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43C" w:rsidRDefault="00DF7EA7">
      <w:pPr>
        <w:spacing w:after="0"/>
        <w:ind w:left="19"/>
      </w:pPr>
      <w:r>
        <w:rPr>
          <w:rFonts w:ascii="Arial" w:eastAsia="Arial" w:hAnsi="Arial" w:cs="Arial"/>
          <w:b/>
          <w:sz w:val="41"/>
        </w:rPr>
        <w:t xml:space="preserve">DESIGN, DEVELOPMENT AND VALIDATION OF </w:t>
      </w:r>
    </w:p>
    <w:p w:rsidR="00EF243C" w:rsidRDefault="00DF7EA7">
      <w:pPr>
        <w:spacing w:after="70"/>
        <w:ind w:left="10" w:right="380" w:hanging="10"/>
        <w:jc w:val="center"/>
      </w:pPr>
      <w:r>
        <w:rPr>
          <w:rFonts w:ascii="Arial" w:eastAsia="Arial" w:hAnsi="Arial" w:cs="Arial"/>
          <w:b/>
          <w:sz w:val="41"/>
        </w:rPr>
        <w:t xml:space="preserve">SHOULDER-STRAP BASED POSTURE </w:t>
      </w:r>
    </w:p>
    <w:p w:rsidR="00EF243C" w:rsidRDefault="00DF7EA7">
      <w:pPr>
        <w:spacing w:after="223"/>
        <w:ind w:left="10" w:right="379" w:hanging="10"/>
        <w:jc w:val="center"/>
      </w:pPr>
      <w:r>
        <w:rPr>
          <w:rFonts w:ascii="Arial" w:eastAsia="Arial" w:hAnsi="Arial" w:cs="Arial"/>
          <w:b/>
          <w:sz w:val="41"/>
        </w:rPr>
        <w:t xml:space="preserve">MONITORING SYSTEM </w:t>
      </w:r>
    </w:p>
    <w:p w:rsidR="00EF243C" w:rsidRDefault="00DF7EA7">
      <w:pPr>
        <w:spacing w:after="54"/>
      </w:pPr>
      <w:r>
        <w:rPr>
          <w:rFonts w:ascii="Arial" w:eastAsia="Arial" w:hAnsi="Arial" w:cs="Arial"/>
          <w:b/>
          <w:sz w:val="41"/>
        </w:rPr>
        <w:t xml:space="preserve">                    </w:t>
      </w:r>
    </w:p>
    <w:p w:rsidR="00EF243C" w:rsidRDefault="00DF7EA7">
      <w:pPr>
        <w:spacing w:after="196"/>
        <w:ind w:left="10" w:right="384" w:hanging="10"/>
        <w:jc w:val="center"/>
      </w:pPr>
      <w:r>
        <w:rPr>
          <w:rFonts w:ascii="Arial" w:eastAsia="Arial" w:hAnsi="Arial" w:cs="Arial"/>
          <w:b/>
          <w:sz w:val="26"/>
        </w:rPr>
        <w:t xml:space="preserve">ABDUL NIZAM </w:t>
      </w:r>
      <w:r>
        <w:rPr>
          <w:rFonts w:ascii="Arial" w:eastAsia="Arial" w:hAnsi="Arial" w:cs="Arial"/>
          <w:sz w:val="26"/>
        </w:rPr>
        <w:t xml:space="preserve">(21D202) </w:t>
      </w:r>
    </w:p>
    <w:p w:rsidR="00EF243C" w:rsidRDefault="00DF7EA7">
      <w:pPr>
        <w:spacing w:after="196"/>
        <w:ind w:left="10" w:right="380" w:hanging="10"/>
        <w:jc w:val="center"/>
      </w:pPr>
      <w:r>
        <w:rPr>
          <w:rFonts w:ascii="Arial" w:eastAsia="Arial" w:hAnsi="Arial" w:cs="Arial"/>
          <w:b/>
          <w:sz w:val="26"/>
        </w:rPr>
        <w:t xml:space="preserve">SAI SRI HARINE.C </w:t>
      </w:r>
      <w:r>
        <w:rPr>
          <w:rFonts w:ascii="Arial" w:eastAsia="Arial" w:hAnsi="Arial" w:cs="Arial"/>
          <w:sz w:val="26"/>
        </w:rPr>
        <w:t>(21D241)</w:t>
      </w:r>
      <w:r>
        <w:rPr>
          <w:rFonts w:ascii="Arial" w:eastAsia="Arial" w:hAnsi="Arial" w:cs="Arial"/>
          <w:b/>
          <w:sz w:val="26"/>
        </w:rPr>
        <w:t xml:space="preserve"> </w:t>
      </w:r>
    </w:p>
    <w:p w:rsidR="00EF243C" w:rsidRDefault="00DF7EA7">
      <w:pPr>
        <w:spacing w:after="196"/>
        <w:ind w:left="10" w:right="379" w:hanging="10"/>
        <w:jc w:val="center"/>
      </w:pPr>
      <w:r>
        <w:rPr>
          <w:rFonts w:ascii="Arial" w:eastAsia="Arial" w:hAnsi="Arial" w:cs="Arial"/>
          <w:b/>
          <w:sz w:val="26"/>
        </w:rPr>
        <w:t xml:space="preserve">SARVESH RAJAVEL.R </w:t>
      </w:r>
      <w:r>
        <w:rPr>
          <w:rFonts w:ascii="Arial" w:eastAsia="Arial" w:hAnsi="Arial" w:cs="Arial"/>
          <w:sz w:val="26"/>
        </w:rPr>
        <w:t>(21D245)</w:t>
      </w:r>
      <w:r>
        <w:rPr>
          <w:rFonts w:ascii="Arial" w:eastAsia="Arial" w:hAnsi="Arial" w:cs="Arial"/>
          <w:b/>
          <w:sz w:val="26"/>
        </w:rPr>
        <w:t xml:space="preserve"> </w:t>
      </w:r>
    </w:p>
    <w:p w:rsidR="00EF243C" w:rsidRDefault="00DF7EA7">
      <w:pPr>
        <w:spacing w:after="105"/>
        <w:ind w:left="10" w:right="379" w:hanging="10"/>
        <w:jc w:val="center"/>
      </w:pPr>
      <w:r>
        <w:rPr>
          <w:rFonts w:ascii="Arial" w:eastAsia="Arial" w:hAnsi="Arial" w:cs="Arial"/>
          <w:b/>
          <w:sz w:val="26"/>
        </w:rPr>
        <w:t>SYED ALTHAMISH UR RAHMAN</w:t>
      </w:r>
      <w:r>
        <w:rPr>
          <w:rFonts w:ascii="Arial" w:eastAsia="Arial" w:hAnsi="Arial" w:cs="Arial"/>
          <w:sz w:val="26"/>
        </w:rPr>
        <w:t xml:space="preserve"> (21D250)</w:t>
      </w:r>
      <w:r>
        <w:rPr>
          <w:sz w:val="26"/>
          <w:vertAlign w:val="subscript"/>
        </w:rPr>
        <w:t xml:space="preserve">   </w:t>
      </w:r>
      <w:r>
        <w:rPr>
          <w:rFonts w:ascii="Arial" w:eastAsia="Arial" w:hAnsi="Arial" w:cs="Arial"/>
          <w:b/>
          <w:sz w:val="26"/>
        </w:rPr>
        <w:t xml:space="preserve"> </w:t>
      </w:r>
    </w:p>
    <w:p w:rsidR="00EF243C" w:rsidRDefault="00DF7EA7">
      <w:pPr>
        <w:spacing w:after="599" w:line="394" w:lineRule="auto"/>
        <w:ind w:left="-5" w:hanging="10"/>
      </w:pPr>
      <w:r>
        <w:rPr>
          <w:sz w:val="21"/>
        </w:rPr>
        <w:t xml:space="preserve">        </w:t>
      </w:r>
      <w:r>
        <w:rPr>
          <w:rFonts w:ascii="Arial" w:eastAsia="Arial" w:hAnsi="Arial" w:cs="Arial"/>
          <w:sz w:val="24"/>
        </w:rPr>
        <w:t>Dissertation submitted in partial fulfilment of the requirements for the degree of</w:t>
      </w:r>
      <w:r>
        <w:rPr>
          <w:sz w:val="21"/>
        </w:rPr>
        <w:t xml:space="preserve"> </w:t>
      </w:r>
    </w:p>
    <w:p w:rsidR="00EF243C" w:rsidRDefault="00DF7EA7">
      <w:pPr>
        <w:spacing w:after="202"/>
        <w:ind w:left="10" w:right="377" w:hanging="10"/>
        <w:jc w:val="center"/>
      </w:pPr>
      <w:r>
        <w:rPr>
          <w:rFonts w:ascii="Arial" w:eastAsia="Arial" w:hAnsi="Arial" w:cs="Arial"/>
          <w:b/>
          <w:sz w:val="28"/>
        </w:rPr>
        <w:t xml:space="preserve">BACHELOR OF ENGINEERING </w:t>
      </w:r>
    </w:p>
    <w:p w:rsidR="00EF243C" w:rsidRDefault="00DF7EA7">
      <w:pPr>
        <w:spacing w:after="232"/>
        <w:ind w:left="10" w:right="381" w:hanging="10"/>
        <w:jc w:val="center"/>
      </w:pPr>
      <w:r>
        <w:rPr>
          <w:rFonts w:ascii="Arial" w:eastAsia="Arial" w:hAnsi="Arial" w:cs="Arial"/>
          <w:b/>
          <w:sz w:val="28"/>
        </w:rPr>
        <w:t xml:space="preserve">Branch: BIOMEDICAL ENGINEERING </w:t>
      </w:r>
    </w:p>
    <w:p w:rsidR="00EF243C" w:rsidRDefault="00DF7EA7">
      <w:pPr>
        <w:spacing w:after="176"/>
        <w:ind w:left="10" w:right="374" w:hanging="10"/>
        <w:jc w:val="center"/>
      </w:pPr>
      <w:r>
        <w:rPr>
          <w:rFonts w:ascii="Arial" w:eastAsia="Arial" w:hAnsi="Arial" w:cs="Arial"/>
          <w:sz w:val="24"/>
        </w:rPr>
        <w:t xml:space="preserve">of Anna University </w:t>
      </w:r>
    </w:p>
    <w:p w:rsidR="00EF243C" w:rsidRDefault="00DF7EA7">
      <w:pPr>
        <w:spacing w:after="146"/>
        <w:ind w:right="543"/>
        <w:jc w:val="center"/>
      </w:pPr>
      <w:r>
        <w:rPr>
          <w:sz w:val="21"/>
        </w:rPr>
        <w:t xml:space="preserve">    </w:t>
      </w:r>
      <w:r>
        <w:rPr>
          <w:noProof/>
        </w:rPr>
        <w:drawing>
          <wp:inline distT="0" distB="0" distL="0" distR="0">
            <wp:extent cx="1046456" cy="1225643"/>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7"/>
                    <a:stretch>
                      <a:fillRect/>
                    </a:stretch>
                  </pic:blipFill>
                  <pic:spPr>
                    <a:xfrm>
                      <a:off x="0" y="0"/>
                      <a:ext cx="1046456" cy="1225643"/>
                    </a:xfrm>
                    <a:prstGeom prst="rect">
                      <a:avLst/>
                    </a:prstGeom>
                  </pic:spPr>
                </pic:pic>
              </a:graphicData>
            </a:graphic>
          </wp:inline>
        </w:drawing>
      </w:r>
      <w:r>
        <w:rPr>
          <w:sz w:val="21"/>
        </w:rPr>
        <w:t xml:space="preserve"> </w:t>
      </w:r>
    </w:p>
    <w:p w:rsidR="00EF243C" w:rsidRDefault="00DF7EA7">
      <w:pPr>
        <w:spacing w:after="170"/>
        <w:ind w:left="3613"/>
      </w:pPr>
      <w:r>
        <w:rPr>
          <w:rFonts w:ascii="Arial" w:eastAsia="Arial" w:hAnsi="Arial" w:cs="Arial"/>
          <w:sz w:val="26"/>
        </w:rPr>
        <w:t xml:space="preserve">  </w:t>
      </w:r>
    </w:p>
    <w:p w:rsidR="00EF243C" w:rsidRDefault="00DF7EA7">
      <w:pPr>
        <w:spacing w:after="162"/>
        <w:ind w:left="10" w:right="387" w:hanging="10"/>
        <w:jc w:val="center"/>
      </w:pPr>
      <w:r>
        <w:rPr>
          <w:rFonts w:ascii="Arial" w:eastAsia="Arial" w:hAnsi="Arial" w:cs="Arial"/>
          <w:b/>
          <w:sz w:val="26"/>
        </w:rPr>
        <w:t xml:space="preserve">     October 2024 </w:t>
      </w:r>
    </w:p>
    <w:p w:rsidR="00EF243C" w:rsidRDefault="00DF7EA7">
      <w:pPr>
        <w:spacing w:after="194"/>
        <w:ind w:right="8"/>
        <w:jc w:val="center"/>
      </w:pPr>
      <w:r>
        <w:rPr>
          <w:rFonts w:ascii="Arial" w:eastAsia="Arial" w:hAnsi="Arial" w:cs="Arial"/>
          <w:b/>
          <w:sz w:val="26"/>
        </w:rPr>
        <w:t xml:space="preserve">     </w:t>
      </w:r>
    </w:p>
    <w:p w:rsidR="00EF243C" w:rsidRDefault="00DF7EA7">
      <w:pPr>
        <w:spacing w:after="152"/>
        <w:ind w:left="10" w:right="381" w:hanging="10"/>
        <w:jc w:val="center"/>
      </w:pPr>
      <w:r>
        <w:rPr>
          <w:rFonts w:ascii="Arial" w:eastAsia="Arial" w:hAnsi="Arial" w:cs="Arial"/>
          <w:b/>
          <w:sz w:val="26"/>
        </w:rPr>
        <w:t xml:space="preserve">DEPARTMENT OF BIOMEDICAL ENGINEERING </w:t>
      </w:r>
    </w:p>
    <w:p w:rsidR="00EF243C" w:rsidRDefault="00DF7EA7">
      <w:pPr>
        <w:spacing w:after="194"/>
        <w:ind w:right="300"/>
        <w:jc w:val="center"/>
      </w:pPr>
      <w:r>
        <w:rPr>
          <w:rFonts w:ascii="Arial" w:eastAsia="Arial" w:hAnsi="Arial" w:cs="Arial"/>
          <w:b/>
          <w:sz w:val="26"/>
        </w:rPr>
        <w:t xml:space="preserve"> </w:t>
      </w:r>
    </w:p>
    <w:p w:rsidR="00EF243C" w:rsidRDefault="00DF7EA7">
      <w:pPr>
        <w:spacing w:after="196"/>
        <w:ind w:left="10" w:right="373" w:hanging="10"/>
        <w:jc w:val="center"/>
      </w:pPr>
      <w:r>
        <w:rPr>
          <w:rFonts w:ascii="Arial" w:eastAsia="Arial" w:hAnsi="Arial" w:cs="Arial"/>
          <w:b/>
          <w:sz w:val="26"/>
        </w:rPr>
        <w:t xml:space="preserve">PSG COLLEGE OF TECHNOLOGY </w:t>
      </w:r>
    </w:p>
    <w:p w:rsidR="00EF243C" w:rsidRDefault="00DF7EA7">
      <w:pPr>
        <w:spacing w:after="196"/>
        <w:ind w:left="10" w:right="372" w:hanging="10"/>
        <w:jc w:val="center"/>
      </w:pPr>
      <w:r>
        <w:rPr>
          <w:rFonts w:ascii="Arial" w:eastAsia="Arial" w:hAnsi="Arial" w:cs="Arial"/>
          <w:b/>
          <w:sz w:val="26"/>
        </w:rPr>
        <w:t xml:space="preserve">(Autonomous Institution) </w:t>
      </w:r>
    </w:p>
    <w:p w:rsidR="00EF243C" w:rsidRDefault="00DF7EA7">
      <w:pPr>
        <w:spacing w:after="153"/>
        <w:ind w:left="10" w:right="372" w:hanging="10"/>
        <w:jc w:val="center"/>
      </w:pPr>
      <w:r>
        <w:rPr>
          <w:rFonts w:ascii="Arial" w:eastAsia="Arial" w:hAnsi="Arial" w:cs="Arial"/>
          <w:b/>
          <w:sz w:val="26"/>
        </w:rPr>
        <w:t xml:space="preserve">COIMBATORE- 641 004 </w:t>
      </w:r>
    </w:p>
    <w:p w:rsidR="00EF243C" w:rsidRDefault="00DF7EA7">
      <w:pPr>
        <w:spacing w:after="148"/>
        <w:ind w:right="300"/>
        <w:jc w:val="center"/>
      </w:pPr>
      <w:r>
        <w:rPr>
          <w:rFonts w:ascii="Arial" w:eastAsia="Arial" w:hAnsi="Arial" w:cs="Arial"/>
          <w:b/>
          <w:sz w:val="26"/>
        </w:rPr>
        <w:t xml:space="preserve"> </w:t>
      </w:r>
    </w:p>
    <w:p w:rsidR="00EF243C" w:rsidRDefault="00DF7EA7">
      <w:pPr>
        <w:spacing w:after="115"/>
        <w:ind w:right="300"/>
        <w:jc w:val="center"/>
      </w:pPr>
      <w:r>
        <w:rPr>
          <w:rFonts w:ascii="Arial" w:eastAsia="Arial" w:hAnsi="Arial" w:cs="Arial"/>
          <w:b/>
          <w:sz w:val="26"/>
        </w:rPr>
        <w:lastRenderedPageBreak/>
        <w:t xml:space="preserve"> </w:t>
      </w:r>
    </w:p>
    <w:p w:rsidR="00EF243C" w:rsidRDefault="00DF7EA7">
      <w:pPr>
        <w:spacing w:after="0"/>
      </w:pPr>
      <w:r>
        <w:rPr>
          <w:rFonts w:ascii="Arial" w:eastAsia="Arial" w:hAnsi="Arial" w:cs="Arial"/>
          <w:sz w:val="23"/>
        </w:rPr>
        <w:t xml:space="preserve"> </w:t>
      </w:r>
    </w:p>
    <w:p w:rsidR="00EF243C" w:rsidRDefault="00DF7EA7" w:rsidP="00DF7EA7">
      <w:pPr>
        <w:spacing w:after="194"/>
        <w:ind w:right="300"/>
        <w:jc w:val="center"/>
      </w:pPr>
      <w:r>
        <w:rPr>
          <w:rFonts w:ascii="Arial" w:eastAsia="Arial" w:hAnsi="Arial" w:cs="Arial"/>
          <w:b/>
          <w:sz w:val="26"/>
        </w:rPr>
        <w:t xml:space="preserve"> PSG COLLEGE OF TECHNOLOGY </w:t>
      </w:r>
    </w:p>
    <w:p w:rsidR="00EF243C" w:rsidRDefault="00DF7EA7">
      <w:pPr>
        <w:spacing w:after="193"/>
        <w:ind w:left="10" w:right="371" w:hanging="10"/>
        <w:jc w:val="center"/>
      </w:pPr>
      <w:r>
        <w:rPr>
          <w:rFonts w:ascii="Arial" w:eastAsia="Arial" w:hAnsi="Arial" w:cs="Arial"/>
          <w:sz w:val="26"/>
        </w:rPr>
        <w:t xml:space="preserve">(Autonomous Institution) </w:t>
      </w:r>
    </w:p>
    <w:p w:rsidR="00EF243C" w:rsidRDefault="00DF7EA7">
      <w:pPr>
        <w:spacing w:after="196"/>
        <w:ind w:left="10" w:right="382" w:hanging="10"/>
        <w:jc w:val="center"/>
      </w:pPr>
      <w:r>
        <w:rPr>
          <w:rFonts w:ascii="Arial" w:eastAsia="Arial" w:hAnsi="Arial" w:cs="Arial"/>
          <w:b/>
          <w:sz w:val="26"/>
        </w:rPr>
        <w:t xml:space="preserve">COIMBATORE-641 004 </w:t>
      </w:r>
    </w:p>
    <w:p w:rsidR="00EF243C" w:rsidRDefault="00DF7EA7">
      <w:pPr>
        <w:spacing w:after="50"/>
        <w:ind w:left="334" w:hanging="10"/>
      </w:pPr>
      <w:r>
        <w:rPr>
          <w:rFonts w:ascii="Arial" w:eastAsia="Arial" w:hAnsi="Arial" w:cs="Arial"/>
          <w:b/>
          <w:sz w:val="30"/>
        </w:rPr>
        <w:t>DESIGN, DEVELOPMENT AND VALIDATION OF SHOULDER-</w:t>
      </w:r>
    </w:p>
    <w:p w:rsidR="00EF243C" w:rsidRDefault="00DF7EA7">
      <w:pPr>
        <w:spacing w:after="203"/>
        <w:ind w:left="1535" w:hanging="10"/>
      </w:pPr>
      <w:r>
        <w:rPr>
          <w:rFonts w:ascii="Arial" w:eastAsia="Arial" w:hAnsi="Arial" w:cs="Arial"/>
          <w:b/>
          <w:sz w:val="30"/>
        </w:rPr>
        <w:t xml:space="preserve">STRAP BASED OF POSTURE MONITORING </w:t>
      </w:r>
    </w:p>
    <w:p w:rsidR="00EF243C" w:rsidRDefault="00DF7EA7">
      <w:pPr>
        <w:pStyle w:val="Heading1"/>
        <w:spacing w:after="161"/>
        <w:ind w:left="1169" w:right="1532"/>
      </w:pPr>
      <w:r>
        <w:rPr>
          <w:sz w:val="30"/>
        </w:rPr>
        <w:t xml:space="preserve">SYSTEM </w:t>
      </w:r>
    </w:p>
    <w:p w:rsidR="00EF243C" w:rsidRDefault="00DF7EA7">
      <w:pPr>
        <w:spacing w:after="159"/>
        <w:ind w:left="10" w:right="368" w:hanging="10"/>
        <w:jc w:val="center"/>
      </w:pPr>
      <w:r>
        <w:rPr>
          <w:rFonts w:ascii="Arial" w:eastAsia="Arial" w:hAnsi="Arial" w:cs="Arial"/>
          <w:sz w:val="26"/>
        </w:rPr>
        <w:t xml:space="preserve">Bonafide record of work done by </w:t>
      </w:r>
    </w:p>
    <w:p w:rsidR="00EF243C" w:rsidRDefault="00DF7EA7">
      <w:pPr>
        <w:spacing w:after="187"/>
        <w:ind w:left="10" w:right="369" w:hanging="10"/>
        <w:jc w:val="center"/>
      </w:pPr>
      <w:r>
        <w:rPr>
          <w:rFonts w:ascii="Arial" w:eastAsia="Arial" w:hAnsi="Arial" w:cs="Arial"/>
          <w:b/>
          <w:sz w:val="23"/>
        </w:rPr>
        <w:t xml:space="preserve">ABDUL NIZAM </w:t>
      </w:r>
      <w:r>
        <w:rPr>
          <w:rFonts w:ascii="Arial" w:eastAsia="Arial" w:hAnsi="Arial" w:cs="Arial"/>
          <w:sz w:val="23"/>
        </w:rPr>
        <w:t xml:space="preserve">(21D202) </w:t>
      </w:r>
    </w:p>
    <w:p w:rsidR="00EF243C" w:rsidRDefault="00DF7EA7">
      <w:pPr>
        <w:spacing w:after="187"/>
        <w:ind w:left="10" w:right="369" w:hanging="10"/>
        <w:jc w:val="center"/>
      </w:pPr>
      <w:r>
        <w:rPr>
          <w:rFonts w:ascii="Arial" w:eastAsia="Arial" w:hAnsi="Arial" w:cs="Arial"/>
          <w:b/>
          <w:sz w:val="23"/>
        </w:rPr>
        <w:t xml:space="preserve">SAI SRI HARINE.C </w:t>
      </w:r>
      <w:r>
        <w:rPr>
          <w:rFonts w:ascii="Arial" w:eastAsia="Arial" w:hAnsi="Arial" w:cs="Arial"/>
          <w:sz w:val="23"/>
        </w:rPr>
        <w:t>(21D241)</w:t>
      </w:r>
      <w:r>
        <w:rPr>
          <w:rFonts w:ascii="Arial" w:eastAsia="Arial" w:hAnsi="Arial" w:cs="Arial"/>
          <w:b/>
          <w:sz w:val="23"/>
        </w:rPr>
        <w:t xml:space="preserve"> </w:t>
      </w:r>
    </w:p>
    <w:p w:rsidR="00EF243C" w:rsidRDefault="00DF7EA7">
      <w:pPr>
        <w:pStyle w:val="Heading2"/>
        <w:spacing w:after="187"/>
        <w:ind w:left="10" w:right="369"/>
        <w:jc w:val="center"/>
      </w:pPr>
      <w:r>
        <w:rPr>
          <w:rFonts w:ascii="Arial" w:eastAsia="Arial" w:hAnsi="Arial" w:cs="Arial"/>
          <w:b/>
          <w:color w:val="000000"/>
        </w:rPr>
        <w:t xml:space="preserve">SARVESH RAJAVEL.R </w:t>
      </w:r>
      <w:r>
        <w:rPr>
          <w:rFonts w:ascii="Arial" w:eastAsia="Arial" w:hAnsi="Arial" w:cs="Arial"/>
          <w:color w:val="000000"/>
        </w:rPr>
        <w:t>(21D245)</w:t>
      </w:r>
      <w:r>
        <w:rPr>
          <w:rFonts w:ascii="Arial" w:eastAsia="Arial" w:hAnsi="Arial" w:cs="Arial"/>
          <w:b/>
          <w:color w:val="000000"/>
        </w:rPr>
        <w:t xml:space="preserve"> </w:t>
      </w:r>
    </w:p>
    <w:p w:rsidR="00EF243C" w:rsidRDefault="00DF7EA7">
      <w:pPr>
        <w:tabs>
          <w:tab w:val="center" w:pos="4406"/>
        </w:tabs>
        <w:spacing w:after="164"/>
      </w:pPr>
      <w:r>
        <w:rPr>
          <w:rFonts w:ascii="Arial" w:eastAsia="Arial" w:hAnsi="Arial" w:cs="Arial"/>
          <w:b/>
          <w:sz w:val="23"/>
        </w:rPr>
        <w:t xml:space="preserve"> </w:t>
      </w:r>
      <w:r>
        <w:rPr>
          <w:rFonts w:ascii="Arial" w:eastAsia="Arial" w:hAnsi="Arial" w:cs="Arial"/>
          <w:b/>
          <w:sz w:val="23"/>
        </w:rPr>
        <w:tab/>
        <w:t>SYED ALTHAMISH UR RAHMAN</w:t>
      </w:r>
      <w:r>
        <w:rPr>
          <w:rFonts w:ascii="Arial" w:eastAsia="Arial" w:hAnsi="Arial" w:cs="Arial"/>
          <w:sz w:val="23"/>
        </w:rPr>
        <w:t xml:space="preserve"> (21D250) </w:t>
      </w:r>
    </w:p>
    <w:p w:rsidR="00EF243C" w:rsidRDefault="00DF7EA7">
      <w:pPr>
        <w:spacing w:after="508" w:line="394" w:lineRule="auto"/>
        <w:ind w:left="-5" w:hanging="10"/>
      </w:pPr>
      <w:r>
        <w:rPr>
          <w:sz w:val="21"/>
        </w:rPr>
        <w:t xml:space="preserve"> </w:t>
      </w:r>
      <w:r>
        <w:rPr>
          <w:rFonts w:ascii="Arial" w:eastAsia="Arial" w:hAnsi="Arial" w:cs="Arial"/>
          <w:sz w:val="24"/>
        </w:rPr>
        <w:t>Dissertation submitted in partial fulfilment of the requirements for the degree of</w:t>
      </w:r>
      <w:r>
        <w:rPr>
          <w:sz w:val="21"/>
        </w:rPr>
        <w:t xml:space="preserve"> </w:t>
      </w:r>
    </w:p>
    <w:p w:rsidR="00EF243C" w:rsidRDefault="00DF7EA7">
      <w:pPr>
        <w:spacing w:after="187"/>
        <w:ind w:left="10" w:right="377" w:hanging="10"/>
        <w:jc w:val="center"/>
      </w:pPr>
      <w:r>
        <w:rPr>
          <w:rFonts w:ascii="Arial" w:eastAsia="Arial" w:hAnsi="Arial" w:cs="Arial"/>
          <w:b/>
          <w:sz w:val="23"/>
        </w:rPr>
        <w:t>BACHELOR OF ENGINEERING</w:t>
      </w:r>
      <w:r>
        <w:rPr>
          <w:sz w:val="23"/>
        </w:rPr>
        <w:t xml:space="preserve"> </w:t>
      </w:r>
    </w:p>
    <w:p w:rsidR="00EF243C" w:rsidRDefault="00DF7EA7">
      <w:pPr>
        <w:pStyle w:val="Heading2"/>
        <w:spacing w:after="284"/>
        <w:ind w:left="10" w:right="377"/>
        <w:jc w:val="center"/>
      </w:pPr>
      <w:r>
        <w:rPr>
          <w:rFonts w:ascii="Arial" w:eastAsia="Arial" w:hAnsi="Arial" w:cs="Arial"/>
          <w:b/>
          <w:color w:val="000000"/>
        </w:rPr>
        <w:t xml:space="preserve">Branch: BIOMEDICAL ENGINEERING </w:t>
      </w:r>
    </w:p>
    <w:p w:rsidR="00EF243C" w:rsidRDefault="00DF7EA7">
      <w:pPr>
        <w:spacing w:after="297"/>
        <w:ind w:left="10" w:right="374" w:hanging="10"/>
        <w:jc w:val="center"/>
      </w:pPr>
      <w:r>
        <w:rPr>
          <w:rFonts w:ascii="Arial" w:eastAsia="Arial" w:hAnsi="Arial" w:cs="Arial"/>
          <w:sz w:val="24"/>
        </w:rPr>
        <w:t xml:space="preserve">of Anna University </w:t>
      </w:r>
    </w:p>
    <w:p w:rsidR="00EF243C" w:rsidRDefault="00DF7EA7">
      <w:pPr>
        <w:spacing w:after="218"/>
        <w:ind w:right="377"/>
        <w:jc w:val="center"/>
      </w:pPr>
      <w:r>
        <w:rPr>
          <w:rFonts w:ascii="Arial" w:eastAsia="Arial" w:hAnsi="Arial" w:cs="Arial"/>
          <w:b/>
          <w:sz w:val="24"/>
        </w:rPr>
        <w:t xml:space="preserve">October 2024 </w:t>
      </w:r>
    </w:p>
    <w:p w:rsidR="00EF243C" w:rsidRDefault="00DF7EA7">
      <w:pPr>
        <w:spacing w:after="264"/>
        <w:ind w:left="-5" w:hanging="10"/>
      </w:pPr>
      <w:r>
        <w:rPr>
          <w:b/>
          <w:sz w:val="21"/>
        </w:rPr>
        <w:t xml:space="preserve">.....…………………………                                                                                                     ………………..……………… </w:t>
      </w:r>
    </w:p>
    <w:p w:rsidR="00EF243C" w:rsidRDefault="00DF7EA7">
      <w:pPr>
        <w:spacing w:after="269"/>
        <w:ind w:left="-5" w:hanging="10"/>
      </w:pPr>
      <w:r>
        <w:rPr>
          <w:rFonts w:ascii="Arial" w:eastAsia="Arial" w:hAnsi="Arial" w:cs="Arial"/>
          <w:b/>
          <w:sz w:val="21"/>
        </w:rPr>
        <w:t xml:space="preserve">Dr. Subhashini. N                                                                              Dr. Vidhya Priya. R                                  </w:t>
      </w:r>
    </w:p>
    <w:p w:rsidR="00EF243C" w:rsidRDefault="00DF7EA7">
      <w:pPr>
        <w:spacing w:after="269"/>
        <w:ind w:left="-5" w:hanging="10"/>
      </w:pPr>
      <w:r>
        <w:rPr>
          <w:rFonts w:ascii="Arial" w:eastAsia="Arial" w:hAnsi="Arial" w:cs="Arial"/>
          <w:b/>
          <w:sz w:val="21"/>
        </w:rPr>
        <w:t xml:space="preserve">Faculty guide                                                                                     Head of the Department </w:t>
      </w:r>
    </w:p>
    <w:p w:rsidR="00EF243C" w:rsidRDefault="00DF7EA7">
      <w:pPr>
        <w:tabs>
          <w:tab w:val="center" w:pos="9278"/>
        </w:tabs>
        <w:spacing w:after="259"/>
      </w:pPr>
      <w:r>
        <w:rPr>
          <w:noProof/>
        </w:rPr>
        <mc:AlternateContent>
          <mc:Choice Requires="wpg">
            <w:drawing>
              <wp:inline distT="0" distB="0" distL="0" distR="0">
                <wp:extent cx="4854791" cy="597"/>
                <wp:effectExtent l="0" t="0" r="0" b="0"/>
                <wp:docPr id="66896" name="Group 66896"/>
                <wp:cNvGraphicFramePr/>
                <a:graphic xmlns:a="http://schemas.openxmlformats.org/drawingml/2006/main">
                  <a:graphicData uri="http://schemas.microsoft.com/office/word/2010/wordprocessingGroup">
                    <wpg:wgp>
                      <wpg:cNvGrpSpPr/>
                      <wpg:grpSpPr>
                        <a:xfrm>
                          <a:off x="0" y="0"/>
                          <a:ext cx="4854791" cy="597"/>
                          <a:chOff x="0" y="0"/>
                          <a:chExt cx="4854791" cy="597"/>
                        </a:xfrm>
                      </wpg:grpSpPr>
                      <wps:wsp>
                        <wps:cNvPr id="364" name="Shape 364"/>
                        <wps:cNvSpPr/>
                        <wps:spPr>
                          <a:xfrm>
                            <a:off x="0" y="0"/>
                            <a:ext cx="4854791" cy="597"/>
                          </a:xfrm>
                          <a:custGeom>
                            <a:avLst/>
                            <a:gdLst/>
                            <a:ahLst/>
                            <a:cxnLst/>
                            <a:rect l="0" t="0" r="0" b="0"/>
                            <a:pathLst>
                              <a:path w="4854791" h="597">
                                <a:moveTo>
                                  <a:pt x="0" y="0"/>
                                </a:moveTo>
                                <a:lnTo>
                                  <a:pt x="4854791" y="597"/>
                                </a:lnTo>
                              </a:path>
                            </a:pathLst>
                          </a:custGeom>
                          <a:ln w="60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359941" id="Group 66896" o:spid="_x0000_s1026" style="width:382.25pt;height:.05pt;mso-position-horizontal-relative:char;mso-position-vertical-relative:line" coordsize="48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">
                <v:shape id="Shape 364" o:spid="_x0000_s1027" style="position:absolute;width:48547;height:5;visibility:visible;mso-wrap-style:square;v-text-anchor:top" coordsize="485479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t5AMUA&#10;AADcAAAADwAAAGRycy9kb3ducmV2LnhtbESPQWvCQBSE70L/w/KE3nRjW0Sjq7SlFkEUTPT+yD6T&#10;aPZtmt1q/PeuIHgcZuYbZjpvTSXO1LjSsoJBPwJBnFldcq5gly56IxDOI2usLJOCKzmYz146U4y1&#10;vfCWzonPRYCwi1FB4X0dS+myggy6vq2Jg3ewjUEfZJNL3eAlwE0l36JoKA2WHBYKrOm7oOyU/BsF&#10;+3y9uf6Nx/b36+cwOqWrNFkvjkq9dtvPCQhPrX+GH+2lVvA+/ID7mXA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3kAxQAAANwAAAAPAAAAAAAAAAAAAAAAAJgCAABkcnMv&#10;ZG93bnJldi54bWxQSwUGAAAAAAQABAD1AAAAigMAAAAA&#10;" path="m,l4854791,597e" filled="f" strokeweight=".16931mm">
                  <v:stroke miterlimit="83231f" joinstyle="miter"/>
                  <v:path arrowok="t" textboxrect="0,0,4854791,597"/>
                </v:shape>
                <w10:anchorlock/>
              </v:group>
            </w:pict>
          </mc:Fallback>
        </mc:AlternateContent>
      </w:r>
      <w:r>
        <w:rPr>
          <w:b/>
          <w:sz w:val="21"/>
        </w:rPr>
        <w:tab/>
        <w:t xml:space="preserve"> </w:t>
      </w:r>
    </w:p>
    <w:p w:rsidR="00EF243C" w:rsidRDefault="00DF7EA7">
      <w:pPr>
        <w:spacing w:after="249" w:line="262" w:lineRule="auto"/>
        <w:ind w:left="-5" w:right="60" w:hanging="10"/>
        <w:jc w:val="both"/>
      </w:pPr>
      <w:r>
        <w:rPr>
          <w:rFonts w:ascii="Arial" w:eastAsia="Arial" w:hAnsi="Arial" w:cs="Arial"/>
          <w:sz w:val="21"/>
        </w:rPr>
        <w:t>Certified that the candidate was examined in the viva-voce examination held on …………………</w:t>
      </w:r>
      <w:r>
        <w:rPr>
          <w:b/>
          <w:sz w:val="21"/>
        </w:rPr>
        <w:t xml:space="preserve">  </w:t>
      </w:r>
    </w:p>
    <w:p w:rsidR="00EF243C" w:rsidRDefault="00DF7EA7">
      <w:pPr>
        <w:spacing w:after="286"/>
      </w:pPr>
      <w:r>
        <w:rPr>
          <w:b/>
          <w:sz w:val="21"/>
        </w:rPr>
        <w:t xml:space="preserve"> </w:t>
      </w:r>
    </w:p>
    <w:p w:rsidR="00EF243C" w:rsidRDefault="00DF7EA7">
      <w:pPr>
        <w:spacing w:after="264"/>
        <w:ind w:left="-5" w:hanging="10"/>
      </w:pPr>
      <w:r>
        <w:rPr>
          <w:b/>
          <w:sz w:val="21"/>
        </w:rPr>
        <w:t>……………………………                                                                                                  ………………………..</w:t>
      </w:r>
      <w:r>
        <w:rPr>
          <w:rFonts w:ascii="Arial" w:eastAsia="Arial" w:hAnsi="Arial" w:cs="Arial"/>
          <w:sz w:val="21"/>
        </w:rPr>
        <w:t xml:space="preserve"> </w:t>
      </w:r>
    </w:p>
    <w:p w:rsidR="00EF243C" w:rsidRDefault="00DF7EA7">
      <w:pPr>
        <w:spacing w:after="420" w:line="265" w:lineRule="auto"/>
        <w:ind w:left="-5" w:hanging="10"/>
      </w:pPr>
      <w:r>
        <w:rPr>
          <w:rFonts w:ascii="Arial" w:eastAsia="Arial" w:hAnsi="Arial" w:cs="Arial"/>
          <w:b/>
          <w:sz w:val="19"/>
        </w:rPr>
        <w:t xml:space="preserve">(Internal Examiner)                                                                                   (External Examiner) </w:t>
      </w:r>
    </w:p>
    <w:p w:rsidR="00EF243C" w:rsidRDefault="00DF7EA7">
      <w:pPr>
        <w:spacing w:after="0"/>
        <w:ind w:right="268"/>
        <w:jc w:val="center"/>
      </w:pPr>
      <w:r>
        <w:rPr>
          <w:rFonts w:ascii="Arial" w:eastAsia="Arial" w:hAnsi="Arial" w:cs="Arial"/>
          <w:b/>
          <w:sz w:val="38"/>
        </w:rPr>
        <w:lastRenderedPageBreak/>
        <w:t xml:space="preserve"> </w:t>
      </w:r>
    </w:p>
    <w:p w:rsidR="00EF243C" w:rsidRDefault="00DF7EA7">
      <w:pPr>
        <w:spacing w:after="320"/>
        <w:ind w:right="268"/>
        <w:jc w:val="center"/>
      </w:pPr>
      <w:r>
        <w:rPr>
          <w:rFonts w:ascii="Arial" w:eastAsia="Arial" w:hAnsi="Arial" w:cs="Arial"/>
          <w:b/>
          <w:sz w:val="38"/>
        </w:rPr>
        <w:t xml:space="preserve"> </w:t>
      </w:r>
    </w:p>
    <w:p w:rsidR="00EF243C" w:rsidRDefault="00DF7EA7">
      <w:pPr>
        <w:pStyle w:val="Heading1"/>
        <w:spacing w:after="83"/>
        <w:ind w:left="1168" w:right="1528"/>
      </w:pPr>
      <w:r>
        <w:t xml:space="preserve">CONTENTS </w:t>
      </w:r>
    </w:p>
    <w:p w:rsidR="00EF243C" w:rsidRDefault="00DF7EA7">
      <w:pPr>
        <w:spacing w:after="255"/>
        <w:ind w:right="321"/>
        <w:jc w:val="center"/>
      </w:pPr>
      <w:r>
        <w:rPr>
          <w:rFonts w:ascii="Arial" w:eastAsia="Arial" w:hAnsi="Arial" w:cs="Arial"/>
          <w:b/>
          <w:sz w:val="19"/>
        </w:rPr>
        <w:t xml:space="preserve"> </w:t>
      </w:r>
    </w:p>
    <w:p w:rsidR="00EF243C" w:rsidRDefault="00DF7EA7">
      <w:pPr>
        <w:spacing w:after="333"/>
      </w:pPr>
      <w:r>
        <w:rPr>
          <w:rFonts w:ascii="Arial" w:eastAsia="Arial" w:hAnsi="Arial" w:cs="Arial"/>
          <w:b/>
          <w:sz w:val="19"/>
        </w:rPr>
        <w:t xml:space="preserve"> </w:t>
      </w:r>
    </w:p>
    <w:p w:rsidR="00EF243C" w:rsidRDefault="00DF7EA7">
      <w:pPr>
        <w:spacing w:after="187"/>
        <w:ind w:left="43" w:hanging="10"/>
      </w:pPr>
      <w:r>
        <w:rPr>
          <w:rFonts w:ascii="Arial" w:eastAsia="Arial" w:hAnsi="Arial" w:cs="Arial"/>
          <w:b/>
          <w:sz w:val="23"/>
        </w:rPr>
        <w:t xml:space="preserve">ACKNOWLEDMENT……………………………………….………………………………………. V </w:t>
      </w:r>
    </w:p>
    <w:p w:rsidR="00EF243C" w:rsidRDefault="00DF7EA7">
      <w:pPr>
        <w:spacing w:after="152"/>
        <w:ind w:left="57" w:hanging="10"/>
      </w:pPr>
      <w:r>
        <w:rPr>
          <w:rFonts w:ascii="Arial" w:eastAsia="Arial" w:hAnsi="Arial" w:cs="Arial"/>
          <w:b/>
          <w:sz w:val="23"/>
        </w:rPr>
        <w:t xml:space="preserve">SYNOPSIS………………………………………………………………………………..………….VI </w:t>
      </w:r>
    </w:p>
    <w:p w:rsidR="00EF243C" w:rsidRDefault="00DF7EA7">
      <w:pPr>
        <w:spacing w:after="187"/>
        <w:ind w:right="310"/>
        <w:jc w:val="right"/>
      </w:pPr>
      <w:r>
        <w:rPr>
          <w:rFonts w:ascii="Arial" w:eastAsia="Arial" w:hAnsi="Arial" w:cs="Arial"/>
          <w:b/>
          <w:sz w:val="23"/>
        </w:rPr>
        <w:t xml:space="preserve"> </w:t>
      </w:r>
    </w:p>
    <w:p w:rsidR="00EF243C" w:rsidRDefault="00DF7EA7">
      <w:pPr>
        <w:spacing w:after="153"/>
        <w:ind w:left="81" w:hanging="10"/>
      </w:pPr>
      <w:r>
        <w:rPr>
          <w:rFonts w:ascii="Arial" w:eastAsia="Arial" w:hAnsi="Arial" w:cs="Arial"/>
          <w:b/>
          <w:sz w:val="23"/>
        </w:rPr>
        <w:t xml:space="preserve">CHAPTER 1…………………………………………………………………………………………..7 </w:t>
      </w:r>
    </w:p>
    <w:p w:rsidR="00EF243C" w:rsidRDefault="00DF7EA7">
      <w:pPr>
        <w:spacing w:after="37"/>
        <w:jc w:val="right"/>
      </w:pPr>
      <w:r>
        <w:rPr>
          <w:rFonts w:ascii="Arial" w:eastAsia="Arial" w:hAnsi="Arial" w:cs="Arial"/>
          <w:b/>
          <w:sz w:val="23"/>
        </w:rPr>
        <w:t xml:space="preserve">      </w:t>
      </w:r>
    </w:p>
    <w:p w:rsidR="00EF243C" w:rsidRDefault="003F4E90">
      <w:pPr>
        <w:spacing w:after="191"/>
        <w:ind w:left="43" w:hanging="10"/>
      </w:pPr>
      <w:r>
        <w:rPr>
          <w:rFonts w:ascii="Arial" w:eastAsia="Arial" w:hAnsi="Arial" w:cs="Arial"/>
          <w:b/>
          <w:sz w:val="23"/>
        </w:rPr>
        <w:t xml:space="preserve">                  INTRODUCTION…</w:t>
      </w:r>
      <w:r w:rsidR="00DF7EA7">
        <w:rPr>
          <w:rFonts w:ascii="Arial" w:eastAsia="Arial" w:hAnsi="Arial" w:cs="Arial"/>
          <w:b/>
          <w:sz w:val="23"/>
        </w:rPr>
        <w:t xml:space="preserve">………………………………………………………………….7-15 </w:t>
      </w:r>
    </w:p>
    <w:p w:rsidR="00EF243C" w:rsidRDefault="003F4E90" w:rsidP="003F4E90">
      <w:pPr>
        <w:spacing w:after="191"/>
      </w:pPr>
      <w:r>
        <w:rPr>
          <w:rFonts w:ascii="Arial" w:eastAsia="Arial" w:hAnsi="Arial" w:cs="Arial"/>
          <w:b/>
          <w:sz w:val="23"/>
        </w:rPr>
        <w:t xml:space="preserve">1.1 </w:t>
      </w:r>
      <w:r w:rsidR="00DF7EA7" w:rsidRPr="003F4E90">
        <w:rPr>
          <w:rFonts w:ascii="Arial" w:eastAsia="Arial" w:hAnsi="Arial" w:cs="Arial"/>
          <w:b/>
          <w:sz w:val="23"/>
        </w:rPr>
        <w:t xml:space="preserve">Introduction……………………………………………………………………….7 </w:t>
      </w:r>
    </w:p>
    <w:p w:rsidR="00EF243C" w:rsidRDefault="003F4E90" w:rsidP="003F4E90">
      <w:pPr>
        <w:spacing w:after="186"/>
      </w:pPr>
      <w:r>
        <w:rPr>
          <w:rFonts w:ascii="Arial" w:eastAsia="Arial" w:hAnsi="Arial" w:cs="Arial"/>
          <w:b/>
          <w:sz w:val="23"/>
        </w:rPr>
        <w:t xml:space="preserve">1.2 </w:t>
      </w:r>
      <w:r w:rsidR="00DF7EA7">
        <w:rPr>
          <w:rFonts w:ascii="Arial" w:eastAsia="Arial" w:hAnsi="Arial" w:cs="Arial"/>
          <w:b/>
          <w:sz w:val="23"/>
        </w:rPr>
        <w:t xml:space="preserve">Postures……………………………………………………………………….8-14 </w:t>
      </w:r>
    </w:p>
    <w:p w:rsidR="00EF243C" w:rsidRDefault="003F4E90" w:rsidP="003F4E90">
      <w:pPr>
        <w:spacing w:after="191"/>
      </w:pPr>
      <w:r>
        <w:rPr>
          <w:rFonts w:ascii="Arial" w:eastAsia="Arial" w:hAnsi="Arial" w:cs="Arial"/>
          <w:b/>
          <w:sz w:val="23"/>
        </w:rPr>
        <w:t xml:space="preserve">1.3 </w:t>
      </w:r>
      <w:r w:rsidR="00DF7EA7">
        <w:rPr>
          <w:rFonts w:ascii="Arial" w:eastAsia="Arial" w:hAnsi="Arial" w:cs="Arial"/>
          <w:b/>
          <w:sz w:val="23"/>
        </w:rPr>
        <w:t xml:space="preserve">Problem Statement…………………………………………………………….14 </w:t>
      </w:r>
    </w:p>
    <w:p w:rsidR="00EF243C" w:rsidRDefault="003F4E90" w:rsidP="003F4E90">
      <w:pPr>
        <w:spacing w:after="186"/>
      </w:pPr>
      <w:r>
        <w:rPr>
          <w:rFonts w:ascii="Arial" w:eastAsia="Arial" w:hAnsi="Arial" w:cs="Arial"/>
          <w:b/>
          <w:sz w:val="23"/>
        </w:rPr>
        <w:t xml:space="preserve">1.4 </w:t>
      </w:r>
      <w:r w:rsidR="00DF7EA7">
        <w:rPr>
          <w:rFonts w:ascii="Arial" w:eastAsia="Arial" w:hAnsi="Arial" w:cs="Arial"/>
          <w:b/>
          <w:sz w:val="23"/>
        </w:rPr>
        <w:t xml:space="preserve">Objective………………………………………………………………………...14 </w:t>
      </w:r>
    </w:p>
    <w:p w:rsidR="00EF243C" w:rsidRDefault="003F4E90" w:rsidP="003F4E90">
      <w:pPr>
        <w:spacing w:after="152"/>
      </w:pPr>
      <w:r>
        <w:rPr>
          <w:rFonts w:ascii="Arial" w:eastAsia="Arial" w:hAnsi="Arial" w:cs="Arial"/>
          <w:b/>
          <w:sz w:val="23"/>
        </w:rPr>
        <w:t xml:space="preserve">1.5 </w:t>
      </w:r>
      <w:r w:rsidR="00DF7EA7">
        <w:rPr>
          <w:rFonts w:ascii="Arial" w:eastAsia="Arial" w:hAnsi="Arial" w:cs="Arial"/>
          <w:b/>
          <w:sz w:val="23"/>
        </w:rPr>
        <w:t xml:space="preserve">Novelty……………………………………………………………………….14-15 </w:t>
      </w:r>
    </w:p>
    <w:p w:rsidR="00EF243C" w:rsidRDefault="00DF7EA7">
      <w:pPr>
        <w:spacing w:after="188"/>
        <w:ind w:right="310"/>
        <w:jc w:val="right"/>
      </w:pPr>
      <w:r>
        <w:rPr>
          <w:rFonts w:ascii="Arial" w:eastAsia="Arial" w:hAnsi="Arial" w:cs="Arial"/>
          <w:b/>
          <w:sz w:val="23"/>
        </w:rPr>
        <w:t xml:space="preserve"> </w:t>
      </w:r>
    </w:p>
    <w:p w:rsidR="00EF243C" w:rsidRDefault="00DF7EA7">
      <w:pPr>
        <w:spacing w:after="192"/>
        <w:ind w:left="52" w:hanging="10"/>
      </w:pPr>
      <w:r>
        <w:rPr>
          <w:rFonts w:ascii="Arial" w:eastAsia="Arial" w:hAnsi="Arial" w:cs="Arial"/>
          <w:b/>
          <w:sz w:val="23"/>
        </w:rPr>
        <w:t xml:space="preserve">CHAPTER 2….……………………….………………….………………………………………….16 </w:t>
      </w:r>
    </w:p>
    <w:p w:rsidR="00EF243C" w:rsidRDefault="00DF7EA7">
      <w:pPr>
        <w:numPr>
          <w:ilvl w:val="1"/>
          <w:numId w:val="3"/>
        </w:numPr>
        <w:spacing w:after="187"/>
        <w:ind w:hanging="382"/>
      </w:pPr>
      <w:r>
        <w:rPr>
          <w:rFonts w:ascii="Arial" w:eastAsia="Arial" w:hAnsi="Arial" w:cs="Arial"/>
          <w:b/>
          <w:sz w:val="23"/>
        </w:rPr>
        <w:t xml:space="preserve">Literature review………………………………………………..…………...16-28 </w:t>
      </w:r>
    </w:p>
    <w:p w:rsidR="00EF243C" w:rsidRDefault="00DF7EA7">
      <w:pPr>
        <w:numPr>
          <w:ilvl w:val="1"/>
          <w:numId w:val="3"/>
        </w:numPr>
        <w:spacing w:after="192"/>
        <w:ind w:hanging="382"/>
      </w:pPr>
      <w:r>
        <w:rPr>
          <w:rFonts w:ascii="Arial" w:eastAsia="Arial" w:hAnsi="Arial" w:cs="Arial"/>
          <w:b/>
          <w:sz w:val="23"/>
        </w:rPr>
        <w:t xml:space="preserve">Market survey………………………………………………..…………………..28 </w:t>
      </w:r>
    </w:p>
    <w:p w:rsidR="00EF243C" w:rsidRDefault="00DF7EA7">
      <w:pPr>
        <w:numPr>
          <w:ilvl w:val="1"/>
          <w:numId w:val="3"/>
        </w:numPr>
        <w:spacing w:after="152"/>
        <w:ind w:hanging="382"/>
      </w:pPr>
      <w:r>
        <w:rPr>
          <w:rFonts w:ascii="Arial" w:eastAsia="Arial" w:hAnsi="Arial" w:cs="Arial"/>
          <w:b/>
          <w:sz w:val="23"/>
        </w:rPr>
        <w:t xml:space="preserve">Patent search…………………………………………………………………….28 </w:t>
      </w:r>
    </w:p>
    <w:p w:rsidR="00EF243C" w:rsidRDefault="00DF7EA7">
      <w:pPr>
        <w:spacing w:after="187"/>
        <w:ind w:right="310"/>
        <w:jc w:val="right"/>
      </w:pPr>
      <w:r>
        <w:rPr>
          <w:rFonts w:ascii="Arial" w:eastAsia="Arial" w:hAnsi="Arial" w:cs="Arial"/>
          <w:b/>
          <w:sz w:val="23"/>
        </w:rPr>
        <w:t xml:space="preserve"> </w:t>
      </w:r>
    </w:p>
    <w:p w:rsidR="00EF243C" w:rsidRDefault="00DF7EA7">
      <w:pPr>
        <w:spacing w:after="192"/>
        <w:ind w:left="113" w:hanging="10"/>
      </w:pPr>
      <w:r>
        <w:rPr>
          <w:rFonts w:ascii="Arial" w:eastAsia="Arial" w:hAnsi="Arial" w:cs="Arial"/>
          <w:b/>
          <w:sz w:val="23"/>
        </w:rPr>
        <w:t xml:space="preserve">CHAPTER 3…….…………………………….……………………….……………………………29 </w:t>
      </w:r>
    </w:p>
    <w:p w:rsidR="00EF243C" w:rsidRDefault="00DF7EA7">
      <w:pPr>
        <w:spacing w:after="187"/>
        <w:ind w:left="10" w:hanging="10"/>
      </w:pPr>
      <w:r>
        <w:rPr>
          <w:rFonts w:ascii="Arial" w:eastAsia="Arial" w:hAnsi="Arial" w:cs="Arial"/>
          <w:b/>
          <w:sz w:val="23"/>
        </w:rPr>
        <w:t xml:space="preserve">      MATERIALS AND METHODOLOGY…………………………………………………….29-34 </w:t>
      </w:r>
    </w:p>
    <w:p w:rsidR="00EF243C" w:rsidRDefault="00DF7EA7">
      <w:pPr>
        <w:numPr>
          <w:ilvl w:val="1"/>
          <w:numId w:val="2"/>
        </w:numPr>
        <w:spacing w:after="192"/>
        <w:ind w:hanging="376"/>
      </w:pPr>
      <w:r>
        <w:rPr>
          <w:rFonts w:ascii="Arial" w:eastAsia="Arial" w:hAnsi="Arial" w:cs="Arial"/>
          <w:b/>
          <w:sz w:val="23"/>
        </w:rPr>
        <w:t xml:space="preserve">Materials and circuitry…………………………………………..….............29-30 </w:t>
      </w:r>
    </w:p>
    <w:p w:rsidR="00EF243C" w:rsidRDefault="00DF7EA7">
      <w:pPr>
        <w:numPr>
          <w:ilvl w:val="1"/>
          <w:numId w:val="2"/>
        </w:numPr>
        <w:spacing w:after="148"/>
        <w:ind w:hanging="376"/>
      </w:pPr>
      <w:r>
        <w:rPr>
          <w:rFonts w:ascii="Arial" w:eastAsia="Arial" w:hAnsi="Arial" w:cs="Arial"/>
          <w:b/>
          <w:sz w:val="23"/>
        </w:rPr>
        <w:t xml:space="preserve">System Architecture…………………………………………………………31-34 </w:t>
      </w:r>
    </w:p>
    <w:p w:rsidR="00EF243C" w:rsidRDefault="00DF7EA7">
      <w:pPr>
        <w:spacing w:after="192"/>
        <w:ind w:right="310"/>
        <w:jc w:val="right"/>
      </w:pPr>
      <w:r>
        <w:rPr>
          <w:rFonts w:ascii="Arial" w:eastAsia="Arial" w:hAnsi="Arial" w:cs="Arial"/>
          <w:b/>
          <w:sz w:val="23"/>
        </w:rPr>
        <w:t xml:space="preserve"> </w:t>
      </w:r>
    </w:p>
    <w:p w:rsidR="00495955" w:rsidRDefault="00495955">
      <w:pPr>
        <w:spacing w:after="153"/>
        <w:ind w:left="118" w:hanging="10"/>
        <w:rPr>
          <w:rFonts w:ascii="Arial" w:eastAsia="Arial" w:hAnsi="Arial" w:cs="Arial"/>
          <w:b/>
          <w:sz w:val="23"/>
        </w:rPr>
      </w:pPr>
    </w:p>
    <w:p w:rsidR="00EF243C" w:rsidRDefault="00DF7EA7">
      <w:pPr>
        <w:spacing w:after="153"/>
        <w:ind w:left="118" w:hanging="10"/>
      </w:pPr>
      <w:r>
        <w:rPr>
          <w:rFonts w:ascii="Arial" w:eastAsia="Arial" w:hAnsi="Arial" w:cs="Arial"/>
          <w:b/>
          <w:sz w:val="23"/>
        </w:rPr>
        <w:lastRenderedPageBreak/>
        <w:t xml:space="preserve">CHAPTER 4………………………………………….……………………………………………..35 </w:t>
      </w:r>
    </w:p>
    <w:p w:rsidR="00EF243C" w:rsidRDefault="003F4E90">
      <w:pPr>
        <w:spacing w:after="187"/>
        <w:ind w:left="10" w:hanging="10"/>
      </w:pPr>
      <w:r>
        <w:rPr>
          <w:rFonts w:ascii="Arial" w:eastAsia="Arial" w:hAnsi="Arial" w:cs="Arial"/>
          <w:b/>
          <w:sz w:val="23"/>
        </w:rPr>
        <w:t xml:space="preserve">               DATA COLLECTION AND ANALYS.…</w:t>
      </w:r>
      <w:r w:rsidR="00DF7EA7">
        <w:rPr>
          <w:rFonts w:ascii="Arial" w:eastAsia="Arial" w:hAnsi="Arial" w:cs="Arial"/>
          <w:b/>
          <w:sz w:val="23"/>
        </w:rPr>
        <w:t xml:space="preserve">………………………………………….….35-48 </w:t>
      </w:r>
    </w:p>
    <w:p w:rsidR="00EF243C" w:rsidRDefault="00DF7EA7">
      <w:pPr>
        <w:numPr>
          <w:ilvl w:val="1"/>
          <w:numId w:val="4"/>
        </w:numPr>
        <w:spacing w:after="3"/>
        <w:ind w:hanging="376"/>
      </w:pPr>
      <w:r>
        <w:rPr>
          <w:rFonts w:ascii="Arial" w:eastAsia="Arial" w:hAnsi="Arial" w:cs="Arial"/>
          <w:b/>
          <w:sz w:val="23"/>
        </w:rPr>
        <w:t xml:space="preserve">Data Collection………………………………………………………….…....35-38 </w:t>
      </w:r>
    </w:p>
    <w:p w:rsidR="00EF243C" w:rsidRDefault="00DF7EA7" w:rsidP="003F4E90">
      <w:pPr>
        <w:numPr>
          <w:ilvl w:val="1"/>
          <w:numId w:val="4"/>
        </w:numPr>
        <w:spacing w:after="34"/>
        <w:ind w:hanging="376"/>
      </w:pPr>
      <w:r>
        <w:rPr>
          <w:rFonts w:ascii="Arial" w:eastAsia="Arial" w:hAnsi="Arial" w:cs="Arial"/>
          <w:b/>
          <w:sz w:val="23"/>
        </w:rPr>
        <w:t>Data preprocessing…………………………………………………………..38-</w:t>
      </w:r>
    </w:p>
    <w:p w:rsidR="00EF243C" w:rsidRDefault="00DF7EA7">
      <w:pPr>
        <w:numPr>
          <w:ilvl w:val="1"/>
          <w:numId w:val="4"/>
        </w:numPr>
        <w:spacing w:after="192"/>
        <w:ind w:hanging="376"/>
      </w:pPr>
      <w:r>
        <w:rPr>
          <w:rFonts w:ascii="Arial" w:eastAsia="Arial" w:hAnsi="Arial" w:cs="Arial"/>
          <w:b/>
          <w:sz w:val="23"/>
        </w:rPr>
        <w:t>Feature selection and r</w:t>
      </w:r>
      <w:r w:rsidR="003F4E90">
        <w:rPr>
          <w:rFonts w:ascii="Arial" w:eastAsia="Arial" w:hAnsi="Arial" w:cs="Arial"/>
          <w:b/>
          <w:sz w:val="23"/>
        </w:rPr>
        <w:t>eduction…………………………………………..41-44</w:t>
      </w:r>
    </w:p>
    <w:p w:rsidR="00EF243C" w:rsidRDefault="00DF7EA7">
      <w:pPr>
        <w:numPr>
          <w:ilvl w:val="1"/>
          <w:numId w:val="4"/>
        </w:numPr>
        <w:spacing w:after="187"/>
        <w:ind w:hanging="376"/>
      </w:pPr>
      <w:r>
        <w:rPr>
          <w:rFonts w:ascii="Arial" w:eastAsia="Arial" w:hAnsi="Arial" w:cs="Arial"/>
          <w:b/>
          <w:sz w:val="23"/>
        </w:rPr>
        <w:t xml:space="preserve">Training and testing………………………………………………………….44-48 </w:t>
      </w:r>
    </w:p>
    <w:p w:rsidR="00EF243C" w:rsidRDefault="00DF7EA7">
      <w:pPr>
        <w:spacing w:after="192"/>
        <w:ind w:left="10" w:hanging="10"/>
      </w:pPr>
      <w:r>
        <w:rPr>
          <w:rFonts w:ascii="Arial" w:eastAsia="Arial" w:hAnsi="Arial" w:cs="Arial"/>
          <w:b/>
          <w:sz w:val="23"/>
        </w:rPr>
        <w:t xml:space="preserve">CHAPTER 5………...…………………………………….……………………………………....…49 </w:t>
      </w:r>
    </w:p>
    <w:p w:rsidR="00EF243C" w:rsidRDefault="003F4E90">
      <w:pPr>
        <w:spacing w:after="187"/>
        <w:ind w:left="29" w:hanging="10"/>
      </w:pPr>
      <w:r>
        <w:rPr>
          <w:rFonts w:ascii="Arial" w:eastAsia="Arial" w:hAnsi="Arial" w:cs="Arial"/>
          <w:b/>
          <w:sz w:val="23"/>
        </w:rPr>
        <w:t xml:space="preserve">               RESULTS AND DISCUSSION……..………</w:t>
      </w:r>
      <w:r w:rsidR="00DF7EA7">
        <w:rPr>
          <w:rFonts w:ascii="Arial" w:eastAsia="Arial" w:hAnsi="Arial" w:cs="Arial"/>
          <w:b/>
          <w:sz w:val="23"/>
        </w:rPr>
        <w:t xml:space="preserve">………………………………………...49-53 </w:t>
      </w:r>
    </w:p>
    <w:p w:rsidR="00EF243C" w:rsidRDefault="00495955" w:rsidP="003F4E90">
      <w:pPr>
        <w:spacing w:after="192"/>
      </w:pPr>
      <w:r>
        <w:rPr>
          <w:rFonts w:ascii="Arial" w:eastAsia="Arial" w:hAnsi="Arial" w:cs="Arial"/>
          <w:b/>
          <w:sz w:val="23"/>
        </w:rPr>
        <w:t xml:space="preserve">5.1 </w:t>
      </w:r>
      <w:r w:rsidR="00DF7EA7">
        <w:rPr>
          <w:rFonts w:ascii="Arial" w:eastAsia="Arial" w:hAnsi="Arial" w:cs="Arial"/>
          <w:b/>
          <w:sz w:val="23"/>
        </w:rPr>
        <w:t xml:space="preserve">Result……………………............................................................................................49-51 </w:t>
      </w:r>
    </w:p>
    <w:p w:rsidR="00EF243C" w:rsidRDefault="00DF7EA7" w:rsidP="00495955">
      <w:pPr>
        <w:pStyle w:val="ListParagraph"/>
        <w:numPr>
          <w:ilvl w:val="1"/>
          <w:numId w:val="32"/>
        </w:numPr>
        <w:spacing w:after="192"/>
      </w:pPr>
      <w:r w:rsidRPr="00495955">
        <w:rPr>
          <w:rFonts w:ascii="Arial" w:eastAsia="Arial" w:hAnsi="Arial" w:cs="Arial"/>
          <w:b/>
          <w:sz w:val="23"/>
        </w:rPr>
        <w:t xml:space="preserve">Limitations……………………………………………………………………….…………51-52 </w:t>
      </w:r>
    </w:p>
    <w:p w:rsidR="00EF243C" w:rsidRDefault="00DF7EA7" w:rsidP="00495955">
      <w:pPr>
        <w:pStyle w:val="ListParagraph"/>
        <w:numPr>
          <w:ilvl w:val="1"/>
          <w:numId w:val="32"/>
        </w:numPr>
        <w:spacing w:after="187"/>
      </w:pPr>
      <w:r w:rsidRPr="00495955">
        <w:rPr>
          <w:rFonts w:ascii="Arial" w:eastAsia="Arial" w:hAnsi="Arial" w:cs="Arial"/>
          <w:b/>
          <w:sz w:val="23"/>
        </w:rPr>
        <w:t xml:space="preserve">Future works……………………................................................................................52-53 </w:t>
      </w:r>
    </w:p>
    <w:p w:rsidR="00EF243C" w:rsidRDefault="00DF7EA7" w:rsidP="00495955">
      <w:pPr>
        <w:numPr>
          <w:ilvl w:val="1"/>
          <w:numId w:val="32"/>
        </w:numPr>
        <w:spacing w:after="153"/>
      </w:pPr>
      <w:r>
        <w:rPr>
          <w:rFonts w:ascii="Arial" w:eastAsia="Arial" w:hAnsi="Arial" w:cs="Arial"/>
          <w:b/>
          <w:sz w:val="23"/>
        </w:rPr>
        <w:t xml:space="preserve">Conclusion…………………………………………………………………………………….53 </w:t>
      </w:r>
    </w:p>
    <w:p w:rsidR="00EF243C" w:rsidRDefault="00DF7EA7">
      <w:pPr>
        <w:spacing w:after="0"/>
        <w:ind w:right="310"/>
        <w:jc w:val="right"/>
      </w:pPr>
      <w:r>
        <w:rPr>
          <w:rFonts w:ascii="Arial" w:eastAsia="Arial" w:hAnsi="Arial" w:cs="Arial"/>
          <w:b/>
          <w:sz w:val="23"/>
        </w:rPr>
        <w:t xml:space="preserve"> </w:t>
      </w:r>
    </w:p>
    <w:p w:rsidR="00EF243C" w:rsidRDefault="00DF7EA7">
      <w:pPr>
        <w:spacing w:after="38"/>
        <w:ind w:left="81" w:hanging="10"/>
      </w:pPr>
      <w:r>
        <w:rPr>
          <w:rFonts w:ascii="Arial" w:eastAsia="Arial" w:hAnsi="Arial" w:cs="Arial"/>
          <w:b/>
          <w:sz w:val="23"/>
        </w:rPr>
        <w:t>BIBILIOGRAPHY……………………………………………………………………………………...</w:t>
      </w:r>
    </w:p>
    <w:p w:rsidR="00EF243C" w:rsidRDefault="00DF7EA7">
      <w:pPr>
        <w:spacing w:after="284"/>
        <w:ind w:right="370"/>
        <w:jc w:val="right"/>
      </w:pPr>
      <w:r>
        <w:rPr>
          <w:rFonts w:ascii="Arial" w:eastAsia="Arial" w:hAnsi="Arial" w:cs="Arial"/>
          <w:b/>
          <w:sz w:val="23"/>
        </w:rPr>
        <w:t xml:space="preserve">54-55 </w:t>
      </w:r>
    </w:p>
    <w:p w:rsidR="00EF243C" w:rsidRDefault="00DF7EA7">
      <w:pPr>
        <w:spacing w:after="154"/>
        <w:ind w:right="269"/>
        <w:jc w:val="right"/>
      </w:pPr>
      <w:r>
        <w:rPr>
          <w:rFonts w:ascii="Arial" w:eastAsia="Arial" w:hAnsi="Arial" w:cs="Arial"/>
          <w:b/>
          <w:sz w:val="38"/>
        </w:rPr>
        <w:t xml:space="preserve"> </w:t>
      </w:r>
    </w:p>
    <w:p w:rsidR="00EF243C" w:rsidRDefault="00DF7EA7">
      <w:pPr>
        <w:spacing w:after="149"/>
        <w:ind w:right="269"/>
        <w:jc w:val="right"/>
      </w:pPr>
      <w:r>
        <w:rPr>
          <w:rFonts w:ascii="Arial" w:eastAsia="Arial" w:hAnsi="Arial" w:cs="Arial"/>
          <w:b/>
          <w:sz w:val="38"/>
        </w:rPr>
        <w:t xml:space="preserve"> </w:t>
      </w:r>
    </w:p>
    <w:p w:rsidR="00EF243C" w:rsidRDefault="00DF7EA7">
      <w:pPr>
        <w:spacing w:after="5" w:line="342" w:lineRule="auto"/>
        <w:ind w:left="9278" w:right="268"/>
        <w:jc w:val="center"/>
      </w:pPr>
      <w:r>
        <w:rPr>
          <w:rFonts w:ascii="Arial" w:eastAsia="Arial" w:hAnsi="Arial" w:cs="Arial"/>
          <w:b/>
          <w:sz w:val="38"/>
        </w:rPr>
        <w:t xml:space="preserve">   </w:t>
      </w:r>
    </w:p>
    <w:p w:rsidR="00EF243C" w:rsidRDefault="00DF7EA7">
      <w:pPr>
        <w:spacing w:after="149"/>
        <w:ind w:right="269"/>
        <w:jc w:val="right"/>
      </w:pPr>
      <w:r>
        <w:rPr>
          <w:rFonts w:ascii="Arial" w:eastAsia="Arial" w:hAnsi="Arial" w:cs="Arial"/>
          <w:b/>
          <w:sz w:val="38"/>
        </w:rPr>
        <w:t xml:space="preserve"> </w:t>
      </w:r>
    </w:p>
    <w:p w:rsidR="00EF243C" w:rsidRDefault="00DF7EA7">
      <w:pPr>
        <w:spacing w:after="149"/>
        <w:ind w:right="269"/>
        <w:jc w:val="right"/>
      </w:pPr>
      <w:r>
        <w:rPr>
          <w:rFonts w:ascii="Arial" w:eastAsia="Arial" w:hAnsi="Arial" w:cs="Arial"/>
          <w:b/>
          <w:sz w:val="38"/>
        </w:rPr>
        <w:t xml:space="preserve"> </w:t>
      </w:r>
    </w:p>
    <w:p w:rsidR="00EF243C" w:rsidRDefault="00DF7EA7">
      <w:pPr>
        <w:spacing w:after="0" w:line="343" w:lineRule="auto"/>
        <w:ind w:left="9278" w:right="268"/>
        <w:jc w:val="center"/>
      </w:pPr>
      <w:r>
        <w:rPr>
          <w:rFonts w:ascii="Arial" w:eastAsia="Arial" w:hAnsi="Arial" w:cs="Arial"/>
          <w:b/>
          <w:sz w:val="38"/>
        </w:rPr>
        <w:t xml:space="preserve">   </w:t>
      </w:r>
    </w:p>
    <w:p w:rsidR="00EF243C" w:rsidRDefault="00DF7EA7">
      <w:pPr>
        <w:spacing w:after="5" w:line="341" w:lineRule="auto"/>
        <w:ind w:left="9278" w:right="268"/>
        <w:jc w:val="center"/>
      </w:pPr>
      <w:r>
        <w:rPr>
          <w:rFonts w:ascii="Arial" w:eastAsia="Arial" w:hAnsi="Arial" w:cs="Arial"/>
          <w:b/>
          <w:sz w:val="38"/>
        </w:rPr>
        <w:t xml:space="preserve">  </w:t>
      </w:r>
    </w:p>
    <w:p w:rsidR="00EF243C" w:rsidRDefault="00DF7EA7">
      <w:pPr>
        <w:spacing w:after="149"/>
        <w:ind w:right="269"/>
        <w:jc w:val="right"/>
      </w:pPr>
      <w:r>
        <w:rPr>
          <w:rFonts w:ascii="Arial" w:eastAsia="Arial" w:hAnsi="Arial" w:cs="Arial"/>
          <w:b/>
          <w:sz w:val="38"/>
        </w:rPr>
        <w:t xml:space="preserve"> </w:t>
      </w:r>
    </w:p>
    <w:p w:rsidR="00EF243C" w:rsidRDefault="00DF7EA7">
      <w:pPr>
        <w:spacing w:after="0"/>
        <w:ind w:right="268"/>
        <w:jc w:val="center"/>
      </w:pPr>
      <w:r>
        <w:rPr>
          <w:rFonts w:ascii="Arial" w:eastAsia="Arial" w:hAnsi="Arial" w:cs="Arial"/>
          <w:b/>
          <w:sz w:val="38"/>
        </w:rPr>
        <w:t xml:space="preserve"> </w:t>
      </w:r>
    </w:p>
    <w:p w:rsidR="00EF243C" w:rsidRDefault="00DF7EA7">
      <w:pPr>
        <w:spacing w:after="149"/>
        <w:ind w:right="268"/>
        <w:jc w:val="center"/>
      </w:pPr>
      <w:r>
        <w:rPr>
          <w:rFonts w:ascii="Arial" w:eastAsia="Arial" w:hAnsi="Arial" w:cs="Arial"/>
          <w:b/>
          <w:sz w:val="38"/>
        </w:rPr>
        <w:t xml:space="preserve"> </w:t>
      </w:r>
    </w:p>
    <w:p w:rsidR="00EF243C" w:rsidRDefault="00DF7EA7">
      <w:pPr>
        <w:spacing w:after="218"/>
      </w:pPr>
      <w:r>
        <w:rPr>
          <w:rFonts w:ascii="Arial" w:eastAsia="Arial" w:hAnsi="Arial" w:cs="Arial"/>
          <w:b/>
          <w:sz w:val="38"/>
        </w:rPr>
        <w:t xml:space="preserve"> </w:t>
      </w:r>
    </w:p>
    <w:p w:rsidR="00495955" w:rsidRDefault="00495955">
      <w:pPr>
        <w:pStyle w:val="Heading1"/>
        <w:spacing w:after="121"/>
        <w:ind w:left="1168" w:right="1530"/>
      </w:pPr>
    </w:p>
    <w:p w:rsidR="00495955" w:rsidRDefault="00495955">
      <w:pPr>
        <w:pStyle w:val="Heading1"/>
        <w:spacing w:after="121"/>
        <w:ind w:left="1168" w:right="1530"/>
      </w:pPr>
    </w:p>
    <w:p w:rsidR="00495955" w:rsidRDefault="00495955">
      <w:pPr>
        <w:pStyle w:val="Heading1"/>
        <w:spacing w:after="121"/>
        <w:ind w:left="1168" w:right="1530"/>
      </w:pPr>
    </w:p>
    <w:p w:rsidR="00EF243C" w:rsidRDefault="00DF7EA7">
      <w:pPr>
        <w:pStyle w:val="Heading1"/>
        <w:spacing w:after="121"/>
        <w:ind w:left="1168" w:right="1530"/>
      </w:pPr>
      <w:r>
        <w:t xml:space="preserve">ACKNOWLEDGEMENT </w:t>
      </w:r>
    </w:p>
    <w:p w:rsidR="00EF243C" w:rsidRDefault="00DF7EA7">
      <w:pPr>
        <w:spacing w:after="255" w:line="250" w:lineRule="auto"/>
        <w:ind w:left="10" w:right="369" w:hanging="10"/>
        <w:jc w:val="both"/>
      </w:pPr>
      <w:r>
        <w:rPr>
          <w:rFonts w:ascii="Arial" w:eastAsia="Arial" w:hAnsi="Arial" w:cs="Arial"/>
          <w:color w:val="1F1F1F"/>
          <w:sz w:val="23"/>
        </w:rPr>
        <w:t xml:space="preserve">First and foremost, we are deeply grateful to PSG College of Technology, particularly our esteemed Principal, </w:t>
      </w:r>
      <w:r>
        <w:rPr>
          <w:rFonts w:ascii="Arial" w:eastAsia="Arial" w:hAnsi="Arial" w:cs="Arial"/>
          <w:b/>
          <w:color w:val="1F1F1F"/>
          <w:sz w:val="23"/>
        </w:rPr>
        <w:t>Dr. Prakasan K</w:t>
      </w:r>
      <w:r>
        <w:rPr>
          <w:rFonts w:ascii="Arial" w:eastAsia="Arial" w:hAnsi="Arial" w:cs="Arial"/>
          <w:color w:val="1F1F1F"/>
          <w:sz w:val="23"/>
        </w:rPr>
        <w:t xml:space="preserve">. The college's commitment to research, provided us with exceptional opportunity and necessary facilities to conduct this dissertation work. The stimulating environment fostered a love for academic exploration. </w:t>
      </w:r>
    </w:p>
    <w:p w:rsidR="00EF243C" w:rsidRDefault="00DF7EA7">
      <w:pPr>
        <w:spacing w:after="255" w:line="250" w:lineRule="auto"/>
        <w:ind w:left="10" w:right="367" w:hanging="10"/>
        <w:jc w:val="both"/>
      </w:pPr>
      <w:r>
        <w:rPr>
          <w:rFonts w:ascii="Arial" w:eastAsia="Arial" w:hAnsi="Arial" w:cs="Arial"/>
          <w:color w:val="1F1F1F"/>
          <w:sz w:val="23"/>
        </w:rPr>
        <w:t xml:space="preserve">Within the Department of Biomedical Engineering, we extend our heartfelt thanks to </w:t>
      </w:r>
      <w:r>
        <w:rPr>
          <w:rFonts w:ascii="Arial" w:eastAsia="Arial" w:hAnsi="Arial" w:cs="Arial"/>
          <w:b/>
          <w:color w:val="1F1F1F"/>
          <w:sz w:val="23"/>
        </w:rPr>
        <w:t>Dr. Vidhya Priya R</w:t>
      </w:r>
      <w:r>
        <w:rPr>
          <w:rFonts w:ascii="Arial" w:eastAsia="Arial" w:hAnsi="Arial" w:cs="Arial"/>
          <w:color w:val="1F1F1F"/>
          <w:sz w:val="23"/>
        </w:rPr>
        <w:t xml:space="preserve">, Head of the Department, for her constant support and encouragement throughout our dissertation. </w:t>
      </w:r>
    </w:p>
    <w:p w:rsidR="00EF243C" w:rsidRDefault="00DF7EA7">
      <w:pPr>
        <w:spacing w:after="255" w:line="250" w:lineRule="auto"/>
        <w:ind w:left="10" w:right="367" w:hanging="10"/>
        <w:jc w:val="both"/>
      </w:pPr>
      <w:r>
        <w:rPr>
          <w:rFonts w:ascii="Arial" w:eastAsia="Arial" w:hAnsi="Arial" w:cs="Arial"/>
          <w:color w:val="1F1F1F"/>
          <w:sz w:val="23"/>
        </w:rPr>
        <w:t xml:space="preserve">Our deepest gratitude goes to our esteemed project guide, </w:t>
      </w:r>
      <w:r>
        <w:rPr>
          <w:rFonts w:ascii="Arial" w:eastAsia="Arial" w:hAnsi="Arial" w:cs="Arial"/>
          <w:b/>
          <w:color w:val="1F1F1F"/>
          <w:sz w:val="23"/>
        </w:rPr>
        <w:t>Dr. Subhashini N</w:t>
      </w:r>
      <w:r>
        <w:rPr>
          <w:rFonts w:ascii="Arial" w:eastAsia="Arial" w:hAnsi="Arial" w:cs="Arial"/>
          <w:color w:val="1F1F1F"/>
          <w:sz w:val="23"/>
        </w:rPr>
        <w:t xml:space="preserve">, Assistant Professor (Sr. Gr), for her insightful and comprehensive feedback, and unwavering support which were instrumental in the successful completion of this dissertation. We are incredibly fortunate to have had a supervisor who so generously invested time and effort in our development and this project. </w:t>
      </w:r>
    </w:p>
    <w:p w:rsidR="00EF243C" w:rsidRDefault="00DF7EA7">
      <w:pPr>
        <w:spacing w:after="255" w:line="250" w:lineRule="auto"/>
        <w:ind w:left="10" w:right="368" w:hanging="10"/>
        <w:jc w:val="both"/>
      </w:pPr>
      <w:r>
        <w:rPr>
          <w:rFonts w:ascii="Arial" w:eastAsia="Arial" w:hAnsi="Arial" w:cs="Arial"/>
          <w:color w:val="1F1F1F"/>
          <w:sz w:val="23"/>
        </w:rPr>
        <w:t xml:space="preserve">We would like to express our keen gratitude towards our tutor </w:t>
      </w:r>
      <w:r>
        <w:rPr>
          <w:rFonts w:ascii="Arial" w:eastAsia="Arial" w:hAnsi="Arial" w:cs="Arial"/>
          <w:b/>
          <w:color w:val="1F1F1F"/>
          <w:sz w:val="23"/>
        </w:rPr>
        <w:t xml:space="preserve">Dr.Sangeetha M s, </w:t>
      </w:r>
      <w:r>
        <w:rPr>
          <w:rFonts w:ascii="Arial" w:eastAsia="Arial" w:hAnsi="Arial" w:cs="Arial"/>
          <w:color w:val="1F1F1F"/>
          <w:sz w:val="23"/>
        </w:rPr>
        <w:t xml:space="preserve">Assistant Professor (SI.Gr.) and </w:t>
      </w:r>
      <w:r>
        <w:rPr>
          <w:rFonts w:ascii="Arial" w:eastAsia="Arial" w:hAnsi="Arial" w:cs="Arial"/>
          <w:b/>
          <w:color w:val="1F1F1F"/>
          <w:sz w:val="23"/>
        </w:rPr>
        <w:t>Ms. Shrinithi. S</w:t>
      </w:r>
      <w:r>
        <w:rPr>
          <w:rFonts w:ascii="Arial" w:eastAsia="Arial" w:hAnsi="Arial" w:cs="Arial"/>
          <w:color w:val="1F1F1F"/>
          <w:sz w:val="23"/>
        </w:rPr>
        <w:t xml:space="preserve"> for their constant support and encouragement throughout our project phase. </w:t>
      </w:r>
    </w:p>
    <w:p w:rsidR="00EF243C" w:rsidRDefault="00DF7EA7">
      <w:pPr>
        <w:spacing w:after="255" w:line="250" w:lineRule="auto"/>
        <w:ind w:left="10" w:right="370" w:hanging="10"/>
        <w:jc w:val="both"/>
      </w:pPr>
      <w:r>
        <w:rPr>
          <w:rFonts w:ascii="Arial" w:eastAsia="Arial" w:hAnsi="Arial" w:cs="Arial"/>
          <w:color w:val="1F1F1F"/>
          <w:sz w:val="23"/>
        </w:rPr>
        <w:t xml:space="preserve">We are grateful to </w:t>
      </w:r>
      <w:r>
        <w:rPr>
          <w:rFonts w:ascii="Arial" w:eastAsia="Arial" w:hAnsi="Arial" w:cs="Arial"/>
          <w:b/>
          <w:color w:val="1F1F1F"/>
          <w:sz w:val="23"/>
        </w:rPr>
        <w:t>all the faculty members</w:t>
      </w:r>
      <w:r>
        <w:rPr>
          <w:rFonts w:ascii="Arial" w:eastAsia="Arial" w:hAnsi="Arial" w:cs="Arial"/>
          <w:color w:val="1F1F1F"/>
          <w:sz w:val="23"/>
        </w:rPr>
        <w:t xml:space="preserve"> of the Department of Biomedical Engineering for their incredible support and valuable insights throughout our study. Their dedication to teaching and mentorship has significantly enriched our academic experience. </w:t>
      </w:r>
    </w:p>
    <w:p w:rsidR="00EF243C" w:rsidRDefault="00DF7EA7">
      <w:pPr>
        <w:spacing w:after="255" w:line="250" w:lineRule="auto"/>
        <w:ind w:left="10" w:right="55" w:hanging="10"/>
        <w:jc w:val="both"/>
      </w:pPr>
      <w:r>
        <w:rPr>
          <w:rFonts w:ascii="Arial" w:eastAsia="Arial" w:hAnsi="Arial" w:cs="Arial"/>
          <w:color w:val="1F1F1F"/>
          <w:sz w:val="23"/>
        </w:rPr>
        <w:t xml:space="preserve">Finally, we are privileged to thank the dedicated laboratory staff for their timely assistance and support, which played a vital role in facilitating our research endeavors. </w:t>
      </w:r>
    </w:p>
    <w:p w:rsidR="00EF243C" w:rsidRDefault="00DF7EA7">
      <w:pPr>
        <w:spacing w:after="255" w:line="250" w:lineRule="auto"/>
        <w:ind w:left="10" w:right="55" w:hanging="10"/>
        <w:jc w:val="both"/>
      </w:pPr>
      <w:r>
        <w:rPr>
          <w:rFonts w:ascii="Arial" w:eastAsia="Arial" w:hAnsi="Arial" w:cs="Arial"/>
          <w:color w:val="1F1F1F"/>
          <w:sz w:val="23"/>
        </w:rPr>
        <w:t xml:space="preserve">This dissertation would not have been possible without the contributions of these individuals and institutions. We are truly grateful for their guidance, support, and encouragement. </w:t>
      </w:r>
    </w:p>
    <w:p w:rsidR="00EF243C" w:rsidRDefault="00DF7EA7">
      <w:pPr>
        <w:spacing w:after="241"/>
      </w:pPr>
      <w:r>
        <w:rPr>
          <w:rFonts w:ascii="Arial" w:eastAsia="Arial" w:hAnsi="Arial" w:cs="Arial"/>
          <w:color w:val="1F1F1F"/>
          <w:sz w:val="23"/>
        </w:rPr>
        <w:t xml:space="preserve">                                                                  </w:t>
      </w:r>
    </w:p>
    <w:p w:rsidR="00EF243C" w:rsidRDefault="00DF7EA7">
      <w:pPr>
        <w:spacing w:after="247"/>
      </w:pPr>
      <w:r>
        <w:rPr>
          <w:rFonts w:ascii="Arial" w:eastAsia="Arial" w:hAnsi="Arial" w:cs="Arial"/>
          <w:color w:val="1F1F1F"/>
          <w:sz w:val="23"/>
        </w:rPr>
        <w:t xml:space="preserve"> </w:t>
      </w:r>
    </w:p>
    <w:p w:rsidR="00EF243C" w:rsidRDefault="00DF7EA7">
      <w:pPr>
        <w:spacing w:after="242"/>
      </w:pPr>
      <w:r>
        <w:rPr>
          <w:rFonts w:ascii="Arial" w:eastAsia="Arial" w:hAnsi="Arial" w:cs="Arial"/>
          <w:color w:val="1F1F1F"/>
          <w:sz w:val="23"/>
        </w:rPr>
        <w:t xml:space="preserve"> </w:t>
      </w:r>
    </w:p>
    <w:p w:rsidR="00EF243C" w:rsidRDefault="00DF7EA7">
      <w:pPr>
        <w:spacing w:after="242"/>
      </w:pPr>
      <w:r>
        <w:rPr>
          <w:rFonts w:ascii="Arial" w:eastAsia="Arial" w:hAnsi="Arial" w:cs="Arial"/>
          <w:color w:val="1F1F1F"/>
          <w:sz w:val="23"/>
        </w:rPr>
        <w:t xml:space="preserve"> </w:t>
      </w:r>
    </w:p>
    <w:p w:rsidR="00EF243C" w:rsidRDefault="00DF7EA7">
      <w:pPr>
        <w:spacing w:after="242"/>
      </w:pPr>
      <w:r>
        <w:rPr>
          <w:rFonts w:ascii="Arial" w:eastAsia="Arial" w:hAnsi="Arial" w:cs="Arial"/>
          <w:color w:val="1F1F1F"/>
          <w:sz w:val="23"/>
        </w:rPr>
        <w:t xml:space="preserve"> </w:t>
      </w:r>
    </w:p>
    <w:p w:rsidR="00EF243C" w:rsidRDefault="00DF7EA7">
      <w:pPr>
        <w:spacing w:after="242"/>
      </w:pPr>
      <w:r>
        <w:rPr>
          <w:rFonts w:ascii="Arial" w:eastAsia="Arial" w:hAnsi="Arial" w:cs="Arial"/>
          <w:color w:val="1F1F1F"/>
          <w:sz w:val="23"/>
        </w:rPr>
        <w:t xml:space="preserve">                                                                  </w:t>
      </w:r>
      <w:r w:rsidR="00495955">
        <w:rPr>
          <w:rFonts w:ascii="Arial" w:eastAsia="Arial" w:hAnsi="Arial" w:cs="Arial"/>
          <w:color w:val="1F1F1F"/>
          <w:sz w:val="23"/>
        </w:rPr>
        <w:t>V</w:t>
      </w:r>
    </w:p>
    <w:p w:rsidR="00EF243C" w:rsidRDefault="00DF7EA7">
      <w:pPr>
        <w:spacing w:after="242"/>
      </w:pPr>
      <w:r>
        <w:rPr>
          <w:rFonts w:ascii="Arial" w:eastAsia="Arial" w:hAnsi="Arial" w:cs="Arial"/>
          <w:color w:val="1F1F1F"/>
          <w:sz w:val="23"/>
        </w:rPr>
        <w:lastRenderedPageBreak/>
        <w:t xml:space="preserve"> </w:t>
      </w:r>
    </w:p>
    <w:p w:rsidR="00EF243C" w:rsidRDefault="00DF7EA7">
      <w:pPr>
        <w:spacing w:after="0"/>
      </w:pPr>
      <w:r>
        <w:rPr>
          <w:rFonts w:ascii="Arial" w:eastAsia="Arial" w:hAnsi="Arial" w:cs="Arial"/>
          <w:color w:val="1F1F1F"/>
          <w:sz w:val="23"/>
        </w:rPr>
        <w:t xml:space="preserve"> </w:t>
      </w:r>
    </w:p>
    <w:p w:rsidR="00EF243C" w:rsidRDefault="00DF7EA7">
      <w:pPr>
        <w:spacing w:after="8" w:line="250" w:lineRule="auto"/>
        <w:ind w:left="10" w:right="55" w:hanging="10"/>
        <w:jc w:val="both"/>
      </w:pPr>
      <w:r>
        <w:rPr>
          <w:rFonts w:ascii="Arial" w:eastAsia="Arial" w:hAnsi="Arial" w:cs="Arial"/>
          <w:color w:val="1F1F1F"/>
          <w:sz w:val="23"/>
        </w:rPr>
        <w:t xml:space="preserve">        </w:t>
      </w:r>
      <w:r w:rsidR="00495955">
        <w:rPr>
          <w:rFonts w:ascii="Arial" w:eastAsia="Arial" w:hAnsi="Arial" w:cs="Arial"/>
          <w:color w:val="1F1F1F"/>
          <w:sz w:val="23"/>
        </w:rPr>
        <w:t xml:space="preserve">                                                      </w:t>
      </w:r>
      <w:r>
        <w:br w:type="page"/>
      </w:r>
    </w:p>
    <w:p w:rsidR="00EF243C" w:rsidRDefault="00DF7EA7">
      <w:pPr>
        <w:pStyle w:val="Heading2"/>
        <w:spacing w:after="88"/>
        <w:ind w:left="724" w:right="1095"/>
        <w:jc w:val="center"/>
      </w:pPr>
      <w:r>
        <w:rPr>
          <w:rFonts w:ascii="Arial" w:eastAsia="Arial" w:hAnsi="Arial" w:cs="Arial"/>
          <w:b/>
          <w:color w:val="1F1F1F"/>
          <w:sz w:val="38"/>
        </w:rPr>
        <w:lastRenderedPageBreak/>
        <w:t xml:space="preserve">SYNOPSIS </w:t>
      </w:r>
    </w:p>
    <w:p w:rsidR="00EF243C" w:rsidRDefault="00DF7EA7">
      <w:pPr>
        <w:spacing w:after="293" w:line="247" w:lineRule="auto"/>
        <w:ind w:left="99" w:right="1352" w:hanging="5"/>
        <w:jc w:val="both"/>
      </w:pPr>
      <w:r>
        <w:rPr>
          <w:rFonts w:ascii="Arial" w:eastAsia="Arial" w:hAnsi="Arial" w:cs="Arial"/>
          <w:sz w:val="23"/>
        </w:rPr>
        <w:t xml:space="preserve">In contemporary society, posture-related musculoskeletal disorders are on the rise due to extended periods of sedentary behavior and repetitive tasks. People are increasingly spending most of their time slouching and hunching over desktop screens, tablets and mobile phones. This continuous behavior over extended periods of time causes severe upper and lower backpain that subsequently leads to cervical spondylosis and bulging of lumbar discs. To recognize the prevalence of this issue, the development a posture monitoring system manifested as a shoulder strap to monitor the siting posture of individuals by computing the angular tilt of shoulder and upper back and utilizing a pretrained machine learning algorithm to predict the current posture is proposed. Key challenges within the field, such as the accuracy of posture detection, user acceptance, and seamless integration into daily routines, are identified and resolved through automated timely calibration. These challenges that underscore the need for innovative solutions and interdisciplinary collaborations to overcome barriers hindering the widespread adoption of posture monitoring technologies have been considered during the development. By offering a comprehensive understanding of the current landscape, including challenges and emerging trends, this project serves as a roadmap for future research and development endeavors a robust, convenient and affordable posture monitoring system. Ultimately, the widespread adoption of our system holds the promise of reducing the incidence of posture-related disorders and enhancing musculoskeletal health across diverse environments such as workplaces, educational institutions, and healthcare facilities enabling the user to train and habituate better postural practices. </w:t>
      </w:r>
    </w:p>
    <w:p w:rsidR="00EF243C" w:rsidRDefault="00DF7EA7">
      <w:pPr>
        <w:spacing w:after="243"/>
      </w:pPr>
      <w:r>
        <w:rPr>
          <w:rFonts w:ascii="Arial" w:eastAsia="Arial" w:hAnsi="Arial" w:cs="Arial"/>
          <w:b/>
          <w:color w:val="1F1F1F"/>
          <w:sz w:val="26"/>
        </w:rPr>
        <w:t xml:space="preserve"> </w:t>
      </w:r>
    </w:p>
    <w:p w:rsidR="00EF243C" w:rsidRDefault="00DF7EA7">
      <w:pPr>
        <w:spacing w:after="5" w:line="447" w:lineRule="auto"/>
        <w:ind w:left="4639" w:right="4939"/>
        <w:jc w:val="center"/>
      </w:pPr>
      <w:r>
        <w:rPr>
          <w:rFonts w:ascii="Arial" w:eastAsia="Arial" w:hAnsi="Arial" w:cs="Arial"/>
          <w:b/>
          <w:color w:val="1F1F1F"/>
          <w:sz w:val="26"/>
        </w:rPr>
        <w:t xml:space="preserve">  </w:t>
      </w:r>
    </w:p>
    <w:p w:rsidR="00EF243C" w:rsidRDefault="00DF7EA7">
      <w:pPr>
        <w:spacing w:after="5" w:line="447" w:lineRule="auto"/>
        <w:ind w:left="4639" w:right="4939"/>
        <w:jc w:val="center"/>
      </w:pPr>
      <w:r>
        <w:rPr>
          <w:rFonts w:ascii="Arial" w:eastAsia="Arial" w:hAnsi="Arial" w:cs="Arial"/>
          <w:b/>
          <w:color w:val="1F1F1F"/>
          <w:sz w:val="26"/>
        </w:rPr>
        <w:t xml:space="preserve">   </w:t>
      </w:r>
    </w:p>
    <w:p w:rsidR="00EF243C" w:rsidRDefault="00DF7EA7">
      <w:pPr>
        <w:spacing w:after="4" w:line="448" w:lineRule="auto"/>
        <w:ind w:left="4639" w:right="4939"/>
        <w:jc w:val="center"/>
      </w:pPr>
      <w:r>
        <w:rPr>
          <w:rFonts w:ascii="Arial" w:eastAsia="Arial" w:hAnsi="Arial" w:cs="Arial"/>
          <w:b/>
          <w:color w:val="1F1F1F"/>
          <w:sz w:val="26"/>
        </w:rPr>
        <w:t xml:space="preserve">  </w:t>
      </w:r>
    </w:p>
    <w:p w:rsidR="00EF243C" w:rsidRDefault="00DF7EA7">
      <w:pPr>
        <w:spacing w:after="200"/>
        <w:ind w:right="300"/>
        <w:jc w:val="center"/>
      </w:pPr>
      <w:r>
        <w:rPr>
          <w:rFonts w:ascii="Arial" w:eastAsia="Arial" w:hAnsi="Arial" w:cs="Arial"/>
          <w:b/>
          <w:color w:val="1F1F1F"/>
          <w:sz w:val="26"/>
        </w:rPr>
        <w:t xml:space="preserve"> </w:t>
      </w:r>
    </w:p>
    <w:p w:rsidR="00EF243C" w:rsidRDefault="00DF7EA7">
      <w:pPr>
        <w:spacing w:after="242"/>
        <w:ind w:right="310"/>
        <w:jc w:val="center"/>
      </w:pPr>
      <w:r>
        <w:rPr>
          <w:rFonts w:ascii="Arial" w:eastAsia="Arial" w:hAnsi="Arial" w:cs="Arial"/>
          <w:color w:val="1F1F1F"/>
          <w:sz w:val="23"/>
        </w:rPr>
        <w:t xml:space="preserve"> </w:t>
      </w:r>
    </w:p>
    <w:p w:rsidR="00EF243C" w:rsidRDefault="00DF7EA7">
      <w:pPr>
        <w:spacing w:after="312"/>
        <w:ind w:right="376"/>
        <w:jc w:val="center"/>
      </w:pPr>
      <w:r>
        <w:rPr>
          <w:rFonts w:ascii="Arial" w:eastAsia="Arial" w:hAnsi="Arial" w:cs="Arial"/>
          <w:color w:val="1F1F1F"/>
          <w:sz w:val="23"/>
        </w:rPr>
        <w:t xml:space="preserve">VI </w:t>
      </w:r>
    </w:p>
    <w:p w:rsidR="00EF243C" w:rsidRDefault="00DF7EA7">
      <w:pPr>
        <w:spacing w:after="0"/>
        <w:ind w:right="289"/>
        <w:jc w:val="center"/>
      </w:pPr>
      <w:r>
        <w:rPr>
          <w:rFonts w:ascii="Arial" w:eastAsia="Arial" w:hAnsi="Arial" w:cs="Arial"/>
          <w:b/>
          <w:color w:val="1F1F1F"/>
          <w:sz w:val="30"/>
        </w:rPr>
        <w:t xml:space="preserve"> </w:t>
      </w:r>
    </w:p>
    <w:p w:rsidR="00EF243C" w:rsidRDefault="00EF243C">
      <w:pPr>
        <w:sectPr w:rsidR="00EF243C">
          <w:footerReference w:type="even" r:id="rId8"/>
          <w:footerReference w:type="default" r:id="rId9"/>
          <w:footerReference w:type="first" r:id="rId10"/>
          <w:pgSz w:w="12240" w:h="15840"/>
          <w:pgMar w:top="1287" w:right="1328" w:bottom="673" w:left="1261" w:header="720" w:footer="720" w:gutter="0"/>
          <w:cols w:space="720"/>
        </w:sectPr>
      </w:pPr>
    </w:p>
    <w:p w:rsidR="00EF243C" w:rsidRDefault="00DF7EA7">
      <w:pPr>
        <w:spacing w:after="308"/>
        <w:ind w:left="717"/>
        <w:jc w:val="center"/>
      </w:pPr>
      <w:r>
        <w:rPr>
          <w:rFonts w:ascii="Arial" w:eastAsia="Arial" w:hAnsi="Arial" w:cs="Arial"/>
          <w:b/>
          <w:color w:val="1F1F1F"/>
          <w:sz w:val="30"/>
        </w:rPr>
        <w:lastRenderedPageBreak/>
        <w:t xml:space="preserve">CHAPTER 1 </w:t>
      </w:r>
    </w:p>
    <w:p w:rsidR="00EF243C" w:rsidRDefault="00DF7EA7">
      <w:pPr>
        <w:pStyle w:val="Heading2"/>
        <w:spacing w:after="126"/>
        <w:ind w:left="724"/>
        <w:jc w:val="center"/>
      </w:pPr>
      <w:r>
        <w:rPr>
          <w:rFonts w:ascii="Arial" w:eastAsia="Arial" w:hAnsi="Arial" w:cs="Arial"/>
          <w:b/>
          <w:color w:val="1F1F1F"/>
          <w:sz w:val="38"/>
        </w:rPr>
        <w:t xml:space="preserve">INTRODUCTION </w:t>
      </w:r>
    </w:p>
    <w:p w:rsidR="00EF243C" w:rsidRDefault="00DF7EA7">
      <w:pPr>
        <w:pStyle w:val="Heading3"/>
        <w:tabs>
          <w:tab w:val="center" w:pos="900"/>
          <w:tab w:val="center" w:pos="2480"/>
        </w:tabs>
        <w:spacing w:after="208"/>
        <w:ind w:left="0" w:firstLine="0"/>
      </w:pPr>
      <w:r>
        <w:rPr>
          <w:rFonts w:ascii="Calibri" w:eastAsia="Calibri" w:hAnsi="Calibri" w:cs="Calibri"/>
          <w:b w:val="0"/>
          <w:color w:val="000000"/>
          <w:sz w:val="22"/>
        </w:rPr>
        <w:tab/>
      </w:r>
      <w:r>
        <w:rPr>
          <w:sz w:val="26"/>
        </w:rPr>
        <w:t xml:space="preserve">1.1. </w:t>
      </w:r>
      <w:r>
        <w:rPr>
          <w:sz w:val="26"/>
        </w:rPr>
        <w:tab/>
        <w:t xml:space="preserve">INTRODUCTION </w:t>
      </w:r>
    </w:p>
    <w:p w:rsidR="00EF243C" w:rsidRDefault="00DF7EA7">
      <w:pPr>
        <w:spacing w:after="3" w:line="247" w:lineRule="auto"/>
        <w:ind w:left="1238" w:right="59" w:hanging="5"/>
        <w:jc w:val="both"/>
      </w:pPr>
      <w:r>
        <w:rPr>
          <w:rFonts w:ascii="Arial" w:eastAsia="Arial" w:hAnsi="Arial" w:cs="Arial"/>
          <w:sz w:val="23"/>
        </w:rPr>
        <w:t xml:space="preserve">Sitting is one of the most common postures in daily life, with studies indicating that people spend around six hours sitting each day. Consequently, back pain has become a widespread and troubling issue, now ranking as the third most common reason for individuals to seek medical attention. Approximately 70-80% of those experiencing back pain attribute it to poor posture. Chronic back pain develops gradually due to sedentary behavior, often exacerbated by prolonged use of digital devices. This has resulted in 1519% of people suffering from upper back pain and 60-70% from lower back pain. </w:t>
      </w:r>
    </w:p>
    <w:p w:rsidR="00EF243C" w:rsidRDefault="00DF7EA7">
      <w:pPr>
        <w:spacing w:after="3" w:line="247" w:lineRule="auto"/>
        <w:ind w:left="1238" w:right="59" w:hanging="5"/>
        <w:jc w:val="both"/>
      </w:pPr>
      <w:r>
        <w:rPr>
          <w:rFonts w:ascii="Arial" w:eastAsia="Arial" w:hAnsi="Arial" w:cs="Arial"/>
          <w:sz w:val="23"/>
        </w:rPr>
        <w:t xml:space="preserve">The most frequent activity while sitting is using mobile phones, with an estimated 4.77 billion users worldwide as of 2017. This number was projected to increase to 5.07 billion by 2019. As more essential services are integrated into smartphones, and with the growing number of mobile applications, this has further promoted a sedentary lifestyle. Alarmingly, a recent study reveals that looking down at a phone is comparable to placing 60 pounds of pressure on the neck. Correspondingly, another study highlighted that a condition known as "Text Neck," caused by 60 pounds of neck pressure, can lead to Kyphosis. This disease is an excessive spine curve because of abnormal rounding of upper back. which can lead to breathing problems that may eventually require a surgical treatment. Chronic Low Back Pain (CLBP) is another significant cause of disability, affecting similar populations across various countries and cultures, with one in five adults experiencing CLBP each year. In industrialized nations, chronic pain is rapidly becoming the foremost health issue, contributing to annual low back pain costs of $100-$200 billion. Acute back pain, which often results from injuries like muscle strains or ligament tears due to activities such as heavy lifting or sudden movements, can also lead to considerable discomfort and mobility limitations. Back pain significantly affects an individual’s quality of life, reducing productivity, limiting movement, and causing emotional distress. Studies have found that slouched or hunched posture not only reduces energy levels but also negatively impacts mental well-being, such as happiness and depression. Poor posture also affects workplace productivity, with approximately 75% to 85% of worker absenteeism being attributed to recurrent or chronic back pain. </w:t>
      </w:r>
    </w:p>
    <w:p w:rsidR="00EF243C" w:rsidRDefault="00DF7EA7">
      <w:pPr>
        <w:spacing w:after="3" w:line="247" w:lineRule="auto"/>
        <w:ind w:left="1238" w:right="59" w:hanging="5"/>
        <w:jc w:val="both"/>
      </w:pPr>
      <w:r>
        <w:rPr>
          <w:rFonts w:ascii="Arial" w:eastAsia="Arial" w:hAnsi="Arial" w:cs="Arial"/>
          <w:sz w:val="23"/>
        </w:rPr>
        <w:t xml:space="preserve">Despite its prevalence, simple preventive measures can effectively mitigate these disorders. According to medical research, most cases of severe Kyphosis can be treated and prevented through exercises aimed at improving posture and maintaining a straight spine. A study by Robertson et al. found that musculoskeletal risk decreased after 16 months of ergonomic posture training for seated individuals. Further studies by Choobineh et al. and Menendez et al. demonstrated that ergonomic interventions could reduce musculoskeletal discomfort and related symptoms. Additionally, research by TaiebMaimon et al. showed that posture risk diminished after three weeks of an experiment using a camera to display the seated individual’s sagittal posture. Therefore, maintaining proper spinal posture is possible and essential, which is the goal of our system’s design. Several systems have been developed to address this issue, comprising three main components: data collection, data analysis, and feedback. The system incorporates all these elements, with a particular focus on analyzing the collected data while in a seated position. </w:t>
      </w:r>
    </w:p>
    <w:p w:rsidR="00EF243C" w:rsidRDefault="00DF7EA7">
      <w:pPr>
        <w:spacing w:after="72"/>
        <w:ind w:left="1233"/>
      </w:pPr>
      <w:r>
        <w:rPr>
          <w:rFonts w:ascii="Arial" w:eastAsia="Arial" w:hAnsi="Arial" w:cs="Arial"/>
          <w:b/>
          <w:i/>
          <w:sz w:val="19"/>
        </w:rPr>
        <w:t xml:space="preserve"> </w:t>
      </w:r>
    </w:p>
    <w:p w:rsidR="00EF243C" w:rsidRDefault="00DF7EA7">
      <w:pPr>
        <w:pStyle w:val="Heading3"/>
        <w:spacing w:after="0"/>
        <w:ind w:left="791" w:firstLine="0"/>
      </w:pPr>
      <w:r>
        <w:rPr>
          <w:rFonts w:ascii="Calibri" w:eastAsia="Calibri" w:hAnsi="Calibri" w:cs="Calibri"/>
          <w:color w:val="000000"/>
          <w:sz w:val="28"/>
        </w:rPr>
        <w:lastRenderedPageBreak/>
        <w:t xml:space="preserve">1.2. Postures and their Effects </w:t>
      </w:r>
    </w:p>
    <w:p w:rsidR="00EF243C" w:rsidRDefault="00DF7EA7">
      <w:pPr>
        <w:spacing w:after="0"/>
        <w:ind w:left="791"/>
      </w:pPr>
      <w:r>
        <w:rPr>
          <w:rFonts w:ascii="Arial" w:eastAsia="Arial" w:hAnsi="Arial" w:cs="Arial"/>
          <w:sz w:val="23"/>
        </w:rPr>
        <w:t xml:space="preserve"> </w:t>
      </w:r>
    </w:p>
    <w:p w:rsidR="00EF243C" w:rsidRDefault="00DF7EA7">
      <w:pPr>
        <w:spacing w:after="3"/>
        <w:ind w:left="786" w:hanging="10"/>
      </w:pPr>
      <w:r>
        <w:rPr>
          <w:rFonts w:ascii="Arial" w:eastAsia="Arial" w:hAnsi="Arial" w:cs="Arial"/>
          <w:b/>
          <w:sz w:val="23"/>
        </w:rPr>
        <w:t xml:space="preserve">1.21. SLOUCHING POSTURE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Definition and Common Causes: </w:t>
      </w:r>
    </w:p>
    <w:p w:rsidR="00EF243C" w:rsidRDefault="00DF7EA7">
      <w:pPr>
        <w:spacing w:after="3" w:line="247" w:lineRule="auto"/>
        <w:ind w:left="781" w:right="59" w:hanging="5"/>
        <w:jc w:val="both"/>
      </w:pPr>
      <w:r>
        <w:rPr>
          <w:rFonts w:ascii="Arial" w:eastAsia="Arial" w:hAnsi="Arial" w:cs="Arial"/>
          <w:sz w:val="23"/>
        </w:rPr>
        <w:t xml:space="preserve">Slouching is defined by a collapsed posture where the lower back (lumbar spine) flattens, the pelvis tilts backward, and the chest and shoulders cave inward. This posture is often adopted when sitting for long periods, especially in poorly designed chairs or when the lower back lacks proper support.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Body Angles: </w:t>
      </w:r>
    </w:p>
    <w:p w:rsidR="00EF243C" w:rsidRDefault="00DF7EA7">
      <w:pPr>
        <w:numPr>
          <w:ilvl w:val="0"/>
          <w:numId w:val="5"/>
        </w:numPr>
        <w:spacing w:after="3" w:line="247" w:lineRule="auto"/>
        <w:ind w:right="59" w:hanging="339"/>
        <w:jc w:val="both"/>
      </w:pPr>
      <w:r>
        <w:rPr>
          <w:rFonts w:ascii="Arial" w:eastAsia="Arial" w:hAnsi="Arial" w:cs="Arial"/>
          <w:b/>
          <w:sz w:val="23"/>
        </w:rPr>
        <w:t>Lumbar Spine:</w:t>
      </w:r>
      <w:r>
        <w:rPr>
          <w:rFonts w:ascii="Arial" w:eastAsia="Arial" w:hAnsi="Arial" w:cs="Arial"/>
          <w:sz w:val="23"/>
        </w:rPr>
        <w:t xml:space="preserve"> The natural lumbar lordosis (inward curve) decreases or even reverses into a kyphotic curve. </w:t>
      </w:r>
    </w:p>
    <w:p w:rsidR="00EF243C" w:rsidRDefault="00DF7EA7">
      <w:pPr>
        <w:numPr>
          <w:ilvl w:val="0"/>
          <w:numId w:val="5"/>
        </w:numPr>
        <w:spacing w:after="3" w:line="247" w:lineRule="auto"/>
        <w:ind w:right="59" w:hanging="339"/>
        <w:jc w:val="both"/>
      </w:pPr>
      <w:r>
        <w:rPr>
          <w:rFonts w:ascii="Arial" w:eastAsia="Arial" w:hAnsi="Arial" w:cs="Arial"/>
          <w:b/>
          <w:sz w:val="23"/>
        </w:rPr>
        <w:t>Pelvis:</w:t>
      </w:r>
      <w:r>
        <w:rPr>
          <w:rFonts w:ascii="Arial" w:eastAsia="Arial" w:hAnsi="Arial" w:cs="Arial"/>
          <w:sz w:val="23"/>
        </w:rPr>
        <w:t xml:space="preserve"> The pelvis rotates backward into a posterior pelvic tilt of approximately 10-20 degrees. </w:t>
      </w:r>
    </w:p>
    <w:p w:rsidR="00EF243C" w:rsidRDefault="00DF7EA7">
      <w:pPr>
        <w:numPr>
          <w:ilvl w:val="0"/>
          <w:numId w:val="5"/>
        </w:numPr>
        <w:spacing w:after="3" w:line="247" w:lineRule="auto"/>
        <w:ind w:right="59" w:hanging="339"/>
        <w:jc w:val="both"/>
      </w:pPr>
      <w:r>
        <w:rPr>
          <w:rFonts w:ascii="Arial" w:eastAsia="Arial" w:hAnsi="Arial" w:cs="Arial"/>
          <w:b/>
          <w:sz w:val="23"/>
        </w:rPr>
        <w:t>Head and Shoulders:</w:t>
      </w:r>
      <w:r>
        <w:rPr>
          <w:rFonts w:ascii="Arial" w:eastAsia="Arial" w:hAnsi="Arial" w:cs="Arial"/>
          <w:sz w:val="23"/>
        </w:rPr>
        <w:t xml:space="preserve"> As with hunching, the head tilts forward, and the shoulders round forward, exacerbating poor spinal alignment.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Biomechanical Effects on the Body: </w:t>
      </w:r>
    </w:p>
    <w:p w:rsidR="00EF243C" w:rsidRDefault="00DF7EA7">
      <w:pPr>
        <w:numPr>
          <w:ilvl w:val="0"/>
          <w:numId w:val="6"/>
        </w:numPr>
        <w:spacing w:after="3"/>
        <w:ind w:hanging="339"/>
      </w:pPr>
      <w:r>
        <w:rPr>
          <w:rFonts w:ascii="Arial" w:eastAsia="Arial" w:hAnsi="Arial" w:cs="Arial"/>
          <w:b/>
          <w:sz w:val="23"/>
        </w:rPr>
        <w:t>Low Back Pain and Lumbar Strain:</w:t>
      </w:r>
      <w:r>
        <w:rPr>
          <w:rFonts w:ascii="Arial" w:eastAsia="Arial" w:hAnsi="Arial" w:cs="Arial"/>
          <w:sz w:val="23"/>
        </w:rPr>
        <w:t xml:space="preserve"> </w:t>
      </w:r>
    </w:p>
    <w:p w:rsidR="00EF243C" w:rsidRDefault="00DF7EA7">
      <w:pPr>
        <w:numPr>
          <w:ilvl w:val="1"/>
          <w:numId w:val="6"/>
        </w:numPr>
        <w:spacing w:after="3" w:line="247" w:lineRule="auto"/>
        <w:ind w:right="59" w:hanging="339"/>
        <w:jc w:val="both"/>
      </w:pPr>
      <w:r>
        <w:rPr>
          <w:rFonts w:ascii="Arial" w:eastAsia="Arial" w:hAnsi="Arial" w:cs="Arial"/>
          <w:sz w:val="23"/>
        </w:rPr>
        <w:t xml:space="preserve">In a slouched position, the natural curve of the lumbar spine flattens, leading to increased pressure on the spinal discs and muscles of the lower back. Over time, this constant stress causes muscle fatigue and chronic lower back pain. </w:t>
      </w:r>
    </w:p>
    <w:p w:rsidR="00EF243C" w:rsidRDefault="00DF7EA7">
      <w:pPr>
        <w:numPr>
          <w:ilvl w:val="0"/>
          <w:numId w:val="6"/>
        </w:numPr>
        <w:spacing w:after="3"/>
        <w:ind w:hanging="339"/>
      </w:pPr>
      <w:r>
        <w:rPr>
          <w:rFonts w:ascii="Arial" w:eastAsia="Arial" w:hAnsi="Arial" w:cs="Arial"/>
          <w:b/>
          <w:sz w:val="23"/>
        </w:rPr>
        <w:t>Increased Disc Compression:</w:t>
      </w:r>
      <w:r>
        <w:rPr>
          <w:rFonts w:ascii="Arial" w:eastAsia="Arial" w:hAnsi="Arial" w:cs="Arial"/>
          <w:sz w:val="23"/>
        </w:rPr>
        <w:t xml:space="preserve"> </w:t>
      </w:r>
    </w:p>
    <w:p w:rsidR="00EF243C" w:rsidRDefault="00DF7EA7">
      <w:pPr>
        <w:numPr>
          <w:ilvl w:val="1"/>
          <w:numId w:val="6"/>
        </w:numPr>
        <w:spacing w:after="3" w:line="247" w:lineRule="auto"/>
        <w:ind w:right="59" w:hanging="339"/>
        <w:jc w:val="both"/>
      </w:pPr>
      <w:r>
        <w:rPr>
          <w:rFonts w:ascii="Arial" w:eastAsia="Arial" w:hAnsi="Arial" w:cs="Arial"/>
          <w:sz w:val="23"/>
        </w:rPr>
        <w:t xml:space="preserve">Without the normal lordotic curve, the lumbar intervertebral discs experience higher levels of compression, particularly between L4 and L5. This increases the risk of disc herniation, which can lead to nerve compression and sciatica, causing pain to radiate down the legs. </w:t>
      </w:r>
    </w:p>
    <w:p w:rsidR="00EF243C" w:rsidRDefault="00DF7EA7">
      <w:pPr>
        <w:numPr>
          <w:ilvl w:val="0"/>
          <w:numId w:val="6"/>
        </w:numPr>
        <w:spacing w:after="3"/>
        <w:ind w:hanging="339"/>
      </w:pPr>
      <w:r>
        <w:rPr>
          <w:rFonts w:ascii="Arial" w:eastAsia="Arial" w:hAnsi="Arial" w:cs="Arial"/>
          <w:b/>
          <w:sz w:val="23"/>
        </w:rPr>
        <w:t>Pelvic Dysfunction:</w:t>
      </w:r>
      <w:r>
        <w:rPr>
          <w:rFonts w:ascii="Arial" w:eastAsia="Arial" w:hAnsi="Arial" w:cs="Arial"/>
          <w:sz w:val="23"/>
        </w:rPr>
        <w:t xml:space="preserve"> </w:t>
      </w:r>
    </w:p>
    <w:p w:rsidR="00EF243C" w:rsidRDefault="00DF7EA7">
      <w:pPr>
        <w:numPr>
          <w:ilvl w:val="1"/>
          <w:numId w:val="6"/>
        </w:numPr>
        <w:spacing w:after="3" w:line="247" w:lineRule="auto"/>
        <w:ind w:right="59" w:hanging="339"/>
        <w:jc w:val="both"/>
      </w:pPr>
      <w:r>
        <w:rPr>
          <w:rFonts w:ascii="Arial" w:eastAsia="Arial" w:hAnsi="Arial" w:cs="Arial"/>
          <w:sz w:val="23"/>
        </w:rPr>
        <w:t xml:space="preserve">A posterior pelvic tilt can cause the gluteal and hip flexor muscles to weaken and tighten, respectively. This muscle imbalance contributes to reduced core stability and lower back discomfort. Over time, pelvic misalignment can lead to hip pain and improper gait mechanics. </w:t>
      </w:r>
    </w:p>
    <w:p w:rsidR="00EF243C" w:rsidRDefault="00DF7EA7">
      <w:pPr>
        <w:numPr>
          <w:ilvl w:val="0"/>
          <w:numId w:val="6"/>
        </w:numPr>
        <w:spacing w:after="3"/>
        <w:ind w:hanging="339"/>
      </w:pPr>
      <w:r>
        <w:rPr>
          <w:rFonts w:ascii="Arial" w:eastAsia="Arial" w:hAnsi="Arial" w:cs="Arial"/>
          <w:b/>
          <w:sz w:val="23"/>
        </w:rPr>
        <w:t>Circulatory and Digestive Problems:</w:t>
      </w:r>
      <w:r>
        <w:rPr>
          <w:rFonts w:ascii="Arial" w:eastAsia="Arial" w:hAnsi="Arial" w:cs="Arial"/>
          <w:sz w:val="23"/>
        </w:rPr>
        <w:t xml:space="preserve"> </w:t>
      </w:r>
    </w:p>
    <w:p w:rsidR="00EF243C" w:rsidRDefault="00DF7EA7">
      <w:pPr>
        <w:numPr>
          <w:ilvl w:val="1"/>
          <w:numId w:val="6"/>
        </w:numPr>
        <w:spacing w:after="3" w:line="247" w:lineRule="auto"/>
        <w:ind w:right="59" w:hanging="339"/>
        <w:jc w:val="both"/>
      </w:pPr>
      <w:r>
        <w:rPr>
          <w:rFonts w:ascii="Arial" w:eastAsia="Arial" w:hAnsi="Arial" w:cs="Arial"/>
          <w:sz w:val="23"/>
        </w:rPr>
        <w:t xml:space="preserve">Slouching compresses the abdominal cavity, restricting blood flow and affecting digestion. Prolonged poor posture can cause problems such as indigestion, acid reflux, and even constipation due to reduced intestinal motility.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Long-Term Consequences: </w:t>
      </w:r>
    </w:p>
    <w:p w:rsidR="00EF243C" w:rsidRDefault="00DF7EA7">
      <w:pPr>
        <w:numPr>
          <w:ilvl w:val="0"/>
          <w:numId w:val="7"/>
        </w:numPr>
        <w:spacing w:after="3" w:line="247" w:lineRule="auto"/>
        <w:ind w:right="59" w:hanging="339"/>
        <w:jc w:val="both"/>
      </w:pPr>
      <w:r>
        <w:rPr>
          <w:rFonts w:ascii="Arial" w:eastAsia="Arial" w:hAnsi="Arial" w:cs="Arial"/>
          <w:sz w:val="23"/>
        </w:rPr>
        <w:t xml:space="preserve">Slouching can lead to chronic lower back pain, degenerative disc disease, and postural issues that become harder to correct with age. </w:t>
      </w:r>
    </w:p>
    <w:p w:rsidR="00EF243C" w:rsidRDefault="00DF7EA7">
      <w:pPr>
        <w:numPr>
          <w:ilvl w:val="0"/>
          <w:numId w:val="7"/>
        </w:numPr>
        <w:spacing w:after="3" w:line="247" w:lineRule="auto"/>
        <w:ind w:right="59" w:hanging="339"/>
        <w:jc w:val="both"/>
      </w:pPr>
      <w:r>
        <w:rPr>
          <w:rFonts w:ascii="Arial" w:eastAsia="Arial" w:hAnsi="Arial" w:cs="Arial"/>
          <w:sz w:val="23"/>
        </w:rPr>
        <w:t xml:space="preserve">It promotes muscular imbalances, weakening core muscles and leading to poor balance and reduced physical performance. </w:t>
      </w:r>
    </w:p>
    <w:p w:rsidR="00EF243C" w:rsidRDefault="00DF7EA7">
      <w:pPr>
        <w:numPr>
          <w:ilvl w:val="0"/>
          <w:numId w:val="7"/>
        </w:numPr>
        <w:spacing w:after="3" w:line="247" w:lineRule="auto"/>
        <w:ind w:right="59" w:hanging="339"/>
        <w:jc w:val="both"/>
      </w:pPr>
      <w:r>
        <w:rPr>
          <w:rFonts w:ascii="Arial" w:eastAsia="Arial" w:hAnsi="Arial" w:cs="Arial"/>
          <w:sz w:val="23"/>
        </w:rPr>
        <w:t xml:space="preserve">Poor posture can have a cascading effect on overall health, contributing to fatigue and reduced quality of life. </w:t>
      </w:r>
    </w:p>
    <w:p w:rsidR="00EF243C" w:rsidRDefault="00DF7EA7">
      <w:pPr>
        <w:spacing w:after="0"/>
        <w:ind w:right="3666"/>
        <w:jc w:val="center"/>
      </w:pPr>
      <w:r>
        <w:rPr>
          <w:noProof/>
        </w:rPr>
        <w:lastRenderedPageBreak/>
        <w:drawing>
          <wp:inline distT="0" distB="0" distL="0" distR="0">
            <wp:extent cx="2207592" cy="2558800"/>
            <wp:effectExtent l="0" t="0" r="0" b="0"/>
            <wp:docPr id="4139" name="Picture 4139"/>
            <wp:cNvGraphicFramePr/>
            <a:graphic xmlns:a="http://schemas.openxmlformats.org/drawingml/2006/main">
              <a:graphicData uri="http://schemas.openxmlformats.org/drawingml/2006/picture">
                <pic:pic xmlns:pic="http://schemas.openxmlformats.org/drawingml/2006/picture">
                  <pic:nvPicPr>
                    <pic:cNvPr id="4139" name="Picture 4139"/>
                    <pic:cNvPicPr/>
                  </pic:nvPicPr>
                  <pic:blipFill>
                    <a:blip r:embed="rId11"/>
                    <a:stretch>
                      <a:fillRect/>
                    </a:stretch>
                  </pic:blipFill>
                  <pic:spPr>
                    <a:xfrm>
                      <a:off x="0" y="0"/>
                      <a:ext cx="2207592" cy="2558800"/>
                    </a:xfrm>
                    <a:prstGeom prst="rect">
                      <a:avLst/>
                    </a:prstGeom>
                  </pic:spPr>
                </pic:pic>
              </a:graphicData>
            </a:graphic>
          </wp:inline>
        </w:drawing>
      </w:r>
      <w:r>
        <w:rPr>
          <w:rFonts w:ascii="Arial" w:eastAsia="Arial" w:hAnsi="Arial" w:cs="Arial"/>
          <w:b/>
          <w:sz w:val="23"/>
        </w:rPr>
        <w:t xml:space="preserve"> </w:t>
      </w:r>
    </w:p>
    <w:p w:rsidR="00EF243C" w:rsidRDefault="00DF7EA7">
      <w:pPr>
        <w:spacing w:after="3"/>
        <w:ind w:left="1478" w:hanging="10"/>
      </w:pPr>
      <w:r>
        <w:rPr>
          <w:rFonts w:ascii="Arial" w:eastAsia="Arial" w:hAnsi="Arial" w:cs="Arial"/>
          <w:b/>
          <w:sz w:val="23"/>
        </w:rPr>
        <w:t xml:space="preserve">FIGURE:1.2 SLOUCHING POSTURE </w:t>
      </w:r>
    </w:p>
    <w:p w:rsidR="00EF243C" w:rsidRDefault="00DF7EA7">
      <w:pPr>
        <w:spacing w:after="23" w:line="251" w:lineRule="auto"/>
        <w:ind w:left="1463" w:hanging="10"/>
      </w:pPr>
      <w:r>
        <w:rPr>
          <w:rFonts w:ascii="Arial" w:eastAsia="Arial" w:hAnsi="Arial" w:cs="Arial"/>
          <w:i/>
          <w:sz w:val="19"/>
        </w:rPr>
        <w:t>(</w:t>
      </w:r>
      <w:r>
        <w:rPr>
          <w:rFonts w:ascii="Arial" w:eastAsia="Arial" w:hAnsi="Arial" w:cs="Arial"/>
          <w:b/>
          <w:i/>
          <w:sz w:val="19"/>
        </w:rPr>
        <w:t>Source</w:t>
      </w:r>
      <w:r>
        <w:rPr>
          <w:rFonts w:ascii="Arial" w:eastAsia="Arial" w:hAnsi="Arial" w:cs="Arial"/>
          <w:i/>
          <w:sz w:val="19"/>
        </w:rPr>
        <w:t xml:space="preserve">:https://www.semanticscholar.org/paper/A-Survey-on-sitting-posture-monitoring-systems-TliliHaddad/e9c884d951533963d4ae99109859ea03313f2a0d)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1.22. NEUTRAL POSTURE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Definition and Importance: </w:t>
      </w:r>
    </w:p>
    <w:p w:rsidR="00EF243C" w:rsidRDefault="00DF7EA7">
      <w:pPr>
        <w:spacing w:after="3" w:line="247" w:lineRule="auto"/>
        <w:ind w:left="781" w:right="59" w:hanging="5"/>
        <w:jc w:val="both"/>
      </w:pPr>
      <w:r>
        <w:rPr>
          <w:rFonts w:ascii="Arial" w:eastAsia="Arial" w:hAnsi="Arial" w:cs="Arial"/>
          <w:sz w:val="23"/>
        </w:rPr>
        <w:t xml:space="preserve">A neutral posture is the ideal alignment of the body, where the spine maintains its three natural curves — cervical (neck), thoracic (upper back), and lumbar (lower back). In this position, the body is in equilibrium, minimizing stress on muscles, ligaments, and joints.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Body Angles: </w:t>
      </w:r>
    </w:p>
    <w:p w:rsidR="00EF243C" w:rsidRDefault="00DF7EA7">
      <w:pPr>
        <w:numPr>
          <w:ilvl w:val="1"/>
          <w:numId w:val="14"/>
        </w:numPr>
        <w:spacing w:after="3" w:line="247" w:lineRule="auto"/>
        <w:ind w:right="59" w:hanging="339"/>
        <w:jc w:val="both"/>
      </w:pPr>
      <w:r>
        <w:rPr>
          <w:rFonts w:ascii="Arial" w:eastAsia="Arial" w:hAnsi="Arial" w:cs="Arial"/>
          <w:b/>
          <w:sz w:val="23"/>
        </w:rPr>
        <w:t>Cervical Lordosis:</w:t>
      </w:r>
      <w:r>
        <w:rPr>
          <w:rFonts w:ascii="Arial" w:eastAsia="Arial" w:hAnsi="Arial" w:cs="Arial"/>
          <w:sz w:val="23"/>
        </w:rPr>
        <w:t xml:space="preserve"> The neck maintains a 30-40 degree inward curve. </w:t>
      </w:r>
    </w:p>
    <w:p w:rsidR="00EF243C" w:rsidRDefault="00DF7EA7">
      <w:pPr>
        <w:numPr>
          <w:ilvl w:val="1"/>
          <w:numId w:val="14"/>
        </w:numPr>
        <w:spacing w:after="3" w:line="247" w:lineRule="auto"/>
        <w:ind w:right="59" w:hanging="339"/>
        <w:jc w:val="both"/>
      </w:pPr>
      <w:r>
        <w:rPr>
          <w:rFonts w:ascii="Arial" w:eastAsia="Arial" w:hAnsi="Arial" w:cs="Arial"/>
          <w:b/>
          <w:sz w:val="23"/>
        </w:rPr>
        <w:t>Thoracic Kyphosis:</w:t>
      </w:r>
      <w:r>
        <w:rPr>
          <w:rFonts w:ascii="Arial" w:eastAsia="Arial" w:hAnsi="Arial" w:cs="Arial"/>
          <w:sz w:val="23"/>
        </w:rPr>
        <w:t xml:space="preserve"> The upper back has a natural curve of 20-45 degrees. </w:t>
      </w:r>
    </w:p>
    <w:p w:rsidR="00EF243C" w:rsidRDefault="00DF7EA7">
      <w:pPr>
        <w:numPr>
          <w:ilvl w:val="1"/>
          <w:numId w:val="14"/>
        </w:numPr>
        <w:spacing w:after="3" w:line="247" w:lineRule="auto"/>
        <w:ind w:right="59" w:hanging="339"/>
        <w:jc w:val="both"/>
      </w:pPr>
      <w:r>
        <w:rPr>
          <w:rFonts w:ascii="Arial" w:eastAsia="Arial" w:hAnsi="Arial" w:cs="Arial"/>
          <w:b/>
          <w:sz w:val="23"/>
        </w:rPr>
        <w:t>Lumbar Lordosis:</w:t>
      </w:r>
      <w:r>
        <w:rPr>
          <w:rFonts w:ascii="Arial" w:eastAsia="Arial" w:hAnsi="Arial" w:cs="Arial"/>
          <w:sz w:val="23"/>
        </w:rPr>
        <w:t xml:space="preserve"> The lower back retains a 30-50 degree inward curve. </w:t>
      </w:r>
    </w:p>
    <w:p w:rsidR="00EF243C" w:rsidRDefault="00DF7EA7">
      <w:pPr>
        <w:numPr>
          <w:ilvl w:val="1"/>
          <w:numId w:val="14"/>
        </w:numPr>
        <w:spacing w:after="3" w:line="247" w:lineRule="auto"/>
        <w:ind w:right="59" w:hanging="339"/>
        <w:jc w:val="both"/>
      </w:pPr>
      <w:r>
        <w:rPr>
          <w:rFonts w:ascii="Arial" w:eastAsia="Arial" w:hAnsi="Arial" w:cs="Arial"/>
          <w:b/>
          <w:sz w:val="23"/>
        </w:rPr>
        <w:t>Pelvis:</w:t>
      </w:r>
      <w:r>
        <w:rPr>
          <w:rFonts w:ascii="Arial" w:eastAsia="Arial" w:hAnsi="Arial" w:cs="Arial"/>
          <w:sz w:val="23"/>
        </w:rPr>
        <w:t xml:space="preserve"> The pelvis remains in a neutral position, with no excessive tilt forward or backward.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Biomechanical Benefits: </w:t>
      </w:r>
    </w:p>
    <w:p w:rsidR="00EF243C" w:rsidRDefault="00DF7EA7">
      <w:pPr>
        <w:spacing w:after="3"/>
        <w:ind w:left="1139" w:hanging="10"/>
      </w:pPr>
      <w:r>
        <w:rPr>
          <w:rFonts w:ascii="Arial" w:eastAsia="Arial" w:hAnsi="Arial" w:cs="Arial"/>
          <w:sz w:val="23"/>
        </w:rPr>
        <w:t xml:space="preserve">1. </w:t>
      </w:r>
      <w:r>
        <w:rPr>
          <w:rFonts w:ascii="Arial" w:eastAsia="Arial" w:hAnsi="Arial" w:cs="Arial"/>
          <w:b/>
          <w:sz w:val="23"/>
        </w:rPr>
        <w:t>Balanced Musculoskeletal System:</w:t>
      </w:r>
      <w:r>
        <w:rPr>
          <w:rFonts w:ascii="Arial" w:eastAsia="Arial" w:hAnsi="Arial" w:cs="Arial"/>
          <w:sz w:val="23"/>
        </w:rPr>
        <w:t xml:space="preserve"> </w:t>
      </w:r>
    </w:p>
    <w:p w:rsidR="00EF243C" w:rsidRDefault="00DF7EA7">
      <w:pPr>
        <w:spacing w:after="3" w:line="247" w:lineRule="auto"/>
        <w:ind w:left="2146" w:right="59" w:hanging="339"/>
        <w:jc w:val="both"/>
      </w:pPr>
      <w:r>
        <w:rPr>
          <w:rFonts w:ascii="Courier New" w:eastAsia="Courier New" w:hAnsi="Courier New" w:cs="Courier New"/>
          <w:sz w:val="19"/>
        </w:rPr>
        <w:t>o</w:t>
      </w:r>
      <w:r>
        <w:rPr>
          <w:rFonts w:ascii="Arial" w:eastAsia="Arial" w:hAnsi="Arial" w:cs="Arial"/>
          <w:sz w:val="19"/>
        </w:rPr>
        <w:t xml:space="preserve"> </w:t>
      </w:r>
      <w:r>
        <w:rPr>
          <w:rFonts w:ascii="Arial" w:eastAsia="Arial" w:hAnsi="Arial" w:cs="Arial"/>
          <w:sz w:val="23"/>
        </w:rPr>
        <w:t xml:space="preserve">In neutral posture, the weight of the body is evenly distributed, reducing the risk of overloading specific muscles or joints. This balance promotes optimal movement patterns and reduces the likelihood of injury. </w:t>
      </w:r>
    </w:p>
    <w:p w:rsidR="00EF243C" w:rsidRDefault="00DF7EA7">
      <w:pPr>
        <w:spacing w:after="3"/>
        <w:ind w:left="1139" w:hanging="10"/>
      </w:pPr>
      <w:r>
        <w:rPr>
          <w:rFonts w:ascii="Arial" w:eastAsia="Arial" w:hAnsi="Arial" w:cs="Arial"/>
          <w:sz w:val="23"/>
        </w:rPr>
        <w:t xml:space="preserve">2. </w:t>
      </w:r>
      <w:r>
        <w:rPr>
          <w:rFonts w:ascii="Arial" w:eastAsia="Arial" w:hAnsi="Arial" w:cs="Arial"/>
          <w:b/>
          <w:sz w:val="23"/>
        </w:rPr>
        <w:t>Spinal Health and Flexibility:</w:t>
      </w:r>
      <w:r>
        <w:rPr>
          <w:rFonts w:ascii="Arial" w:eastAsia="Arial" w:hAnsi="Arial" w:cs="Arial"/>
          <w:sz w:val="23"/>
        </w:rPr>
        <w:t xml:space="preserve"> </w:t>
      </w:r>
    </w:p>
    <w:p w:rsidR="00EF243C" w:rsidRDefault="00DF7EA7">
      <w:pPr>
        <w:spacing w:after="3" w:line="247" w:lineRule="auto"/>
        <w:ind w:left="2146" w:right="59" w:hanging="339"/>
        <w:jc w:val="both"/>
      </w:pPr>
      <w:r>
        <w:rPr>
          <w:rFonts w:ascii="Courier New" w:eastAsia="Courier New" w:hAnsi="Courier New" w:cs="Courier New"/>
          <w:sz w:val="19"/>
        </w:rPr>
        <w:t>o</w:t>
      </w:r>
      <w:r>
        <w:rPr>
          <w:rFonts w:ascii="Arial" w:eastAsia="Arial" w:hAnsi="Arial" w:cs="Arial"/>
          <w:sz w:val="19"/>
        </w:rPr>
        <w:t xml:space="preserve"> </w:t>
      </w:r>
      <w:r>
        <w:rPr>
          <w:rFonts w:ascii="Arial" w:eastAsia="Arial" w:hAnsi="Arial" w:cs="Arial"/>
          <w:sz w:val="23"/>
        </w:rPr>
        <w:t xml:space="preserve">Maintaining the spine’s natural curves reduces strain on intervertebral discs and joints, preventing wear and tear and promoting long-term spinal health. Good posture also improves flexibility, which is essential for physical activity and daily tasks. </w:t>
      </w:r>
    </w:p>
    <w:p w:rsidR="00EF243C" w:rsidRDefault="00DF7EA7">
      <w:pPr>
        <w:spacing w:after="3"/>
        <w:ind w:left="1139" w:hanging="10"/>
      </w:pPr>
      <w:r>
        <w:rPr>
          <w:rFonts w:ascii="Arial" w:eastAsia="Arial" w:hAnsi="Arial" w:cs="Arial"/>
          <w:sz w:val="23"/>
        </w:rPr>
        <w:t xml:space="preserve">3. </w:t>
      </w:r>
      <w:r>
        <w:rPr>
          <w:rFonts w:ascii="Arial" w:eastAsia="Arial" w:hAnsi="Arial" w:cs="Arial"/>
          <w:b/>
          <w:sz w:val="23"/>
        </w:rPr>
        <w:t>Efficient Breathing and Circulation:</w:t>
      </w:r>
      <w:r>
        <w:rPr>
          <w:rFonts w:ascii="Arial" w:eastAsia="Arial" w:hAnsi="Arial" w:cs="Arial"/>
          <w:sz w:val="23"/>
        </w:rPr>
        <w:t xml:space="preserve"> </w:t>
      </w:r>
    </w:p>
    <w:p w:rsidR="00EF243C" w:rsidRDefault="00DF7EA7">
      <w:pPr>
        <w:spacing w:after="3" w:line="247" w:lineRule="auto"/>
        <w:ind w:left="2146" w:right="59" w:hanging="339"/>
        <w:jc w:val="both"/>
      </w:pPr>
      <w:r>
        <w:rPr>
          <w:rFonts w:ascii="Courier New" w:eastAsia="Courier New" w:hAnsi="Courier New" w:cs="Courier New"/>
          <w:sz w:val="19"/>
        </w:rPr>
        <w:t>o</w:t>
      </w:r>
      <w:r>
        <w:rPr>
          <w:rFonts w:ascii="Arial" w:eastAsia="Arial" w:hAnsi="Arial" w:cs="Arial"/>
          <w:sz w:val="19"/>
        </w:rPr>
        <w:t xml:space="preserve"> </w:t>
      </w:r>
      <w:r>
        <w:rPr>
          <w:rFonts w:ascii="Arial" w:eastAsia="Arial" w:hAnsi="Arial" w:cs="Arial"/>
          <w:sz w:val="23"/>
        </w:rPr>
        <w:t xml:space="preserve">Neutral posture keeps the chest open, allowing for full lung expansion and optimal oxygen exchange. Proper blood circulation is maintained, reducing fatigue and promoting muscle recovery. </w:t>
      </w:r>
    </w:p>
    <w:p w:rsidR="00EF243C" w:rsidRDefault="00DF7EA7">
      <w:pPr>
        <w:spacing w:after="3"/>
        <w:ind w:left="1139" w:hanging="10"/>
      </w:pPr>
      <w:r>
        <w:rPr>
          <w:rFonts w:ascii="Arial" w:eastAsia="Arial" w:hAnsi="Arial" w:cs="Arial"/>
          <w:sz w:val="23"/>
        </w:rPr>
        <w:t xml:space="preserve">4. </w:t>
      </w:r>
      <w:r>
        <w:rPr>
          <w:rFonts w:ascii="Arial" w:eastAsia="Arial" w:hAnsi="Arial" w:cs="Arial"/>
          <w:b/>
          <w:sz w:val="23"/>
        </w:rPr>
        <w:t>Joint Longevity:</w:t>
      </w:r>
      <w:r>
        <w:rPr>
          <w:rFonts w:ascii="Arial" w:eastAsia="Arial" w:hAnsi="Arial" w:cs="Arial"/>
          <w:sz w:val="23"/>
        </w:rPr>
        <w:t xml:space="preserve"> </w:t>
      </w:r>
    </w:p>
    <w:p w:rsidR="00EF243C" w:rsidRDefault="00DF7EA7">
      <w:pPr>
        <w:spacing w:after="3" w:line="247" w:lineRule="auto"/>
        <w:ind w:left="2146" w:right="59" w:hanging="339"/>
        <w:jc w:val="both"/>
      </w:pPr>
      <w:r>
        <w:rPr>
          <w:rFonts w:ascii="Courier New" w:eastAsia="Courier New" w:hAnsi="Courier New" w:cs="Courier New"/>
          <w:sz w:val="19"/>
        </w:rPr>
        <w:lastRenderedPageBreak/>
        <w:t>o</w:t>
      </w:r>
      <w:r>
        <w:rPr>
          <w:rFonts w:ascii="Arial" w:eastAsia="Arial" w:hAnsi="Arial" w:cs="Arial"/>
          <w:sz w:val="19"/>
        </w:rPr>
        <w:t xml:space="preserve"> </w:t>
      </w:r>
      <w:r>
        <w:rPr>
          <w:rFonts w:ascii="Arial" w:eastAsia="Arial" w:hAnsi="Arial" w:cs="Arial"/>
          <w:sz w:val="23"/>
        </w:rPr>
        <w:t xml:space="preserve">Joints, including the hips, knees, and shoulders, remain in their optimal alignment when posture is neutral. This reduces the risk of osteoarthritis and joint degeneration, ensuring long-term mobility.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Long-Term Benefits: </w:t>
      </w:r>
    </w:p>
    <w:p w:rsidR="00EF243C" w:rsidRDefault="00DF7EA7">
      <w:pPr>
        <w:numPr>
          <w:ilvl w:val="1"/>
          <w:numId w:val="12"/>
        </w:numPr>
        <w:spacing w:after="3" w:line="247" w:lineRule="auto"/>
        <w:ind w:right="59" w:hanging="339"/>
        <w:jc w:val="both"/>
      </w:pPr>
      <w:r>
        <w:rPr>
          <w:rFonts w:ascii="Arial" w:eastAsia="Arial" w:hAnsi="Arial" w:cs="Arial"/>
          <w:sz w:val="23"/>
        </w:rPr>
        <w:t xml:space="preserve">Maintaining neutral posture decreases the risk of developing musculoskeletal disorders and joint issues. </w:t>
      </w:r>
    </w:p>
    <w:p w:rsidR="00EF243C" w:rsidRDefault="00DF7EA7">
      <w:pPr>
        <w:numPr>
          <w:ilvl w:val="1"/>
          <w:numId w:val="12"/>
        </w:numPr>
        <w:spacing w:after="3" w:line="247" w:lineRule="auto"/>
        <w:ind w:right="59" w:hanging="339"/>
        <w:jc w:val="both"/>
      </w:pPr>
      <w:r>
        <w:rPr>
          <w:rFonts w:ascii="Arial" w:eastAsia="Arial" w:hAnsi="Arial" w:cs="Arial"/>
          <w:sz w:val="23"/>
        </w:rPr>
        <w:t xml:space="preserve">It promotes better energy levels, respiratory efficiency, and overall physical performance. </w:t>
      </w:r>
    </w:p>
    <w:p w:rsidR="00EF243C" w:rsidRDefault="00DF7EA7">
      <w:pPr>
        <w:numPr>
          <w:ilvl w:val="1"/>
          <w:numId w:val="12"/>
        </w:numPr>
        <w:spacing w:after="3" w:line="247" w:lineRule="auto"/>
        <w:ind w:right="59" w:hanging="339"/>
        <w:jc w:val="both"/>
      </w:pPr>
      <w:r>
        <w:rPr>
          <w:rFonts w:ascii="Arial" w:eastAsia="Arial" w:hAnsi="Arial" w:cs="Arial"/>
          <w:sz w:val="23"/>
        </w:rPr>
        <w:t xml:space="preserve">Neutral posture supports core strength and balance, reducing the risk of falls and injuries, especially as one ages. </w:t>
      </w:r>
    </w:p>
    <w:p w:rsidR="00EF243C" w:rsidRDefault="00DF7EA7">
      <w:pPr>
        <w:spacing w:after="0"/>
        <w:ind w:right="3769"/>
        <w:jc w:val="center"/>
      </w:pPr>
      <w:r>
        <w:rPr>
          <w:noProof/>
        </w:rPr>
        <w:drawing>
          <wp:inline distT="0" distB="0" distL="0" distR="0">
            <wp:extent cx="2143084" cy="2601805"/>
            <wp:effectExtent l="0" t="0" r="0" b="0"/>
            <wp:docPr id="4689" name="Picture 4689"/>
            <wp:cNvGraphicFramePr/>
            <a:graphic xmlns:a="http://schemas.openxmlformats.org/drawingml/2006/main">
              <a:graphicData uri="http://schemas.openxmlformats.org/drawingml/2006/picture">
                <pic:pic xmlns:pic="http://schemas.openxmlformats.org/drawingml/2006/picture">
                  <pic:nvPicPr>
                    <pic:cNvPr id="4689" name="Picture 4689"/>
                    <pic:cNvPicPr/>
                  </pic:nvPicPr>
                  <pic:blipFill>
                    <a:blip r:embed="rId12"/>
                    <a:stretch>
                      <a:fillRect/>
                    </a:stretch>
                  </pic:blipFill>
                  <pic:spPr>
                    <a:xfrm>
                      <a:off x="0" y="0"/>
                      <a:ext cx="2143084" cy="2601805"/>
                    </a:xfrm>
                    <a:prstGeom prst="rect">
                      <a:avLst/>
                    </a:prstGeom>
                  </pic:spPr>
                </pic:pic>
              </a:graphicData>
            </a:graphic>
          </wp:inline>
        </w:drawing>
      </w:r>
      <w:r>
        <w:rPr>
          <w:rFonts w:ascii="Arial" w:eastAsia="Arial" w:hAnsi="Arial" w:cs="Arial"/>
          <w:sz w:val="23"/>
        </w:rPr>
        <w:t xml:space="preserve"> </w:t>
      </w:r>
    </w:p>
    <w:p w:rsidR="00EF243C" w:rsidRDefault="00DF7EA7">
      <w:pPr>
        <w:spacing w:after="0"/>
        <w:ind w:left="1468"/>
      </w:pPr>
      <w:r>
        <w:rPr>
          <w:rFonts w:ascii="Arial" w:eastAsia="Arial" w:hAnsi="Arial" w:cs="Arial"/>
          <w:b/>
          <w:sz w:val="23"/>
        </w:rPr>
        <w:t xml:space="preserve"> </w:t>
      </w:r>
    </w:p>
    <w:p w:rsidR="00EF243C" w:rsidRDefault="00DF7EA7">
      <w:pPr>
        <w:spacing w:after="3"/>
        <w:ind w:left="1478" w:hanging="10"/>
      </w:pPr>
      <w:r>
        <w:rPr>
          <w:rFonts w:ascii="Arial" w:eastAsia="Arial" w:hAnsi="Arial" w:cs="Arial"/>
          <w:b/>
          <w:sz w:val="23"/>
        </w:rPr>
        <w:t xml:space="preserve">FIGURE:1.3 NEUTRAL POSTURE </w:t>
      </w:r>
    </w:p>
    <w:p w:rsidR="00EF243C" w:rsidRDefault="00DF7EA7">
      <w:pPr>
        <w:spacing w:after="23" w:line="251" w:lineRule="auto"/>
        <w:ind w:left="1463" w:hanging="10"/>
      </w:pPr>
      <w:r>
        <w:rPr>
          <w:rFonts w:ascii="Arial" w:eastAsia="Arial" w:hAnsi="Arial" w:cs="Arial"/>
          <w:i/>
          <w:sz w:val="19"/>
        </w:rPr>
        <w:t>(</w:t>
      </w:r>
      <w:r>
        <w:rPr>
          <w:rFonts w:ascii="Arial" w:eastAsia="Arial" w:hAnsi="Arial" w:cs="Arial"/>
          <w:b/>
          <w:i/>
          <w:sz w:val="19"/>
        </w:rPr>
        <w:t>Source</w:t>
      </w:r>
      <w:r>
        <w:rPr>
          <w:rFonts w:ascii="Arial" w:eastAsia="Arial" w:hAnsi="Arial" w:cs="Arial"/>
          <w:i/>
          <w:sz w:val="19"/>
        </w:rPr>
        <w:t>:https://www.semanticscholar.org/paper/A-Survey-on-sitting-posture-monitoring-systems-Tlili-</w:t>
      </w:r>
    </w:p>
    <w:p w:rsidR="00EF243C" w:rsidRDefault="00DF7EA7">
      <w:pPr>
        <w:spacing w:after="23" w:line="251" w:lineRule="auto"/>
        <w:ind w:left="1463" w:hanging="10"/>
      </w:pPr>
      <w:r>
        <w:rPr>
          <w:rFonts w:ascii="Arial" w:eastAsia="Arial" w:hAnsi="Arial" w:cs="Arial"/>
          <w:i/>
          <w:sz w:val="19"/>
        </w:rPr>
        <w:t xml:space="preserve">Haddad/e9c884d951533963d4ae99109859ea03313f2a0d) </w:t>
      </w:r>
    </w:p>
    <w:p w:rsidR="00EF243C" w:rsidRDefault="00DF7EA7">
      <w:pPr>
        <w:spacing w:after="0"/>
        <w:ind w:left="1468"/>
      </w:pPr>
      <w:r>
        <w:rPr>
          <w:rFonts w:ascii="Arial" w:eastAsia="Arial" w:hAnsi="Arial" w:cs="Arial"/>
          <w:b/>
          <w:sz w:val="23"/>
        </w:rPr>
        <w:t xml:space="preserve">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1.23. LEANING RIGHT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Definition and Causes: </w:t>
      </w:r>
    </w:p>
    <w:p w:rsidR="00EF243C" w:rsidRDefault="00DF7EA7">
      <w:pPr>
        <w:spacing w:after="3" w:line="247" w:lineRule="auto"/>
        <w:ind w:left="781" w:right="59" w:hanging="5"/>
        <w:jc w:val="both"/>
      </w:pPr>
      <w:r>
        <w:rPr>
          <w:rFonts w:ascii="Arial" w:eastAsia="Arial" w:hAnsi="Arial" w:cs="Arial"/>
          <w:sz w:val="23"/>
        </w:rPr>
        <w:t xml:space="preserve">Leaning to the right is a common posture where the body weight is disproportionately shifted to the right side. This may occur while sitting, standing, or walking and is often an unconscious habit. People may favor one leg when standing or shift weight onto one hip when sitting.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Body Angles: </w:t>
      </w:r>
    </w:p>
    <w:p w:rsidR="00EF243C" w:rsidRDefault="00DF7EA7">
      <w:pPr>
        <w:numPr>
          <w:ilvl w:val="1"/>
          <w:numId w:val="13"/>
        </w:numPr>
        <w:spacing w:after="3" w:line="247" w:lineRule="auto"/>
        <w:ind w:right="59" w:hanging="339"/>
        <w:jc w:val="both"/>
      </w:pPr>
      <w:r>
        <w:rPr>
          <w:rFonts w:ascii="Arial" w:eastAsia="Arial" w:hAnsi="Arial" w:cs="Arial"/>
          <w:b/>
          <w:sz w:val="23"/>
        </w:rPr>
        <w:t>Spine Tilt:</w:t>
      </w:r>
      <w:r>
        <w:rPr>
          <w:rFonts w:ascii="Arial" w:eastAsia="Arial" w:hAnsi="Arial" w:cs="Arial"/>
          <w:sz w:val="23"/>
        </w:rPr>
        <w:t xml:space="preserve"> The spine may tilt laterally by 5-15 degrees to the right. </w:t>
      </w:r>
    </w:p>
    <w:p w:rsidR="00EF243C" w:rsidRDefault="00DF7EA7">
      <w:pPr>
        <w:numPr>
          <w:ilvl w:val="1"/>
          <w:numId w:val="13"/>
        </w:numPr>
        <w:spacing w:after="3" w:line="247" w:lineRule="auto"/>
        <w:ind w:right="59" w:hanging="339"/>
        <w:jc w:val="both"/>
      </w:pPr>
      <w:r>
        <w:rPr>
          <w:rFonts w:ascii="Arial" w:eastAsia="Arial" w:hAnsi="Arial" w:cs="Arial"/>
          <w:b/>
          <w:sz w:val="23"/>
        </w:rPr>
        <w:t>Pelvic Tilt:</w:t>
      </w:r>
      <w:r>
        <w:rPr>
          <w:rFonts w:ascii="Arial" w:eastAsia="Arial" w:hAnsi="Arial" w:cs="Arial"/>
          <w:sz w:val="23"/>
        </w:rPr>
        <w:t xml:space="preserve"> The right side of the pelvis may be elevated by 5-10 degrees. </w:t>
      </w:r>
    </w:p>
    <w:p w:rsidR="00EF243C" w:rsidRDefault="00DF7EA7">
      <w:pPr>
        <w:numPr>
          <w:ilvl w:val="1"/>
          <w:numId w:val="13"/>
        </w:numPr>
        <w:spacing w:after="3" w:line="247" w:lineRule="auto"/>
        <w:ind w:right="59" w:hanging="339"/>
        <w:jc w:val="both"/>
      </w:pPr>
      <w:r>
        <w:rPr>
          <w:rFonts w:ascii="Arial" w:eastAsia="Arial" w:hAnsi="Arial" w:cs="Arial"/>
          <w:b/>
          <w:sz w:val="23"/>
        </w:rPr>
        <w:t>Shoulder Drop:</w:t>
      </w:r>
      <w:r>
        <w:rPr>
          <w:rFonts w:ascii="Arial" w:eastAsia="Arial" w:hAnsi="Arial" w:cs="Arial"/>
          <w:sz w:val="23"/>
        </w:rPr>
        <w:t xml:space="preserve"> The right shoulder typically drops by 3-5 degrees.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Biomechanical Effects on the Body: </w:t>
      </w:r>
    </w:p>
    <w:p w:rsidR="00EF243C" w:rsidRDefault="00DF7EA7">
      <w:pPr>
        <w:spacing w:after="3"/>
        <w:ind w:left="1139" w:hanging="10"/>
      </w:pPr>
      <w:r>
        <w:rPr>
          <w:rFonts w:ascii="Arial" w:eastAsia="Arial" w:hAnsi="Arial" w:cs="Arial"/>
          <w:sz w:val="23"/>
        </w:rPr>
        <w:t xml:space="preserve">1. </w:t>
      </w:r>
      <w:r>
        <w:rPr>
          <w:rFonts w:ascii="Arial" w:eastAsia="Arial" w:hAnsi="Arial" w:cs="Arial"/>
          <w:b/>
          <w:sz w:val="23"/>
        </w:rPr>
        <w:t>Muscular Imbalances:</w:t>
      </w:r>
      <w:r>
        <w:rPr>
          <w:rFonts w:ascii="Arial" w:eastAsia="Arial" w:hAnsi="Arial" w:cs="Arial"/>
          <w:sz w:val="23"/>
        </w:rPr>
        <w:t xml:space="preserve"> </w:t>
      </w:r>
    </w:p>
    <w:p w:rsidR="00EF243C" w:rsidRDefault="00DF7EA7">
      <w:pPr>
        <w:spacing w:after="3" w:line="247" w:lineRule="auto"/>
        <w:ind w:left="2146" w:right="59" w:hanging="339"/>
        <w:jc w:val="both"/>
      </w:pPr>
      <w:r>
        <w:rPr>
          <w:rFonts w:ascii="Courier New" w:eastAsia="Courier New" w:hAnsi="Courier New" w:cs="Courier New"/>
          <w:sz w:val="19"/>
        </w:rPr>
        <w:t>o</w:t>
      </w:r>
      <w:r>
        <w:rPr>
          <w:rFonts w:ascii="Arial" w:eastAsia="Arial" w:hAnsi="Arial" w:cs="Arial"/>
          <w:sz w:val="19"/>
        </w:rPr>
        <w:t xml:space="preserve"> </w:t>
      </w:r>
      <w:r>
        <w:rPr>
          <w:rFonts w:ascii="Arial" w:eastAsia="Arial" w:hAnsi="Arial" w:cs="Arial"/>
          <w:sz w:val="23"/>
        </w:rPr>
        <w:t xml:space="preserve">Prolonged leaning to the right causes the muscles on the right side of the body (e.g., the quadratus lumborum and obliques) to become overworked, while </w:t>
      </w:r>
      <w:r>
        <w:rPr>
          <w:rFonts w:ascii="Arial" w:eastAsia="Arial" w:hAnsi="Arial" w:cs="Arial"/>
          <w:sz w:val="23"/>
        </w:rPr>
        <w:lastRenderedPageBreak/>
        <w:t xml:space="preserve">those on the left side weaken. This imbalance can lead to asymmetry in strength and mobility, contributing to discomfort and dysfunction in the lower back and hips. </w:t>
      </w:r>
    </w:p>
    <w:p w:rsidR="00EF243C" w:rsidRDefault="00DF7EA7">
      <w:pPr>
        <w:spacing w:after="3"/>
        <w:ind w:left="1139" w:hanging="10"/>
      </w:pPr>
      <w:r>
        <w:rPr>
          <w:rFonts w:ascii="Arial" w:eastAsia="Arial" w:hAnsi="Arial" w:cs="Arial"/>
          <w:sz w:val="23"/>
        </w:rPr>
        <w:t xml:space="preserve">2. </w:t>
      </w:r>
      <w:r>
        <w:rPr>
          <w:rFonts w:ascii="Arial" w:eastAsia="Arial" w:hAnsi="Arial" w:cs="Arial"/>
          <w:b/>
          <w:sz w:val="23"/>
        </w:rPr>
        <w:t>Pelvic Misalignment:</w:t>
      </w:r>
      <w:r>
        <w:rPr>
          <w:rFonts w:ascii="Arial" w:eastAsia="Arial" w:hAnsi="Arial" w:cs="Arial"/>
          <w:sz w:val="23"/>
        </w:rPr>
        <w:t xml:space="preserve"> </w:t>
      </w:r>
    </w:p>
    <w:p w:rsidR="00EF243C" w:rsidRDefault="00DF7EA7">
      <w:pPr>
        <w:spacing w:after="3" w:line="247" w:lineRule="auto"/>
        <w:ind w:left="2146" w:right="59" w:hanging="339"/>
        <w:jc w:val="both"/>
      </w:pPr>
      <w:r>
        <w:rPr>
          <w:rFonts w:ascii="Courier New" w:eastAsia="Courier New" w:hAnsi="Courier New" w:cs="Courier New"/>
          <w:sz w:val="19"/>
        </w:rPr>
        <w:t>o</w:t>
      </w:r>
      <w:r>
        <w:rPr>
          <w:rFonts w:ascii="Arial" w:eastAsia="Arial" w:hAnsi="Arial" w:cs="Arial"/>
          <w:sz w:val="19"/>
        </w:rPr>
        <w:t xml:space="preserve"> </w:t>
      </w:r>
      <w:r>
        <w:rPr>
          <w:rFonts w:ascii="Arial" w:eastAsia="Arial" w:hAnsi="Arial" w:cs="Arial"/>
          <w:sz w:val="23"/>
        </w:rPr>
        <w:t xml:space="preserve">Uneven weight distribution tilts the pelvis, which can contribute to conditions such as pelvic rotation or leg length discrepancies. Pelvic misalignment also leads to abnormal stress on the lumbar spine, hip joints, and knees. </w:t>
      </w:r>
    </w:p>
    <w:p w:rsidR="00EF243C" w:rsidRDefault="00DF7EA7">
      <w:pPr>
        <w:spacing w:after="3"/>
        <w:ind w:left="1139" w:hanging="10"/>
      </w:pPr>
      <w:r>
        <w:rPr>
          <w:rFonts w:ascii="Arial" w:eastAsia="Arial" w:hAnsi="Arial" w:cs="Arial"/>
          <w:sz w:val="23"/>
        </w:rPr>
        <w:t xml:space="preserve">3. </w:t>
      </w:r>
      <w:r>
        <w:rPr>
          <w:rFonts w:ascii="Arial" w:eastAsia="Arial" w:hAnsi="Arial" w:cs="Arial"/>
          <w:b/>
          <w:sz w:val="23"/>
        </w:rPr>
        <w:t>Spinal Curvature (Functional Scoliosis):</w:t>
      </w:r>
      <w:r>
        <w:rPr>
          <w:rFonts w:ascii="Arial" w:eastAsia="Arial" w:hAnsi="Arial" w:cs="Arial"/>
          <w:sz w:val="23"/>
        </w:rPr>
        <w:t xml:space="preserve"> </w:t>
      </w:r>
    </w:p>
    <w:p w:rsidR="00EF243C" w:rsidRDefault="00DF7EA7">
      <w:pPr>
        <w:spacing w:after="3" w:line="247" w:lineRule="auto"/>
        <w:ind w:left="2146" w:right="59" w:hanging="339"/>
        <w:jc w:val="both"/>
      </w:pPr>
      <w:r>
        <w:rPr>
          <w:rFonts w:ascii="Courier New" w:eastAsia="Courier New" w:hAnsi="Courier New" w:cs="Courier New"/>
          <w:sz w:val="19"/>
        </w:rPr>
        <w:t>o</w:t>
      </w:r>
      <w:r>
        <w:rPr>
          <w:rFonts w:ascii="Arial" w:eastAsia="Arial" w:hAnsi="Arial" w:cs="Arial"/>
          <w:sz w:val="19"/>
        </w:rPr>
        <w:t xml:space="preserve"> </w:t>
      </w:r>
      <w:r>
        <w:rPr>
          <w:rFonts w:ascii="Arial" w:eastAsia="Arial" w:hAnsi="Arial" w:cs="Arial"/>
          <w:sz w:val="23"/>
        </w:rPr>
        <w:t xml:space="preserve">Leaning to one side can cause a temporary lateral curvature of the spine, resembling scoliosis. If maintained over time, this posture can lead to structural changes in the spine and exacerbate back pain. </w:t>
      </w:r>
    </w:p>
    <w:p w:rsidR="00EF243C" w:rsidRDefault="00DF7EA7">
      <w:pPr>
        <w:spacing w:after="3"/>
        <w:ind w:left="1139" w:hanging="10"/>
      </w:pPr>
      <w:r>
        <w:rPr>
          <w:rFonts w:ascii="Arial" w:eastAsia="Arial" w:hAnsi="Arial" w:cs="Arial"/>
          <w:sz w:val="23"/>
        </w:rPr>
        <w:t xml:space="preserve">4. </w:t>
      </w:r>
      <w:r>
        <w:rPr>
          <w:rFonts w:ascii="Arial" w:eastAsia="Arial" w:hAnsi="Arial" w:cs="Arial"/>
          <w:b/>
          <w:sz w:val="23"/>
        </w:rPr>
        <w:t>Shoulder and Neck Strain:</w:t>
      </w:r>
      <w:r>
        <w:rPr>
          <w:rFonts w:ascii="Arial" w:eastAsia="Arial" w:hAnsi="Arial" w:cs="Arial"/>
          <w:sz w:val="23"/>
        </w:rPr>
        <w:t xml:space="preserve"> </w:t>
      </w:r>
    </w:p>
    <w:p w:rsidR="00EF243C" w:rsidRDefault="00DF7EA7">
      <w:pPr>
        <w:spacing w:after="3" w:line="247" w:lineRule="auto"/>
        <w:ind w:left="2146" w:right="59" w:hanging="339"/>
        <w:jc w:val="both"/>
      </w:pPr>
      <w:r>
        <w:rPr>
          <w:rFonts w:ascii="Courier New" w:eastAsia="Courier New" w:hAnsi="Courier New" w:cs="Courier New"/>
          <w:sz w:val="19"/>
        </w:rPr>
        <w:t>o</w:t>
      </w:r>
      <w:r>
        <w:rPr>
          <w:rFonts w:ascii="Arial" w:eastAsia="Arial" w:hAnsi="Arial" w:cs="Arial"/>
          <w:sz w:val="19"/>
        </w:rPr>
        <w:t xml:space="preserve"> </w:t>
      </w:r>
      <w:r>
        <w:rPr>
          <w:rFonts w:ascii="Arial" w:eastAsia="Arial" w:hAnsi="Arial" w:cs="Arial"/>
          <w:sz w:val="23"/>
        </w:rPr>
        <w:t xml:space="preserve">The asymmetrical position of the shoulders causes strain on the trapezius and deltoid muscles, which can lead to tension headaches and reduced shoulder mobility. The leaning posture can also affect neck alignment, causing pain and stiffness.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Long-Term Consequences: </w:t>
      </w:r>
    </w:p>
    <w:p w:rsidR="00EF243C" w:rsidRDefault="00DF7EA7">
      <w:pPr>
        <w:numPr>
          <w:ilvl w:val="1"/>
          <w:numId w:val="9"/>
        </w:numPr>
        <w:spacing w:after="3" w:line="247" w:lineRule="auto"/>
        <w:ind w:right="59" w:hanging="339"/>
        <w:jc w:val="both"/>
      </w:pPr>
      <w:r>
        <w:rPr>
          <w:rFonts w:ascii="Arial" w:eastAsia="Arial" w:hAnsi="Arial" w:cs="Arial"/>
          <w:sz w:val="23"/>
        </w:rPr>
        <w:t xml:space="preserve">Chronic muscular imbalances can lead to joint pain and instability in the hips and lower back. </w:t>
      </w:r>
    </w:p>
    <w:p w:rsidR="00EF243C" w:rsidRDefault="00DF7EA7">
      <w:pPr>
        <w:numPr>
          <w:ilvl w:val="1"/>
          <w:numId w:val="9"/>
        </w:numPr>
        <w:spacing w:after="3" w:line="247" w:lineRule="auto"/>
        <w:ind w:right="59" w:hanging="339"/>
        <w:jc w:val="both"/>
      </w:pPr>
      <w:r>
        <w:rPr>
          <w:rFonts w:ascii="Arial" w:eastAsia="Arial" w:hAnsi="Arial" w:cs="Arial"/>
          <w:sz w:val="23"/>
        </w:rPr>
        <w:t xml:space="preserve">Increased risk of developing scoliosis and other spinal deformities. </w:t>
      </w:r>
    </w:p>
    <w:p w:rsidR="00EF243C" w:rsidRDefault="00DF7EA7">
      <w:pPr>
        <w:numPr>
          <w:ilvl w:val="1"/>
          <w:numId w:val="9"/>
        </w:numPr>
        <w:spacing w:after="3" w:line="247" w:lineRule="auto"/>
        <w:ind w:right="59" w:hanging="339"/>
        <w:jc w:val="both"/>
      </w:pPr>
      <w:r>
        <w:rPr>
          <w:rFonts w:ascii="Arial" w:eastAsia="Arial" w:hAnsi="Arial" w:cs="Arial"/>
          <w:sz w:val="23"/>
        </w:rPr>
        <w:t xml:space="preserve">Shoulder and neck pain may become persistent, limiting range of motion and affecting daily activities. </w:t>
      </w:r>
    </w:p>
    <w:p w:rsidR="00EF243C" w:rsidRDefault="00DF7EA7">
      <w:pPr>
        <w:spacing w:after="0"/>
        <w:ind w:right="3416"/>
        <w:jc w:val="center"/>
      </w:pPr>
      <w:r>
        <w:rPr>
          <w:noProof/>
        </w:rPr>
        <w:drawing>
          <wp:inline distT="0" distB="0" distL="0" distR="0">
            <wp:extent cx="2365277" cy="2379612"/>
            <wp:effectExtent l="0" t="0" r="0" b="0"/>
            <wp:docPr id="5305" name="Picture 5305"/>
            <wp:cNvGraphicFramePr/>
            <a:graphic xmlns:a="http://schemas.openxmlformats.org/drawingml/2006/main">
              <a:graphicData uri="http://schemas.openxmlformats.org/drawingml/2006/picture">
                <pic:pic xmlns:pic="http://schemas.openxmlformats.org/drawingml/2006/picture">
                  <pic:nvPicPr>
                    <pic:cNvPr id="5305" name="Picture 5305"/>
                    <pic:cNvPicPr/>
                  </pic:nvPicPr>
                  <pic:blipFill>
                    <a:blip r:embed="rId13"/>
                    <a:stretch>
                      <a:fillRect/>
                    </a:stretch>
                  </pic:blipFill>
                  <pic:spPr>
                    <a:xfrm>
                      <a:off x="0" y="0"/>
                      <a:ext cx="2365277" cy="2379612"/>
                    </a:xfrm>
                    <a:prstGeom prst="rect">
                      <a:avLst/>
                    </a:prstGeom>
                  </pic:spPr>
                </pic:pic>
              </a:graphicData>
            </a:graphic>
          </wp:inline>
        </w:drawing>
      </w:r>
      <w:r>
        <w:rPr>
          <w:rFonts w:ascii="Arial" w:eastAsia="Arial" w:hAnsi="Arial" w:cs="Arial"/>
          <w:sz w:val="23"/>
        </w:rPr>
        <w:t xml:space="preserve"> </w:t>
      </w:r>
    </w:p>
    <w:p w:rsidR="00EF243C" w:rsidRDefault="00DF7EA7">
      <w:pPr>
        <w:spacing w:after="23" w:line="251" w:lineRule="auto"/>
        <w:ind w:left="1463" w:hanging="10"/>
      </w:pPr>
      <w:r>
        <w:rPr>
          <w:rFonts w:ascii="Arial" w:eastAsia="Arial" w:hAnsi="Arial" w:cs="Arial"/>
          <w:b/>
          <w:sz w:val="23"/>
        </w:rPr>
        <w:t>FIGURE:1.4 LEANING RIGHT</w:t>
      </w:r>
      <w:r>
        <w:rPr>
          <w:rFonts w:ascii="Arial" w:eastAsia="Arial" w:hAnsi="Arial" w:cs="Arial"/>
          <w:i/>
          <w:sz w:val="19"/>
        </w:rPr>
        <w:t>(</w:t>
      </w:r>
      <w:r>
        <w:rPr>
          <w:rFonts w:ascii="Arial" w:eastAsia="Arial" w:hAnsi="Arial" w:cs="Arial"/>
          <w:b/>
          <w:i/>
          <w:sz w:val="19"/>
        </w:rPr>
        <w:t>Source</w:t>
      </w:r>
      <w:r>
        <w:rPr>
          <w:rFonts w:ascii="Arial" w:eastAsia="Arial" w:hAnsi="Arial" w:cs="Arial"/>
          <w:i/>
          <w:sz w:val="19"/>
        </w:rPr>
        <w:t xml:space="preserve">:https://www.semanticscholar.org/paper/A-Survey-onsitting-posture-monitoring-systems-Tlili-Haddad/e9c884d951533963d4ae99109859ea03313f2a0d)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1.24. LEANING LEFT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Definition and Causes: </w:t>
      </w:r>
    </w:p>
    <w:p w:rsidR="00EF243C" w:rsidRDefault="00DF7EA7">
      <w:pPr>
        <w:spacing w:after="3" w:line="247" w:lineRule="auto"/>
        <w:ind w:left="781" w:right="59" w:hanging="5"/>
        <w:jc w:val="both"/>
      </w:pPr>
      <w:r>
        <w:rPr>
          <w:rFonts w:ascii="Arial" w:eastAsia="Arial" w:hAnsi="Arial" w:cs="Arial"/>
          <w:sz w:val="23"/>
        </w:rPr>
        <w:t xml:space="preserve">Leaning to the left is a posture where the body weight is disproportionately shifted to the left side. Like leaning right, this posture is often the result of unconscious habits formed during sitting or standing.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Body Angles: </w:t>
      </w:r>
    </w:p>
    <w:p w:rsidR="00EF243C" w:rsidRDefault="00DF7EA7">
      <w:pPr>
        <w:numPr>
          <w:ilvl w:val="1"/>
          <w:numId w:val="10"/>
        </w:numPr>
        <w:spacing w:after="3" w:line="247" w:lineRule="auto"/>
        <w:ind w:right="59" w:hanging="339"/>
        <w:jc w:val="both"/>
      </w:pPr>
      <w:r>
        <w:rPr>
          <w:rFonts w:ascii="Arial" w:eastAsia="Arial" w:hAnsi="Arial" w:cs="Arial"/>
          <w:b/>
          <w:sz w:val="23"/>
        </w:rPr>
        <w:t>Spine Tilt:</w:t>
      </w:r>
      <w:r>
        <w:rPr>
          <w:rFonts w:ascii="Arial" w:eastAsia="Arial" w:hAnsi="Arial" w:cs="Arial"/>
          <w:sz w:val="23"/>
        </w:rPr>
        <w:t xml:space="preserve"> The spine may tilt laterally by 5-15 degrees to the left. </w:t>
      </w:r>
    </w:p>
    <w:p w:rsidR="00EF243C" w:rsidRDefault="00DF7EA7">
      <w:pPr>
        <w:numPr>
          <w:ilvl w:val="1"/>
          <w:numId w:val="10"/>
        </w:numPr>
        <w:spacing w:after="3" w:line="247" w:lineRule="auto"/>
        <w:ind w:right="59" w:hanging="339"/>
        <w:jc w:val="both"/>
      </w:pPr>
      <w:r>
        <w:rPr>
          <w:rFonts w:ascii="Arial" w:eastAsia="Arial" w:hAnsi="Arial" w:cs="Arial"/>
          <w:b/>
          <w:sz w:val="23"/>
        </w:rPr>
        <w:lastRenderedPageBreak/>
        <w:t>Pelvic Tilt:</w:t>
      </w:r>
      <w:r>
        <w:rPr>
          <w:rFonts w:ascii="Arial" w:eastAsia="Arial" w:hAnsi="Arial" w:cs="Arial"/>
          <w:sz w:val="23"/>
        </w:rPr>
        <w:t xml:space="preserve"> The left side of the pelvis may be elevated by 5-10 degrees. </w:t>
      </w:r>
    </w:p>
    <w:p w:rsidR="00EF243C" w:rsidRDefault="00DF7EA7">
      <w:pPr>
        <w:numPr>
          <w:ilvl w:val="1"/>
          <w:numId w:val="10"/>
        </w:numPr>
        <w:spacing w:after="3" w:line="247" w:lineRule="auto"/>
        <w:ind w:right="59" w:hanging="339"/>
        <w:jc w:val="both"/>
      </w:pPr>
      <w:r>
        <w:rPr>
          <w:rFonts w:ascii="Arial" w:eastAsia="Arial" w:hAnsi="Arial" w:cs="Arial"/>
          <w:b/>
          <w:sz w:val="23"/>
        </w:rPr>
        <w:t>Shoulder Drop:</w:t>
      </w:r>
      <w:r>
        <w:rPr>
          <w:rFonts w:ascii="Arial" w:eastAsia="Arial" w:hAnsi="Arial" w:cs="Arial"/>
          <w:sz w:val="23"/>
        </w:rPr>
        <w:t xml:space="preserve"> The left shoulder typically drops by 3-5 degrees. </w:t>
      </w:r>
    </w:p>
    <w:p w:rsidR="00EF243C" w:rsidRDefault="00DF7EA7">
      <w:pPr>
        <w:spacing w:after="0"/>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Biomechanical Effects on the Body: </w:t>
      </w:r>
    </w:p>
    <w:p w:rsidR="00EF243C" w:rsidRDefault="00DF7EA7">
      <w:pPr>
        <w:spacing w:after="3"/>
        <w:ind w:left="1139" w:hanging="10"/>
      </w:pPr>
      <w:r>
        <w:rPr>
          <w:rFonts w:ascii="Arial" w:eastAsia="Arial" w:hAnsi="Arial" w:cs="Arial"/>
          <w:sz w:val="23"/>
        </w:rPr>
        <w:t xml:space="preserve">1. </w:t>
      </w:r>
      <w:r>
        <w:rPr>
          <w:rFonts w:ascii="Arial" w:eastAsia="Arial" w:hAnsi="Arial" w:cs="Arial"/>
          <w:b/>
          <w:sz w:val="23"/>
        </w:rPr>
        <w:t>Muscle Asymmetry:</w:t>
      </w:r>
      <w:r>
        <w:rPr>
          <w:rFonts w:ascii="Arial" w:eastAsia="Arial" w:hAnsi="Arial" w:cs="Arial"/>
          <w:sz w:val="23"/>
        </w:rPr>
        <w:t xml:space="preserve"> </w:t>
      </w:r>
    </w:p>
    <w:p w:rsidR="00EF243C" w:rsidRDefault="00DF7EA7">
      <w:pPr>
        <w:spacing w:after="3" w:line="247" w:lineRule="auto"/>
        <w:ind w:left="2146" w:right="59" w:hanging="339"/>
        <w:jc w:val="both"/>
      </w:pPr>
      <w:r>
        <w:rPr>
          <w:rFonts w:ascii="Courier New" w:eastAsia="Courier New" w:hAnsi="Courier New" w:cs="Courier New"/>
          <w:sz w:val="19"/>
        </w:rPr>
        <w:t>o</w:t>
      </w:r>
      <w:r>
        <w:rPr>
          <w:rFonts w:ascii="Arial" w:eastAsia="Arial" w:hAnsi="Arial" w:cs="Arial"/>
          <w:sz w:val="19"/>
        </w:rPr>
        <w:t xml:space="preserve"> </w:t>
      </w:r>
      <w:r>
        <w:rPr>
          <w:rFonts w:ascii="Arial" w:eastAsia="Arial" w:hAnsi="Arial" w:cs="Arial"/>
          <w:sz w:val="23"/>
        </w:rPr>
        <w:t xml:space="preserve">Leaning to the left overworks the muscles on that side of the body, particularly the obliques, lower back, and hip muscles. This leads to strength imbalances, contributing to discomfort and potential injury on the left side. </w:t>
      </w:r>
    </w:p>
    <w:p w:rsidR="00EF243C" w:rsidRDefault="00DF7EA7">
      <w:pPr>
        <w:spacing w:after="3"/>
        <w:ind w:left="1139" w:hanging="10"/>
      </w:pPr>
      <w:r>
        <w:rPr>
          <w:rFonts w:ascii="Arial" w:eastAsia="Arial" w:hAnsi="Arial" w:cs="Arial"/>
          <w:sz w:val="23"/>
        </w:rPr>
        <w:t xml:space="preserve">2. </w:t>
      </w:r>
      <w:r>
        <w:rPr>
          <w:rFonts w:ascii="Arial" w:eastAsia="Arial" w:hAnsi="Arial" w:cs="Arial"/>
          <w:b/>
          <w:sz w:val="23"/>
        </w:rPr>
        <w:t>Pelvic and Lower Limb Stress:</w:t>
      </w:r>
      <w:r>
        <w:rPr>
          <w:rFonts w:ascii="Arial" w:eastAsia="Arial" w:hAnsi="Arial" w:cs="Arial"/>
          <w:sz w:val="23"/>
        </w:rPr>
        <w:t xml:space="preserve"> </w:t>
      </w:r>
    </w:p>
    <w:p w:rsidR="00EF243C" w:rsidRDefault="00DF7EA7">
      <w:pPr>
        <w:spacing w:after="3" w:line="247" w:lineRule="auto"/>
        <w:ind w:left="2146" w:right="59" w:hanging="339"/>
        <w:jc w:val="both"/>
      </w:pPr>
      <w:r>
        <w:rPr>
          <w:rFonts w:ascii="Courier New" w:eastAsia="Courier New" w:hAnsi="Courier New" w:cs="Courier New"/>
          <w:sz w:val="19"/>
        </w:rPr>
        <w:t>o</w:t>
      </w:r>
      <w:r>
        <w:rPr>
          <w:rFonts w:ascii="Arial" w:eastAsia="Arial" w:hAnsi="Arial" w:cs="Arial"/>
          <w:sz w:val="19"/>
        </w:rPr>
        <w:t xml:space="preserve"> </w:t>
      </w:r>
      <w:r>
        <w:rPr>
          <w:rFonts w:ascii="Arial" w:eastAsia="Arial" w:hAnsi="Arial" w:cs="Arial"/>
          <w:sz w:val="23"/>
        </w:rPr>
        <w:t xml:space="preserve">The uneven weight distribution can lead to pelvic misalignment, affecting hip function and gait. Over time, this can increase stress on the hip and knee joints, leading to pain and a higher risk of injury. </w:t>
      </w:r>
    </w:p>
    <w:p w:rsidR="00EF243C" w:rsidRDefault="00DF7EA7">
      <w:pPr>
        <w:spacing w:after="3"/>
        <w:ind w:left="1139" w:hanging="10"/>
      </w:pPr>
      <w:r>
        <w:rPr>
          <w:rFonts w:ascii="Arial" w:eastAsia="Arial" w:hAnsi="Arial" w:cs="Arial"/>
          <w:sz w:val="23"/>
        </w:rPr>
        <w:t xml:space="preserve">3. </w:t>
      </w:r>
      <w:r>
        <w:rPr>
          <w:rFonts w:ascii="Arial" w:eastAsia="Arial" w:hAnsi="Arial" w:cs="Arial"/>
          <w:b/>
          <w:sz w:val="23"/>
        </w:rPr>
        <w:t>Spinal Curvature:</w:t>
      </w:r>
      <w:r>
        <w:rPr>
          <w:rFonts w:ascii="Arial" w:eastAsia="Arial" w:hAnsi="Arial" w:cs="Arial"/>
          <w:sz w:val="23"/>
        </w:rPr>
        <w:t xml:space="preserve"> </w:t>
      </w:r>
    </w:p>
    <w:p w:rsidR="00EF243C" w:rsidRDefault="00DF7EA7">
      <w:pPr>
        <w:numPr>
          <w:ilvl w:val="2"/>
          <w:numId w:val="8"/>
        </w:numPr>
        <w:spacing w:after="3" w:line="247" w:lineRule="auto"/>
        <w:ind w:right="59" w:hanging="339"/>
        <w:jc w:val="both"/>
      </w:pPr>
      <w:r>
        <w:rPr>
          <w:rFonts w:ascii="Arial" w:eastAsia="Arial" w:hAnsi="Arial" w:cs="Arial"/>
          <w:sz w:val="23"/>
        </w:rPr>
        <w:t xml:space="preserve">Leaning left can create a functional scoliosis, where the spine temporarily curves laterally. Over time, this curvature may become structural, causing more severe back pain and limited mobility. 4. </w:t>
      </w:r>
      <w:r>
        <w:rPr>
          <w:rFonts w:ascii="Arial" w:eastAsia="Arial" w:hAnsi="Arial" w:cs="Arial"/>
          <w:b/>
          <w:sz w:val="23"/>
        </w:rPr>
        <w:t>Shoulder Strain and Impingement:</w:t>
      </w:r>
      <w:r>
        <w:rPr>
          <w:rFonts w:ascii="Arial" w:eastAsia="Arial" w:hAnsi="Arial" w:cs="Arial"/>
          <w:sz w:val="23"/>
        </w:rPr>
        <w:t xml:space="preserve"> </w:t>
      </w:r>
    </w:p>
    <w:p w:rsidR="00EF243C" w:rsidRDefault="00DF7EA7">
      <w:pPr>
        <w:numPr>
          <w:ilvl w:val="2"/>
          <w:numId w:val="8"/>
        </w:numPr>
        <w:spacing w:after="3" w:line="247" w:lineRule="auto"/>
        <w:ind w:right="59" w:hanging="339"/>
        <w:jc w:val="both"/>
      </w:pPr>
      <w:r>
        <w:rPr>
          <w:rFonts w:ascii="Arial" w:eastAsia="Arial" w:hAnsi="Arial" w:cs="Arial"/>
          <w:sz w:val="23"/>
        </w:rPr>
        <w:t xml:space="preserve">The left shoulder droops in a left-leaning posture, which can strain the muscles of the upper back and neck. This may lead to shoulder impingement and discomfort, especially during activities that require overhead movement. </w:t>
      </w:r>
    </w:p>
    <w:p w:rsidR="00EF243C" w:rsidRDefault="00DF7EA7">
      <w:pPr>
        <w:spacing w:after="3"/>
        <w:ind w:left="786" w:hanging="10"/>
      </w:pPr>
      <w:r>
        <w:rPr>
          <w:rFonts w:ascii="Arial" w:eastAsia="Arial" w:hAnsi="Arial" w:cs="Arial"/>
          <w:b/>
          <w:sz w:val="23"/>
        </w:rPr>
        <w:t xml:space="preserve">Long-Term Consequences: </w:t>
      </w:r>
    </w:p>
    <w:p w:rsidR="00EF243C" w:rsidRDefault="00DF7EA7">
      <w:pPr>
        <w:numPr>
          <w:ilvl w:val="1"/>
          <w:numId w:val="11"/>
        </w:numPr>
        <w:spacing w:after="3" w:line="247" w:lineRule="auto"/>
        <w:ind w:right="59" w:hanging="339"/>
        <w:jc w:val="both"/>
      </w:pPr>
      <w:r>
        <w:rPr>
          <w:rFonts w:ascii="Arial" w:eastAsia="Arial" w:hAnsi="Arial" w:cs="Arial"/>
          <w:sz w:val="23"/>
        </w:rPr>
        <w:t xml:space="preserve">Muscle imbalances can exacerbate lower back pain and increase the risk of hip and knee problems. </w:t>
      </w:r>
    </w:p>
    <w:p w:rsidR="00EF243C" w:rsidRDefault="00DF7EA7">
      <w:pPr>
        <w:numPr>
          <w:ilvl w:val="1"/>
          <w:numId w:val="11"/>
        </w:numPr>
        <w:spacing w:after="3" w:line="247" w:lineRule="auto"/>
        <w:ind w:right="59" w:hanging="339"/>
        <w:jc w:val="both"/>
      </w:pPr>
      <w:r>
        <w:rPr>
          <w:rFonts w:ascii="Arial" w:eastAsia="Arial" w:hAnsi="Arial" w:cs="Arial"/>
          <w:sz w:val="23"/>
        </w:rPr>
        <w:t xml:space="preserve">The left-leaning posture can contribute to chronic spinal misalignment, requiring medical or therapeutic intervention to correct. </w:t>
      </w:r>
    </w:p>
    <w:p w:rsidR="00EF243C" w:rsidRDefault="00DF7EA7">
      <w:pPr>
        <w:numPr>
          <w:ilvl w:val="1"/>
          <w:numId w:val="11"/>
        </w:numPr>
        <w:spacing w:after="3" w:line="247" w:lineRule="auto"/>
        <w:ind w:right="59" w:hanging="339"/>
        <w:jc w:val="both"/>
      </w:pPr>
      <w:r>
        <w:rPr>
          <w:rFonts w:ascii="Arial" w:eastAsia="Arial" w:hAnsi="Arial" w:cs="Arial"/>
          <w:sz w:val="23"/>
        </w:rPr>
        <w:t xml:space="preserve">Persistent shoulder and neck pain may develop, limiting upper body flexibility and strength. </w:t>
      </w:r>
    </w:p>
    <w:p w:rsidR="00EF243C" w:rsidRDefault="00DF7EA7">
      <w:pPr>
        <w:spacing w:after="0"/>
        <w:ind w:right="3459"/>
        <w:jc w:val="center"/>
      </w:pPr>
      <w:r>
        <w:rPr>
          <w:noProof/>
        </w:rPr>
        <w:drawing>
          <wp:inline distT="0" distB="0" distL="0" distR="0">
            <wp:extent cx="2340788" cy="2923745"/>
            <wp:effectExtent l="0" t="0" r="0" b="0"/>
            <wp:docPr id="5827" name="Picture 5827"/>
            <wp:cNvGraphicFramePr/>
            <a:graphic xmlns:a="http://schemas.openxmlformats.org/drawingml/2006/main">
              <a:graphicData uri="http://schemas.openxmlformats.org/drawingml/2006/picture">
                <pic:pic xmlns:pic="http://schemas.openxmlformats.org/drawingml/2006/picture">
                  <pic:nvPicPr>
                    <pic:cNvPr id="5827" name="Picture 5827"/>
                    <pic:cNvPicPr/>
                  </pic:nvPicPr>
                  <pic:blipFill>
                    <a:blip r:embed="rId14"/>
                    <a:stretch>
                      <a:fillRect/>
                    </a:stretch>
                  </pic:blipFill>
                  <pic:spPr>
                    <a:xfrm>
                      <a:off x="0" y="0"/>
                      <a:ext cx="2340788" cy="2923745"/>
                    </a:xfrm>
                    <a:prstGeom prst="rect">
                      <a:avLst/>
                    </a:prstGeom>
                  </pic:spPr>
                </pic:pic>
              </a:graphicData>
            </a:graphic>
          </wp:inline>
        </w:drawing>
      </w:r>
      <w:r>
        <w:rPr>
          <w:rFonts w:ascii="Arial" w:eastAsia="Arial" w:hAnsi="Arial" w:cs="Arial"/>
          <w:sz w:val="23"/>
        </w:rPr>
        <w:t xml:space="preserve"> </w:t>
      </w:r>
    </w:p>
    <w:p w:rsidR="00EF243C" w:rsidRDefault="00DF7EA7">
      <w:pPr>
        <w:spacing w:after="3"/>
        <w:ind w:left="1478" w:hanging="10"/>
      </w:pPr>
      <w:r>
        <w:rPr>
          <w:rFonts w:ascii="Arial" w:eastAsia="Arial" w:hAnsi="Arial" w:cs="Arial"/>
          <w:b/>
          <w:sz w:val="23"/>
        </w:rPr>
        <w:t xml:space="preserve">FIGURE:1.5 LEANING LEFT </w:t>
      </w:r>
    </w:p>
    <w:p w:rsidR="00EF243C" w:rsidRDefault="00DF7EA7">
      <w:pPr>
        <w:spacing w:after="23" w:line="251" w:lineRule="auto"/>
        <w:ind w:left="1463" w:hanging="10"/>
      </w:pPr>
      <w:r>
        <w:rPr>
          <w:rFonts w:ascii="Arial" w:eastAsia="Arial" w:hAnsi="Arial" w:cs="Arial"/>
          <w:i/>
          <w:sz w:val="19"/>
        </w:rPr>
        <w:t>(</w:t>
      </w:r>
      <w:r>
        <w:rPr>
          <w:rFonts w:ascii="Arial" w:eastAsia="Arial" w:hAnsi="Arial" w:cs="Arial"/>
          <w:b/>
          <w:i/>
          <w:sz w:val="19"/>
        </w:rPr>
        <w:t>Source</w:t>
      </w:r>
      <w:r>
        <w:rPr>
          <w:rFonts w:ascii="Arial" w:eastAsia="Arial" w:hAnsi="Arial" w:cs="Arial"/>
          <w:i/>
          <w:sz w:val="19"/>
        </w:rPr>
        <w:t>:https://www.semanticscholar.org/paper/A-Survey-on-sitting-posture-monitoring-systems-Tlili-</w:t>
      </w:r>
    </w:p>
    <w:p w:rsidR="00EF243C" w:rsidRDefault="00DF7EA7">
      <w:pPr>
        <w:spacing w:after="23" w:line="251" w:lineRule="auto"/>
        <w:ind w:left="1463" w:hanging="10"/>
      </w:pPr>
      <w:r>
        <w:rPr>
          <w:rFonts w:ascii="Arial" w:eastAsia="Arial" w:hAnsi="Arial" w:cs="Arial"/>
          <w:i/>
          <w:sz w:val="19"/>
        </w:rPr>
        <w:t xml:space="preserve">Haddad/e9c884d951533963d4ae99109859ea03313f2a0d) </w:t>
      </w:r>
    </w:p>
    <w:p w:rsidR="00EF243C" w:rsidRDefault="00DF7EA7">
      <w:pPr>
        <w:spacing w:after="16"/>
        <w:ind w:left="1468"/>
      </w:pPr>
      <w:r>
        <w:rPr>
          <w:rFonts w:ascii="Arial" w:eastAsia="Arial" w:hAnsi="Arial" w:cs="Arial"/>
          <w:b/>
          <w:sz w:val="23"/>
        </w:rPr>
        <w:t xml:space="preserve"> </w:t>
      </w:r>
    </w:p>
    <w:p w:rsidR="00EF243C" w:rsidRDefault="00DF7EA7">
      <w:pPr>
        <w:spacing w:after="0"/>
        <w:ind w:left="791"/>
      </w:pPr>
      <w:r>
        <w:rPr>
          <w:rFonts w:ascii="Arial" w:eastAsia="Arial" w:hAnsi="Arial" w:cs="Arial"/>
          <w:b/>
          <w:sz w:val="26"/>
        </w:rPr>
        <w:t xml:space="preserve"> </w:t>
      </w:r>
    </w:p>
    <w:p w:rsidR="00EF243C" w:rsidRDefault="00DF7EA7">
      <w:pPr>
        <w:pStyle w:val="Heading4"/>
        <w:tabs>
          <w:tab w:val="center" w:pos="900"/>
          <w:tab w:val="center" w:pos="2969"/>
        </w:tabs>
        <w:ind w:left="0" w:right="0" w:firstLine="0"/>
      </w:pPr>
      <w:r>
        <w:rPr>
          <w:rFonts w:ascii="Calibri" w:eastAsia="Calibri" w:hAnsi="Calibri" w:cs="Calibri"/>
          <w:b w:val="0"/>
          <w:sz w:val="22"/>
        </w:rPr>
        <w:lastRenderedPageBreak/>
        <w:tab/>
      </w:r>
      <w:r w:rsidR="003F4E90">
        <w:t>1.3</w:t>
      </w:r>
      <w:r>
        <w:t xml:space="preserve">. </w:t>
      </w:r>
      <w:r>
        <w:tab/>
        <w:t xml:space="preserve">PROBLEM STATEMENT </w:t>
      </w:r>
    </w:p>
    <w:p w:rsidR="00EF243C" w:rsidRDefault="00DF7EA7">
      <w:pPr>
        <w:spacing w:after="0"/>
        <w:ind w:left="791"/>
      </w:pPr>
      <w:r>
        <w:rPr>
          <w:rFonts w:ascii="Arial" w:eastAsia="Arial" w:hAnsi="Arial" w:cs="Arial"/>
          <w:sz w:val="23"/>
        </w:rPr>
        <w:t xml:space="preserve"> </w:t>
      </w:r>
    </w:p>
    <w:p w:rsidR="00EF243C" w:rsidRDefault="00DF7EA7">
      <w:pPr>
        <w:spacing w:after="26" w:line="247" w:lineRule="auto"/>
        <w:ind w:left="781" w:right="59" w:hanging="5"/>
        <w:jc w:val="both"/>
      </w:pPr>
      <w:r>
        <w:rPr>
          <w:rFonts w:ascii="Arial" w:eastAsia="Arial" w:hAnsi="Arial" w:cs="Arial"/>
          <w:sz w:val="23"/>
        </w:rPr>
        <w:t xml:space="preserve">In contrast, vibrational-cue systems rely on Inertial Measurement Unit (IMU) sensors to monitor posture, delivering corrective cues through vibrations. While this approach offers a more seamless experience compared to strap-based systems, it primarily focuses on monitoring cervical posture, potentially overlooking overall posture issues. Users are expected to recognize these vibrations and adjust their posture accordingly. These users are confined to their recording of postures primarily during a single seated location, while not being able to record their posture at all locations while being comfortable during recording. </w:t>
      </w:r>
    </w:p>
    <w:p w:rsidR="00EF243C" w:rsidRDefault="00DF7EA7">
      <w:pPr>
        <w:spacing w:after="0"/>
        <w:ind w:left="791"/>
      </w:pPr>
      <w:r>
        <w:rPr>
          <w:rFonts w:ascii="Arial" w:eastAsia="Arial" w:hAnsi="Arial" w:cs="Arial"/>
          <w:b/>
          <w:sz w:val="26"/>
        </w:rPr>
        <w:t xml:space="preserve"> </w:t>
      </w:r>
    </w:p>
    <w:p w:rsidR="00EF243C" w:rsidRDefault="00DF7EA7">
      <w:pPr>
        <w:pStyle w:val="Heading4"/>
        <w:tabs>
          <w:tab w:val="center" w:pos="900"/>
          <w:tab w:val="center" w:pos="2214"/>
        </w:tabs>
        <w:ind w:left="0" w:right="0" w:firstLine="0"/>
      </w:pPr>
      <w:r>
        <w:rPr>
          <w:rFonts w:ascii="Calibri" w:eastAsia="Calibri" w:hAnsi="Calibri" w:cs="Calibri"/>
          <w:b w:val="0"/>
          <w:sz w:val="22"/>
        </w:rPr>
        <w:tab/>
      </w:r>
      <w:r w:rsidR="003F4E90">
        <w:t>1.4</w:t>
      </w:r>
      <w:r>
        <w:t xml:space="preserve">. </w:t>
      </w:r>
      <w:r>
        <w:tab/>
        <w:t xml:space="preserve">OBJECTIVE </w:t>
      </w:r>
    </w:p>
    <w:p w:rsidR="00EF243C" w:rsidRDefault="00DF7EA7">
      <w:pPr>
        <w:spacing w:after="0"/>
        <w:ind w:left="1468"/>
      </w:pPr>
      <w:r>
        <w:rPr>
          <w:rFonts w:ascii="Arial" w:eastAsia="Arial" w:hAnsi="Arial" w:cs="Arial"/>
          <w:b/>
          <w:sz w:val="26"/>
        </w:rPr>
        <w:t xml:space="preserve"> </w:t>
      </w:r>
    </w:p>
    <w:p w:rsidR="00EF243C" w:rsidRDefault="00DF7EA7">
      <w:pPr>
        <w:spacing w:after="3" w:line="247" w:lineRule="auto"/>
        <w:ind w:left="781" w:right="59" w:hanging="5"/>
        <w:jc w:val="both"/>
      </w:pPr>
      <w:r>
        <w:rPr>
          <w:rFonts w:ascii="Arial" w:eastAsia="Arial" w:hAnsi="Arial" w:cs="Arial"/>
          <w:sz w:val="23"/>
        </w:rPr>
        <w:t xml:space="preserve">To enhance the efficacy and user- friendliness of posture correction systems. Efforts are directed towards developing more intuitive and non-intrusive solutions that address the limitations strap-based wearable IMU sensor posture monitoring system. By leveraging advancements in sensor technology and user interface design, we aim to create posture correction systems that better meet the diverse needs and preferences of users, ultimately promoting awareness on improved posture health and overall well- being. </w:t>
      </w:r>
    </w:p>
    <w:p w:rsidR="00EF243C" w:rsidRDefault="00DF7EA7">
      <w:pPr>
        <w:spacing w:after="14"/>
        <w:ind w:left="791"/>
      </w:pPr>
      <w:r>
        <w:rPr>
          <w:rFonts w:ascii="Arial" w:eastAsia="Arial" w:hAnsi="Arial" w:cs="Arial"/>
          <w:sz w:val="23"/>
        </w:rPr>
        <w:t xml:space="preserve"> </w:t>
      </w:r>
    </w:p>
    <w:p w:rsidR="00EF243C" w:rsidRDefault="00DF7EA7">
      <w:pPr>
        <w:pStyle w:val="Heading4"/>
        <w:tabs>
          <w:tab w:val="center" w:pos="900"/>
          <w:tab w:val="center" w:pos="2120"/>
        </w:tabs>
        <w:ind w:left="0" w:right="0" w:firstLine="0"/>
      </w:pPr>
      <w:r>
        <w:rPr>
          <w:rFonts w:ascii="Calibri" w:eastAsia="Calibri" w:hAnsi="Calibri" w:cs="Calibri"/>
          <w:b w:val="0"/>
          <w:sz w:val="22"/>
        </w:rPr>
        <w:tab/>
      </w:r>
      <w:r w:rsidR="003F4E90">
        <w:t>1.5</w:t>
      </w:r>
      <w:r>
        <w:t xml:space="preserve">. </w:t>
      </w:r>
      <w:r>
        <w:tab/>
      </w:r>
      <w:r>
        <w:rPr>
          <w:b w:val="0"/>
          <w:sz w:val="23"/>
        </w:rPr>
        <w:t xml:space="preserve"> </w:t>
      </w:r>
      <w:r>
        <w:t>NOVELTY</w:t>
      </w:r>
      <w:r>
        <w:rPr>
          <w:sz w:val="23"/>
        </w:rPr>
        <w:t xml:space="preserve"> </w:t>
      </w:r>
    </w:p>
    <w:p w:rsidR="00EF243C" w:rsidRDefault="00DF7EA7">
      <w:pPr>
        <w:spacing w:after="0"/>
        <w:ind w:left="1468"/>
      </w:pPr>
      <w:r>
        <w:rPr>
          <w:rFonts w:ascii="Arial" w:eastAsia="Arial" w:hAnsi="Arial" w:cs="Arial"/>
          <w:b/>
          <w:sz w:val="26"/>
        </w:rPr>
        <w:t xml:space="preserve"> </w:t>
      </w:r>
    </w:p>
    <w:p w:rsidR="00EF243C" w:rsidRDefault="00DF7EA7">
      <w:pPr>
        <w:spacing w:after="3" w:line="247" w:lineRule="auto"/>
        <w:ind w:left="781" w:right="59" w:hanging="5"/>
        <w:jc w:val="both"/>
      </w:pPr>
      <w:r>
        <w:rPr>
          <w:rFonts w:ascii="Arial" w:eastAsia="Arial" w:hAnsi="Arial" w:cs="Arial"/>
          <w:sz w:val="23"/>
        </w:rPr>
        <w:t xml:space="preserve">This work introduces an innovative posture correction system aimed at overcoming the limitations of traditional strap-based methods and enhancing posture monitoring precision. The proposed solution integrates two Inertial Measurement Unit (IMU) sensors strategically positioned at the acromion process (to monitor shoulder position), at the right scapula. Through these sensors, this system provides real-time monitoring of sitting posture, offering a more comprehensive approach to correcting sitting posture. </w:t>
      </w:r>
    </w:p>
    <w:p w:rsidR="00EF243C" w:rsidRDefault="00DF7EA7">
      <w:pPr>
        <w:spacing w:after="0"/>
        <w:ind w:left="791"/>
      </w:pPr>
      <w:r>
        <w:rPr>
          <w:rFonts w:ascii="Arial" w:eastAsia="Arial" w:hAnsi="Arial" w:cs="Arial"/>
          <w:sz w:val="23"/>
        </w:rPr>
        <w:t xml:space="preserve"> </w:t>
      </w:r>
    </w:p>
    <w:p w:rsidR="00EF243C" w:rsidRDefault="00DF7EA7">
      <w:pPr>
        <w:spacing w:after="3" w:line="247" w:lineRule="auto"/>
        <w:ind w:left="781" w:right="59" w:hanging="5"/>
        <w:jc w:val="both"/>
      </w:pPr>
      <w:r>
        <w:rPr>
          <w:rFonts w:ascii="Arial" w:eastAsia="Arial" w:hAnsi="Arial" w:cs="Arial"/>
          <w:sz w:val="23"/>
        </w:rPr>
        <w:t xml:space="preserve">The posture correction system collaborates with a machine learning algorithm that predicts the current sitting postures based on the positional values from the IMU sensors and can be used to provide the user with alert messages.  </w:t>
      </w:r>
    </w:p>
    <w:p w:rsidR="00EF243C" w:rsidRDefault="00DF7EA7">
      <w:pPr>
        <w:spacing w:after="0"/>
        <w:ind w:left="791"/>
      </w:pPr>
      <w:r>
        <w:rPr>
          <w:rFonts w:ascii="Arial" w:eastAsia="Arial" w:hAnsi="Arial" w:cs="Arial"/>
          <w:sz w:val="23"/>
        </w:rPr>
        <w:t xml:space="preserve"> </w:t>
      </w:r>
    </w:p>
    <w:p w:rsidR="00EF243C" w:rsidRDefault="00DF7EA7">
      <w:pPr>
        <w:spacing w:after="3" w:line="247" w:lineRule="auto"/>
        <w:ind w:left="781" w:right="59" w:hanging="5"/>
        <w:jc w:val="both"/>
      </w:pPr>
      <w:r>
        <w:rPr>
          <w:rFonts w:ascii="Arial" w:eastAsia="Arial" w:hAnsi="Arial" w:cs="Arial"/>
          <w:sz w:val="23"/>
        </w:rPr>
        <w:t xml:space="preserve">An essential advantage of our posture correction system lies in its non-intrusive and user- friendly design. By eliminating the need for bulky straps, this system enhances user comfort and convenience, encouraging greater adherence to posture correction routines. Moreover, by incorporating IMU sensors in the acromion process, and at the scapula our system ensures more precise monitoring of the sitting posture. </w:t>
      </w:r>
    </w:p>
    <w:p w:rsidR="00EF243C" w:rsidRDefault="00DF7EA7">
      <w:pPr>
        <w:spacing w:after="0"/>
        <w:ind w:left="791"/>
      </w:pPr>
      <w:r>
        <w:rPr>
          <w:rFonts w:ascii="Arial" w:eastAsia="Arial" w:hAnsi="Arial" w:cs="Arial"/>
          <w:sz w:val="23"/>
        </w:rPr>
        <w:t xml:space="preserve"> </w:t>
      </w:r>
    </w:p>
    <w:p w:rsidR="00EF243C" w:rsidRDefault="00DF7EA7">
      <w:pPr>
        <w:spacing w:after="3" w:line="247" w:lineRule="auto"/>
        <w:ind w:left="781" w:right="59" w:hanging="5"/>
        <w:jc w:val="both"/>
      </w:pPr>
      <w:r>
        <w:rPr>
          <w:rFonts w:ascii="Arial" w:eastAsia="Arial" w:hAnsi="Arial" w:cs="Arial"/>
          <w:sz w:val="23"/>
        </w:rPr>
        <w:t xml:space="preserve">The novelty involves addressing posture-related issues by employing 2 IMU sensors placed asymmetrically on the shoulder strap worn by the user to monitor their sitting posture. This automated detection system is designed to encourage the adoption of healthy posture habits and reduce the risk of developing back pain. Through continuous posture monitoring and realtime digital feedback, the system encourages the consistent maintenance of optimal posture, thereby lowering the likelihood of experiencing chronic back pain. </w:t>
      </w:r>
    </w:p>
    <w:p w:rsidR="00EF243C" w:rsidRDefault="00DF7EA7">
      <w:pPr>
        <w:spacing w:after="0"/>
        <w:ind w:left="791"/>
      </w:pPr>
      <w:r>
        <w:rPr>
          <w:rFonts w:ascii="Arial" w:eastAsia="Arial" w:hAnsi="Arial" w:cs="Arial"/>
          <w:sz w:val="23"/>
        </w:rPr>
        <w:t xml:space="preserve"> </w:t>
      </w:r>
    </w:p>
    <w:p w:rsidR="00EF243C" w:rsidRDefault="00DF7EA7">
      <w:pPr>
        <w:spacing w:after="0"/>
        <w:ind w:left="791"/>
      </w:pPr>
      <w:r>
        <w:rPr>
          <w:rFonts w:ascii="Arial" w:eastAsia="Arial" w:hAnsi="Arial" w:cs="Arial"/>
          <w:sz w:val="23"/>
        </w:rPr>
        <w:t xml:space="preserve"> </w:t>
      </w:r>
    </w:p>
    <w:p w:rsidR="00EF243C" w:rsidRDefault="00DF7EA7">
      <w:pPr>
        <w:spacing w:after="0"/>
        <w:ind w:left="791"/>
      </w:pPr>
      <w:r>
        <w:rPr>
          <w:rFonts w:ascii="Arial" w:eastAsia="Arial" w:hAnsi="Arial" w:cs="Arial"/>
          <w:sz w:val="23"/>
        </w:rPr>
        <w:t xml:space="preserve"> </w:t>
      </w:r>
    </w:p>
    <w:p w:rsidR="00EF243C" w:rsidRDefault="00DF7EA7">
      <w:pPr>
        <w:spacing w:after="0"/>
        <w:ind w:left="19"/>
        <w:jc w:val="center"/>
      </w:pPr>
      <w:r>
        <w:rPr>
          <w:rFonts w:ascii="Arial" w:eastAsia="Arial" w:hAnsi="Arial" w:cs="Arial"/>
          <w:sz w:val="23"/>
        </w:rPr>
        <w:t xml:space="preserve"> </w:t>
      </w:r>
    </w:p>
    <w:p w:rsidR="00EF243C" w:rsidRDefault="00DF7EA7">
      <w:pPr>
        <w:spacing w:after="0"/>
        <w:ind w:left="1169" w:hanging="10"/>
        <w:jc w:val="center"/>
      </w:pPr>
      <w:r>
        <w:rPr>
          <w:rFonts w:ascii="Arial" w:eastAsia="Arial" w:hAnsi="Arial" w:cs="Arial"/>
          <w:b/>
          <w:sz w:val="30"/>
        </w:rPr>
        <w:lastRenderedPageBreak/>
        <w:t xml:space="preserve">CHAPTER 2 </w:t>
      </w:r>
    </w:p>
    <w:p w:rsidR="00EF243C" w:rsidRDefault="00DF7EA7">
      <w:pPr>
        <w:spacing w:after="82"/>
        <w:ind w:left="1234"/>
        <w:jc w:val="center"/>
      </w:pPr>
      <w:r>
        <w:rPr>
          <w:rFonts w:ascii="Arial" w:eastAsia="Arial" w:hAnsi="Arial" w:cs="Arial"/>
          <w:b/>
          <w:sz w:val="26"/>
        </w:rPr>
        <w:t xml:space="preserve"> </w:t>
      </w:r>
    </w:p>
    <w:p w:rsidR="00EF243C" w:rsidRDefault="00DF7EA7">
      <w:pPr>
        <w:pStyle w:val="Heading1"/>
        <w:ind w:left="1168" w:right="0"/>
      </w:pPr>
      <w:r>
        <w:t xml:space="preserve">LITERATURE REVIEW </w:t>
      </w:r>
    </w:p>
    <w:p w:rsidR="00EF243C" w:rsidRDefault="00DF7EA7">
      <w:pPr>
        <w:spacing w:after="0"/>
        <w:ind w:left="1265"/>
        <w:jc w:val="center"/>
      </w:pPr>
      <w:r>
        <w:rPr>
          <w:rFonts w:ascii="Arial" w:eastAsia="Arial" w:hAnsi="Arial" w:cs="Arial"/>
          <w:b/>
          <w:sz w:val="38"/>
        </w:rPr>
        <w:t xml:space="preserve"> </w:t>
      </w:r>
    </w:p>
    <w:p w:rsidR="00EF243C" w:rsidRDefault="00DF7EA7">
      <w:pPr>
        <w:spacing w:after="3"/>
        <w:ind w:left="786" w:hanging="10"/>
      </w:pPr>
      <w:r>
        <w:rPr>
          <w:rFonts w:ascii="Arial" w:eastAsia="Arial" w:hAnsi="Arial" w:cs="Arial"/>
          <w:b/>
          <w:sz w:val="23"/>
        </w:rPr>
        <w:t xml:space="preserve">2.1 LITERATURE REVIEW </w:t>
      </w:r>
    </w:p>
    <w:p w:rsidR="00EF243C" w:rsidRDefault="00DF7EA7">
      <w:pPr>
        <w:spacing w:after="246"/>
        <w:ind w:left="791"/>
      </w:pPr>
      <w:r>
        <w:rPr>
          <w:rFonts w:ascii="Arial" w:eastAsia="Arial" w:hAnsi="Arial" w:cs="Arial"/>
          <w:sz w:val="23"/>
        </w:rPr>
        <w:t xml:space="preserve"> </w:t>
      </w:r>
    </w:p>
    <w:p w:rsidR="00EF243C" w:rsidRDefault="00DF7EA7">
      <w:pPr>
        <w:spacing w:after="149" w:line="248" w:lineRule="auto"/>
        <w:ind w:left="786" w:right="82" w:hanging="10"/>
      </w:pPr>
      <w:r>
        <w:rPr>
          <w:rFonts w:ascii="Times New Roman" w:eastAsia="Times New Roman" w:hAnsi="Times New Roman" w:cs="Times New Roman"/>
          <w:sz w:val="23"/>
        </w:rPr>
        <w:t>The accurate monitoring and classification</w:t>
      </w:r>
      <w:hyperlink r:id="rId15">
        <w:r>
          <w:rPr>
            <w:rFonts w:ascii="Times New Roman" w:eastAsia="Times New Roman" w:hAnsi="Times New Roman" w:cs="Times New Roman"/>
            <w:sz w:val="23"/>
          </w:rPr>
          <w:t xml:space="preserve"> </w:t>
        </w:r>
      </w:hyperlink>
      <w:hyperlink r:id="rId16">
        <w:r>
          <w:rPr>
            <w:rFonts w:ascii="Times New Roman" w:eastAsia="Times New Roman" w:hAnsi="Times New Roman" w:cs="Times New Roman"/>
            <w:sz w:val="23"/>
          </w:rPr>
          <w:t>of</w:t>
        </w:r>
      </w:hyperlink>
      <w:hyperlink r:id="rId17">
        <w:r>
          <w:rPr>
            <w:rFonts w:ascii="Times New Roman" w:eastAsia="Times New Roman" w:hAnsi="Times New Roman" w:cs="Times New Roman"/>
            <w:sz w:val="23"/>
          </w:rPr>
          <w:t xml:space="preserve"> </w:t>
        </w:r>
      </w:hyperlink>
      <w:hyperlink r:id="rId18">
        <w:r>
          <w:rPr>
            <w:rFonts w:ascii="Times New Roman" w:eastAsia="Times New Roman" w:hAnsi="Times New Roman" w:cs="Times New Roman"/>
            <w:sz w:val="23"/>
          </w:rPr>
          <w:t>sitting</w:t>
        </w:r>
      </w:hyperlink>
      <w:hyperlink r:id="rId19">
        <w:r>
          <w:rPr>
            <w:rFonts w:ascii="Times New Roman" w:eastAsia="Times New Roman" w:hAnsi="Times New Roman" w:cs="Times New Roman"/>
            <w:sz w:val="23"/>
          </w:rPr>
          <w:t xml:space="preserve"> </w:t>
        </w:r>
      </w:hyperlink>
      <w:hyperlink r:id="rId20">
        <w:r>
          <w:rPr>
            <w:rFonts w:ascii="Times New Roman" w:eastAsia="Times New Roman" w:hAnsi="Times New Roman" w:cs="Times New Roman"/>
            <w:sz w:val="23"/>
          </w:rPr>
          <w:t>postures</w:t>
        </w:r>
      </w:hyperlink>
      <w:hyperlink r:id="rId21">
        <w:r>
          <w:rPr>
            <w:rFonts w:ascii="Times New Roman" w:eastAsia="Times New Roman" w:hAnsi="Times New Roman" w:cs="Times New Roman"/>
            <w:sz w:val="23"/>
          </w:rPr>
          <w:t xml:space="preserve"> </w:t>
        </w:r>
      </w:hyperlink>
      <w:hyperlink r:id="rId22">
        <w:r>
          <w:rPr>
            <w:rFonts w:ascii="Times New Roman" w:eastAsia="Times New Roman" w:hAnsi="Times New Roman" w:cs="Times New Roman"/>
            <w:sz w:val="23"/>
          </w:rPr>
          <w:t>is</w:t>
        </w:r>
      </w:hyperlink>
      <w:hyperlink r:id="rId23">
        <w:r>
          <w:rPr>
            <w:rFonts w:ascii="Times New Roman" w:eastAsia="Times New Roman" w:hAnsi="Times New Roman" w:cs="Times New Roman"/>
            <w:sz w:val="23"/>
          </w:rPr>
          <w:t xml:space="preserve"> </w:t>
        </w:r>
      </w:hyperlink>
      <w:hyperlink r:id="rId24">
        <w:r>
          <w:rPr>
            <w:rFonts w:ascii="Times New Roman" w:eastAsia="Times New Roman" w:hAnsi="Times New Roman" w:cs="Times New Roman"/>
            <w:sz w:val="23"/>
          </w:rPr>
          <w:t>critical</w:t>
        </w:r>
      </w:hyperlink>
      <w:hyperlink r:id="rId25">
        <w:r>
          <w:rPr>
            <w:rFonts w:ascii="Times New Roman" w:eastAsia="Times New Roman" w:hAnsi="Times New Roman" w:cs="Times New Roman"/>
            <w:sz w:val="23"/>
          </w:rPr>
          <w:t xml:space="preserve"> </w:t>
        </w:r>
      </w:hyperlink>
      <w:hyperlink r:id="rId26">
        <w:r>
          <w:rPr>
            <w:rFonts w:ascii="Times New Roman" w:eastAsia="Times New Roman" w:hAnsi="Times New Roman" w:cs="Times New Roman"/>
            <w:sz w:val="23"/>
          </w:rPr>
          <w:t>for</w:t>
        </w:r>
      </w:hyperlink>
      <w:hyperlink r:id="rId27">
        <w:r>
          <w:rPr>
            <w:rFonts w:ascii="Times New Roman" w:eastAsia="Times New Roman" w:hAnsi="Times New Roman" w:cs="Times New Roman"/>
            <w:sz w:val="23"/>
          </w:rPr>
          <w:t xml:space="preserve"> </w:t>
        </w:r>
      </w:hyperlink>
      <w:hyperlink r:id="rId28">
        <w:r>
          <w:rPr>
            <w:rFonts w:ascii="Times New Roman" w:eastAsia="Times New Roman" w:hAnsi="Times New Roman" w:cs="Times New Roman"/>
            <w:sz w:val="23"/>
          </w:rPr>
          <w:t>preventin</w:t>
        </w:r>
      </w:hyperlink>
      <w:r>
        <w:rPr>
          <w:rFonts w:ascii="Times New Roman" w:eastAsia="Times New Roman" w:hAnsi="Times New Roman" w:cs="Times New Roman"/>
          <w:sz w:val="23"/>
        </w:rPr>
        <w:t>g musculoskeletal disorders and enhancing ergonomics in both clinical and everyday settings. With the growing prevalence of sedentary</w:t>
      </w:r>
      <w:hyperlink r:id="rId29">
        <w:r>
          <w:rPr>
            <w:rFonts w:ascii="Times New Roman" w:eastAsia="Times New Roman" w:hAnsi="Times New Roman" w:cs="Times New Roman"/>
            <w:sz w:val="23"/>
          </w:rPr>
          <w:t xml:space="preserve"> </w:t>
        </w:r>
      </w:hyperlink>
      <w:hyperlink r:id="rId30">
        <w:r>
          <w:rPr>
            <w:rFonts w:ascii="Times New Roman" w:eastAsia="Times New Roman" w:hAnsi="Times New Roman" w:cs="Times New Roman"/>
            <w:sz w:val="23"/>
          </w:rPr>
          <w:t>lifestyles,</w:t>
        </w:r>
      </w:hyperlink>
      <w:hyperlink r:id="rId31">
        <w:r>
          <w:rPr>
            <w:rFonts w:ascii="Times New Roman" w:eastAsia="Times New Roman" w:hAnsi="Times New Roman" w:cs="Times New Roman"/>
            <w:sz w:val="23"/>
          </w:rPr>
          <w:t xml:space="preserve"> </w:t>
        </w:r>
      </w:hyperlink>
      <w:hyperlink r:id="rId32">
        <w:r>
          <w:rPr>
            <w:rFonts w:ascii="Times New Roman" w:eastAsia="Times New Roman" w:hAnsi="Times New Roman" w:cs="Times New Roman"/>
            <w:sz w:val="23"/>
          </w:rPr>
          <w:t>wearable</w:t>
        </w:r>
      </w:hyperlink>
      <w:hyperlink r:id="rId33">
        <w:r>
          <w:rPr>
            <w:rFonts w:ascii="Times New Roman" w:eastAsia="Times New Roman" w:hAnsi="Times New Roman" w:cs="Times New Roman"/>
            <w:sz w:val="23"/>
          </w:rPr>
          <w:t xml:space="preserve"> </w:t>
        </w:r>
      </w:hyperlink>
      <w:hyperlink r:id="rId34">
        <w:r>
          <w:rPr>
            <w:rFonts w:ascii="Times New Roman" w:eastAsia="Times New Roman" w:hAnsi="Times New Roman" w:cs="Times New Roman"/>
            <w:sz w:val="23"/>
          </w:rPr>
          <w:t>sensor</w:t>
        </w:r>
      </w:hyperlink>
      <w:hyperlink r:id="rId35">
        <w:r>
          <w:rPr>
            <w:rFonts w:ascii="Times New Roman" w:eastAsia="Times New Roman" w:hAnsi="Times New Roman" w:cs="Times New Roman"/>
            <w:sz w:val="23"/>
          </w:rPr>
          <w:t xml:space="preserve"> </w:t>
        </w:r>
      </w:hyperlink>
      <w:hyperlink r:id="rId36">
        <w:r>
          <w:rPr>
            <w:rFonts w:ascii="Times New Roman" w:eastAsia="Times New Roman" w:hAnsi="Times New Roman" w:cs="Times New Roman"/>
            <w:sz w:val="23"/>
          </w:rPr>
          <w:t>systems</w:t>
        </w:r>
      </w:hyperlink>
      <w:hyperlink r:id="rId37">
        <w:r>
          <w:rPr>
            <w:rFonts w:ascii="Times New Roman" w:eastAsia="Times New Roman" w:hAnsi="Times New Roman" w:cs="Times New Roman"/>
            <w:sz w:val="23"/>
          </w:rPr>
          <w:t xml:space="preserve"> </w:t>
        </w:r>
      </w:hyperlink>
      <w:hyperlink r:id="rId38">
        <w:r>
          <w:rPr>
            <w:rFonts w:ascii="Times New Roman" w:eastAsia="Times New Roman" w:hAnsi="Times New Roman" w:cs="Times New Roman"/>
            <w:sz w:val="23"/>
          </w:rPr>
          <w:t>ha</w:t>
        </w:r>
      </w:hyperlink>
      <w:r>
        <w:rPr>
          <w:rFonts w:ascii="Times New Roman" w:eastAsia="Times New Roman" w:hAnsi="Times New Roman" w:cs="Times New Roman"/>
          <w:sz w:val="23"/>
        </w:rPr>
        <w:t>ve emerged as promising tools for realtime posture monitoring and feedback (</w:t>
      </w:r>
      <w:r>
        <w:rPr>
          <w:rFonts w:ascii="Times New Roman" w:eastAsia="Times New Roman" w:hAnsi="Times New Roman" w:cs="Times New Roman"/>
          <w:color w:val="000080"/>
          <w:sz w:val="23"/>
          <w:u w:val="single" w:color="000080"/>
        </w:rPr>
        <w:t>https://doi.org/10.1155/2016/5978489</w:t>
      </w:r>
      <w:r>
        <w:rPr>
          <w:rFonts w:ascii="Times New Roman" w:eastAsia="Times New Roman" w:hAnsi="Times New Roman" w:cs="Times New Roman"/>
          <w:sz w:val="23"/>
        </w:rPr>
        <w:t>). Recent studies have explored a wide array of sensor technologies and machine learning techniques to capture, process, and classify postural d</w:t>
      </w:r>
      <w:hyperlink r:id="rId39">
        <w:r>
          <w:rPr>
            <w:rFonts w:ascii="Times New Roman" w:eastAsia="Times New Roman" w:hAnsi="Times New Roman" w:cs="Times New Roman"/>
            <w:sz w:val="23"/>
          </w:rPr>
          <w:t>ata(</w:t>
        </w:r>
      </w:hyperlink>
      <w:hyperlink r:id="rId40">
        <w:r>
          <w:rPr>
            <w:rFonts w:ascii="Times New Roman" w:eastAsia="Times New Roman" w:hAnsi="Times New Roman" w:cs="Times New Roman"/>
            <w:color w:val="000080"/>
            <w:sz w:val="23"/>
            <w:u w:val="single" w:color="000080"/>
          </w:rPr>
          <w:t>https://doi.org/10.3390/s2409</w:t>
        </w:r>
      </w:hyperlink>
      <w:r>
        <w:rPr>
          <w:rFonts w:ascii="Times New Roman" w:eastAsia="Times New Roman" w:hAnsi="Times New Roman" w:cs="Times New Roman"/>
          <w:color w:val="000080"/>
          <w:sz w:val="23"/>
          <w:u w:val="single" w:color="000080"/>
        </w:rPr>
        <w:t>2940</w:t>
      </w:r>
      <w:r>
        <w:rPr>
          <w:rFonts w:ascii="Times New Roman" w:eastAsia="Times New Roman" w:hAnsi="Times New Roman" w:cs="Times New Roman"/>
          <w:sz w:val="23"/>
        </w:rPr>
        <w:t>). In this context, our work focuses on an inertial measurem</w:t>
      </w:r>
      <w:hyperlink r:id="rId41">
        <w:r>
          <w:rPr>
            <w:rFonts w:ascii="Times New Roman" w:eastAsia="Times New Roman" w:hAnsi="Times New Roman" w:cs="Times New Roman"/>
            <w:sz w:val="23"/>
          </w:rPr>
          <w:t>ent</w:t>
        </w:r>
      </w:hyperlink>
      <w:hyperlink r:id="rId42">
        <w:r>
          <w:rPr>
            <w:rFonts w:ascii="Times New Roman" w:eastAsia="Times New Roman" w:hAnsi="Times New Roman" w:cs="Times New Roman"/>
            <w:sz w:val="23"/>
          </w:rPr>
          <w:t xml:space="preserve"> </w:t>
        </w:r>
      </w:hyperlink>
      <w:hyperlink r:id="rId43">
        <w:r>
          <w:rPr>
            <w:rFonts w:ascii="Times New Roman" w:eastAsia="Times New Roman" w:hAnsi="Times New Roman" w:cs="Times New Roman"/>
            <w:sz w:val="23"/>
          </w:rPr>
          <w:t>unit</w:t>
        </w:r>
      </w:hyperlink>
      <w:hyperlink r:id="rId44">
        <w:r>
          <w:rPr>
            <w:rFonts w:ascii="Times New Roman" w:eastAsia="Times New Roman" w:hAnsi="Times New Roman" w:cs="Times New Roman"/>
            <w:sz w:val="23"/>
          </w:rPr>
          <w:t xml:space="preserve"> </w:t>
        </w:r>
      </w:hyperlink>
      <w:hyperlink r:id="rId45">
        <w:r>
          <w:rPr>
            <w:rFonts w:ascii="Times New Roman" w:eastAsia="Times New Roman" w:hAnsi="Times New Roman" w:cs="Times New Roman"/>
            <w:sz w:val="23"/>
          </w:rPr>
          <w:t>(IMU)</w:t>
        </w:r>
      </w:hyperlink>
      <w:hyperlink r:id="rId46">
        <w:r>
          <w:rPr>
            <w:rFonts w:ascii="Times New Roman" w:eastAsia="Times New Roman" w:hAnsi="Times New Roman" w:cs="Times New Roman"/>
            <w:sz w:val="23"/>
          </w:rPr>
          <w:t>–</w:t>
        </w:r>
      </w:hyperlink>
      <w:hyperlink r:id="rId47">
        <w:r>
          <w:rPr>
            <w:rFonts w:ascii="Times New Roman" w:eastAsia="Times New Roman" w:hAnsi="Times New Roman" w:cs="Times New Roman"/>
            <w:sz w:val="23"/>
          </w:rPr>
          <w:t>based</w:t>
        </w:r>
      </w:hyperlink>
      <w:hyperlink r:id="rId48">
        <w:r>
          <w:rPr>
            <w:rFonts w:ascii="Times New Roman" w:eastAsia="Times New Roman" w:hAnsi="Times New Roman" w:cs="Times New Roman"/>
            <w:sz w:val="23"/>
          </w:rPr>
          <w:t xml:space="preserve"> </w:t>
        </w:r>
      </w:hyperlink>
      <w:hyperlink r:id="rId49">
        <w:r>
          <w:rPr>
            <w:rFonts w:ascii="Times New Roman" w:eastAsia="Times New Roman" w:hAnsi="Times New Roman" w:cs="Times New Roman"/>
            <w:sz w:val="23"/>
          </w:rPr>
          <w:t>approach</w:t>
        </w:r>
      </w:hyperlink>
      <w:hyperlink r:id="rId50">
        <w:r>
          <w:rPr>
            <w:rFonts w:ascii="Times New Roman" w:eastAsia="Times New Roman" w:hAnsi="Times New Roman" w:cs="Times New Roman"/>
            <w:sz w:val="23"/>
          </w:rPr>
          <w:t xml:space="preserve"> </w:t>
        </w:r>
      </w:hyperlink>
      <w:hyperlink r:id="rId51">
        <w:r>
          <w:rPr>
            <w:rFonts w:ascii="Times New Roman" w:eastAsia="Times New Roman" w:hAnsi="Times New Roman" w:cs="Times New Roman"/>
            <w:sz w:val="23"/>
          </w:rPr>
          <w:t>th</w:t>
        </w:r>
      </w:hyperlink>
      <w:r>
        <w:rPr>
          <w:rFonts w:ascii="Times New Roman" w:eastAsia="Times New Roman" w:hAnsi="Times New Roman" w:cs="Times New Roman"/>
          <w:sz w:val="23"/>
        </w:rPr>
        <w:t xml:space="preserve">at leverages accelerometers, gyroscopes, and tilt sensors alongside </w:t>
      </w:r>
      <w:hyperlink r:id="rId52">
        <w:r>
          <w:rPr>
            <w:rFonts w:ascii="Times New Roman" w:eastAsia="Times New Roman" w:hAnsi="Times New Roman" w:cs="Times New Roman"/>
            <w:sz w:val="23"/>
          </w:rPr>
          <w:t>advanced</w:t>
        </w:r>
      </w:hyperlink>
      <w:hyperlink r:id="rId53">
        <w:r>
          <w:rPr>
            <w:rFonts w:ascii="Times New Roman" w:eastAsia="Times New Roman" w:hAnsi="Times New Roman" w:cs="Times New Roman"/>
            <w:sz w:val="23"/>
          </w:rPr>
          <w:t xml:space="preserve"> </w:t>
        </w:r>
      </w:hyperlink>
      <w:hyperlink r:id="rId54">
        <w:r>
          <w:rPr>
            <w:rFonts w:ascii="Times New Roman" w:eastAsia="Times New Roman" w:hAnsi="Times New Roman" w:cs="Times New Roman"/>
            <w:sz w:val="23"/>
          </w:rPr>
          <w:t>machine</w:t>
        </w:r>
      </w:hyperlink>
      <w:hyperlink r:id="rId55">
        <w:r>
          <w:rPr>
            <w:rFonts w:ascii="Times New Roman" w:eastAsia="Times New Roman" w:hAnsi="Times New Roman" w:cs="Times New Roman"/>
            <w:sz w:val="23"/>
          </w:rPr>
          <w:t xml:space="preserve"> </w:t>
        </w:r>
      </w:hyperlink>
      <w:hyperlink r:id="rId56">
        <w:r>
          <w:rPr>
            <w:rFonts w:ascii="Times New Roman" w:eastAsia="Times New Roman" w:hAnsi="Times New Roman" w:cs="Times New Roman"/>
            <w:sz w:val="23"/>
          </w:rPr>
          <w:t>learning</w:t>
        </w:r>
      </w:hyperlink>
      <w:hyperlink r:id="rId57">
        <w:r>
          <w:rPr>
            <w:rFonts w:ascii="Times New Roman" w:eastAsia="Times New Roman" w:hAnsi="Times New Roman" w:cs="Times New Roman"/>
            <w:sz w:val="23"/>
          </w:rPr>
          <w:t xml:space="preserve"> </w:t>
        </w:r>
      </w:hyperlink>
      <w:hyperlink r:id="rId58">
        <w:r>
          <w:rPr>
            <w:rFonts w:ascii="Times New Roman" w:eastAsia="Times New Roman" w:hAnsi="Times New Roman" w:cs="Times New Roman"/>
            <w:sz w:val="23"/>
          </w:rPr>
          <w:t>algori</w:t>
        </w:r>
      </w:hyperlink>
      <w:r>
        <w:rPr>
          <w:rFonts w:ascii="Times New Roman" w:eastAsia="Times New Roman" w:hAnsi="Times New Roman" w:cs="Times New Roman"/>
          <w:sz w:val="23"/>
        </w:rPr>
        <w:t>thms to distinguish among 5–7 distinct sitting postural classes (</w:t>
      </w:r>
      <w:r>
        <w:rPr>
          <w:rFonts w:ascii="Times New Roman" w:eastAsia="Times New Roman" w:hAnsi="Times New Roman" w:cs="Times New Roman"/>
          <w:color w:val="000080"/>
          <w:sz w:val="23"/>
          <w:u w:val="single" w:color="000080"/>
        </w:rPr>
        <w:t>https://doi.org/10.2196/21105</w:t>
      </w:r>
      <w:r>
        <w:rPr>
          <w:rFonts w:ascii="Times New Roman" w:eastAsia="Times New Roman" w:hAnsi="Times New Roman" w:cs="Times New Roman"/>
          <w:sz w:val="23"/>
        </w:rPr>
        <w:t xml:space="preserve">). </w:t>
      </w:r>
    </w:p>
    <w:p w:rsidR="00EF243C" w:rsidRDefault="00DF7EA7">
      <w:pPr>
        <w:spacing w:after="0"/>
        <w:ind w:left="791"/>
      </w:pPr>
      <w:r>
        <w:rPr>
          <w:sz w:val="11"/>
        </w:rPr>
        <w:t xml:space="preserve"> </w:t>
      </w:r>
    </w:p>
    <w:p w:rsidR="00EF243C" w:rsidRDefault="00DF7EA7">
      <w:pPr>
        <w:spacing w:after="315"/>
        <w:ind w:left="762"/>
      </w:pPr>
      <w:r>
        <w:rPr>
          <w:noProof/>
        </w:rPr>
        <mc:AlternateContent>
          <mc:Choice Requires="wpg">
            <w:drawing>
              <wp:inline distT="0" distB="0" distL="0" distR="0">
                <wp:extent cx="5927528" cy="2987"/>
                <wp:effectExtent l="0" t="0" r="0" b="0"/>
                <wp:docPr id="67996" name="Group 67996"/>
                <wp:cNvGraphicFramePr/>
                <a:graphic xmlns:a="http://schemas.openxmlformats.org/drawingml/2006/main">
                  <a:graphicData uri="http://schemas.microsoft.com/office/word/2010/wordprocessingGroup">
                    <wpg:wgp>
                      <wpg:cNvGrpSpPr/>
                      <wpg:grpSpPr>
                        <a:xfrm>
                          <a:off x="0" y="0"/>
                          <a:ext cx="5927528" cy="2987"/>
                          <a:chOff x="0" y="0"/>
                          <a:chExt cx="5927528" cy="2987"/>
                        </a:xfrm>
                      </wpg:grpSpPr>
                      <wps:wsp>
                        <wps:cNvPr id="75860" name="Shape 75860"/>
                        <wps:cNvSpPr/>
                        <wps:spPr>
                          <a:xfrm>
                            <a:off x="0" y="0"/>
                            <a:ext cx="5927528" cy="9144"/>
                          </a:xfrm>
                          <a:custGeom>
                            <a:avLst/>
                            <a:gdLst/>
                            <a:ahLst/>
                            <a:cxnLst/>
                            <a:rect l="0" t="0" r="0" b="0"/>
                            <a:pathLst>
                              <a:path w="5927528" h="9144">
                                <a:moveTo>
                                  <a:pt x="0" y="0"/>
                                </a:moveTo>
                                <a:lnTo>
                                  <a:pt x="5927528" y="0"/>
                                </a:lnTo>
                                <a:lnTo>
                                  <a:pt x="592752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3B81A57C" id="Group 67996" o:spid="_x0000_s1026" style="width:466.75pt;height:.25pt;mso-position-horizontal-relative:char;mso-position-vertical-relative:line" coordsize="592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">
                <v:shape id="Shape 75860" o:spid="_x0000_s1027" style="position:absolute;width:59275;height:91;visibility:visible;mso-wrap-style:square;v-text-anchor:top" coordsize="5927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T7MUA&#10;AADeAAAADwAAAGRycy9kb3ducmV2LnhtbESPTWvCQBCG70L/wzKFXkQ3lTaNqatUoaXeWj/uQ3bM&#10;BrOzITtq+u+7h0KPL+8Xz2I1+FZdqY9NYAOP0wwUcRVsw7WBw/59UoCKgmyxDUwGfijCank3WmBp&#10;w42/6bqTWqURjiUacCJdqXWsHHmM09ARJ+8Ueo+SZF9r2+MtjftWz7Is1x4bTg8OO9o4qs67izew&#10;Pc6K7ZPsv86H9djlH0HWcxFjHu6Ht1dQQoP8h//an9bAy3ORJ4CEk1B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7NPsxQAAAN4AAAAPAAAAAAAAAAAAAAAAAJgCAABkcnMv&#10;ZG93bnJldi54bWxQSwUGAAAAAAQABAD1AAAAigMAAAAA&#10;" path="m,l5927528,r,9144l,9144,,e" fillcolor="gray" stroked="f" strokeweight="0">
                  <v:stroke miterlimit="83231f" joinstyle="miter"/>
                  <v:path arrowok="t" textboxrect="0,0,5927528,9144"/>
                </v:shape>
                <w10:anchorlock/>
              </v:group>
            </w:pict>
          </mc:Fallback>
        </mc:AlternateContent>
      </w:r>
    </w:p>
    <w:p w:rsidR="00EF243C" w:rsidRDefault="00DF7EA7">
      <w:pPr>
        <w:pStyle w:val="Heading2"/>
        <w:ind w:left="786"/>
      </w:pPr>
      <w:r>
        <w:t xml:space="preserve">2. Posture Classification and Postural Classes </w:t>
      </w:r>
    </w:p>
    <w:p w:rsidR="00EF243C" w:rsidRDefault="00DF7EA7">
      <w:pPr>
        <w:spacing w:after="275" w:line="248" w:lineRule="auto"/>
        <w:ind w:left="786" w:right="82" w:hanging="10"/>
      </w:pPr>
      <w:r>
        <w:rPr>
          <w:rFonts w:ascii="Times New Roman" w:eastAsia="Times New Roman" w:hAnsi="Times New Roman" w:cs="Times New Roman"/>
          <w:sz w:val="23"/>
        </w:rPr>
        <w:t xml:space="preserve">A robust understanding of sitting postures is foundational to posture monitoring research. The literature identifies a spectrum of seated postures, including: </w:t>
      </w:r>
    </w:p>
    <w:p w:rsidR="00EF243C" w:rsidRDefault="00DF7EA7">
      <w:pPr>
        <w:numPr>
          <w:ilvl w:val="0"/>
          <w:numId w:val="15"/>
        </w:numPr>
        <w:spacing w:after="276" w:line="248" w:lineRule="auto"/>
        <w:ind w:right="82" w:hanging="268"/>
      </w:pPr>
      <w:hyperlink r:id="rId59">
        <w:r>
          <w:rPr>
            <w:rFonts w:ascii="Times New Roman" w:eastAsia="Times New Roman" w:hAnsi="Times New Roman" w:cs="Times New Roman"/>
            <w:b/>
            <w:sz w:val="23"/>
          </w:rPr>
          <w:t>Upright</w:t>
        </w:r>
      </w:hyperlink>
      <w:hyperlink r:id="rId60">
        <w:r>
          <w:rPr>
            <w:rFonts w:ascii="Times New Roman" w:eastAsia="Times New Roman" w:hAnsi="Times New Roman" w:cs="Times New Roman"/>
            <w:b/>
            <w:sz w:val="23"/>
          </w:rPr>
          <w:t xml:space="preserve"> </w:t>
        </w:r>
      </w:hyperlink>
      <w:hyperlink r:id="rId61">
        <w:r>
          <w:rPr>
            <w:rFonts w:ascii="Times New Roman" w:eastAsia="Times New Roman" w:hAnsi="Times New Roman" w:cs="Times New Roman"/>
            <w:b/>
            <w:sz w:val="23"/>
          </w:rPr>
          <w:t>Sitting:</w:t>
        </w:r>
      </w:hyperlink>
      <w:hyperlink r:id="rId62">
        <w:r>
          <w:rPr>
            <w:rFonts w:ascii="Times New Roman" w:eastAsia="Times New Roman" w:hAnsi="Times New Roman" w:cs="Times New Roman"/>
            <w:sz w:val="23"/>
          </w:rPr>
          <w:t xml:space="preserve"> </w:t>
        </w:r>
      </w:hyperlink>
      <w:hyperlink r:id="rId63">
        <w:r>
          <w:rPr>
            <w:rFonts w:ascii="Times New Roman" w:eastAsia="Times New Roman" w:hAnsi="Times New Roman" w:cs="Times New Roman"/>
            <w:sz w:val="23"/>
          </w:rPr>
          <w:t>Characterized</w:t>
        </w:r>
      </w:hyperlink>
      <w:hyperlink r:id="rId64">
        <w:r>
          <w:rPr>
            <w:rFonts w:ascii="Times New Roman" w:eastAsia="Times New Roman" w:hAnsi="Times New Roman" w:cs="Times New Roman"/>
            <w:sz w:val="23"/>
          </w:rPr>
          <w:t xml:space="preserve"> </w:t>
        </w:r>
      </w:hyperlink>
      <w:hyperlink r:id="rId65">
        <w:r>
          <w:rPr>
            <w:rFonts w:ascii="Times New Roman" w:eastAsia="Times New Roman" w:hAnsi="Times New Roman" w:cs="Times New Roman"/>
            <w:sz w:val="23"/>
          </w:rPr>
          <w:t>by</w:t>
        </w:r>
      </w:hyperlink>
      <w:hyperlink r:id="rId66">
        <w:r>
          <w:rPr>
            <w:rFonts w:ascii="Times New Roman" w:eastAsia="Times New Roman" w:hAnsi="Times New Roman" w:cs="Times New Roman"/>
            <w:sz w:val="23"/>
          </w:rPr>
          <w:t xml:space="preserve"> </w:t>
        </w:r>
      </w:hyperlink>
      <w:hyperlink r:id="rId67">
        <w:r>
          <w:rPr>
            <w:rFonts w:ascii="Times New Roman" w:eastAsia="Times New Roman" w:hAnsi="Times New Roman" w:cs="Times New Roman"/>
            <w:sz w:val="23"/>
          </w:rPr>
          <w:t>a</w:t>
        </w:r>
      </w:hyperlink>
      <w:hyperlink r:id="rId68">
        <w:r>
          <w:rPr>
            <w:rFonts w:ascii="Times New Roman" w:eastAsia="Times New Roman" w:hAnsi="Times New Roman" w:cs="Times New Roman"/>
            <w:sz w:val="23"/>
          </w:rPr>
          <w:t xml:space="preserve"> </w:t>
        </w:r>
      </w:hyperlink>
      <w:hyperlink r:id="rId69">
        <w:r>
          <w:rPr>
            <w:rFonts w:ascii="Times New Roman" w:eastAsia="Times New Roman" w:hAnsi="Times New Roman" w:cs="Times New Roman"/>
            <w:sz w:val="23"/>
          </w:rPr>
          <w:t>neutral</w:t>
        </w:r>
      </w:hyperlink>
      <w:hyperlink r:id="rId70">
        <w:r>
          <w:rPr>
            <w:rFonts w:ascii="Times New Roman" w:eastAsia="Times New Roman" w:hAnsi="Times New Roman" w:cs="Times New Roman"/>
            <w:sz w:val="23"/>
          </w:rPr>
          <w:t xml:space="preserve"> </w:t>
        </w:r>
      </w:hyperlink>
      <w:hyperlink r:id="rId71">
        <w:r>
          <w:rPr>
            <w:rFonts w:ascii="Times New Roman" w:eastAsia="Times New Roman" w:hAnsi="Times New Roman" w:cs="Times New Roman"/>
            <w:sz w:val="23"/>
          </w:rPr>
          <w:t>spine</w:t>
        </w:r>
      </w:hyperlink>
      <w:hyperlink r:id="rId72">
        <w:r>
          <w:rPr>
            <w:rFonts w:ascii="Times New Roman" w:eastAsia="Times New Roman" w:hAnsi="Times New Roman" w:cs="Times New Roman"/>
            <w:sz w:val="23"/>
          </w:rPr>
          <w:t xml:space="preserve"> </w:t>
        </w:r>
      </w:hyperlink>
      <w:hyperlink r:id="rId73">
        <w:r>
          <w:rPr>
            <w:rFonts w:ascii="Times New Roman" w:eastAsia="Times New Roman" w:hAnsi="Times New Roman" w:cs="Times New Roman"/>
            <w:sz w:val="23"/>
          </w:rPr>
          <w:t>a</w:t>
        </w:r>
      </w:hyperlink>
      <w:r>
        <w:rPr>
          <w:rFonts w:ascii="Times New Roman" w:eastAsia="Times New Roman" w:hAnsi="Times New Roman" w:cs="Times New Roman"/>
          <w:sz w:val="23"/>
        </w:rPr>
        <w:t>lignment with adequate back support (</w:t>
      </w:r>
      <w:r>
        <w:rPr>
          <w:rFonts w:ascii="Times New Roman" w:eastAsia="Times New Roman" w:hAnsi="Times New Roman" w:cs="Times New Roman"/>
          <w:color w:val="000080"/>
          <w:sz w:val="23"/>
          <w:u w:val="single" w:color="000080"/>
        </w:rPr>
        <w:t>https://doi.org/10.1109/EMBC.2019.8856635</w:t>
      </w:r>
      <w:r>
        <w:rPr>
          <w:rFonts w:ascii="Times New Roman" w:eastAsia="Times New Roman" w:hAnsi="Times New Roman" w:cs="Times New Roman"/>
          <w:sz w:val="23"/>
        </w:rPr>
        <w:t xml:space="preserve">). </w:t>
      </w:r>
    </w:p>
    <w:p w:rsidR="00EF243C" w:rsidRDefault="00DF7EA7">
      <w:pPr>
        <w:numPr>
          <w:ilvl w:val="0"/>
          <w:numId w:val="15"/>
        </w:numPr>
        <w:spacing w:after="280" w:line="248" w:lineRule="auto"/>
        <w:ind w:right="82" w:hanging="268"/>
      </w:pPr>
      <w:r>
        <w:rPr>
          <w:rFonts w:ascii="Times New Roman" w:eastAsia="Times New Roman" w:hAnsi="Times New Roman" w:cs="Times New Roman"/>
          <w:b/>
          <w:sz w:val="23"/>
        </w:rPr>
        <w:t>Leaning (Fo</w:t>
      </w:r>
      <w:hyperlink r:id="rId74">
        <w:r>
          <w:rPr>
            <w:rFonts w:ascii="Times New Roman" w:eastAsia="Times New Roman" w:hAnsi="Times New Roman" w:cs="Times New Roman"/>
            <w:b/>
            <w:sz w:val="23"/>
          </w:rPr>
          <w:t>rward</w:t>
        </w:r>
      </w:hyperlink>
      <w:hyperlink r:id="rId75">
        <w:r>
          <w:rPr>
            <w:rFonts w:ascii="Times New Roman" w:eastAsia="Times New Roman" w:hAnsi="Times New Roman" w:cs="Times New Roman"/>
            <w:b/>
            <w:sz w:val="23"/>
          </w:rPr>
          <w:t xml:space="preserve"> &amp; </w:t>
        </w:r>
      </w:hyperlink>
      <w:hyperlink r:id="rId76">
        <w:r>
          <w:rPr>
            <w:rFonts w:ascii="Times New Roman" w:eastAsia="Times New Roman" w:hAnsi="Times New Roman" w:cs="Times New Roman"/>
            <w:b/>
            <w:sz w:val="23"/>
          </w:rPr>
          <w:t>Backward):</w:t>
        </w:r>
      </w:hyperlink>
      <w:hyperlink r:id="rId77">
        <w:r>
          <w:rPr>
            <w:rFonts w:ascii="Times New Roman" w:eastAsia="Times New Roman" w:hAnsi="Times New Roman" w:cs="Times New Roman"/>
            <w:sz w:val="23"/>
          </w:rPr>
          <w:t xml:space="preserve"> </w:t>
        </w:r>
      </w:hyperlink>
      <w:hyperlink r:id="rId78">
        <w:r>
          <w:rPr>
            <w:rFonts w:ascii="Times New Roman" w:eastAsia="Times New Roman" w:hAnsi="Times New Roman" w:cs="Times New Roman"/>
            <w:sz w:val="23"/>
          </w:rPr>
          <w:t>Reflecting</w:t>
        </w:r>
      </w:hyperlink>
      <w:hyperlink r:id="rId79">
        <w:r>
          <w:rPr>
            <w:rFonts w:ascii="Times New Roman" w:eastAsia="Times New Roman" w:hAnsi="Times New Roman" w:cs="Times New Roman"/>
            <w:sz w:val="23"/>
          </w:rPr>
          <w:t xml:space="preserve"> </w:t>
        </w:r>
      </w:hyperlink>
      <w:hyperlink r:id="rId80">
        <w:r>
          <w:rPr>
            <w:rFonts w:ascii="Times New Roman" w:eastAsia="Times New Roman" w:hAnsi="Times New Roman" w:cs="Times New Roman"/>
            <w:sz w:val="23"/>
          </w:rPr>
          <w:t>a</w:t>
        </w:r>
      </w:hyperlink>
      <w:hyperlink r:id="rId81">
        <w:r>
          <w:rPr>
            <w:rFonts w:ascii="Times New Roman" w:eastAsia="Times New Roman" w:hAnsi="Times New Roman" w:cs="Times New Roman"/>
            <w:sz w:val="23"/>
          </w:rPr>
          <w:t xml:space="preserve"> </w:t>
        </w:r>
      </w:hyperlink>
      <w:hyperlink r:id="rId82">
        <w:r>
          <w:rPr>
            <w:rFonts w:ascii="Times New Roman" w:eastAsia="Times New Roman" w:hAnsi="Times New Roman" w:cs="Times New Roman"/>
            <w:sz w:val="23"/>
          </w:rPr>
          <w:t>le</w:t>
        </w:r>
      </w:hyperlink>
      <w:r>
        <w:rPr>
          <w:rFonts w:ascii="Times New Roman" w:eastAsia="Times New Roman" w:hAnsi="Times New Roman" w:cs="Times New Roman"/>
          <w:sz w:val="23"/>
        </w:rPr>
        <w:t>aned position synonymous with focus on work done (</w:t>
      </w:r>
      <w:r>
        <w:rPr>
          <w:rFonts w:ascii="Times New Roman" w:eastAsia="Times New Roman" w:hAnsi="Times New Roman" w:cs="Times New Roman"/>
          <w:color w:val="000080"/>
          <w:sz w:val="23"/>
          <w:u w:val="single" w:color="000080"/>
        </w:rPr>
        <w:t>https://doi.org/10.1037/a0028444</w:t>
      </w:r>
      <w:r>
        <w:rPr>
          <w:rFonts w:ascii="Times New Roman" w:eastAsia="Times New Roman" w:hAnsi="Times New Roman" w:cs="Times New Roman"/>
          <w:sz w:val="23"/>
        </w:rPr>
        <w:t xml:space="preserve">). </w:t>
      </w:r>
    </w:p>
    <w:p w:rsidR="00EF243C" w:rsidRDefault="00DF7EA7">
      <w:pPr>
        <w:numPr>
          <w:ilvl w:val="0"/>
          <w:numId w:val="15"/>
        </w:numPr>
        <w:spacing w:after="254" w:line="248" w:lineRule="auto"/>
        <w:ind w:right="82" w:hanging="268"/>
      </w:pPr>
      <w:r>
        <w:rPr>
          <w:rFonts w:ascii="Times New Roman" w:eastAsia="Times New Roman" w:hAnsi="Times New Roman" w:cs="Times New Roman"/>
          <w:b/>
          <w:sz w:val="23"/>
        </w:rPr>
        <w:t>Lateral Sitting (Le</w:t>
      </w:r>
      <w:hyperlink r:id="rId83">
        <w:r>
          <w:rPr>
            <w:rFonts w:ascii="Times New Roman" w:eastAsia="Times New Roman" w:hAnsi="Times New Roman" w:cs="Times New Roman"/>
            <w:b/>
            <w:sz w:val="23"/>
          </w:rPr>
          <w:t>ft</w:t>
        </w:r>
      </w:hyperlink>
      <w:hyperlink r:id="rId84">
        <w:r>
          <w:rPr>
            <w:rFonts w:ascii="Times New Roman" w:eastAsia="Times New Roman" w:hAnsi="Times New Roman" w:cs="Times New Roman"/>
            <w:b/>
            <w:sz w:val="23"/>
          </w:rPr>
          <w:t xml:space="preserve"> </w:t>
        </w:r>
      </w:hyperlink>
      <w:hyperlink r:id="rId85">
        <w:r>
          <w:rPr>
            <w:rFonts w:ascii="Times New Roman" w:eastAsia="Times New Roman" w:hAnsi="Times New Roman" w:cs="Times New Roman"/>
            <w:b/>
            <w:sz w:val="23"/>
          </w:rPr>
          <w:t>and</w:t>
        </w:r>
      </w:hyperlink>
      <w:hyperlink r:id="rId86">
        <w:r>
          <w:rPr>
            <w:rFonts w:ascii="Times New Roman" w:eastAsia="Times New Roman" w:hAnsi="Times New Roman" w:cs="Times New Roman"/>
            <w:b/>
            <w:sz w:val="23"/>
          </w:rPr>
          <w:t xml:space="preserve"> </w:t>
        </w:r>
      </w:hyperlink>
      <w:hyperlink r:id="rId87">
        <w:r>
          <w:rPr>
            <w:rFonts w:ascii="Times New Roman" w:eastAsia="Times New Roman" w:hAnsi="Times New Roman" w:cs="Times New Roman"/>
            <w:b/>
            <w:sz w:val="23"/>
          </w:rPr>
          <w:t>Right):</w:t>
        </w:r>
      </w:hyperlink>
      <w:hyperlink r:id="rId88">
        <w:r>
          <w:rPr>
            <w:rFonts w:ascii="Times New Roman" w:eastAsia="Times New Roman" w:hAnsi="Times New Roman" w:cs="Times New Roman"/>
            <w:sz w:val="23"/>
          </w:rPr>
          <w:t xml:space="preserve"> </w:t>
        </w:r>
      </w:hyperlink>
      <w:hyperlink r:id="rId89">
        <w:r>
          <w:rPr>
            <w:rFonts w:ascii="Times New Roman" w:eastAsia="Times New Roman" w:hAnsi="Times New Roman" w:cs="Times New Roman"/>
            <w:sz w:val="23"/>
          </w:rPr>
          <w:t>Where</w:t>
        </w:r>
      </w:hyperlink>
      <w:hyperlink r:id="rId90">
        <w:r>
          <w:rPr>
            <w:rFonts w:ascii="Times New Roman" w:eastAsia="Times New Roman" w:hAnsi="Times New Roman" w:cs="Times New Roman"/>
            <w:sz w:val="23"/>
          </w:rPr>
          <w:t xml:space="preserve"> </w:t>
        </w:r>
      </w:hyperlink>
      <w:hyperlink r:id="rId91">
        <w:r>
          <w:rPr>
            <w:rFonts w:ascii="Times New Roman" w:eastAsia="Times New Roman" w:hAnsi="Times New Roman" w:cs="Times New Roman"/>
            <w:sz w:val="23"/>
          </w:rPr>
          <w:t>shifting</w:t>
        </w:r>
      </w:hyperlink>
      <w:hyperlink r:id="rId92">
        <w:r>
          <w:rPr>
            <w:rFonts w:ascii="Times New Roman" w:eastAsia="Times New Roman" w:hAnsi="Times New Roman" w:cs="Times New Roman"/>
            <w:sz w:val="23"/>
          </w:rPr>
          <w:t xml:space="preserve"> </w:t>
        </w:r>
      </w:hyperlink>
      <w:hyperlink r:id="rId93">
        <w:r>
          <w:rPr>
            <w:rFonts w:ascii="Times New Roman" w:eastAsia="Times New Roman" w:hAnsi="Times New Roman" w:cs="Times New Roman"/>
            <w:sz w:val="23"/>
          </w:rPr>
          <w:t>body</w:t>
        </w:r>
      </w:hyperlink>
      <w:hyperlink r:id="rId94">
        <w:r>
          <w:rPr>
            <w:rFonts w:ascii="Times New Roman" w:eastAsia="Times New Roman" w:hAnsi="Times New Roman" w:cs="Times New Roman"/>
            <w:sz w:val="23"/>
          </w:rPr>
          <w:t xml:space="preserve"> </w:t>
        </w:r>
      </w:hyperlink>
      <w:hyperlink r:id="rId95">
        <w:r>
          <w:rPr>
            <w:rFonts w:ascii="Times New Roman" w:eastAsia="Times New Roman" w:hAnsi="Times New Roman" w:cs="Times New Roman"/>
            <w:sz w:val="23"/>
          </w:rPr>
          <w:t>weight</w:t>
        </w:r>
      </w:hyperlink>
      <w:hyperlink r:id="rId96">
        <w:r>
          <w:rPr>
            <w:rFonts w:ascii="Times New Roman" w:eastAsia="Times New Roman" w:hAnsi="Times New Roman" w:cs="Times New Roman"/>
            <w:sz w:val="23"/>
          </w:rPr>
          <w:t xml:space="preserve"> </w:t>
        </w:r>
      </w:hyperlink>
      <w:hyperlink r:id="rId97">
        <w:r>
          <w:rPr>
            <w:rFonts w:ascii="Times New Roman" w:eastAsia="Times New Roman" w:hAnsi="Times New Roman" w:cs="Times New Roman"/>
            <w:sz w:val="23"/>
          </w:rPr>
          <w:t>laterally</w:t>
        </w:r>
      </w:hyperlink>
      <w:hyperlink r:id="rId98">
        <w:r>
          <w:rPr>
            <w:rFonts w:ascii="Times New Roman" w:eastAsia="Times New Roman" w:hAnsi="Times New Roman" w:cs="Times New Roman"/>
            <w:sz w:val="23"/>
          </w:rPr>
          <w:t xml:space="preserve"> </w:t>
        </w:r>
      </w:hyperlink>
      <w:hyperlink r:id="rId99">
        <w:r>
          <w:rPr>
            <w:rFonts w:ascii="Times New Roman" w:eastAsia="Times New Roman" w:hAnsi="Times New Roman" w:cs="Times New Roman"/>
            <w:sz w:val="23"/>
          </w:rPr>
          <w:t>may</w:t>
        </w:r>
      </w:hyperlink>
      <w:hyperlink r:id="rId100">
        <w:r>
          <w:rPr>
            <w:rFonts w:ascii="Times New Roman" w:eastAsia="Times New Roman" w:hAnsi="Times New Roman" w:cs="Times New Roman"/>
            <w:sz w:val="23"/>
          </w:rPr>
          <w:t xml:space="preserve"> </w:t>
        </w:r>
      </w:hyperlink>
      <w:r>
        <w:rPr>
          <w:rFonts w:ascii="Times New Roman" w:eastAsia="Times New Roman" w:hAnsi="Times New Roman" w:cs="Times New Roman"/>
          <w:sz w:val="23"/>
        </w:rPr>
        <w:t>compromise spinal symmetry (</w:t>
      </w:r>
      <w:r>
        <w:rPr>
          <w:rFonts w:ascii="Times New Roman" w:eastAsia="Times New Roman" w:hAnsi="Times New Roman" w:cs="Times New Roman"/>
          <w:color w:val="000080"/>
          <w:sz w:val="23"/>
          <w:u w:val="single" w:color="000080"/>
        </w:rPr>
        <w:t>ht</w:t>
      </w:r>
      <w:hyperlink r:id="rId101">
        <w:r>
          <w:rPr>
            <w:rFonts w:ascii="Times New Roman" w:eastAsia="Times New Roman" w:hAnsi="Times New Roman" w:cs="Times New Roman"/>
            <w:color w:val="000080"/>
            <w:sz w:val="23"/>
            <w:u w:val="single" w:color="000080"/>
          </w:rPr>
          <w:t>tps://doi.org/10.1097/01.brs.0000201325.89493.5f</w:t>
        </w:r>
      </w:hyperlink>
      <w:hyperlink r:id="rId102">
        <w:r>
          <w:rPr>
            <w:rFonts w:ascii="Times New Roman" w:eastAsia="Times New Roman" w:hAnsi="Times New Roman" w:cs="Times New Roman"/>
            <w:sz w:val="23"/>
          </w:rPr>
          <w:t xml:space="preserve">). </w:t>
        </w:r>
      </w:hyperlink>
    </w:p>
    <w:p w:rsidR="00EF243C" w:rsidRDefault="00DF7EA7">
      <w:pPr>
        <w:spacing w:after="254" w:line="248" w:lineRule="auto"/>
        <w:ind w:left="786" w:right="82" w:hanging="10"/>
      </w:pPr>
      <w:r>
        <w:rPr>
          <w:rFonts w:ascii="Times New Roman" w:eastAsia="Times New Roman" w:hAnsi="Times New Roman" w:cs="Times New Roman"/>
          <w:sz w:val="23"/>
        </w:rPr>
        <w:t>Many systems commonly employ these 5 postural classes to capture the nuances of seating behavior. These classes</w:t>
      </w:r>
      <w:hyperlink r:id="rId103">
        <w:r>
          <w:rPr>
            <w:rFonts w:ascii="Times New Roman" w:eastAsia="Times New Roman" w:hAnsi="Times New Roman" w:cs="Times New Roman"/>
            <w:sz w:val="23"/>
          </w:rPr>
          <w:t xml:space="preserve"> </w:t>
        </w:r>
      </w:hyperlink>
      <w:hyperlink r:id="rId104">
        <w:r>
          <w:rPr>
            <w:rFonts w:ascii="Times New Roman" w:eastAsia="Times New Roman" w:hAnsi="Times New Roman" w:cs="Times New Roman"/>
            <w:sz w:val="23"/>
          </w:rPr>
          <w:t>have</w:t>
        </w:r>
      </w:hyperlink>
      <w:hyperlink r:id="rId105">
        <w:r>
          <w:rPr>
            <w:rFonts w:ascii="Times New Roman" w:eastAsia="Times New Roman" w:hAnsi="Times New Roman" w:cs="Times New Roman"/>
            <w:sz w:val="23"/>
          </w:rPr>
          <w:t xml:space="preserve"> </w:t>
        </w:r>
      </w:hyperlink>
      <w:hyperlink r:id="rId106">
        <w:r>
          <w:rPr>
            <w:rFonts w:ascii="Times New Roman" w:eastAsia="Times New Roman" w:hAnsi="Times New Roman" w:cs="Times New Roman"/>
            <w:sz w:val="23"/>
          </w:rPr>
          <w:t>been</w:t>
        </w:r>
      </w:hyperlink>
      <w:hyperlink r:id="rId107">
        <w:r>
          <w:rPr>
            <w:rFonts w:ascii="Times New Roman" w:eastAsia="Times New Roman" w:hAnsi="Times New Roman" w:cs="Times New Roman"/>
            <w:sz w:val="23"/>
          </w:rPr>
          <w:t xml:space="preserve"> </w:t>
        </w:r>
      </w:hyperlink>
      <w:hyperlink r:id="rId108">
        <w:r>
          <w:rPr>
            <w:rFonts w:ascii="Times New Roman" w:eastAsia="Times New Roman" w:hAnsi="Times New Roman" w:cs="Times New Roman"/>
            <w:sz w:val="23"/>
          </w:rPr>
          <w:t>defined</w:t>
        </w:r>
      </w:hyperlink>
      <w:hyperlink r:id="rId109">
        <w:r>
          <w:rPr>
            <w:rFonts w:ascii="Times New Roman" w:eastAsia="Times New Roman" w:hAnsi="Times New Roman" w:cs="Times New Roman"/>
            <w:sz w:val="23"/>
          </w:rPr>
          <w:t xml:space="preserve"> </w:t>
        </w:r>
      </w:hyperlink>
      <w:hyperlink r:id="rId110">
        <w:r>
          <w:rPr>
            <w:rFonts w:ascii="Times New Roman" w:eastAsia="Times New Roman" w:hAnsi="Times New Roman" w:cs="Times New Roman"/>
            <w:sz w:val="23"/>
          </w:rPr>
          <w:t>based</w:t>
        </w:r>
      </w:hyperlink>
      <w:hyperlink r:id="rId111">
        <w:r>
          <w:rPr>
            <w:rFonts w:ascii="Times New Roman" w:eastAsia="Times New Roman" w:hAnsi="Times New Roman" w:cs="Times New Roman"/>
            <w:sz w:val="23"/>
          </w:rPr>
          <w:t xml:space="preserve"> </w:t>
        </w:r>
      </w:hyperlink>
      <w:hyperlink r:id="rId112">
        <w:r>
          <w:rPr>
            <w:rFonts w:ascii="Times New Roman" w:eastAsia="Times New Roman" w:hAnsi="Times New Roman" w:cs="Times New Roman"/>
            <w:sz w:val="23"/>
          </w:rPr>
          <w:t>on</w:t>
        </w:r>
      </w:hyperlink>
      <w:hyperlink r:id="rId113">
        <w:r>
          <w:rPr>
            <w:rFonts w:ascii="Times New Roman" w:eastAsia="Times New Roman" w:hAnsi="Times New Roman" w:cs="Times New Roman"/>
            <w:sz w:val="23"/>
          </w:rPr>
          <w:t xml:space="preserve"> </w:t>
        </w:r>
      </w:hyperlink>
      <w:hyperlink r:id="rId114">
        <w:r>
          <w:rPr>
            <w:rFonts w:ascii="Times New Roman" w:eastAsia="Times New Roman" w:hAnsi="Times New Roman" w:cs="Times New Roman"/>
            <w:sz w:val="23"/>
          </w:rPr>
          <w:t>variations</w:t>
        </w:r>
      </w:hyperlink>
      <w:hyperlink r:id="rId115">
        <w:r>
          <w:rPr>
            <w:rFonts w:ascii="Times New Roman" w:eastAsia="Times New Roman" w:hAnsi="Times New Roman" w:cs="Times New Roman"/>
            <w:sz w:val="23"/>
          </w:rPr>
          <w:t xml:space="preserve"> </w:t>
        </w:r>
      </w:hyperlink>
      <w:hyperlink r:id="rId116">
        <w:r>
          <w:rPr>
            <w:rFonts w:ascii="Times New Roman" w:eastAsia="Times New Roman" w:hAnsi="Times New Roman" w:cs="Times New Roman"/>
            <w:sz w:val="23"/>
          </w:rPr>
          <w:t>in</w:t>
        </w:r>
      </w:hyperlink>
      <w:hyperlink r:id="rId117">
        <w:r>
          <w:rPr>
            <w:rFonts w:ascii="Times New Roman" w:eastAsia="Times New Roman" w:hAnsi="Times New Roman" w:cs="Times New Roman"/>
            <w:sz w:val="23"/>
          </w:rPr>
          <w:t xml:space="preserve"> </w:t>
        </w:r>
      </w:hyperlink>
      <w:hyperlink r:id="rId118">
        <w:r>
          <w:rPr>
            <w:rFonts w:ascii="Times New Roman" w:eastAsia="Times New Roman" w:hAnsi="Times New Roman" w:cs="Times New Roman"/>
            <w:sz w:val="23"/>
          </w:rPr>
          <w:t>weight</w:t>
        </w:r>
      </w:hyperlink>
      <w:hyperlink r:id="rId119">
        <w:r>
          <w:rPr>
            <w:rFonts w:ascii="Times New Roman" w:eastAsia="Times New Roman" w:hAnsi="Times New Roman" w:cs="Times New Roman"/>
            <w:sz w:val="23"/>
          </w:rPr>
          <w:t xml:space="preserve"> </w:t>
        </w:r>
      </w:hyperlink>
      <w:hyperlink r:id="rId120">
        <w:r>
          <w:rPr>
            <w:rFonts w:ascii="Times New Roman" w:eastAsia="Times New Roman" w:hAnsi="Times New Roman" w:cs="Times New Roman"/>
            <w:sz w:val="23"/>
          </w:rPr>
          <w:t>d</w:t>
        </w:r>
      </w:hyperlink>
      <w:r>
        <w:rPr>
          <w:rFonts w:ascii="Times New Roman" w:eastAsia="Times New Roman" w:hAnsi="Times New Roman" w:cs="Times New Roman"/>
          <w:sz w:val="23"/>
        </w:rPr>
        <w:t>istribution, trunk orientation, and limb positioning (</w:t>
      </w:r>
      <w:r>
        <w:rPr>
          <w:rFonts w:ascii="Times New Roman" w:eastAsia="Times New Roman" w:hAnsi="Times New Roman" w:cs="Times New Roman"/>
          <w:color w:val="000080"/>
          <w:sz w:val="23"/>
          <w:u w:val="single" w:color="000080"/>
        </w:rPr>
        <w:t>https://doi.org/10.1109/EMBC.2019.8856635</w:t>
      </w:r>
      <w:r>
        <w:rPr>
          <w:rFonts w:ascii="Times New Roman" w:eastAsia="Times New Roman" w:hAnsi="Times New Roman" w:cs="Times New Roman"/>
          <w:sz w:val="23"/>
        </w:rPr>
        <w:t>). By focusing on such refined categorizations, recent works provide a more granul</w:t>
      </w:r>
      <w:hyperlink r:id="rId121">
        <w:r>
          <w:rPr>
            <w:rFonts w:ascii="Times New Roman" w:eastAsia="Times New Roman" w:hAnsi="Times New Roman" w:cs="Times New Roman"/>
            <w:sz w:val="23"/>
          </w:rPr>
          <w:t>ar</w:t>
        </w:r>
      </w:hyperlink>
      <w:hyperlink r:id="rId122">
        <w:r>
          <w:rPr>
            <w:rFonts w:ascii="Times New Roman" w:eastAsia="Times New Roman" w:hAnsi="Times New Roman" w:cs="Times New Roman"/>
            <w:sz w:val="23"/>
          </w:rPr>
          <w:t xml:space="preserve"> </w:t>
        </w:r>
      </w:hyperlink>
      <w:hyperlink r:id="rId123">
        <w:r>
          <w:rPr>
            <w:rFonts w:ascii="Times New Roman" w:eastAsia="Times New Roman" w:hAnsi="Times New Roman" w:cs="Times New Roman"/>
            <w:sz w:val="23"/>
          </w:rPr>
          <w:t>assessment</w:t>
        </w:r>
      </w:hyperlink>
      <w:hyperlink r:id="rId124">
        <w:r>
          <w:rPr>
            <w:rFonts w:ascii="Times New Roman" w:eastAsia="Times New Roman" w:hAnsi="Times New Roman" w:cs="Times New Roman"/>
            <w:sz w:val="23"/>
          </w:rPr>
          <w:t xml:space="preserve"> </w:t>
        </w:r>
      </w:hyperlink>
      <w:hyperlink r:id="rId125">
        <w:r>
          <w:rPr>
            <w:rFonts w:ascii="Times New Roman" w:eastAsia="Times New Roman" w:hAnsi="Times New Roman" w:cs="Times New Roman"/>
            <w:sz w:val="23"/>
          </w:rPr>
          <w:t>of</w:t>
        </w:r>
      </w:hyperlink>
      <w:hyperlink r:id="rId126">
        <w:r>
          <w:rPr>
            <w:rFonts w:ascii="Times New Roman" w:eastAsia="Times New Roman" w:hAnsi="Times New Roman" w:cs="Times New Roman"/>
            <w:sz w:val="23"/>
          </w:rPr>
          <w:t xml:space="preserve"> </w:t>
        </w:r>
      </w:hyperlink>
      <w:hyperlink r:id="rId127">
        <w:r>
          <w:rPr>
            <w:rFonts w:ascii="Times New Roman" w:eastAsia="Times New Roman" w:hAnsi="Times New Roman" w:cs="Times New Roman"/>
            <w:sz w:val="23"/>
          </w:rPr>
          <w:t>posture</w:t>
        </w:r>
      </w:hyperlink>
      <w:hyperlink r:id="rId128">
        <w:r>
          <w:rPr>
            <w:rFonts w:ascii="Times New Roman" w:eastAsia="Times New Roman" w:hAnsi="Times New Roman" w:cs="Times New Roman"/>
            <w:sz w:val="23"/>
          </w:rPr>
          <w:t xml:space="preserve"> </w:t>
        </w:r>
      </w:hyperlink>
      <w:hyperlink r:id="rId129">
        <w:r>
          <w:rPr>
            <w:rFonts w:ascii="Times New Roman" w:eastAsia="Times New Roman" w:hAnsi="Times New Roman" w:cs="Times New Roman"/>
            <w:sz w:val="23"/>
          </w:rPr>
          <w:t>that</w:t>
        </w:r>
      </w:hyperlink>
      <w:hyperlink r:id="rId130">
        <w:r>
          <w:rPr>
            <w:rFonts w:ascii="Times New Roman" w:eastAsia="Times New Roman" w:hAnsi="Times New Roman" w:cs="Times New Roman"/>
            <w:sz w:val="23"/>
          </w:rPr>
          <w:t xml:space="preserve"> </w:t>
        </w:r>
      </w:hyperlink>
      <w:hyperlink r:id="rId131">
        <w:r>
          <w:rPr>
            <w:rFonts w:ascii="Times New Roman" w:eastAsia="Times New Roman" w:hAnsi="Times New Roman" w:cs="Times New Roman"/>
            <w:sz w:val="23"/>
          </w:rPr>
          <w:t>can</w:t>
        </w:r>
      </w:hyperlink>
      <w:hyperlink r:id="rId132">
        <w:r>
          <w:rPr>
            <w:rFonts w:ascii="Times New Roman" w:eastAsia="Times New Roman" w:hAnsi="Times New Roman" w:cs="Times New Roman"/>
            <w:sz w:val="23"/>
          </w:rPr>
          <w:t xml:space="preserve"> </w:t>
        </w:r>
      </w:hyperlink>
      <w:hyperlink r:id="rId133">
        <w:r>
          <w:rPr>
            <w:rFonts w:ascii="Times New Roman" w:eastAsia="Times New Roman" w:hAnsi="Times New Roman" w:cs="Times New Roman"/>
            <w:sz w:val="23"/>
          </w:rPr>
          <w:t>inform</w:t>
        </w:r>
      </w:hyperlink>
      <w:hyperlink r:id="rId134">
        <w:r>
          <w:rPr>
            <w:rFonts w:ascii="Times New Roman" w:eastAsia="Times New Roman" w:hAnsi="Times New Roman" w:cs="Times New Roman"/>
            <w:sz w:val="23"/>
          </w:rPr>
          <w:t xml:space="preserve"> </w:t>
        </w:r>
      </w:hyperlink>
      <w:r>
        <w:rPr>
          <w:rFonts w:ascii="Times New Roman" w:eastAsia="Times New Roman" w:hAnsi="Times New Roman" w:cs="Times New Roman"/>
          <w:sz w:val="23"/>
        </w:rPr>
        <w:t>ergonomic interventions and health monitoring (</w:t>
      </w:r>
      <w:r>
        <w:rPr>
          <w:rFonts w:ascii="Times New Roman" w:eastAsia="Times New Roman" w:hAnsi="Times New Roman" w:cs="Times New Roman"/>
          <w:color w:val="000080"/>
          <w:sz w:val="23"/>
          <w:u w:val="single" w:color="000080"/>
        </w:rPr>
        <w:t>htt</w:t>
      </w:r>
      <w:hyperlink r:id="rId135">
        <w:r>
          <w:rPr>
            <w:rFonts w:ascii="Times New Roman" w:eastAsia="Times New Roman" w:hAnsi="Times New Roman" w:cs="Times New Roman"/>
            <w:color w:val="000080"/>
            <w:sz w:val="23"/>
            <w:u w:val="single" w:color="000080"/>
          </w:rPr>
          <w:t>ps://doi.org/10.1016/j.aei.2012.02.011</w:t>
        </w:r>
      </w:hyperlink>
      <w:hyperlink r:id="rId136">
        <w:r>
          <w:rPr>
            <w:rFonts w:ascii="Times New Roman" w:eastAsia="Times New Roman" w:hAnsi="Times New Roman" w:cs="Times New Roman"/>
            <w:sz w:val="23"/>
          </w:rPr>
          <w:t xml:space="preserve">). </w:t>
        </w:r>
      </w:hyperlink>
    </w:p>
    <w:p w:rsidR="00EF243C" w:rsidRDefault="00DF7EA7">
      <w:pPr>
        <w:spacing w:after="151" w:line="248" w:lineRule="auto"/>
        <w:ind w:left="786" w:right="82" w:hanging="10"/>
      </w:pPr>
      <w:r>
        <w:rPr>
          <w:rFonts w:ascii="Times New Roman" w:eastAsia="Times New Roman" w:hAnsi="Times New Roman" w:cs="Times New Roman"/>
          <w:sz w:val="23"/>
        </w:rPr>
        <w:t xml:space="preserve">. </w:t>
      </w:r>
    </w:p>
    <w:p w:rsidR="00EF243C" w:rsidRDefault="00DF7EA7">
      <w:pPr>
        <w:spacing w:after="0"/>
        <w:ind w:left="791"/>
      </w:pPr>
      <w:r>
        <w:rPr>
          <w:sz w:val="11"/>
        </w:rPr>
        <w:t xml:space="preserve"> </w:t>
      </w:r>
    </w:p>
    <w:p w:rsidR="00EF243C" w:rsidRDefault="00DF7EA7">
      <w:pPr>
        <w:spacing w:after="315"/>
        <w:ind w:left="762"/>
      </w:pPr>
      <w:r>
        <w:rPr>
          <w:noProof/>
        </w:rPr>
        <mc:AlternateContent>
          <mc:Choice Requires="wpg">
            <w:drawing>
              <wp:inline distT="0" distB="0" distL="0" distR="0">
                <wp:extent cx="5927528" cy="2987"/>
                <wp:effectExtent l="0" t="0" r="0" b="0"/>
                <wp:docPr id="67997" name="Group 67997"/>
                <wp:cNvGraphicFramePr/>
                <a:graphic xmlns:a="http://schemas.openxmlformats.org/drawingml/2006/main">
                  <a:graphicData uri="http://schemas.microsoft.com/office/word/2010/wordprocessingGroup">
                    <wpg:wgp>
                      <wpg:cNvGrpSpPr/>
                      <wpg:grpSpPr>
                        <a:xfrm>
                          <a:off x="0" y="0"/>
                          <a:ext cx="5927528" cy="2987"/>
                          <a:chOff x="0" y="0"/>
                          <a:chExt cx="5927528" cy="2987"/>
                        </a:xfrm>
                      </wpg:grpSpPr>
                      <wps:wsp>
                        <wps:cNvPr id="75861" name="Shape 75861"/>
                        <wps:cNvSpPr/>
                        <wps:spPr>
                          <a:xfrm>
                            <a:off x="0" y="0"/>
                            <a:ext cx="5927528" cy="9144"/>
                          </a:xfrm>
                          <a:custGeom>
                            <a:avLst/>
                            <a:gdLst/>
                            <a:ahLst/>
                            <a:cxnLst/>
                            <a:rect l="0" t="0" r="0" b="0"/>
                            <a:pathLst>
                              <a:path w="5927528" h="9144">
                                <a:moveTo>
                                  <a:pt x="0" y="0"/>
                                </a:moveTo>
                                <a:lnTo>
                                  <a:pt x="5927528" y="0"/>
                                </a:lnTo>
                                <a:lnTo>
                                  <a:pt x="592752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4FAF613" id="Group 67997" o:spid="_x0000_s1026" style="width:466.75pt;height:.25pt;mso-position-horizontal-relative:char;mso-position-vertical-relative:line" coordsize="592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">
                <v:shape id="Shape 75861" o:spid="_x0000_s1027" style="position:absolute;width:59275;height:91;visibility:visible;mso-wrap-style:square;v-text-anchor:top" coordsize="5927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2d8YA&#10;AADeAAAADwAAAGRycy9kb3ducmV2LnhtbESPX0vDQBDE3wW/w7EFX6S9tGga016LFRT7Zv+9L7k1&#10;F5rbC7m1jd/eEwQfh5n5DbNcD75VF+pjE9jAdJKBIq6Cbbg2cDy8jgtQUZAttoHJwDdFWK9ub5ZY&#10;2nDlHV32UqsE4ViiASfSlVrHypHHOAkdcfI+Q+9RkuxrbXu8Jrhv9SzLcu2x4bTgsKMXR9V5/+UN&#10;bE+zYvsgh4/zcXPv8rcgmycRY+5Gw/MClNAg/+G/9rs1MH8s8in83klX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B2d8YAAADeAAAADwAAAAAAAAAAAAAAAACYAgAAZHJz&#10;L2Rvd25yZXYueG1sUEsFBgAAAAAEAAQA9QAAAIsDAAAAAA==&#10;" path="m,l5927528,r,9144l,9144,,e" fillcolor="gray" stroked="f" strokeweight="0">
                  <v:stroke miterlimit="83231f" joinstyle="miter"/>
                  <v:path arrowok="t" textboxrect="0,0,5927528,9144"/>
                </v:shape>
                <w10:anchorlock/>
              </v:group>
            </w:pict>
          </mc:Fallback>
        </mc:AlternateContent>
      </w:r>
    </w:p>
    <w:p w:rsidR="00EF243C" w:rsidRDefault="00DF7EA7">
      <w:pPr>
        <w:pStyle w:val="Heading2"/>
        <w:ind w:left="786"/>
      </w:pPr>
      <w:r>
        <w:lastRenderedPageBreak/>
        <w:t xml:space="preserve">3. Sensor Technologies for Posture Monitoring </w:t>
      </w:r>
    </w:p>
    <w:p w:rsidR="00EF243C" w:rsidRDefault="00DF7EA7">
      <w:pPr>
        <w:spacing w:after="254" w:line="248" w:lineRule="auto"/>
        <w:ind w:left="786" w:right="82" w:hanging="10"/>
      </w:pPr>
      <w:hyperlink r:id="rId137">
        <w:r>
          <w:rPr>
            <w:rFonts w:ascii="Times New Roman" w:eastAsia="Times New Roman" w:hAnsi="Times New Roman" w:cs="Times New Roman"/>
            <w:sz w:val="23"/>
          </w:rPr>
          <w:t>The</w:t>
        </w:r>
      </w:hyperlink>
      <w:hyperlink r:id="rId138">
        <w:r>
          <w:rPr>
            <w:rFonts w:ascii="Times New Roman" w:eastAsia="Times New Roman" w:hAnsi="Times New Roman" w:cs="Times New Roman"/>
            <w:sz w:val="23"/>
          </w:rPr>
          <w:t xml:space="preserve"> </w:t>
        </w:r>
      </w:hyperlink>
      <w:hyperlink r:id="rId139">
        <w:r>
          <w:rPr>
            <w:rFonts w:ascii="Times New Roman" w:eastAsia="Times New Roman" w:hAnsi="Times New Roman" w:cs="Times New Roman"/>
            <w:sz w:val="23"/>
          </w:rPr>
          <w:t>success</w:t>
        </w:r>
      </w:hyperlink>
      <w:hyperlink r:id="rId140">
        <w:r>
          <w:rPr>
            <w:rFonts w:ascii="Times New Roman" w:eastAsia="Times New Roman" w:hAnsi="Times New Roman" w:cs="Times New Roman"/>
            <w:sz w:val="23"/>
          </w:rPr>
          <w:t xml:space="preserve"> </w:t>
        </w:r>
      </w:hyperlink>
      <w:hyperlink r:id="rId141">
        <w:r>
          <w:rPr>
            <w:rFonts w:ascii="Times New Roman" w:eastAsia="Times New Roman" w:hAnsi="Times New Roman" w:cs="Times New Roman"/>
            <w:sz w:val="23"/>
          </w:rPr>
          <w:t>of</w:t>
        </w:r>
      </w:hyperlink>
      <w:hyperlink r:id="rId142">
        <w:r>
          <w:rPr>
            <w:rFonts w:ascii="Times New Roman" w:eastAsia="Times New Roman" w:hAnsi="Times New Roman" w:cs="Times New Roman"/>
            <w:sz w:val="23"/>
          </w:rPr>
          <w:t xml:space="preserve"> </w:t>
        </w:r>
      </w:hyperlink>
      <w:hyperlink r:id="rId143">
        <w:r>
          <w:rPr>
            <w:rFonts w:ascii="Times New Roman" w:eastAsia="Times New Roman" w:hAnsi="Times New Roman" w:cs="Times New Roman"/>
            <w:sz w:val="23"/>
          </w:rPr>
          <w:t>posture</w:t>
        </w:r>
      </w:hyperlink>
      <w:hyperlink r:id="rId144">
        <w:r>
          <w:rPr>
            <w:rFonts w:ascii="Times New Roman" w:eastAsia="Times New Roman" w:hAnsi="Times New Roman" w:cs="Times New Roman"/>
            <w:sz w:val="23"/>
          </w:rPr>
          <w:t xml:space="preserve"> </w:t>
        </w:r>
      </w:hyperlink>
      <w:hyperlink r:id="rId145">
        <w:r>
          <w:rPr>
            <w:rFonts w:ascii="Times New Roman" w:eastAsia="Times New Roman" w:hAnsi="Times New Roman" w:cs="Times New Roman"/>
            <w:sz w:val="23"/>
          </w:rPr>
          <w:t>monitoring</w:t>
        </w:r>
      </w:hyperlink>
      <w:hyperlink r:id="rId146">
        <w:r>
          <w:rPr>
            <w:rFonts w:ascii="Times New Roman" w:eastAsia="Times New Roman" w:hAnsi="Times New Roman" w:cs="Times New Roman"/>
            <w:sz w:val="23"/>
          </w:rPr>
          <w:t xml:space="preserve"> </w:t>
        </w:r>
      </w:hyperlink>
      <w:hyperlink r:id="rId147">
        <w:r>
          <w:rPr>
            <w:rFonts w:ascii="Times New Roman" w:eastAsia="Times New Roman" w:hAnsi="Times New Roman" w:cs="Times New Roman"/>
            <w:sz w:val="23"/>
          </w:rPr>
          <w:t>systems</w:t>
        </w:r>
      </w:hyperlink>
      <w:hyperlink r:id="rId148">
        <w:r>
          <w:rPr>
            <w:rFonts w:ascii="Times New Roman" w:eastAsia="Times New Roman" w:hAnsi="Times New Roman" w:cs="Times New Roman"/>
            <w:sz w:val="23"/>
          </w:rPr>
          <w:t xml:space="preserve"> </w:t>
        </w:r>
      </w:hyperlink>
      <w:hyperlink r:id="rId149">
        <w:r>
          <w:rPr>
            <w:rFonts w:ascii="Times New Roman" w:eastAsia="Times New Roman" w:hAnsi="Times New Roman" w:cs="Times New Roman"/>
            <w:sz w:val="23"/>
          </w:rPr>
          <w:t>depends</w:t>
        </w:r>
      </w:hyperlink>
      <w:r>
        <w:rPr>
          <w:rFonts w:ascii="Times New Roman" w:eastAsia="Times New Roman" w:hAnsi="Times New Roman" w:cs="Times New Roman"/>
          <w:sz w:val="23"/>
        </w:rPr>
        <w:t xml:space="preserve"> heavily on the choice and placement of sensors (</w:t>
      </w:r>
      <w:hyperlink r:id="rId150">
        <w:r>
          <w:rPr>
            <w:rFonts w:ascii="Times New Roman" w:eastAsia="Times New Roman" w:hAnsi="Times New Roman" w:cs="Times New Roman"/>
            <w:color w:val="000080"/>
            <w:sz w:val="23"/>
            <w:u w:val="single" w:color="000080"/>
          </w:rPr>
          <w:t>https://doi.org/10.1007/978</w:t>
        </w:r>
      </w:hyperlink>
      <w:hyperlink r:id="rId151">
        <w:r>
          <w:rPr>
            <w:rFonts w:ascii="Times New Roman" w:eastAsia="Times New Roman" w:hAnsi="Times New Roman" w:cs="Times New Roman"/>
            <w:color w:val="000080"/>
            <w:sz w:val="23"/>
            <w:u w:val="single" w:color="000080"/>
          </w:rPr>
          <w:t>-</w:t>
        </w:r>
      </w:hyperlink>
      <w:hyperlink r:id="rId152">
        <w:r>
          <w:rPr>
            <w:rFonts w:ascii="Times New Roman" w:eastAsia="Times New Roman" w:hAnsi="Times New Roman" w:cs="Times New Roman"/>
            <w:color w:val="000080"/>
            <w:sz w:val="23"/>
            <w:u w:val="single" w:color="000080"/>
          </w:rPr>
          <w:t>3</w:t>
        </w:r>
      </w:hyperlink>
      <w:hyperlink r:id="rId153">
        <w:r>
          <w:rPr>
            <w:rFonts w:ascii="Times New Roman" w:eastAsia="Times New Roman" w:hAnsi="Times New Roman" w:cs="Times New Roman"/>
            <w:color w:val="000080"/>
            <w:sz w:val="23"/>
            <w:u w:val="single" w:color="000080"/>
          </w:rPr>
          <w:t>-</w:t>
        </w:r>
      </w:hyperlink>
      <w:hyperlink r:id="rId154">
        <w:r>
          <w:rPr>
            <w:rFonts w:ascii="Times New Roman" w:eastAsia="Times New Roman" w:hAnsi="Times New Roman" w:cs="Times New Roman"/>
            <w:color w:val="000080"/>
            <w:sz w:val="23"/>
            <w:u w:val="single" w:color="000080"/>
          </w:rPr>
          <w:t>319</w:t>
        </w:r>
      </w:hyperlink>
      <w:hyperlink r:id="rId155">
        <w:r>
          <w:rPr>
            <w:rFonts w:ascii="Times New Roman" w:eastAsia="Times New Roman" w:hAnsi="Times New Roman" w:cs="Times New Roman"/>
            <w:color w:val="000080"/>
            <w:sz w:val="23"/>
            <w:u w:val="single" w:color="000080"/>
          </w:rPr>
          <w:t>-</w:t>
        </w:r>
      </w:hyperlink>
      <w:hyperlink r:id="rId156">
        <w:r>
          <w:rPr>
            <w:rFonts w:ascii="Times New Roman" w:eastAsia="Times New Roman" w:hAnsi="Times New Roman" w:cs="Times New Roman"/>
            <w:color w:val="000080"/>
            <w:sz w:val="23"/>
            <w:u w:val="single" w:color="000080"/>
          </w:rPr>
          <w:t>96089</w:t>
        </w:r>
      </w:hyperlink>
      <w:hyperlink r:id="rId157">
        <w:r>
          <w:rPr>
            <w:rFonts w:ascii="Times New Roman" w:eastAsia="Times New Roman" w:hAnsi="Times New Roman" w:cs="Times New Roman"/>
            <w:color w:val="000080"/>
            <w:sz w:val="23"/>
            <w:u w:val="single" w:color="000080"/>
          </w:rPr>
          <w:t>-</w:t>
        </w:r>
      </w:hyperlink>
      <w:hyperlink r:id="rId158">
        <w:r>
          <w:rPr>
            <w:rFonts w:ascii="Times New Roman" w:eastAsia="Times New Roman" w:hAnsi="Times New Roman" w:cs="Times New Roman"/>
            <w:color w:val="000080"/>
            <w:sz w:val="23"/>
            <w:u w:val="single" w:color="000080"/>
          </w:rPr>
          <w:t>0_9</w:t>
        </w:r>
      </w:hyperlink>
      <w:hyperlink r:id="rId159">
        <w:r>
          <w:rPr>
            <w:rFonts w:ascii="Times New Roman" w:eastAsia="Times New Roman" w:hAnsi="Times New Roman" w:cs="Times New Roman"/>
            <w:sz w:val="23"/>
          </w:rPr>
          <w:t xml:space="preserve">). </w:t>
        </w:r>
      </w:hyperlink>
      <w:hyperlink r:id="rId160">
        <w:r>
          <w:rPr>
            <w:rFonts w:ascii="Times New Roman" w:eastAsia="Times New Roman" w:hAnsi="Times New Roman" w:cs="Times New Roman"/>
            <w:sz w:val="23"/>
          </w:rPr>
          <w:t>Se</w:t>
        </w:r>
      </w:hyperlink>
      <w:r>
        <w:rPr>
          <w:rFonts w:ascii="Times New Roman" w:eastAsia="Times New Roman" w:hAnsi="Times New Roman" w:cs="Times New Roman"/>
          <w:sz w:val="23"/>
        </w:rPr>
        <w:t xml:space="preserve">veral sensor modalities have been explored in the literature, each with distinct advantages and limitations: </w:t>
      </w:r>
    </w:p>
    <w:p w:rsidR="00EF243C" w:rsidRDefault="00DF7EA7">
      <w:pPr>
        <w:tabs>
          <w:tab w:val="center" w:pos="791"/>
          <w:tab w:val="center" w:pos="3246"/>
        </w:tabs>
        <w:spacing w:after="254" w:line="248" w:lineRule="auto"/>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3.1 Inertial Measurement Units (IMUs) </w:t>
      </w:r>
    </w:p>
    <w:p w:rsidR="00EF243C" w:rsidRDefault="00DF7EA7">
      <w:pPr>
        <w:spacing w:after="254" w:line="248" w:lineRule="auto"/>
        <w:ind w:left="786" w:right="82" w:hanging="10"/>
      </w:pPr>
      <w:r>
        <w:rPr>
          <w:rFonts w:ascii="Times New Roman" w:eastAsia="Times New Roman" w:hAnsi="Times New Roman" w:cs="Times New Roman"/>
          <w:sz w:val="23"/>
        </w:rPr>
        <w:t xml:space="preserve">IMUs are the cornerstone of many modern posture monitoring systems. They typically integrate: </w:t>
      </w:r>
    </w:p>
    <w:p w:rsidR="00EF243C" w:rsidRDefault="00DF7EA7">
      <w:pPr>
        <w:numPr>
          <w:ilvl w:val="0"/>
          <w:numId w:val="16"/>
        </w:numPr>
        <w:spacing w:after="0" w:line="248" w:lineRule="auto"/>
        <w:ind w:right="82" w:hanging="268"/>
      </w:pPr>
      <w:hyperlink r:id="rId161">
        <w:r>
          <w:rPr>
            <w:rFonts w:ascii="Times New Roman" w:eastAsia="Times New Roman" w:hAnsi="Times New Roman" w:cs="Times New Roman"/>
            <w:b/>
            <w:sz w:val="23"/>
          </w:rPr>
          <w:t>Accelerometers:</w:t>
        </w:r>
      </w:hyperlink>
      <w:hyperlink r:id="rId162">
        <w:r>
          <w:rPr>
            <w:rFonts w:ascii="Times New Roman" w:eastAsia="Times New Roman" w:hAnsi="Times New Roman" w:cs="Times New Roman"/>
            <w:sz w:val="23"/>
          </w:rPr>
          <w:t xml:space="preserve"> </w:t>
        </w:r>
      </w:hyperlink>
      <w:hyperlink r:id="rId163">
        <w:r>
          <w:rPr>
            <w:rFonts w:ascii="Times New Roman" w:eastAsia="Times New Roman" w:hAnsi="Times New Roman" w:cs="Times New Roman"/>
            <w:sz w:val="23"/>
          </w:rPr>
          <w:t>These</w:t>
        </w:r>
      </w:hyperlink>
      <w:hyperlink r:id="rId164">
        <w:r>
          <w:rPr>
            <w:rFonts w:ascii="Times New Roman" w:eastAsia="Times New Roman" w:hAnsi="Times New Roman" w:cs="Times New Roman"/>
            <w:sz w:val="23"/>
          </w:rPr>
          <w:t xml:space="preserve"> </w:t>
        </w:r>
      </w:hyperlink>
      <w:r>
        <w:rPr>
          <w:rFonts w:ascii="Times New Roman" w:eastAsia="Times New Roman" w:hAnsi="Times New Roman" w:cs="Times New Roman"/>
          <w:sz w:val="23"/>
        </w:rPr>
        <w:t xml:space="preserve">sensors measure linear acceleration, providing insights into the </w:t>
      </w:r>
      <w:hyperlink r:id="rId165">
        <w:r>
          <w:rPr>
            <w:rFonts w:ascii="Times New Roman" w:eastAsia="Times New Roman" w:hAnsi="Times New Roman" w:cs="Times New Roman"/>
            <w:sz w:val="23"/>
          </w:rPr>
          <w:t>dynamic</w:t>
        </w:r>
      </w:hyperlink>
      <w:hyperlink r:id="rId166">
        <w:r>
          <w:rPr>
            <w:rFonts w:ascii="Times New Roman" w:eastAsia="Times New Roman" w:hAnsi="Times New Roman" w:cs="Times New Roman"/>
            <w:sz w:val="23"/>
          </w:rPr>
          <w:t xml:space="preserve"> </w:t>
        </w:r>
      </w:hyperlink>
      <w:hyperlink r:id="rId167">
        <w:r>
          <w:rPr>
            <w:rFonts w:ascii="Times New Roman" w:eastAsia="Times New Roman" w:hAnsi="Times New Roman" w:cs="Times New Roman"/>
            <w:sz w:val="23"/>
          </w:rPr>
          <w:t>movement</w:t>
        </w:r>
      </w:hyperlink>
      <w:hyperlink r:id="rId168">
        <w:r>
          <w:rPr>
            <w:rFonts w:ascii="Times New Roman" w:eastAsia="Times New Roman" w:hAnsi="Times New Roman" w:cs="Times New Roman"/>
            <w:sz w:val="23"/>
          </w:rPr>
          <w:t xml:space="preserve"> </w:t>
        </w:r>
      </w:hyperlink>
      <w:hyperlink r:id="rId169">
        <w:r>
          <w:rPr>
            <w:rFonts w:ascii="Times New Roman" w:eastAsia="Times New Roman" w:hAnsi="Times New Roman" w:cs="Times New Roman"/>
            <w:sz w:val="23"/>
          </w:rPr>
          <w:t>of</w:t>
        </w:r>
      </w:hyperlink>
      <w:hyperlink r:id="rId170">
        <w:r>
          <w:rPr>
            <w:rFonts w:ascii="Times New Roman" w:eastAsia="Times New Roman" w:hAnsi="Times New Roman" w:cs="Times New Roman"/>
            <w:sz w:val="23"/>
          </w:rPr>
          <w:t xml:space="preserve"> </w:t>
        </w:r>
      </w:hyperlink>
      <w:hyperlink r:id="rId171">
        <w:r>
          <w:rPr>
            <w:rFonts w:ascii="Times New Roman" w:eastAsia="Times New Roman" w:hAnsi="Times New Roman" w:cs="Times New Roman"/>
            <w:sz w:val="23"/>
          </w:rPr>
          <w:t>th</w:t>
        </w:r>
      </w:hyperlink>
      <w:r>
        <w:rPr>
          <w:rFonts w:ascii="Times New Roman" w:eastAsia="Times New Roman" w:hAnsi="Times New Roman" w:cs="Times New Roman"/>
          <w:sz w:val="23"/>
        </w:rPr>
        <w:t xml:space="preserve">e body’s center of mass. They are crucial for detecting subtle shifts </w:t>
      </w:r>
    </w:p>
    <w:p w:rsidR="00EF243C" w:rsidRDefault="00DF7EA7">
      <w:pPr>
        <w:spacing w:after="286" w:line="237" w:lineRule="auto"/>
        <w:ind w:left="1459"/>
      </w:pPr>
      <w:r>
        <w:rPr>
          <w:rFonts w:ascii="Times New Roman" w:eastAsia="Times New Roman" w:hAnsi="Times New Roman" w:cs="Times New Roman"/>
          <w:sz w:val="23"/>
        </w:rPr>
        <w:t>and changes in weight distribution during sitting (</w:t>
      </w:r>
      <w:r>
        <w:rPr>
          <w:rFonts w:ascii="Times New Roman" w:eastAsia="Times New Roman" w:hAnsi="Times New Roman" w:cs="Times New Roman"/>
          <w:color w:val="000080"/>
          <w:sz w:val="23"/>
          <w:u w:val="single" w:color="000080"/>
        </w:rPr>
        <w:t>https://doi.org/10.1109/ICCEBerlin.2017.8210574</w:t>
      </w:r>
      <w:r>
        <w:rPr>
          <w:rFonts w:ascii="Times New Roman" w:eastAsia="Times New Roman" w:hAnsi="Times New Roman" w:cs="Times New Roman"/>
          <w:sz w:val="23"/>
        </w:rPr>
        <w:t xml:space="preserve">). </w:t>
      </w:r>
    </w:p>
    <w:p w:rsidR="00EF243C" w:rsidRDefault="00DF7EA7">
      <w:pPr>
        <w:numPr>
          <w:ilvl w:val="0"/>
          <w:numId w:val="16"/>
        </w:numPr>
        <w:spacing w:after="254" w:line="248" w:lineRule="auto"/>
        <w:ind w:right="82" w:hanging="268"/>
      </w:pPr>
      <w:r>
        <w:rPr>
          <w:rFonts w:ascii="Times New Roman" w:eastAsia="Times New Roman" w:hAnsi="Times New Roman" w:cs="Times New Roman"/>
          <w:b/>
          <w:sz w:val="23"/>
        </w:rPr>
        <w:t>Gyroscop</w:t>
      </w:r>
      <w:hyperlink r:id="rId172">
        <w:r>
          <w:rPr>
            <w:rFonts w:ascii="Times New Roman" w:eastAsia="Times New Roman" w:hAnsi="Times New Roman" w:cs="Times New Roman"/>
            <w:b/>
            <w:sz w:val="23"/>
          </w:rPr>
          <w:t>es:</w:t>
        </w:r>
      </w:hyperlink>
      <w:hyperlink r:id="rId173">
        <w:r>
          <w:rPr>
            <w:rFonts w:ascii="Times New Roman" w:eastAsia="Times New Roman" w:hAnsi="Times New Roman" w:cs="Times New Roman"/>
            <w:sz w:val="23"/>
          </w:rPr>
          <w:t xml:space="preserve"> </w:t>
        </w:r>
      </w:hyperlink>
      <w:hyperlink r:id="rId174">
        <w:r>
          <w:rPr>
            <w:rFonts w:ascii="Times New Roman" w:eastAsia="Times New Roman" w:hAnsi="Times New Roman" w:cs="Times New Roman"/>
            <w:sz w:val="23"/>
          </w:rPr>
          <w:t>By</w:t>
        </w:r>
      </w:hyperlink>
      <w:hyperlink r:id="rId175">
        <w:r>
          <w:rPr>
            <w:rFonts w:ascii="Times New Roman" w:eastAsia="Times New Roman" w:hAnsi="Times New Roman" w:cs="Times New Roman"/>
            <w:sz w:val="23"/>
          </w:rPr>
          <w:t xml:space="preserve"> </w:t>
        </w:r>
      </w:hyperlink>
      <w:hyperlink r:id="rId176">
        <w:r>
          <w:rPr>
            <w:rFonts w:ascii="Times New Roman" w:eastAsia="Times New Roman" w:hAnsi="Times New Roman" w:cs="Times New Roman"/>
            <w:sz w:val="23"/>
          </w:rPr>
          <w:t>measuring</w:t>
        </w:r>
      </w:hyperlink>
      <w:hyperlink r:id="rId177">
        <w:r>
          <w:rPr>
            <w:rFonts w:ascii="Times New Roman" w:eastAsia="Times New Roman" w:hAnsi="Times New Roman" w:cs="Times New Roman"/>
            <w:sz w:val="23"/>
          </w:rPr>
          <w:t xml:space="preserve"> </w:t>
        </w:r>
      </w:hyperlink>
      <w:hyperlink r:id="rId178">
        <w:r>
          <w:rPr>
            <w:rFonts w:ascii="Times New Roman" w:eastAsia="Times New Roman" w:hAnsi="Times New Roman" w:cs="Times New Roman"/>
            <w:sz w:val="23"/>
          </w:rPr>
          <w:t>angular</w:t>
        </w:r>
      </w:hyperlink>
      <w:hyperlink r:id="rId179">
        <w:r>
          <w:rPr>
            <w:rFonts w:ascii="Times New Roman" w:eastAsia="Times New Roman" w:hAnsi="Times New Roman" w:cs="Times New Roman"/>
            <w:sz w:val="23"/>
          </w:rPr>
          <w:t xml:space="preserve"> </w:t>
        </w:r>
      </w:hyperlink>
      <w:hyperlink r:id="rId180">
        <w:r>
          <w:rPr>
            <w:rFonts w:ascii="Times New Roman" w:eastAsia="Times New Roman" w:hAnsi="Times New Roman" w:cs="Times New Roman"/>
            <w:sz w:val="23"/>
          </w:rPr>
          <w:t>velocity,</w:t>
        </w:r>
      </w:hyperlink>
      <w:hyperlink r:id="rId181">
        <w:r>
          <w:rPr>
            <w:rFonts w:ascii="Times New Roman" w:eastAsia="Times New Roman" w:hAnsi="Times New Roman" w:cs="Times New Roman"/>
            <w:sz w:val="23"/>
          </w:rPr>
          <w:t xml:space="preserve"> </w:t>
        </w:r>
      </w:hyperlink>
      <w:hyperlink r:id="rId182">
        <w:r>
          <w:rPr>
            <w:rFonts w:ascii="Times New Roman" w:eastAsia="Times New Roman" w:hAnsi="Times New Roman" w:cs="Times New Roman"/>
            <w:sz w:val="23"/>
          </w:rPr>
          <w:t>gyroscopes</w:t>
        </w:r>
      </w:hyperlink>
      <w:hyperlink r:id="rId183">
        <w:r>
          <w:rPr>
            <w:rFonts w:ascii="Times New Roman" w:eastAsia="Times New Roman" w:hAnsi="Times New Roman" w:cs="Times New Roman"/>
            <w:sz w:val="23"/>
          </w:rPr>
          <w:t xml:space="preserve"> </w:t>
        </w:r>
      </w:hyperlink>
      <w:hyperlink r:id="rId184">
        <w:r>
          <w:rPr>
            <w:rFonts w:ascii="Times New Roman" w:eastAsia="Times New Roman" w:hAnsi="Times New Roman" w:cs="Times New Roman"/>
            <w:sz w:val="23"/>
          </w:rPr>
          <w:t>capture</w:t>
        </w:r>
      </w:hyperlink>
      <w:hyperlink r:id="rId185">
        <w:r>
          <w:rPr>
            <w:rFonts w:ascii="Times New Roman" w:eastAsia="Times New Roman" w:hAnsi="Times New Roman" w:cs="Times New Roman"/>
            <w:sz w:val="23"/>
          </w:rPr>
          <w:t xml:space="preserve"> </w:t>
        </w:r>
      </w:hyperlink>
      <w:hyperlink r:id="rId186">
        <w:r>
          <w:rPr>
            <w:rFonts w:ascii="Times New Roman" w:eastAsia="Times New Roman" w:hAnsi="Times New Roman" w:cs="Times New Roman"/>
            <w:sz w:val="23"/>
          </w:rPr>
          <w:t>the</w:t>
        </w:r>
      </w:hyperlink>
      <w:r>
        <w:rPr>
          <w:rFonts w:ascii="Times New Roman" w:eastAsia="Times New Roman" w:hAnsi="Times New Roman" w:cs="Times New Roman"/>
          <w:sz w:val="23"/>
        </w:rPr>
        <w:t xml:space="preserve"> rotational movement of the trunk and limbs. This data is essential for recognizing the degree and direction of body rotation (</w:t>
      </w:r>
      <w:r>
        <w:rPr>
          <w:rFonts w:ascii="Times New Roman" w:eastAsia="Times New Roman" w:hAnsi="Times New Roman" w:cs="Times New Roman"/>
          <w:color w:val="000080"/>
          <w:sz w:val="23"/>
          <w:u w:val="single" w:color="000080"/>
        </w:rPr>
        <w:t>https://doi.org/10.1097/00019052-200502000-00005</w:t>
      </w:r>
      <w:r>
        <w:rPr>
          <w:rFonts w:ascii="Times New Roman" w:eastAsia="Times New Roman" w:hAnsi="Times New Roman" w:cs="Times New Roman"/>
          <w:sz w:val="23"/>
        </w:rPr>
        <w:t xml:space="preserve">). </w:t>
      </w:r>
    </w:p>
    <w:p w:rsidR="00EF243C" w:rsidRDefault="00DF7EA7">
      <w:pPr>
        <w:spacing w:after="254" w:line="248" w:lineRule="auto"/>
        <w:ind w:left="786" w:right="82" w:hanging="10"/>
      </w:pPr>
      <w:r>
        <w:rPr>
          <w:rFonts w:ascii="Times New Roman" w:eastAsia="Times New Roman" w:hAnsi="Times New Roman" w:cs="Times New Roman"/>
          <w:sz w:val="23"/>
        </w:rPr>
        <w:t>Studies have demonstrated that when strategically placed (e.g., on the upper trunk, mid-trunk, and pelvis), IMUs can capture high-fidelity data even in dynamic and free-living environments (</w:t>
      </w:r>
      <w:r>
        <w:rPr>
          <w:rFonts w:ascii="Times New Roman" w:eastAsia="Times New Roman" w:hAnsi="Times New Roman" w:cs="Times New Roman"/>
          <w:color w:val="000080"/>
          <w:sz w:val="23"/>
          <w:u w:val="single" w:color="000080"/>
        </w:rPr>
        <w:t>https://doi.org/10.1109/EMBC.2015.7319431</w:t>
      </w:r>
      <w:r>
        <w:rPr>
          <w:rFonts w:ascii="Times New Roman" w:eastAsia="Times New Roman" w:hAnsi="Times New Roman" w:cs="Times New Roman"/>
          <w:sz w:val="23"/>
        </w:rPr>
        <w:t xml:space="preserve">). Their portability and low power consumption make them ideal for long-term monitoring applications. </w:t>
      </w:r>
    </w:p>
    <w:p w:rsidR="00EF243C" w:rsidRDefault="00DF7EA7">
      <w:pPr>
        <w:tabs>
          <w:tab w:val="center" w:pos="791"/>
          <w:tab w:val="center" w:pos="3798"/>
        </w:tabs>
        <w:spacing w:after="254" w:line="248" w:lineRule="auto"/>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3.2 Comparison with Alternative Sensor Modalities </w:t>
      </w:r>
    </w:p>
    <w:p w:rsidR="00EF243C" w:rsidRDefault="00DF7EA7">
      <w:pPr>
        <w:spacing w:after="277" w:line="248" w:lineRule="auto"/>
        <w:ind w:left="786" w:right="82" w:hanging="10"/>
      </w:pPr>
      <w:r>
        <w:rPr>
          <w:rFonts w:ascii="Times New Roman" w:eastAsia="Times New Roman" w:hAnsi="Times New Roman" w:cs="Times New Roman"/>
          <w:sz w:val="23"/>
        </w:rPr>
        <w:t xml:space="preserve">Other sensor technologies explored include: </w:t>
      </w:r>
    </w:p>
    <w:p w:rsidR="00EF243C" w:rsidRDefault="00DF7EA7">
      <w:pPr>
        <w:numPr>
          <w:ilvl w:val="0"/>
          <w:numId w:val="16"/>
        </w:numPr>
        <w:spacing w:after="276" w:line="248" w:lineRule="auto"/>
        <w:ind w:right="82" w:hanging="268"/>
      </w:pPr>
      <w:r>
        <w:rPr>
          <w:rFonts w:ascii="Times New Roman" w:eastAsia="Times New Roman" w:hAnsi="Times New Roman" w:cs="Times New Roman"/>
          <w:b/>
          <w:sz w:val="23"/>
        </w:rPr>
        <w:t>Pressure Sensors:</w:t>
      </w:r>
      <w:r>
        <w:rPr>
          <w:rFonts w:ascii="Times New Roman" w:eastAsia="Times New Roman" w:hAnsi="Times New Roman" w:cs="Times New Roman"/>
          <w:sz w:val="23"/>
        </w:rPr>
        <w:t xml:space="preserve"> Commonly embedded in seat </w:t>
      </w:r>
      <w:hyperlink r:id="rId187">
        <w:r>
          <w:rPr>
            <w:rFonts w:ascii="Times New Roman" w:eastAsia="Times New Roman" w:hAnsi="Times New Roman" w:cs="Times New Roman"/>
            <w:sz w:val="23"/>
          </w:rPr>
          <w:t>cushions,</w:t>
        </w:r>
      </w:hyperlink>
      <w:hyperlink r:id="rId188">
        <w:r>
          <w:rPr>
            <w:rFonts w:ascii="Times New Roman" w:eastAsia="Times New Roman" w:hAnsi="Times New Roman" w:cs="Times New Roman"/>
            <w:sz w:val="23"/>
          </w:rPr>
          <w:t xml:space="preserve"> </w:t>
        </w:r>
      </w:hyperlink>
      <w:hyperlink r:id="rId189">
        <w:r>
          <w:rPr>
            <w:rFonts w:ascii="Times New Roman" w:eastAsia="Times New Roman" w:hAnsi="Times New Roman" w:cs="Times New Roman"/>
            <w:sz w:val="23"/>
          </w:rPr>
          <w:t>these</w:t>
        </w:r>
      </w:hyperlink>
      <w:hyperlink r:id="rId190">
        <w:r>
          <w:rPr>
            <w:rFonts w:ascii="Times New Roman" w:eastAsia="Times New Roman" w:hAnsi="Times New Roman" w:cs="Times New Roman"/>
            <w:sz w:val="23"/>
          </w:rPr>
          <w:t xml:space="preserve"> </w:t>
        </w:r>
      </w:hyperlink>
      <w:hyperlink r:id="rId191">
        <w:r>
          <w:rPr>
            <w:rFonts w:ascii="Times New Roman" w:eastAsia="Times New Roman" w:hAnsi="Times New Roman" w:cs="Times New Roman"/>
            <w:sz w:val="23"/>
          </w:rPr>
          <w:t>sensors</w:t>
        </w:r>
      </w:hyperlink>
      <w:hyperlink r:id="rId192">
        <w:r>
          <w:rPr>
            <w:rFonts w:ascii="Times New Roman" w:eastAsia="Times New Roman" w:hAnsi="Times New Roman" w:cs="Times New Roman"/>
            <w:sz w:val="23"/>
          </w:rPr>
          <w:t xml:space="preserve"> </w:t>
        </w:r>
      </w:hyperlink>
      <w:hyperlink r:id="rId193">
        <w:r>
          <w:rPr>
            <w:rFonts w:ascii="Times New Roman" w:eastAsia="Times New Roman" w:hAnsi="Times New Roman" w:cs="Times New Roman"/>
            <w:sz w:val="23"/>
          </w:rPr>
          <w:t>measure</w:t>
        </w:r>
      </w:hyperlink>
      <w:hyperlink r:id="rId194">
        <w:r>
          <w:rPr>
            <w:rFonts w:ascii="Times New Roman" w:eastAsia="Times New Roman" w:hAnsi="Times New Roman" w:cs="Times New Roman"/>
            <w:sz w:val="23"/>
          </w:rPr>
          <w:t xml:space="preserve"> </w:t>
        </w:r>
      </w:hyperlink>
      <w:hyperlink r:id="rId195">
        <w:r>
          <w:rPr>
            <w:rFonts w:ascii="Times New Roman" w:eastAsia="Times New Roman" w:hAnsi="Times New Roman" w:cs="Times New Roman"/>
            <w:sz w:val="23"/>
          </w:rPr>
          <w:t>weight</w:t>
        </w:r>
      </w:hyperlink>
      <w:hyperlink r:id="rId196">
        <w:r>
          <w:rPr>
            <w:rFonts w:ascii="Times New Roman" w:eastAsia="Times New Roman" w:hAnsi="Times New Roman" w:cs="Times New Roman"/>
            <w:sz w:val="23"/>
          </w:rPr>
          <w:t xml:space="preserve"> </w:t>
        </w:r>
      </w:hyperlink>
      <w:r>
        <w:rPr>
          <w:rFonts w:ascii="Times New Roman" w:eastAsia="Times New Roman" w:hAnsi="Times New Roman" w:cs="Times New Roman"/>
          <w:sz w:val="23"/>
        </w:rPr>
        <w:t>distribution and contact pressure. Although highly</w:t>
      </w:r>
      <w:hyperlink r:id="rId197">
        <w:r>
          <w:rPr>
            <w:rFonts w:ascii="Times New Roman" w:eastAsia="Times New Roman" w:hAnsi="Times New Roman" w:cs="Times New Roman"/>
            <w:sz w:val="23"/>
          </w:rPr>
          <w:t xml:space="preserve"> </w:t>
        </w:r>
      </w:hyperlink>
      <w:hyperlink r:id="rId198">
        <w:r>
          <w:rPr>
            <w:rFonts w:ascii="Times New Roman" w:eastAsia="Times New Roman" w:hAnsi="Times New Roman" w:cs="Times New Roman"/>
            <w:sz w:val="23"/>
          </w:rPr>
          <w:t>effective</w:t>
        </w:r>
      </w:hyperlink>
      <w:hyperlink r:id="rId199">
        <w:r>
          <w:rPr>
            <w:rFonts w:ascii="Times New Roman" w:eastAsia="Times New Roman" w:hAnsi="Times New Roman" w:cs="Times New Roman"/>
            <w:sz w:val="23"/>
          </w:rPr>
          <w:t xml:space="preserve"> </w:t>
        </w:r>
      </w:hyperlink>
      <w:hyperlink r:id="rId200">
        <w:r>
          <w:rPr>
            <w:rFonts w:ascii="Times New Roman" w:eastAsia="Times New Roman" w:hAnsi="Times New Roman" w:cs="Times New Roman"/>
            <w:sz w:val="23"/>
          </w:rPr>
          <w:t>in</w:t>
        </w:r>
      </w:hyperlink>
      <w:hyperlink r:id="rId201">
        <w:r>
          <w:rPr>
            <w:rFonts w:ascii="Times New Roman" w:eastAsia="Times New Roman" w:hAnsi="Times New Roman" w:cs="Times New Roman"/>
            <w:sz w:val="23"/>
          </w:rPr>
          <w:t xml:space="preserve"> </w:t>
        </w:r>
      </w:hyperlink>
      <w:hyperlink r:id="rId202">
        <w:r>
          <w:rPr>
            <w:rFonts w:ascii="Times New Roman" w:eastAsia="Times New Roman" w:hAnsi="Times New Roman" w:cs="Times New Roman"/>
            <w:sz w:val="23"/>
          </w:rPr>
          <w:t>controlled</w:t>
        </w:r>
      </w:hyperlink>
      <w:hyperlink r:id="rId203">
        <w:r>
          <w:rPr>
            <w:rFonts w:ascii="Times New Roman" w:eastAsia="Times New Roman" w:hAnsi="Times New Roman" w:cs="Times New Roman"/>
            <w:sz w:val="23"/>
          </w:rPr>
          <w:t xml:space="preserve"> </w:t>
        </w:r>
      </w:hyperlink>
      <w:hyperlink r:id="rId204">
        <w:r>
          <w:rPr>
            <w:rFonts w:ascii="Times New Roman" w:eastAsia="Times New Roman" w:hAnsi="Times New Roman" w:cs="Times New Roman"/>
            <w:sz w:val="23"/>
          </w:rPr>
          <w:t>environments,</w:t>
        </w:r>
      </w:hyperlink>
      <w:hyperlink r:id="rId205">
        <w:r>
          <w:rPr>
            <w:rFonts w:ascii="Times New Roman" w:eastAsia="Times New Roman" w:hAnsi="Times New Roman" w:cs="Times New Roman"/>
            <w:sz w:val="23"/>
          </w:rPr>
          <w:t xml:space="preserve"> </w:t>
        </w:r>
      </w:hyperlink>
      <w:hyperlink r:id="rId206">
        <w:r>
          <w:rPr>
            <w:rFonts w:ascii="Times New Roman" w:eastAsia="Times New Roman" w:hAnsi="Times New Roman" w:cs="Times New Roman"/>
            <w:sz w:val="23"/>
          </w:rPr>
          <w:t>their</w:t>
        </w:r>
      </w:hyperlink>
      <w:hyperlink r:id="rId207">
        <w:r>
          <w:rPr>
            <w:rFonts w:ascii="Times New Roman" w:eastAsia="Times New Roman" w:hAnsi="Times New Roman" w:cs="Times New Roman"/>
            <w:sz w:val="23"/>
          </w:rPr>
          <w:t xml:space="preserve"> </w:t>
        </w:r>
      </w:hyperlink>
      <w:r>
        <w:rPr>
          <w:rFonts w:ascii="Times New Roman" w:eastAsia="Times New Roman" w:hAnsi="Times New Roman" w:cs="Times New Roman"/>
          <w:sz w:val="23"/>
        </w:rPr>
        <w:t>fixed placement often limits their portability (</w:t>
      </w:r>
      <w:r>
        <w:rPr>
          <w:rFonts w:ascii="Times New Roman" w:eastAsia="Times New Roman" w:hAnsi="Times New Roman" w:cs="Times New Roman"/>
          <w:color w:val="000080"/>
          <w:sz w:val="23"/>
          <w:u w:val="single" w:color="000080"/>
        </w:rPr>
        <w:t>https://doi.org/10.1145/2910674.2910711</w:t>
      </w:r>
      <w:r>
        <w:rPr>
          <w:rFonts w:ascii="Times New Roman" w:eastAsia="Times New Roman" w:hAnsi="Times New Roman" w:cs="Times New Roman"/>
          <w:sz w:val="23"/>
        </w:rPr>
        <w:t xml:space="preserve">). </w:t>
      </w:r>
    </w:p>
    <w:p w:rsidR="00EF243C" w:rsidRDefault="00DF7EA7">
      <w:pPr>
        <w:numPr>
          <w:ilvl w:val="0"/>
          <w:numId w:val="16"/>
        </w:numPr>
        <w:spacing w:after="276" w:line="248" w:lineRule="auto"/>
        <w:ind w:right="82" w:hanging="268"/>
      </w:pPr>
      <w:r>
        <w:rPr>
          <w:rFonts w:ascii="Times New Roman" w:eastAsia="Times New Roman" w:hAnsi="Times New Roman" w:cs="Times New Roman"/>
          <w:b/>
          <w:sz w:val="23"/>
        </w:rPr>
        <w:t>Flexible Sensors:</w:t>
      </w:r>
      <w:r>
        <w:rPr>
          <w:rFonts w:ascii="Times New Roman" w:eastAsia="Times New Roman" w:hAnsi="Times New Roman" w:cs="Times New Roman"/>
          <w:sz w:val="23"/>
        </w:rPr>
        <w:t xml:space="preserve"> Int</w:t>
      </w:r>
      <w:hyperlink r:id="rId208">
        <w:r>
          <w:rPr>
            <w:rFonts w:ascii="Times New Roman" w:eastAsia="Times New Roman" w:hAnsi="Times New Roman" w:cs="Times New Roman"/>
            <w:sz w:val="23"/>
          </w:rPr>
          <w:t>egrated</w:t>
        </w:r>
      </w:hyperlink>
      <w:hyperlink r:id="rId209">
        <w:r>
          <w:rPr>
            <w:rFonts w:ascii="Times New Roman" w:eastAsia="Times New Roman" w:hAnsi="Times New Roman" w:cs="Times New Roman"/>
            <w:sz w:val="23"/>
          </w:rPr>
          <w:t xml:space="preserve"> </w:t>
        </w:r>
      </w:hyperlink>
      <w:hyperlink r:id="rId210">
        <w:r>
          <w:rPr>
            <w:rFonts w:ascii="Times New Roman" w:eastAsia="Times New Roman" w:hAnsi="Times New Roman" w:cs="Times New Roman"/>
            <w:sz w:val="23"/>
          </w:rPr>
          <w:t>into</w:t>
        </w:r>
      </w:hyperlink>
      <w:hyperlink r:id="rId211">
        <w:r>
          <w:rPr>
            <w:rFonts w:ascii="Times New Roman" w:eastAsia="Times New Roman" w:hAnsi="Times New Roman" w:cs="Times New Roman"/>
            <w:sz w:val="23"/>
          </w:rPr>
          <w:t xml:space="preserve"> </w:t>
        </w:r>
      </w:hyperlink>
      <w:hyperlink r:id="rId212">
        <w:r>
          <w:rPr>
            <w:rFonts w:ascii="Times New Roman" w:eastAsia="Times New Roman" w:hAnsi="Times New Roman" w:cs="Times New Roman"/>
            <w:sz w:val="23"/>
          </w:rPr>
          <w:t>clothing,</w:t>
        </w:r>
      </w:hyperlink>
      <w:hyperlink r:id="rId213">
        <w:r>
          <w:rPr>
            <w:rFonts w:ascii="Times New Roman" w:eastAsia="Times New Roman" w:hAnsi="Times New Roman" w:cs="Times New Roman"/>
            <w:sz w:val="23"/>
          </w:rPr>
          <w:t xml:space="preserve"> </w:t>
        </w:r>
      </w:hyperlink>
      <w:hyperlink r:id="rId214">
        <w:r>
          <w:rPr>
            <w:rFonts w:ascii="Times New Roman" w:eastAsia="Times New Roman" w:hAnsi="Times New Roman" w:cs="Times New Roman"/>
            <w:sz w:val="23"/>
          </w:rPr>
          <w:t>these</w:t>
        </w:r>
      </w:hyperlink>
      <w:hyperlink r:id="rId215">
        <w:r>
          <w:rPr>
            <w:rFonts w:ascii="Times New Roman" w:eastAsia="Times New Roman" w:hAnsi="Times New Roman" w:cs="Times New Roman"/>
            <w:sz w:val="23"/>
          </w:rPr>
          <w:t xml:space="preserve"> </w:t>
        </w:r>
      </w:hyperlink>
      <w:hyperlink r:id="rId216">
        <w:r>
          <w:rPr>
            <w:rFonts w:ascii="Times New Roman" w:eastAsia="Times New Roman" w:hAnsi="Times New Roman" w:cs="Times New Roman"/>
            <w:sz w:val="23"/>
          </w:rPr>
          <w:t>sensors</w:t>
        </w:r>
      </w:hyperlink>
      <w:hyperlink r:id="rId217">
        <w:r>
          <w:rPr>
            <w:rFonts w:ascii="Times New Roman" w:eastAsia="Times New Roman" w:hAnsi="Times New Roman" w:cs="Times New Roman"/>
            <w:sz w:val="23"/>
          </w:rPr>
          <w:t xml:space="preserve"> </w:t>
        </w:r>
      </w:hyperlink>
      <w:hyperlink r:id="rId218">
        <w:r>
          <w:rPr>
            <w:rFonts w:ascii="Times New Roman" w:eastAsia="Times New Roman" w:hAnsi="Times New Roman" w:cs="Times New Roman"/>
            <w:sz w:val="23"/>
          </w:rPr>
          <w:t>can</w:t>
        </w:r>
      </w:hyperlink>
      <w:hyperlink r:id="rId219">
        <w:r>
          <w:rPr>
            <w:rFonts w:ascii="Times New Roman" w:eastAsia="Times New Roman" w:hAnsi="Times New Roman" w:cs="Times New Roman"/>
            <w:sz w:val="23"/>
          </w:rPr>
          <w:t xml:space="preserve"> </w:t>
        </w:r>
      </w:hyperlink>
      <w:hyperlink r:id="rId220">
        <w:r>
          <w:rPr>
            <w:rFonts w:ascii="Times New Roman" w:eastAsia="Times New Roman" w:hAnsi="Times New Roman" w:cs="Times New Roman"/>
            <w:sz w:val="23"/>
          </w:rPr>
          <w:t>detect</w:t>
        </w:r>
      </w:hyperlink>
      <w:hyperlink r:id="rId221">
        <w:r>
          <w:rPr>
            <w:rFonts w:ascii="Times New Roman" w:eastAsia="Times New Roman" w:hAnsi="Times New Roman" w:cs="Times New Roman"/>
            <w:sz w:val="23"/>
          </w:rPr>
          <w:t xml:space="preserve"> </w:t>
        </w:r>
      </w:hyperlink>
      <w:hyperlink r:id="rId222">
        <w:r>
          <w:rPr>
            <w:rFonts w:ascii="Times New Roman" w:eastAsia="Times New Roman" w:hAnsi="Times New Roman" w:cs="Times New Roman"/>
            <w:sz w:val="23"/>
          </w:rPr>
          <w:t>ben</w:t>
        </w:r>
      </w:hyperlink>
      <w:r>
        <w:rPr>
          <w:rFonts w:ascii="Times New Roman" w:eastAsia="Times New Roman" w:hAnsi="Times New Roman" w:cs="Times New Roman"/>
          <w:sz w:val="23"/>
        </w:rPr>
        <w:t>ding and stretching, providing a measure of</w:t>
      </w:r>
      <w:hyperlink r:id="rId223">
        <w:r>
          <w:rPr>
            <w:rFonts w:ascii="Times New Roman" w:eastAsia="Times New Roman" w:hAnsi="Times New Roman" w:cs="Times New Roman"/>
            <w:sz w:val="23"/>
          </w:rPr>
          <w:t xml:space="preserve"> </w:t>
        </w:r>
      </w:hyperlink>
      <w:hyperlink r:id="rId224">
        <w:r>
          <w:rPr>
            <w:rFonts w:ascii="Times New Roman" w:eastAsia="Times New Roman" w:hAnsi="Times New Roman" w:cs="Times New Roman"/>
            <w:sz w:val="23"/>
          </w:rPr>
          <w:t>spinal</w:t>
        </w:r>
      </w:hyperlink>
      <w:hyperlink r:id="rId225">
        <w:r>
          <w:rPr>
            <w:rFonts w:ascii="Times New Roman" w:eastAsia="Times New Roman" w:hAnsi="Times New Roman" w:cs="Times New Roman"/>
            <w:sz w:val="23"/>
          </w:rPr>
          <w:t xml:space="preserve"> </w:t>
        </w:r>
      </w:hyperlink>
      <w:hyperlink r:id="rId226">
        <w:r>
          <w:rPr>
            <w:rFonts w:ascii="Times New Roman" w:eastAsia="Times New Roman" w:hAnsi="Times New Roman" w:cs="Times New Roman"/>
            <w:sz w:val="23"/>
          </w:rPr>
          <w:t>curvature.</w:t>
        </w:r>
      </w:hyperlink>
      <w:hyperlink r:id="rId227">
        <w:r>
          <w:rPr>
            <w:rFonts w:ascii="Times New Roman" w:eastAsia="Times New Roman" w:hAnsi="Times New Roman" w:cs="Times New Roman"/>
            <w:sz w:val="23"/>
          </w:rPr>
          <w:t xml:space="preserve"> </w:t>
        </w:r>
      </w:hyperlink>
      <w:hyperlink r:id="rId228">
        <w:r>
          <w:rPr>
            <w:rFonts w:ascii="Times New Roman" w:eastAsia="Times New Roman" w:hAnsi="Times New Roman" w:cs="Times New Roman"/>
            <w:sz w:val="23"/>
          </w:rPr>
          <w:t>They</w:t>
        </w:r>
      </w:hyperlink>
      <w:hyperlink r:id="rId229">
        <w:r>
          <w:rPr>
            <w:rFonts w:ascii="Times New Roman" w:eastAsia="Times New Roman" w:hAnsi="Times New Roman" w:cs="Times New Roman"/>
            <w:sz w:val="23"/>
          </w:rPr>
          <w:t xml:space="preserve"> </w:t>
        </w:r>
      </w:hyperlink>
      <w:hyperlink r:id="rId230">
        <w:r>
          <w:rPr>
            <w:rFonts w:ascii="Times New Roman" w:eastAsia="Times New Roman" w:hAnsi="Times New Roman" w:cs="Times New Roman"/>
            <w:sz w:val="23"/>
          </w:rPr>
          <w:t>are</w:t>
        </w:r>
      </w:hyperlink>
      <w:hyperlink r:id="rId231">
        <w:r>
          <w:rPr>
            <w:rFonts w:ascii="Times New Roman" w:eastAsia="Times New Roman" w:hAnsi="Times New Roman" w:cs="Times New Roman"/>
            <w:sz w:val="23"/>
          </w:rPr>
          <w:t xml:space="preserve"> </w:t>
        </w:r>
      </w:hyperlink>
      <w:hyperlink r:id="rId232">
        <w:r>
          <w:rPr>
            <w:rFonts w:ascii="Times New Roman" w:eastAsia="Times New Roman" w:hAnsi="Times New Roman" w:cs="Times New Roman"/>
            <w:sz w:val="23"/>
          </w:rPr>
          <w:t>less</w:t>
        </w:r>
      </w:hyperlink>
      <w:hyperlink r:id="rId233">
        <w:r>
          <w:rPr>
            <w:rFonts w:ascii="Times New Roman" w:eastAsia="Times New Roman" w:hAnsi="Times New Roman" w:cs="Times New Roman"/>
            <w:sz w:val="23"/>
          </w:rPr>
          <w:t xml:space="preserve"> </w:t>
        </w:r>
      </w:hyperlink>
      <w:hyperlink r:id="rId234">
        <w:r>
          <w:rPr>
            <w:rFonts w:ascii="Times New Roman" w:eastAsia="Times New Roman" w:hAnsi="Times New Roman" w:cs="Times New Roman"/>
            <w:sz w:val="23"/>
          </w:rPr>
          <w:t>obtrusive</w:t>
        </w:r>
      </w:hyperlink>
      <w:hyperlink r:id="rId235">
        <w:r>
          <w:rPr>
            <w:rFonts w:ascii="Times New Roman" w:eastAsia="Times New Roman" w:hAnsi="Times New Roman" w:cs="Times New Roman"/>
            <w:sz w:val="23"/>
          </w:rPr>
          <w:t xml:space="preserve"> </w:t>
        </w:r>
      </w:hyperlink>
      <w:hyperlink r:id="rId236">
        <w:r>
          <w:rPr>
            <w:rFonts w:ascii="Times New Roman" w:eastAsia="Times New Roman" w:hAnsi="Times New Roman" w:cs="Times New Roman"/>
            <w:sz w:val="23"/>
          </w:rPr>
          <w:t>but</w:t>
        </w:r>
      </w:hyperlink>
      <w:hyperlink r:id="rId237">
        <w:r>
          <w:rPr>
            <w:rFonts w:ascii="Times New Roman" w:eastAsia="Times New Roman" w:hAnsi="Times New Roman" w:cs="Times New Roman"/>
            <w:sz w:val="23"/>
          </w:rPr>
          <w:t xml:space="preserve"> </w:t>
        </w:r>
      </w:hyperlink>
      <w:hyperlink r:id="rId238">
        <w:r>
          <w:rPr>
            <w:rFonts w:ascii="Times New Roman" w:eastAsia="Times New Roman" w:hAnsi="Times New Roman" w:cs="Times New Roman"/>
            <w:sz w:val="23"/>
          </w:rPr>
          <w:t>ca</w:t>
        </w:r>
      </w:hyperlink>
      <w:r>
        <w:rPr>
          <w:rFonts w:ascii="Times New Roman" w:eastAsia="Times New Roman" w:hAnsi="Times New Roman" w:cs="Times New Roman"/>
          <w:sz w:val="23"/>
        </w:rPr>
        <w:t>n be challenging to position accurately (</w:t>
      </w:r>
      <w:r>
        <w:rPr>
          <w:rFonts w:ascii="Times New Roman" w:eastAsia="Times New Roman" w:hAnsi="Times New Roman" w:cs="Times New Roman"/>
          <w:color w:val="000080"/>
          <w:sz w:val="23"/>
          <w:u w:val="single" w:color="000080"/>
        </w:rPr>
        <w:t>https://doi.org/10.1109/JSEN.2013.2277697</w:t>
      </w:r>
      <w:r>
        <w:rPr>
          <w:rFonts w:ascii="Times New Roman" w:eastAsia="Times New Roman" w:hAnsi="Times New Roman" w:cs="Times New Roman"/>
          <w:sz w:val="23"/>
        </w:rPr>
        <w:t xml:space="preserve">). </w:t>
      </w:r>
    </w:p>
    <w:p w:rsidR="00EF243C" w:rsidRDefault="00DF7EA7">
      <w:pPr>
        <w:numPr>
          <w:ilvl w:val="0"/>
          <w:numId w:val="16"/>
        </w:numPr>
        <w:spacing w:after="254" w:line="248" w:lineRule="auto"/>
        <w:ind w:right="82" w:hanging="268"/>
      </w:pPr>
      <w:r>
        <w:rPr>
          <w:rFonts w:ascii="Times New Roman" w:eastAsia="Times New Roman" w:hAnsi="Times New Roman" w:cs="Times New Roman"/>
          <w:b/>
          <w:sz w:val="23"/>
        </w:rPr>
        <w:t>Inductor and Optical Fiber Sensors:</w:t>
      </w:r>
      <w:r>
        <w:rPr>
          <w:rFonts w:ascii="Times New Roman" w:eastAsia="Times New Roman" w:hAnsi="Times New Roman" w:cs="Times New Roman"/>
          <w:sz w:val="23"/>
        </w:rPr>
        <w:t xml:space="preserve"> These emerging technologies offer novel approaches to posture monitoring by measuring</w:t>
      </w:r>
      <w:hyperlink r:id="rId239">
        <w:r>
          <w:rPr>
            <w:rFonts w:ascii="Times New Roman" w:eastAsia="Times New Roman" w:hAnsi="Times New Roman" w:cs="Times New Roman"/>
            <w:sz w:val="23"/>
          </w:rPr>
          <w:t xml:space="preserve"> </w:t>
        </w:r>
      </w:hyperlink>
      <w:hyperlink r:id="rId240">
        <w:r>
          <w:rPr>
            <w:rFonts w:ascii="Times New Roman" w:eastAsia="Times New Roman" w:hAnsi="Times New Roman" w:cs="Times New Roman"/>
            <w:sz w:val="23"/>
          </w:rPr>
          <w:t>body</w:t>
        </w:r>
      </w:hyperlink>
      <w:hyperlink r:id="rId241">
        <w:r>
          <w:rPr>
            <w:rFonts w:ascii="Times New Roman" w:eastAsia="Times New Roman" w:hAnsi="Times New Roman" w:cs="Times New Roman"/>
            <w:sz w:val="23"/>
          </w:rPr>
          <w:t xml:space="preserve"> </w:t>
        </w:r>
      </w:hyperlink>
      <w:hyperlink r:id="rId242">
        <w:r>
          <w:rPr>
            <w:rFonts w:ascii="Times New Roman" w:eastAsia="Times New Roman" w:hAnsi="Times New Roman" w:cs="Times New Roman"/>
            <w:sz w:val="23"/>
          </w:rPr>
          <w:t>deformation</w:t>
        </w:r>
      </w:hyperlink>
      <w:hyperlink r:id="rId243">
        <w:r>
          <w:rPr>
            <w:rFonts w:ascii="Times New Roman" w:eastAsia="Times New Roman" w:hAnsi="Times New Roman" w:cs="Times New Roman"/>
            <w:sz w:val="23"/>
          </w:rPr>
          <w:t xml:space="preserve"> </w:t>
        </w:r>
      </w:hyperlink>
      <w:hyperlink r:id="rId244">
        <w:r>
          <w:rPr>
            <w:rFonts w:ascii="Times New Roman" w:eastAsia="Times New Roman" w:hAnsi="Times New Roman" w:cs="Times New Roman"/>
            <w:sz w:val="23"/>
          </w:rPr>
          <w:t>and</w:t>
        </w:r>
      </w:hyperlink>
      <w:hyperlink r:id="rId245">
        <w:r>
          <w:rPr>
            <w:rFonts w:ascii="Times New Roman" w:eastAsia="Times New Roman" w:hAnsi="Times New Roman" w:cs="Times New Roman"/>
            <w:sz w:val="23"/>
          </w:rPr>
          <w:t xml:space="preserve"> </w:t>
        </w:r>
      </w:hyperlink>
      <w:hyperlink r:id="rId246">
        <w:r>
          <w:rPr>
            <w:rFonts w:ascii="Times New Roman" w:eastAsia="Times New Roman" w:hAnsi="Times New Roman" w:cs="Times New Roman"/>
            <w:sz w:val="23"/>
          </w:rPr>
          <w:t>spinal</w:t>
        </w:r>
      </w:hyperlink>
      <w:hyperlink r:id="rId247">
        <w:r>
          <w:rPr>
            <w:rFonts w:ascii="Times New Roman" w:eastAsia="Times New Roman" w:hAnsi="Times New Roman" w:cs="Times New Roman"/>
            <w:sz w:val="23"/>
          </w:rPr>
          <w:t xml:space="preserve"> </w:t>
        </w:r>
      </w:hyperlink>
      <w:hyperlink r:id="rId248">
        <w:r>
          <w:rPr>
            <w:rFonts w:ascii="Times New Roman" w:eastAsia="Times New Roman" w:hAnsi="Times New Roman" w:cs="Times New Roman"/>
            <w:sz w:val="23"/>
          </w:rPr>
          <w:t>curvature</w:t>
        </w:r>
      </w:hyperlink>
      <w:hyperlink r:id="rId249">
        <w:r>
          <w:rPr>
            <w:rFonts w:ascii="Times New Roman" w:eastAsia="Times New Roman" w:hAnsi="Times New Roman" w:cs="Times New Roman"/>
            <w:sz w:val="23"/>
          </w:rPr>
          <w:t xml:space="preserve"> </w:t>
        </w:r>
      </w:hyperlink>
      <w:hyperlink r:id="rId250">
        <w:r>
          <w:rPr>
            <w:rFonts w:ascii="Times New Roman" w:eastAsia="Times New Roman" w:hAnsi="Times New Roman" w:cs="Times New Roman"/>
            <w:sz w:val="23"/>
          </w:rPr>
          <w:t>through</w:t>
        </w:r>
      </w:hyperlink>
      <w:hyperlink r:id="rId251">
        <w:r>
          <w:rPr>
            <w:rFonts w:ascii="Times New Roman" w:eastAsia="Times New Roman" w:hAnsi="Times New Roman" w:cs="Times New Roman"/>
            <w:sz w:val="23"/>
          </w:rPr>
          <w:t xml:space="preserve"> </w:t>
        </w:r>
      </w:hyperlink>
      <w:hyperlink r:id="rId252">
        <w:r>
          <w:rPr>
            <w:rFonts w:ascii="Times New Roman" w:eastAsia="Times New Roman" w:hAnsi="Times New Roman" w:cs="Times New Roman"/>
            <w:sz w:val="23"/>
          </w:rPr>
          <w:t>c</w:t>
        </w:r>
      </w:hyperlink>
      <w:r>
        <w:rPr>
          <w:rFonts w:ascii="Times New Roman" w:eastAsia="Times New Roman" w:hAnsi="Times New Roman" w:cs="Times New Roman"/>
          <w:sz w:val="23"/>
        </w:rPr>
        <w:t xml:space="preserve">hanges in electrical or optical properties. </w:t>
      </w:r>
      <w:hyperlink r:id="rId253">
        <w:r>
          <w:rPr>
            <w:rFonts w:ascii="Times New Roman" w:eastAsia="Times New Roman" w:hAnsi="Times New Roman" w:cs="Times New Roman"/>
            <w:sz w:val="23"/>
          </w:rPr>
          <w:t>However,</w:t>
        </w:r>
      </w:hyperlink>
      <w:hyperlink r:id="rId254">
        <w:r>
          <w:rPr>
            <w:rFonts w:ascii="Times New Roman" w:eastAsia="Times New Roman" w:hAnsi="Times New Roman" w:cs="Times New Roman"/>
            <w:sz w:val="23"/>
          </w:rPr>
          <w:t xml:space="preserve"> </w:t>
        </w:r>
      </w:hyperlink>
      <w:hyperlink r:id="rId255">
        <w:r>
          <w:rPr>
            <w:rFonts w:ascii="Times New Roman" w:eastAsia="Times New Roman" w:hAnsi="Times New Roman" w:cs="Times New Roman"/>
            <w:sz w:val="23"/>
          </w:rPr>
          <w:t>they</w:t>
        </w:r>
      </w:hyperlink>
      <w:hyperlink r:id="rId256">
        <w:r>
          <w:rPr>
            <w:rFonts w:ascii="Times New Roman" w:eastAsia="Times New Roman" w:hAnsi="Times New Roman" w:cs="Times New Roman"/>
            <w:sz w:val="23"/>
          </w:rPr>
          <w:t xml:space="preserve"> </w:t>
        </w:r>
      </w:hyperlink>
      <w:hyperlink r:id="rId257">
        <w:r>
          <w:rPr>
            <w:rFonts w:ascii="Times New Roman" w:eastAsia="Times New Roman" w:hAnsi="Times New Roman" w:cs="Times New Roman"/>
            <w:sz w:val="23"/>
          </w:rPr>
          <w:t>often</w:t>
        </w:r>
      </w:hyperlink>
      <w:hyperlink r:id="rId258">
        <w:r>
          <w:rPr>
            <w:rFonts w:ascii="Times New Roman" w:eastAsia="Times New Roman" w:hAnsi="Times New Roman" w:cs="Times New Roman"/>
            <w:sz w:val="23"/>
          </w:rPr>
          <w:t xml:space="preserve"> </w:t>
        </w:r>
      </w:hyperlink>
      <w:hyperlink r:id="rId259">
        <w:r>
          <w:rPr>
            <w:rFonts w:ascii="Times New Roman" w:eastAsia="Times New Roman" w:hAnsi="Times New Roman" w:cs="Times New Roman"/>
            <w:sz w:val="23"/>
          </w:rPr>
          <w:t>require</w:t>
        </w:r>
      </w:hyperlink>
      <w:hyperlink r:id="rId260">
        <w:r>
          <w:rPr>
            <w:rFonts w:ascii="Times New Roman" w:eastAsia="Times New Roman" w:hAnsi="Times New Roman" w:cs="Times New Roman"/>
            <w:sz w:val="23"/>
          </w:rPr>
          <w:t xml:space="preserve"> </w:t>
        </w:r>
      </w:hyperlink>
      <w:hyperlink r:id="rId261">
        <w:r>
          <w:rPr>
            <w:rFonts w:ascii="Times New Roman" w:eastAsia="Times New Roman" w:hAnsi="Times New Roman" w:cs="Times New Roman"/>
            <w:sz w:val="23"/>
          </w:rPr>
          <w:t>careful</w:t>
        </w:r>
      </w:hyperlink>
      <w:hyperlink r:id="rId262">
        <w:r>
          <w:rPr>
            <w:rFonts w:ascii="Times New Roman" w:eastAsia="Times New Roman" w:hAnsi="Times New Roman" w:cs="Times New Roman"/>
            <w:sz w:val="23"/>
          </w:rPr>
          <w:t xml:space="preserve"> </w:t>
        </w:r>
      </w:hyperlink>
      <w:hyperlink r:id="rId263">
        <w:r>
          <w:rPr>
            <w:rFonts w:ascii="Times New Roman" w:eastAsia="Times New Roman" w:hAnsi="Times New Roman" w:cs="Times New Roman"/>
            <w:sz w:val="23"/>
          </w:rPr>
          <w:t>calibration</w:t>
        </w:r>
      </w:hyperlink>
      <w:hyperlink r:id="rId264">
        <w:r>
          <w:rPr>
            <w:rFonts w:ascii="Times New Roman" w:eastAsia="Times New Roman" w:hAnsi="Times New Roman" w:cs="Times New Roman"/>
            <w:sz w:val="23"/>
          </w:rPr>
          <w:t xml:space="preserve"> </w:t>
        </w:r>
      </w:hyperlink>
      <w:hyperlink r:id="rId265">
        <w:r>
          <w:rPr>
            <w:rFonts w:ascii="Times New Roman" w:eastAsia="Times New Roman" w:hAnsi="Times New Roman" w:cs="Times New Roman"/>
            <w:sz w:val="23"/>
          </w:rPr>
          <w:t>and</w:t>
        </w:r>
      </w:hyperlink>
      <w:r>
        <w:rPr>
          <w:rFonts w:ascii="Times New Roman" w:eastAsia="Times New Roman" w:hAnsi="Times New Roman" w:cs="Times New Roman"/>
          <w:sz w:val="23"/>
        </w:rPr>
        <w:t xml:space="preserve"> are more sensitive to placement errors (</w:t>
      </w:r>
      <w:r>
        <w:rPr>
          <w:rFonts w:ascii="Times New Roman" w:eastAsia="Times New Roman" w:hAnsi="Times New Roman" w:cs="Times New Roman"/>
          <w:color w:val="000080"/>
          <w:sz w:val="23"/>
          <w:u w:val="single" w:color="000080"/>
        </w:rPr>
        <w:t>htt</w:t>
      </w:r>
      <w:hyperlink r:id="rId266">
        <w:r>
          <w:rPr>
            <w:rFonts w:ascii="Times New Roman" w:eastAsia="Times New Roman" w:hAnsi="Times New Roman" w:cs="Times New Roman"/>
            <w:color w:val="000080"/>
            <w:sz w:val="23"/>
            <w:u w:val="single" w:color="000080"/>
          </w:rPr>
          <w:t>ps://doi.org/10.1109/TBCAS.2008.927246</w:t>
        </w:r>
      </w:hyperlink>
      <w:hyperlink r:id="rId267">
        <w:r>
          <w:rPr>
            <w:rFonts w:ascii="Times New Roman" w:eastAsia="Times New Roman" w:hAnsi="Times New Roman" w:cs="Times New Roman"/>
            <w:sz w:val="23"/>
          </w:rPr>
          <w:t xml:space="preserve">). </w:t>
        </w:r>
      </w:hyperlink>
    </w:p>
    <w:p w:rsidR="00EF243C" w:rsidRDefault="00DF7EA7">
      <w:pPr>
        <w:spacing w:after="254" w:line="248" w:lineRule="auto"/>
        <w:ind w:left="786" w:right="82" w:hanging="10"/>
      </w:pPr>
      <w:r>
        <w:rPr>
          <w:rFonts w:ascii="Times New Roman" w:eastAsia="Times New Roman" w:hAnsi="Times New Roman" w:cs="Times New Roman"/>
          <w:sz w:val="23"/>
        </w:rPr>
        <w:t>Among these options, IMUs provide a balanced combination of portability, ease of integration, and r</w:t>
      </w:r>
      <w:hyperlink r:id="rId268">
        <w:r>
          <w:rPr>
            <w:rFonts w:ascii="Times New Roman" w:eastAsia="Times New Roman" w:hAnsi="Times New Roman" w:cs="Times New Roman"/>
            <w:sz w:val="23"/>
          </w:rPr>
          <w:t>obust</w:t>
        </w:r>
      </w:hyperlink>
      <w:hyperlink r:id="rId269">
        <w:r>
          <w:rPr>
            <w:rFonts w:ascii="Times New Roman" w:eastAsia="Times New Roman" w:hAnsi="Times New Roman" w:cs="Times New Roman"/>
            <w:sz w:val="23"/>
          </w:rPr>
          <w:t xml:space="preserve"> </w:t>
        </w:r>
      </w:hyperlink>
      <w:hyperlink r:id="rId270">
        <w:r>
          <w:rPr>
            <w:rFonts w:ascii="Times New Roman" w:eastAsia="Times New Roman" w:hAnsi="Times New Roman" w:cs="Times New Roman"/>
            <w:sz w:val="23"/>
          </w:rPr>
          <w:t>data</w:t>
        </w:r>
      </w:hyperlink>
      <w:hyperlink r:id="rId271">
        <w:r>
          <w:rPr>
            <w:rFonts w:ascii="Times New Roman" w:eastAsia="Times New Roman" w:hAnsi="Times New Roman" w:cs="Times New Roman"/>
            <w:sz w:val="23"/>
          </w:rPr>
          <w:t xml:space="preserve"> </w:t>
        </w:r>
      </w:hyperlink>
      <w:hyperlink r:id="rId272">
        <w:r>
          <w:rPr>
            <w:rFonts w:ascii="Times New Roman" w:eastAsia="Times New Roman" w:hAnsi="Times New Roman" w:cs="Times New Roman"/>
            <w:sz w:val="23"/>
          </w:rPr>
          <w:t>output,</w:t>
        </w:r>
      </w:hyperlink>
      <w:hyperlink r:id="rId273">
        <w:r>
          <w:rPr>
            <w:rFonts w:ascii="Times New Roman" w:eastAsia="Times New Roman" w:hAnsi="Times New Roman" w:cs="Times New Roman"/>
            <w:sz w:val="23"/>
          </w:rPr>
          <w:t xml:space="preserve"> </w:t>
        </w:r>
      </w:hyperlink>
      <w:hyperlink r:id="rId274">
        <w:r>
          <w:rPr>
            <w:rFonts w:ascii="Times New Roman" w:eastAsia="Times New Roman" w:hAnsi="Times New Roman" w:cs="Times New Roman"/>
            <w:sz w:val="23"/>
          </w:rPr>
          <w:t>making</w:t>
        </w:r>
      </w:hyperlink>
      <w:hyperlink r:id="rId275">
        <w:r>
          <w:rPr>
            <w:rFonts w:ascii="Times New Roman" w:eastAsia="Times New Roman" w:hAnsi="Times New Roman" w:cs="Times New Roman"/>
            <w:sz w:val="23"/>
          </w:rPr>
          <w:t xml:space="preserve"> </w:t>
        </w:r>
      </w:hyperlink>
      <w:hyperlink r:id="rId276">
        <w:r>
          <w:rPr>
            <w:rFonts w:ascii="Times New Roman" w:eastAsia="Times New Roman" w:hAnsi="Times New Roman" w:cs="Times New Roman"/>
            <w:sz w:val="23"/>
          </w:rPr>
          <w:t>them</w:t>
        </w:r>
      </w:hyperlink>
      <w:hyperlink r:id="rId277">
        <w:r>
          <w:rPr>
            <w:rFonts w:ascii="Times New Roman" w:eastAsia="Times New Roman" w:hAnsi="Times New Roman" w:cs="Times New Roman"/>
            <w:sz w:val="23"/>
          </w:rPr>
          <w:t xml:space="preserve"> </w:t>
        </w:r>
      </w:hyperlink>
      <w:hyperlink r:id="rId278">
        <w:r>
          <w:rPr>
            <w:rFonts w:ascii="Times New Roman" w:eastAsia="Times New Roman" w:hAnsi="Times New Roman" w:cs="Times New Roman"/>
            <w:sz w:val="23"/>
          </w:rPr>
          <w:t>the</w:t>
        </w:r>
      </w:hyperlink>
      <w:hyperlink r:id="rId279">
        <w:r>
          <w:rPr>
            <w:rFonts w:ascii="Times New Roman" w:eastAsia="Times New Roman" w:hAnsi="Times New Roman" w:cs="Times New Roman"/>
            <w:sz w:val="23"/>
          </w:rPr>
          <w:t xml:space="preserve"> </w:t>
        </w:r>
      </w:hyperlink>
      <w:hyperlink r:id="rId280">
        <w:r>
          <w:rPr>
            <w:rFonts w:ascii="Times New Roman" w:eastAsia="Times New Roman" w:hAnsi="Times New Roman" w:cs="Times New Roman"/>
            <w:sz w:val="23"/>
          </w:rPr>
          <w:t>preferred</w:t>
        </w:r>
      </w:hyperlink>
      <w:hyperlink r:id="rId281">
        <w:r>
          <w:rPr>
            <w:rFonts w:ascii="Times New Roman" w:eastAsia="Times New Roman" w:hAnsi="Times New Roman" w:cs="Times New Roman"/>
            <w:sz w:val="23"/>
          </w:rPr>
          <w:t xml:space="preserve"> </w:t>
        </w:r>
      </w:hyperlink>
      <w:hyperlink r:id="rId282">
        <w:r>
          <w:rPr>
            <w:rFonts w:ascii="Times New Roman" w:eastAsia="Times New Roman" w:hAnsi="Times New Roman" w:cs="Times New Roman"/>
            <w:sz w:val="23"/>
          </w:rPr>
          <w:t>choice</w:t>
        </w:r>
      </w:hyperlink>
      <w:hyperlink r:id="rId283">
        <w:r>
          <w:rPr>
            <w:rFonts w:ascii="Times New Roman" w:eastAsia="Times New Roman" w:hAnsi="Times New Roman" w:cs="Times New Roman"/>
            <w:sz w:val="23"/>
          </w:rPr>
          <w:t xml:space="preserve"> </w:t>
        </w:r>
      </w:hyperlink>
      <w:hyperlink r:id="rId284">
        <w:r>
          <w:rPr>
            <w:rFonts w:ascii="Times New Roman" w:eastAsia="Times New Roman" w:hAnsi="Times New Roman" w:cs="Times New Roman"/>
            <w:sz w:val="23"/>
          </w:rPr>
          <w:t>f</w:t>
        </w:r>
      </w:hyperlink>
      <w:r>
        <w:rPr>
          <w:rFonts w:ascii="Times New Roman" w:eastAsia="Times New Roman" w:hAnsi="Times New Roman" w:cs="Times New Roman"/>
          <w:sz w:val="23"/>
        </w:rPr>
        <w:t>or applications requiring continuous monitoring (</w:t>
      </w:r>
      <w:hyperlink r:id="rId285">
        <w:r>
          <w:rPr>
            <w:rFonts w:ascii="Times New Roman" w:eastAsia="Times New Roman" w:hAnsi="Times New Roman" w:cs="Times New Roman"/>
            <w:color w:val="000080"/>
            <w:sz w:val="23"/>
            <w:u w:val="single" w:color="000080"/>
          </w:rPr>
          <w:t>https://doi.org/10.1080/17434440.2021.1988849</w:t>
        </w:r>
      </w:hyperlink>
      <w:hyperlink r:id="rId286">
        <w:r>
          <w:rPr>
            <w:rFonts w:ascii="Times New Roman" w:eastAsia="Times New Roman" w:hAnsi="Times New Roman" w:cs="Times New Roman"/>
            <w:sz w:val="23"/>
          </w:rPr>
          <w:t xml:space="preserve">). </w:t>
        </w:r>
      </w:hyperlink>
    </w:p>
    <w:p w:rsidR="00EF243C" w:rsidRDefault="00DF7EA7">
      <w:pPr>
        <w:pStyle w:val="Heading2"/>
        <w:ind w:left="786"/>
      </w:pPr>
      <w:r>
        <w:t xml:space="preserve">4. Machine Learning Approaches in Posture Classification </w:t>
      </w:r>
    </w:p>
    <w:p w:rsidR="00EF243C" w:rsidRDefault="00DF7EA7">
      <w:pPr>
        <w:spacing w:after="254" w:line="248" w:lineRule="auto"/>
        <w:ind w:left="786" w:right="82" w:hanging="10"/>
      </w:pPr>
      <w:r>
        <w:rPr>
          <w:rFonts w:ascii="Times New Roman" w:eastAsia="Times New Roman" w:hAnsi="Times New Roman" w:cs="Times New Roman"/>
          <w:sz w:val="23"/>
        </w:rPr>
        <w:t>The extraction of meaningful patterns from raw sensor data is a critical step in posture monitoring. Machine le</w:t>
      </w:r>
      <w:hyperlink r:id="rId287">
        <w:r>
          <w:rPr>
            <w:rFonts w:ascii="Times New Roman" w:eastAsia="Times New Roman" w:hAnsi="Times New Roman" w:cs="Times New Roman"/>
            <w:sz w:val="23"/>
          </w:rPr>
          <w:t>arning</w:t>
        </w:r>
      </w:hyperlink>
      <w:hyperlink r:id="rId288">
        <w:r>
          <w:rPr>
            <w:rFonts w:ascii="Times New Roman" w:eastAsia="Times New Roman" w:hAnsi="Times New Roman" w:cs="Times New Roman"/>
            <w:sz w:val="23"/>
          </w:rPr>
          <w:t xml:space="preserve"> </w:t>
        </w:r>
      </w:hyperlink>
      <w:hyperlink r:id="rId289">
        <w:r>
          <w:rPr>
            <w:rFonts w:ascii="Times New Roman" w:eastAsia="Times New Roman" w:hAnsi="Times New Roman" w:cs="Times New Roman"/>
            <w:sz w:val="23"/>
          </w:rPr>
          <w:t>algorithms</w:t>
        </w:r>
      </w:hyperlink>
      <w:hyperlink r:id="rId290">
        <w:r>
          <w:rPr>
            <w:rFonts w:ascii="Times New Roman" w:eastAsia="Times New Roman" w:hAnsi="Times New Roman" w:cs="Times New Roman"/>
            <w:sz w:val="23"/>
          </w:rPr>
          <w:t xml:space="preserve"> </w:t>
        </w:r>
      </w:hyperlink>
      <w:hyperlink r:id="rId291">
        <w:r>
          <w:rPr>
            <w:rFonts w:ascii="Times New Roman" w:eastAsia="Times New Roman" w:hAnsi="Times New Roman" w:cs="Times New Roman"/>
            <w:sz w:val="23"/>
          </w:rPr>
          <w:t>have</w:t>
        </w:r>
      </w:hyperlink>
      <w:hyperlink r:id="rId292">
        <w:r>
          <w:rPr>
            <w:rFonts w:ascii="Times New Roman" w:eastAsia="Times New Roman" w:hAnsi="Times New Roman" w:cs="Times New Roman"/>
            <w:sz w:val="23"/>
          </w:rPr>
          <w:t xml:space="preserve"> </w:t>
        </w:r>
      </w:hyperlink>
      <w:hyperlink r:id="rId293">
        <w:r>
          <w:rPr>
            <w:rFonts w:ascii="Times New Roman" w:eastAsia="Times New Roman" w:hAnsi="Times New Roman" w:cs="Times New Roman"/>
            <w:sz w:val="23"/>
          </w:rPr>
          <w:t>been</w:t>
        </w:r>
      </w:hyperlink>
      <w:hyperlink r:id="rId294">
        <w:r>
          <w:rPr>
            <w:rFonts w:ascii="Times New Roman" w:eastAsia="Times New Roman" w:hAnsi="Times New Roman" w:cs="Times New Roman"/>
            <w:sz w:val="23"/>
          </w:rPr>
          <w:t xml:space="preserve"> </w:t>
        </w:r>
      </w:hyperlink>
      <w:hyperlink r:id="rId295">
        <w:r>
          <w:rPr>
            <w:rFonts w:ascii="Times New Roman" w:eastAsia="Times New Roman" w:hAnsi="Times New Roman" w:cs="Times New Roman"/>
            <w:sz w:val="23"/>
          </w:rPr>
          <w:t>widely</w:t>
        </w:r>
      </w:hyperlink>
      <w:hyperlink r:id="rId296">
        <w:r>
          <w:rPr>
            <w:rFonts w:ascii="Times New Roman" w:eastAsia="Times New Roman" w:hAnsi="Times New Roman" w:cs="Times New Roman"/>
            <w:sz w:val="23"/>
          </w:rPr>
          <w:t xml:space="preserve"> </w:t>
        </w:r>
      </w:hyperlink>
      <w:hyperlink r:id="rId297">
        <w:r>
          <w:rPr>
            <w:rFonts w:ascii="Times New Roman" w:eastAsia="Times New Roman" w:hAnsi="Times New Roman" w:cs="Times New Roman"/>
            <w:sz w:val="23"/>
          </w:rPr>
          <w:t>emplo</w:t>
        </w:r>
      </w:hyperlink>
      <w:r>
        <w:rPr>
          <w:rFonts w:ascii="Times New Roman" w:eastAsia="Times New Roman" w:hAnsi="Times New Roman" w:cs="Times New Roman"/>
          <w:sz w:val="23"/>
        </w:rPr>
        <w:t>yed to classify sitting postures with high accuracy (</w:t>
      </w:r>
      <w:hyperlink r:id="rId298">
        <w:r>
          <w:rPr>
            <w:rFonts w:ascii="Times New Roman" w:eastAsia="Times New Roman" w:hAnsi="Times New Roman" w:cs="Times New Roman"/>
            <w:color w:val="000080"/>
            <w:sz w:val="23"/>
            <w:u w:val="single" w:color="000080"/>
          </w:rPr>
          <w:t>https://doi.org/10.1155/2016/5978489</w:t>
        </w:r>
      </w:hyperlink>
      <w:hyperlink r:id="rId299">
        <w:r>
          <w:rPr>
            <w:rFonts w:ascii="Times New Roman" w:eastAsia="Times New Roman" w:hAnsi="Times New Roman" w:cs="Times New Roman"/>
            <w:sz w:val="23"/>
          </w:rPr>
          <w:t xml:space="preserve">). </w:t>
        </w:r>
      </w:hyperlink>
      <w:hyperlink r:id="rId300">
        <w:r>
          <w:rPr>
            <w:rFonts w:ascii="Times New Roman" w:eastAsia="Times New Roman" w:hAnsi="Times New Roman" w:cs="Times New Roman"/>
            <w:sz w:val="23"/>
          </w:rPr>
          <w:t>Ke</w:t>
        </w:r>
      </w:hyperlink>
      <w:r>
        <w:rPr>
          <w:rFonts w:ascii="Times New Roman" w:eastAsia="Times New Roman" w:hAnsi="Times New Roman" w:cs="Times New Roman"/>
          <w:sz w:val="23"/>
        </w:rPr>
        <w:t xml:space="preserve">y approaches include: </w:t>
      </w:r>
    </w:p>
    <w:p w:rsidR="00EF243C" w:rsidRDefault="00DF7EA7">
      <w:pPr>
        <w:spacing w:after="254" w:line="248" w:lineRule="auto"/>
        <w:ind w:left="786" w:right="82" w:hanging="10"/>
      </w:pPr>
      <w:r>
        <w:rPr>
          <w:rFonts w:ascii="Times New Roman" w:eastAsia="Times New Roman" w:hAnsi="Times New Roman" w:cs="Times New Roman"/>
          <w:sz w:val="23"/>
        </w:rPr>
        <w:lastRenderedPageBreak/>
        <w:t xml:space="preserve">4.1 Support Vector Machines (SVM) </w:t>
      </w:r>
    </w:p>
    <w:p w:rsidR="00EF243C" w:rsidRDefault="00DF7EA7">
      <w:pPr>
        <w:spacing w:after="254" w:line="248" w:lineRule="auto"/>
        <w:ind w:left="786" w:right="82" w:hanging="10"/>
      </w:pPr>
      <w:r>
        <w:rPr>
          <w:rFonts w:ascii="Times New Roman" w:eastAsia="Times New Roman" w:hAnsi="Times New Roman" w:cs="Times New Roman"/>
          <w:sz w:val="23"/>
        </w:rPr>
        <w:t>SVMs have been popular due to their ability to handle high-dimensional sensor data and effectively discriminate between subtle differences in posture. Studies report that SVMs can achieve high accuracy in classifying multiple postural st</w:t>
      </w:r>
      <w:hyperlink r:id="rId301">
        <w:r>
          <w:rPr>
            <w:rFonts w:ascii="Times New Roman" w:eastAsia="Times New Roman" w:hAnsi="Times New Roman" w:cs="Times New Roman"/>
            <w:sz w:val="23"/>
          </w:rPr>
          <w:t>ates</w:t>
        </w:r>
      </w:hyperlink>
      <w:hyperlink r:id="rId302">
        <w:r>
          <w:rPr>
            <w:rFonts w:ascii="Times New Roman" w:eastAsia="Times New Roman" w:hAnsi="Times New Roman" w:cs="Times New Roman"/>
            <w:sz w:val="23"/>
          </w:rPr>
          <w:t xml:space="preserve"> </w:t>
        </w:r>
      </w:hyperlink>
      <w:hyperlink r:id="rId303">
        <w:r>
          <w:rPr>
            <w:rFonts w:ascii="Times New Roman" w:eastAsia="Times New Roman" w:hAnsi="Times New Roman" w:cs="Times New Roman"/>
            <w:sz w:val="23"/>
          </w:rPr>
          <w:t>when</w:t>
        </w:r>
      </w:hyperlink>
      <w:hyperlink r:id="rId304">
        <w:r>
          <w:rPr>
            <w:rFonts w:ascii="Times New Roman" w:eastAsia="Times New Roman" w:hAnsi="Times New Roman" w:cs="Times New Roman"/>
            <w:sz w:val="23"/>
          </w:rPr>
          <w:t xml:space="preserve"> </w:t>
        </w:r>
      </w:hyperlink>
      <w:hyperlink r:id="rId305">
        <w:r>
          <w:rPr>
            <w:rFonts w:ascii="Times New Roman" w:eastAsia="Times New Roman" w:hAnsi="Times New Roman" w:cs="Times New Roman"/>
            <w:sz w:val="23"/>
          </w:rPr>
          <w:t>provided</w:t>
        </w:r>
      </w:hyperlink>
      <w:hyperlink r:id="rId306">
        <w:r>
          <w:rPr>
            <w:rFonts w:ascii="Times New Roman" w:eastAsia="Times New Roman" w:hAnsi="Times New Roman" w:cs="Times New Roman"/>
            <w:sz w:val="23"/>
          </w:rPr>
          <w:t xml:space="preserve"> </w:t>
        </w:r>
      </w:hyperlink>
      <w:hyperlink r:id="rId307">
        <w:r>
          <w:rPr>
            <w:rFonts w:ascii="Times New Roman" w:eastAsia="Times New Roman" w:hAnsi="Times New Roman" w:cs="Times New Roman"/>
            <w:sz w:val="23"/>
          </w:rPr>
          <w:t>with</w:t>
        </w:r>
      </w:hyperlink>
      <w:hyperlink r:id="rId308">
        <w:r>
          <w:rPr>
            <w:rFonts w:ascii="Times New Roman" w:eastAsia="Times New Roman" w:hAnsi="Times New Roman" w:cs="Times New Roman"/>
            <w:sz w:val="23"/>
          </w:rPr>
          <w:t xml:space="preserve"> </w:t>
        </w:r>
      </w:hyperlink>
      <w:hyperlink r:id="rId309">
        <w:r>
          <w:rPr>
            <w:rFonts w:ascii="Times New Roman" w:eastAsia="Times New Roman" w:hAnsi="Times New Roman" w:cs="Times New Roman"/>
            <w:sz w:val="23"/>
          </w:rPr>
          <w:t>well</w:t>
        </w:r>
      </w:hyperlink>
      <w:hyperlink r:id="rId310">
        <w:r>
          <w:rPr>
            <w:rFonts w:ascii="Times New Roman" w:eastAsia="Times New Roman" w:hAnsi="Times New Roman" w:cs="Times New Roman"/>
            <w:sz w:val="23"/>
          </w:rPr>
          <w:t>-</w:t>
        </w:r>
      </w:hyperlink>
      <w:hyperlink r:id="rId311">
        <w:r>
          <w:rPr>
            <w:rFonts w:ascii="Times New Roman" w:eastAsia="Times New Roman" w:hAnsi="Times New Roman" w:cs="Times New Roman"/>
            <w:sz w:val="23"/>
          </w:rPr>
          <w:t>engineered</w:t>
        </w:r>
      </w:hyperlink>
      <w:hyperlink r:id="rId312">
        <w:r>
          <w:rPr>
            <w:rFonts w:ascii="Times New Roman" w:eastAsia="Times New Roman" w:hAnsi="Times New Roman" w:cs="Times New Roman"/>
            <w:sz w:val="23"/>
          </w:rPr>
          <w:t xml:space="preserve"> </w:t>
        </w:r>
      </w:hyperlink>
      <w:hyperlink r:id="rId313">
        <w:r>
          <w:rPr>
            <w:rFonts w:ascii="Times New Roman" w:eastAsia="Times New Roman" w:hAnsi="Times New Roman" w:cs="Times New Roman"/>
            <w:sz w:val="23"/>
          </w:rPr>
          <w:t>features</w:t>
        </w:r>
      </w:hyperlink>
      <w:hyperlink r:id="rId314">
        <w:r>
          <w:rPr>
            <w:rFonts w:ascii="Times New Roman" w:eastAsia="Times New Roman" w:hAnsi="Times New Roman" w:cs="Times New Roman"/>
            <w:sz w:val="23"/>
          </w:rPr>
          <w:t xml:space="preserve"> </w:t>
        </w:r>
      </w:hyperlink>
      <w:hyperlink r:id="rId315">
        <w:r>
          <w:rPr>
            <w:rFonts w:ascii="Times New Roman" w:eastAsia="Times New Roman" w:hAnsi="Times New Roman" w:cs="Times New Roman"/>
            <w:sz w:val="23"/>
          </w:rPr>
          <w:t>e</w:t>
        </w:r>
      </w:hyperlink>
      <w:r>
        <w:rPr>
          <w:rFonts w:ascii="Times New Roman" w:eastAsia="Times New Roman" w:hAnsi="Times New Roman" w:cs="Times New Roman"/>
          <w:sz w:val="23"/>
        </w:rPr>
        <w:t xml:space="preserve">xtracted from accelerometer and gyroscope data( </w:t>
      </w:r>
      <w:r>
        <w:rPr>
          <w:rFonts w:ascii="Times New Roman" w:eastAsia="Times New Roman" w:hAnsi="Times New Roman" w:cs="Times New Roman"/>
          <w:color w:val="000080"/>
          <w:sz w:val="23"/>
          <w:u w:val="single" w:color="000080"/>
        </w:rPr>
        <w:t>htt</w:t>
      </w:r>
      <w:hyperlink r:id="rId316">
        <w:r>
          <w:rPr>
            <w:rFonts w:ascii="Times New Roman" w:eastAsia="Times New Roman" w:hAnsi="Times New Roman" w:cs="Times New Roman"/>
            <w:color w:val="000080"/>
            <w:sz w:val="23"/>
            <w:u w:val="single" w:color="000080"/>
          </w:rPr>
          <w:t>ps://doi.org/10.1109/TBME.2010.2046738</w:t>
        </w:r>
      </w:hyperlink>
      <w:hyperlink r:id="rId317">
        <w:r>
          <w:rPr>
            <w:rFonts w:ascii="Times New Roman" w:eastAsia="Times New Roman" w:hAnsi="Times New Roman" w:cs="Times New Roman"/>
            <w:sz w:val="23"/>
          </w:rPr>
          <w:t xml:space="preserve">). </w:t>
        </w:r>
      </w:hyperlink>
    </w:p>
    <w:p w:rsidR="00EF243C" w:rsidRDefault="00DF7EA7">
      <w:pPr>
        <w:spacing w:after="254" w:line="248" w:lineRule="auto"/>
        <w:ind w:left="786" w:right="82" w:hanging="10"/>
      </w:pPr>
      <w:r>
        <w:rPr>
          <w:rFonts w:ascii="Times New Roman" w:eastAsia="Times New Roman" w:hAnsi="Times New Roman" w:cs="Times New Roman"/>
          <w:sz w:val="23"/>
        </w:rPr>
        <w:t xml:space="preserve">4.2 Artificial Neural Networks (ANNs) and Deep Learning Models </w:t>
      </w:r>
    </w:p>
    <w:p w:rsidR="00EF243C" w:rsidRDefault="00DF7EA7">
      <w:pPr>
        <w:spacing w:after="254" w:line="248" w:lineRule="auto"/>
        <w:ind w:left="786" w:right="82" w:hanging="10"/>
      </w:pPr>
      <w:r>
        <w:rPr>
          <w:rFonts w:ascii="Times New Roman" w:eastAsia="Times New Roman" w:hAnsi="Times New Roman" w:cs="Times New Roman"/>
          <w:sz w:val="23"/>
        </w:rPr>
        <w:t xml:space="preserve">Deep learning techniques, including Convolutional Neural Networks (CNNs) and Recurrent Neural </w:t>
      </w:r>
      <w:hyperlink r:id="rId318">
        <w:r>
          <w:rPr>
            <w:rFonts w:ascii="Times New Roman" w:eastAsia="Times New Roman" w:hAnsi="Times New Roman" w:cs="Times New Roman"/>
            <w:sz w:val="23"/>
          </w:rPr>
          <w:t>Networks</w:t>
        </w:r>
      </w:hyperlink>
      <w:hyperlink r:id="rId319">
        <w:r>
          <w:rPr>
            <w:rFonts w:ascii="Times New Roman" w:eastAsia="Times New Roman" w:hAnsi="Times New Roman" w:cs="Times New Roman"/>
            <w:sz w:val="23"/>
          </w:rPr>
          <w:t xml:space="preserve"> </w:t>
        </w:r>
      </w:hyperlink>
      <w:hyperlink r:id="rId320">
        <w:r>
          <w:rPr>
            <w:rFonts w:ascii="Times New Roman" w:eastAsia="Times New Roman" w:hAnsi="Times New Roman" w:cs="Times New Roman"/>
            <w:sz w:val="23"/>
          </w:rPr>
          <w:t>(RNNs),</w:t>
        </w:r>
      </w:hyperlink>
      <w:hyperlink r:id="rId321">
        <w:r>
          <w:rPr>
            <w:rFonts w:ascii="Times New Roman" w:eastAsia="Times New Roman" w:hAnsi="Times New Roman" w:cs="Times New Roman"/>
            <w:sz w:val="23"/>
          </w:rPr>
          <w:t xml:space="preserve"> </w:t>
        </w:r>
      </w:hyperlink>
      <w:hyperlink r:id="rId322">
        <w:r>
          <w:rPr>
            <w:rFonts w:ascii="Times New Roman" w:eastAsia="Times New Roman" w:hAnsi="Times New Roman" w:cs="Times New Roman"/>
            <w:sz w:val="23"/>
          </w:rPr>
          <w:t>have</w:t>
        </w:r>
      </w:hyperlink>
      <w:hyperlink r:id="rId323">
        <w:r>
          <w:rPr>
            <w:rFonts w:ascii="Times New Roman" w:eastAsia="Times New Roman" w:hAnsi="Times New Roman" w:cs="Times New Roman"/>
            <w:sz w:val="23"/>
          </w:rPr>
          <w:t xml:space="preserve"> </w:t>
        </w:r>
      </w:hyperlink>
      <w:hyperlink r:id="rId324">
        <w:r>
          <w:rPr>
            <w:rFonts w:ascii="Times New Roman" w:eastAsia="Times New Roman" w:hAnsi="Times New Roman" w:cs="Times New Roman"/>
            <w:sz w:val="23"/>
          </w:rPr>
          <w:t>shown</w:t>
        </w:r>
      </w:hyperlink>
      <w:hyperlink r:id="rId325">
        <w:r>
          <w:rPr>
            <w:rFonts w:ascii="Times New Roman" w:eastAsia="Times New Roman" w:hAnsi="Times New Roman" w:cs="Times New Roman"/>
            <w:sz w:val="23"/>
          </w:rPr>
          <w:t xml:space="preserve"> </w:t>
        </w:r>
      </w:hyperlink>
      <w:hyperlink r:id="rId326">
        <w:r>
          <w:rPr>
            <w:rFonts w:ascii="Times New Roman" w:eastAsia="Times New Roman" w:hAnsi="Times New Roman" w:cs="Times New Roman"/>
            <w:sz w:val="23"/>
          </w:rPr>
          <w:t>remark</w:t>
        </w:r>
      </w:hyperlink>
      <w:r>
        <w:rPr>
          <w:rFonts w:ascii="Times New Roman" w:eastAsia="Times New Roman" w:hAnsi="Times New Roman" w:cs="Times New Roman"/>
          <w:sz w:val="23"/>
        </w:rPr>
        <w:t>able performance in automatically extracting features from raw s</w:t>
      </w:r>
      <w:hyperlink r:id="rId327">
        <w:r>
          <w:rPr>
            <w:rFonts w:ascii="Times New Roman" w:eastAsia="Times New Roman" w:hAnsi="Times New Roman" w:cs="Times New Roman"/>
            <w:sz w:val="23"/>
          </w:rPr>
          <w:t>ensor</w:t>
        </w:r>
      </w:hyperlink>
      <w:hyperlink r:id="rId328">
        <w:r>
          <w:rPr>
            <w:rFonts w:ascii="Times New Roman" w:eastAsia="Times New Roman" w:hAnsi="Times New Roman" w:cs="Times New Roman"/>
            <w:sz w:val="23"/>
          </w:rPr>
          <w:t xml:space="preserve"> </w:t>
        </w:r>
      </w:hyperlink>
      <w:hyperlink r:id="rId329">
        <w:r>
          <w:rPr>
            <w:rFonts w:ascii="Times New Roman" w:eastAsia="Times New Roman" w:hAnsi="Times New Roman" w:cs="Times New Roman"/>
            <w:sz w:val="23"/>
          </w:rPr>
          <w:t>signals.</w:t>
        </w:r>
      </w:hyperlink>
      <w:hyperlink r:id="rId330">
        <w:r>
          <w:rPr>
            <w:rFonts w:ascii="Times New Roman" w:eastAsia="Times New Roman" w:hAnsi="Times New Roman" w:cs="Times New Roman"/>
            <w:sz w:val="23"/>
          </w:rPr>
          <w:t xml:space="preserve"> </w:t>
        </w:r>
      </w:hyperlink>
      <w:hyperlink r:id="rId331">
        <w:r>
          <w:rPr>
            <w:rFonts w:ascii="Times New Roman" w:eastAsia="Times New Roman" w:hAnsi="Times New Roman" w:cs="Times New Roman"/>
            <w:sz w:val="23"/>
          </w:rPr>
          <w:t>These</w:t>
        </w:r>
      </w:hyperlink>
      <w:hyperlink r:id="rId332">
        <w:r>
          <w:rPr>
            <w:rFonts w:ascii="Times New Roman" w:eastAsia="Times New Roman" w:hAnsi="Times New Roman" w:cs="Times New Roman"/>
            <w:sz w:val="23"/>
          </w:rPr>
          <w:t xml:space="preserve"> </w:t>
        </w:r>
      </w:hyperlink>
      <w:hyperlink r:id="rId333">
        <w:r>
          <w:rPr>
            <w:rFonts w:ascii="Times New Roman" w:eastAsia="Times New Roman" w:hAnsi="Times New Roman" w:cs="Times New Roman"/>
            <w:sz w:val="23"/>
          </w:rPr>
          <w:t>models</w:t>
        </w:r>
      </w:hyperlink>
      <w:hyperlink r:id="rId334">
        <w:r>
          <w:rPr>
            <w:rFonts w:ascii="Times New Roman" w:eastAsia="Times New Roman" w:hAnsi="Times New Roman" w:cs="Times New Roman"/>
            <w:sz w:val="23"/>
          </w:rPr>
          <w:t xml:space="preserve"> </w:t>
        </w:r>
      </w:hyperlink>
      <w:hyperlink r:id="rId335">
        <w:r>
          <w:rPr>
            <w:rFonts w:ascii="Times New Roman" w:eastAsia="Times New Roman" w:hAnsi="Times New Roman" w:cs="Times New Roman"/>
            <w:sz w:val="23"/>
          </w:rPr>
          <w:t>are</w:t>
        </w:r>
      </w:hyperlink>
      <w:hyperlink r:id="rId336">
        <w:r>
          <w:rPr>
            <w:rFonts w:ascii="Times New Roman" w:eastAsia="Times New Roman" w:hAnsi="Times New Roman" w:cs="Times New Roman"/>
            <w:sz w:val="23"/>
          </w:rPr>
          <w:t xml:space="preserve"> </w:t>
        </w:r>
      </w:hyperlink>
      <w:hyperlink r:id="rId337">
        <w:r>
          <w:rPr>
            <w:rFonts w:ascii="Times New Roman" w:eastAsia="Times New Roman" w:hAnsi="Times New Roman" w:cs="Times New Roman"/>
            <w:sz w:val="23"/>
          </w:rPr>
          <w:t>particu</w:t>
        </w:r>
      </w:hyperlink>
      <w:r>
        <w:rPr>
          <w:rFonts w:ascii="Times New Roman" w:eastAsia="Times New Roman" w:hAnsi="Times New Roman" w:cs="Times New Roman"/>
          <w:sz w:val="23"/>
        </w:rPr>
        <w:t>larly beneficial in capturing temporal dynamics and complex non-linear relationships within the data, leading to classification accuracies that often exceed 90% (</w:t>
      </w:r>
      <w:r>
        <w:rPr>
          <w:rFonts w:ascii="Times New Roman" w:eastAsia="Times New Roman" w:hAnsi="Times New Roman" w:cs="Times New Roman"/>
          <w:color w:val="000080"/>
          <w:sz w:val="23"/>
          <w:u w:val="single" w:color="000080"/>
        </w:rPr>
        <w:t>https://doi.org/10.3390/s16010115</w:t>
      </w:r>
      <w:r>
        <w:rPr>
          <w:rFonts w:ascii="Times New Roman" w:eastAsia="Times New Roman" w:hAnsi="Times New Roman" w:cs="Times New Roman"/>
          <w:sz w:val="23"/>
        </w:rPr>
        <w:t xml:space="preserve">). </w:t>
      </w:r>
    </w:p>
    <w:p w:rsidR="00EF243C" w:rsidRDefault="00DF7EA7">
      <w:pPr>
        <w:spacing w:after="254" w:line="248" w:lineRule="auto"/>
        <w:ind w:left="786" w:right="82" w:hanging="10"/>
      </w:pPr>
      <w:r>
        <w:rPr>
          <w:rFonts w:ascii="Times New Roman" w:eastAsia="Times New Roman" w:hAnsi="Times New Roman" w:cs="Times New Roman"/>
          <w:sz w:val="23"/>
        </w:rPr>
        <w:t xml:space="preserve">4.3 Decision Trees, Random Forests, and k-Nearest Neighbors (k-NN) </w:t>
      </w:r>
    </w:p>
    <w:p w:rsidR="00EF243C" w:rsidRDefault="00DF7EA7">
      <w:pPr>
        <w:spacing w:after="254" w:line="248" w:lineRule="auto"/>
        <w:ind w:left="786" w:right="82" w:hanging="10"/>
      </w:pPr>
      <w:r>
        <w:rPr>
          <w:rFonts w:ascii="Times New Roman" w:eastAsia="Times New Roman" w:hAnsi="Times New Roman" w:cs="Times New Roman"/>
          <w:sz w:val="23"/>
        </w:rPr>
        <w:t>Tree-based methods and simpler algorithms like k-NN have also been explored. While decision trees a</w:t>
      </w:r>
      <w:hyperlink r:id="rId338">
        <w:r>
          <w:rPr>
            <w:rFonts w:ascii="Times New Roman" w:eastAsia="Times New Roman" w:hAnsi="Times New Roman" w:cs="Times New Roman"/>
            <w:sz w:val="23"/>
          </w:rPr>
          <w:t>nd</w:t>
        </w:r>
      </w:hyperlink>
      <w:hyperlink r:id="rId339">
        <w:r>
          <w:rPr>
            <w:rFonts w:ascii="Times New Roman" w:eastAsia="Times New Roman" w:hAnsi="Times New Roman" w:cs="Times New Roman"/>
            <w:sz w:val="23"/>
          </w:rPr>
          <w:t xml:space="preserve"> </w:t>
        </w:r>
      </w:hyperlink>
      <w:hyperlink r:id="rId340">
        <w:r>
          <w:rPr>
            <w:rFonts w:ascii="Times New Roman" w:eastAsia="Times New Roman" w:hAnsi="Times New Roman" w:cs="Times New Roman"/>
            <w:sz w:val="23"/>
          </w:rPr>
          <w:t>random</w:t>
        </w:r>
      </w:hyperlink>
      <w:hyperlink r:id="rId341">
        <w:r>
          <w:rPr>
            <w:rFonts w:ascii="Times New Roman" w:eastAsia="Times New Roman" w:hAnsi="Times New Roman" w:cs="Times New Roman"/>
            <w:sz w:val="23"/>
          </w:rPr>
          <w:t xml:space="preserve"> </w:t>
        </w:r>
      </w:hyperlink>
      <w:hyperlink r:id="rId342">
        <w:r>
          <w:rPr>
            <w:rFonts w:ascii="Times New Roman" w:eastAsia="Times New Roman" w:hAnsi="Times New Roman" w:cs="Times New Roman"/>
            <w:sz w:val="23"/>
          </w:rPr>
          <w:t>forests</w:t>
        </w:r>
      </w:hyperlink>
      <w:hyperlink r:id="rId343">
        <w:r>
          <w:rPr>
            <w:rFonts w:ascii="Times New Roman" w:eastAsia="Times New Roman" w:hAnsi="Times New Roman" w:cs="Times New Roman"/>
            <w:sz w:val="23"/>
          </w:rPr>
          <w:t xml:space="preserve"> </w:t>
        </w:r>
      </w:hyperlink>
      <w:hyperlink r:id="rId344">
        <w:r>
          <w:rPr>
            <w:rFonts w:ascii="Times New Roman" w:eastAsia="Times New Roman" w:hAnsi="Times New Roman" w:cs="Times New Roman"/>
            <w:sz w:val="23"/>
          </w:rPr>
          <w:t>offer</w:t>
        </w:r>
      </w:hyperlink>
      <w:hyperlink r:id="rId345">
        <w:r>
          <w:rPr>
            <w:rFonts w:ascii="Times New Roman" w:eastAsia="Times New Roman" w:hAnsi="Times New Roman" w:cs="Times New Roman"/>
            <w:sz w:val="23"/>
          </w:rPr>
          <w:t xml:space="preserve"> </w:t>
        </w:r>
      </w:hyperlink>
      <w:hyperlink r:id="rId346">
        <w:r>
          <w:rPr>
            <w:rFonts w:ascii="Times New Roman" w:eastAsia="Times New Roman" w:hAnsi="Times New Roman" w:cs="Times New Roman"/>
            <w:sz w:val="23"/>
          </w:rPr>
          <w:t>interpretability</w:t>
        </w:r>
      </w:hyperlink>
      <w:hyperlink r:id="rId347">
        <w:r>
          <w:rPr>
            <w:rFonts w:ascii="Times New Roman" w:eastAsia="Times New Roman" w:hAnsi="Times New Roman" w:cs="Times New Roman"/>
            <w:sz w:val="23"/>
          </w:rPr>
          <w:t xml:space="preserve"> </w:t>
        </w:r>
      </w:hyperlink>
      <w:hyperlink r:id="rId348">
        <w:r>
          <w:rPr>
            <w:rFonts w:ascii="Times New Roman" w:eastAsia="Times New Roman" w:hAnsi="Times New Roman" w:cs="Times New Roman"/>
            <w:sz w:val="23"/>
          </w:rPr>
          <w:t>and</w:t>
        </w:r>
      </w:hyperlink>
      <w:hyperlink r:id="rId349">
        <w:r>
          <w:rPr>
            <w:rFonts w:ascii="Times New Roman" w:eastAsia="Times New Roman" w:hAnsi="Times New Roman" w:cs="Times New Roman"/>
            <w:sz w:val="23"/>
          </w:rPr>
          <w:t xml:space="preserve"> </w:t>
        </w:r>
      </w:hyperlink>
      <w:hyperlink r:id="rId350">
        <w:r>
          <w:rPr>
            <w:rFonts w:ascii="Times New Roman" w:eastAsia="Times New Roman" w:hAnsi="Times New Roman" w:cs="Times New Roman"/>
            <w:sz w:val="23"/>
          </w:rPr>
          <w:t>robu</w:t>
        </w:r>
      </w:hyperlink>
      <w:r>
        <w:rPr>
          <w:rFonts w:ascii="Times New Roman" w:eastAsia="Times New Roman" w:hAnsi="Times New Roman" w:cs="Times New Roman"/>
          <w:sz w:val="23"/>
        </w:rPr>
        <w:t>stness to noise, k-NN, despite its simplicity, can be e</w:t>
      </w:r>
      <w:hyperlink r:id="rId351">
        <w:r>
          <w:rPr>
            <w:rFonts w:ascii="Times New Roman" w:eastAsia="Times New Roman" w:hAnsi="Times New Roman" w:cs="Times New Roman"/>
            <w:sz w:val="23"/>
          </w:rPr>
          <w:t>ffective</w:t>
        </w:r>
      </w:hyperlink>
      <w:hyperlink r:id="rId352">
        <w:r>
          <w:rPr>
            <w:rFonts w:ascii="Times New Roman" w:eastAsia="Times New Roman" w:hAnsi="Times New Roman" w:cs="Times New Roman"/>
            <w:sz w:val="23"/>
          </w:rPr>
          <w:t xml:space="preserve"> </w:t>
        </w:r>
      </w:hyperlink>
      <w:hyperlink r:id="rId353">
        <w:r>
          <w:rPr>
            <w:rFonts w:ascii="Times New Roman" w:eastAsia="Times New Roman" w:hAnsi="Times New Roman" w:cs="Times New Roman"/>
            <w:sz w:val="23"/>
          </w:rPr>
          <w:t>for</w:t>
        </w:r>
      </w:hyperlink>
      <w:hyperlink r:id="rId354">
        <w:r>
          <w:rPr>
            <w:rFonts w:ascii="Times New Roman" w:eastAsia="Times New Roman" w:hAnsi="Times New Roman" w:cs="Times New Roman"/>
            <w:sz w:val="23"/>
          </w:rPr>
          <w:t xml:space="preserve"> </w:t>
        </w:r>
      </w:hyperlink>
      <w:hyperlink r:id="rId355">
        <w:r>
          <w:rPr>
            <w:rFonts w:ascii="Times New Roman" w:eastAsia="Times New Roman" w:hAnsi="Times New Roman" w:cs="Times New Roman"/>
            <w:sz w:val="23"/>
          </w:rPr>
          <w:t>small</w:t>
        </w:r>
      </w:hyperlink>
      <w:hyperlink r:id="rId356">
        <w:r>
          <w:rPr>
            <w:rFonts w:ascii="Times New Roman" w:eastAsia="Times New Roman" w:hAnsi="Times New Roman" w:cs="Times New Roman"/>
            <w:sz w:val="23"/>
          </w:rPr>
          <w:t xml:space="preserve"> </w:t>
        </w:r>
      </w:hyperlink>
      <w:hyperlink r:id="rId357">
        <w:r>
          <w:rPr>
            <w:rFonts w:ascii="Times New Roman" w:eastAsia="Times New Roman" w:hAnsi="Times New Roman" w:cs="Times New Roman"/>
            <w:sz w:val="23"/>
          </w:rPr>
          <w:t>datasets.</w:t>
        </w:r>
      </w:hyperlink>
      <w:hyperlink r:id="rId358">
        <w:r>
          <w:rPr>
            <w:rFonts w:ascii="Times New Roman" w:eastAsia="Times New Roman" w:hAnsi="Times New Roman" w:cs="Times New Roman"/>
            <w:sz w:val="23"/>
          </w:rPr>
          <w:t xml:space="preserve"> </w:t>
        </w:r>
      </w:hyperlink>
      <w:hyperlink r:id="rId359">
        <w:r>
          <w:rPr>
            <w:rFonts w:ascii="Times New Roman" w:eastAsia="Times New Roman" w:hAnsi="Times New Roman" w:cs="Times New Roman"/>
            <w:sz w:val="23"/>
          </w:rPr>
          <w:t>However,</w:t>
        </w:r>
      </w:hyperlink>
      <w:hyperlink r:id="rId360">
        <w:r>
          <w:rPr>
            <w:rFonts w:ascii="Times New Roman" w:eastAsia="Times New Roman" w:hAnsi="Times New Roman" w:cs="Times New Roman"/>
            <w:sz w:val="23"/>
          </w:rPr>
          <w:t xml:space="preserve"> </w:t>
        </w:r>
      </w:hyperlink>
      <w:hyperlink r:id="rId361">
        <w:r>
          <w:rPr>
            <w:rFonts w:ascii="Times New Roman" w:eastAsia="Times New Roman" w:hAnsi="Times New Roman" w:cs="Times New Roman"/>
            <w:sz w:val="23"/>
          </w:rPr>
          <w:t>when</w:t>
        </w:r>
      </w:hyperlink>
      <w:hyperlink r:id="rId362">
        <w:r>
          <w:rPr>
            <w:rFonts w:ascii="Times New Roman" w:eastAsia="Times New Roman" w:hAnsi="Times New Roman" w:cs="Times New Roman"/>
            <w:sz w:val="23"/>
          </w:rPr>
          <w:t xml:space="preserve"> </w:t>
        </w:r>
      </w:hyperlink>
      <w:hyperlink r:id="rId363">
        <w:r>
          <w:rPr>
            <w:rFonts w:ascii="Times New Roman" w:eastAsia="Times New Roman" w:hAnsi="Times New Roman" w:cs="Times New Roman"/>
            <w:sz w:val="23"/>
          </w:rPr>
          <w:t>com</w:t>
        </w:r>
      </w:hyperlink>
      <w:r>
        <w:rPr>
          <w:rFonts w:ascii="Times New Roman" w:eastAsia="Times New Roman" w:hAnsi="Times New Roman" w:cs="Times New Roman"/>
          <w:sz w:val="23"/>
        </w:rPr>
        <w:t>pared to SVMs and deep learning approaches, these methods sometimes underperform in handling the complexity of real-world sitting behavior (</w:t>
      </w:r>
      <w:r>
        <w:rPr>
          <w:rFonts w:ascii="Times New Roman" w:eastAsia="Times New Roman" w:hAnsi="Times New Roman" w:cs="Times New Roman"/>
          <w:color w:val="000080"/>
          <w:sz w:val="23"/>
          <w:u w:val="single" w:color="000080"/>
        </w:rPr>
        <w:t>https://doi.org/10.1016/j.procs.2022.07.031</w:t>
      </w:r>
      <w:r>
        <w:rPr>
          <w:rFonts w:ascii="Times New Roman" w:eastAsia="Times New Roman" w:hAnsi="Times New Roman" w:cs="Times New Roman"/>
          <w:sz w:val="23"/>
        </w:rPr>
        <w:t xml:space="preserve">). </w:t>
      </w:r>
    </w:p>
    <w:p w:rsidR="00EF243C" w:rsidRDefault="00DF7EA7">
      <w:pPr>
        <w:spacing w:after="254" w:line="248" w:lineRule="auto"/>
        <w:ind w:left="786" w:right="82" w:hanging="10"/>
      </w:pPr>
      <w:r>
        <w:rPr>
          <w:rFonts w:ascii="Times New Roman" w:eastAsia="Times New Roman" w:hAnsi="Times New Roman" w:cs="Times New Roman"/>
          <w:sz w:val="23"/>
        </w:rPr>
        <w:t>The integration of these machine learning systems with IMU data has been instrumental in accurately classifying 5–7 distinct postural class</w:t>
      </w:r>
      <w:hyperlink r:id="rId364">
        <w:r>
          <w:rPr>
            <w:rFonts w:ascii="Times New Roman" w:eastAsia="Times New Roman" w:hAnsi="Times New Roman" w:cs="Times New Roman"/>
            <w:sz w:val="23"/>
          </w:rPr>
          <w:t>es.</w:t>
        </w:r>
      </w:hyperlink>
      <w:hyperlink r:id="rId365">
        <w:r>
          <w:rPr>
            <w:rFonts w:ascii="Times New Roman" w:eastAsia="Times New Roman" w:hAnsi="Times New Roman" w:cs="Times New Roman"/>
            <w:sz w:val="23"/>
          </w:rPr>
          <w:t xml:space="preserve"> </w:t>
        </w:r>
      </w:hyperlink>
      <w:hyperlink r:id="rId366">
        <w:r>
          <w:rPr>
            <w:rFonts w:ascii="Times New Roman" w:eastAsia="Times New Roman" w:hAnsi="Times New Roman" w:cs="Times New Roman"/>
            <w:sz w:val="23"/>
          </w:rPr>
          <w:t>Feature</w:t>
        </w:r>
      </w:hyperlink>
      <w:hyperlink r:id="rId367">
        <w:r>
          <w:rPr>
            <w:rFonts w:ascii="Times New Roman" w:eastAsia="Times New Roman" w:hAnsi="Times New Roman" w:cs="Times New Roman"/>
            <w:sz w:val="23"/>
          </w:rPr>
          <w:t xml:space="preserve"> </w:t>
        </w:r>
      </w:hyperlink>
      <w:hyperlink r:id="rId368">
        <w:r>
          <w:rPr>
            <w:rFonts w:ascii="Times New Roman" w:eastAsia="Times New Roman" w:hAnsi="Times New Roman" w:cs="Times New Roman"/>
            <w:sz w:val="23"/>
          </w:rPr>
          <w:t>engineering,</w:t>
        </w:r>
      </w:hyperlink>
      <w:hyperlink r:id="rId369">
        <w:r>
          <w:rPr>
            <w:rFonts w:ascii="Times New Roman" w:eastAsia="Times New Roman" w:hAnsi="Times New Roman" w:cs="Times New Roman"/>
            <w:sz w:val="23"/>
          </w:rPr>
          <w:t xml:space="preserve"> </w:t>
        </w:r>
      </w:hyperlink>
      <w:hyperlink r:id="rId370">
        <w:r>
          <w:rPr>
            <w:rFonts w:ascii="Times New Roman" w:eastAsia="Times New Roman" w:hAnsi="Times New Roman" w:cs="Times New Roman"/>
            <w:sz w:val="23"/>
          </w:rPr>
          <w:t>including</w:t>
        </w:r>
      </w:hyperlink>
      <w:hyperlink r:id="rId371">
        <w:r>
          <w:rPr>
            <w:rFonts w:ascii="Times New Roman" w:eastAsia="Times New Roman" w:hAnsi="Times New Roman" w:cs="Times New Roman"/>
            <w:sz w:val="23"/>
          </w:rPr>
          <w:t xml:space="preserve"> </w:t>
        </w:r>
      </w:hyperlink>
      <w:hyperlink r:id="rId372">
        <w:r>
          <w:rPr>
            <w:rFonts w:ascii="Times New Roman" w:eastAsia="Times New Roman" w:hAnsi="Times New Roman" w:cs="Times New Roman"/>
            <w:sz w:val="23"/>
          </w:rPr>
          <w:t>the</w:t>
        </w:r>
      </w:hyperlink>
      <w:hyperlink r:id="rId373">
        <w:r>
          <w:rPr>
            <w:rFonts w:ascii="Times New Roman" w:eastAsia="Times New Roman" w:hAnsi="Times New Roman" w:cs="Times New Roman"/>
            <w:sz w:val="23"/>
          </w:rPr>
          <w:t xml:space="preserve"> </w:t>
        </w:r>
      </w:hyperlink>
      <w:r>
        <w:rPr>
          <w:rFonts w:ascii="Times New Roman" w:eastAsia="Times New Roman" w:hAnsi="Times New Roman" w:cs="Times New Roman"/>
          <w:sz w:val="23"/>
        </w:rPr>
        <w:t>extraction of temporal, frequency, and statistical features from</w:t>
      </w:r>
      <w:hyperlink r:id="rId374">
        <w:r>
          <w:rPr>
            <w:rFonts w:ascii="Times New Roman" w:eastAsia="Times New Roman" w:hAnsi="Times New Roman" w:cs="Times New Roman"/>
            <w:sz w:val="23"/>
          </w:rPr>
          <w:t xml:space="preserve"> </w:t>
        </w:r>
      </w:hyperlink>
      <w:hyperlink r:id="rId375">
        <w:r>
          <w:rPr>
            <w:rFonts w:ascii="Times New Roman" w:eastAsia="Times New Roman" w:hAnsi="Times New Roman" w:cs="Times New Roman"/>
            <w:sz w:val="23"/>
          </w:rPr>
          <w:t>acceleration,</w:t>
        </w:r>
      </w:hyperlink>
      <w:hyperlink r:id="rId376">
        <w:r>
          <w:rPr>
            <w:rFonts w:ascii="Times New Roman" w:eastAsia="Times New Roman" w:hAnsi="Times New Roman" w:cs="Times New Roman"/>
            <w:sz w:val="23"/>
          </w:rPr>
          <w:t xml:space="preserve"> </w:t>
        </w:r>
      </w:hyperlink>
      <w:hyperlink r:id="rId377">
        <w:r>
          <w:rPr>
            <w:rFonts w:ascii="Times New Roman" w:eastAsia="Times New Roman" w:hAnsi="Times New Roman" w:cs="Times New Roman"/>
            <w:sz w:val="23"/>
          </w:rPr>
          <w:t>angular</w:t>
        </w:r>
      </w:hyperlink>
      <w:hyperlink r:id="rId378">
        <w:r>
          <w:rPr>
            <w:rFonts w:ascii="Times New Roman" w:eastAsia="Times New Roman" w:hAnsi="Times New Roman" w:cs="Times New Roman"/>
            <w:sz w:val="23"/>
          </w:rPr>
          <w:t xml:space="preserve"> </w:t>
        </w:r>
      </w:hyperlink>
      <w:hyperlink r:id="rId379">
        <w:r>
          <w:rPr>
            <w:rFonts w:ascii="Times New Roman" w:eastAsia="Times New Roman" w:hAnsi="Times New Roman" w:cs="Times New Roman"/>
            <w:sz w:val="23"/>
          </w:rPr>
          <w:t>velocity,</w:t>
        </w:r>
      </w:hyperlink>
      <w:hyperlink r:id="rId380">
        <w:r>
          <w:rPr>
            <w:rFonts w:ascii="Times New Roman" w:eastAsia="Times New Roman" w:hAnsi="Times New Roman" w:cs="Times New Roman"/>
            <w:sz w:val="23"/>
          </w:rPr>
          <w:t xml:space="preserve"> </w:t>
        </w:r>
      </w:hyperlink>
      <w:hyperlink r:id="rId381">
        <w:r>
          <w:rPr>
            <w:rFonts w:ascii="Times New Roman" w:eastAsia="Times New Roman" w:hAnsi="Times New Roman" w:cs="Times New Roman"/>
            <w:sz w:val="23"/>
          </w:rPr>
          <w:t>and</w:t>
        </w:r>
      </w:hyperlink>
      <w:hyperlink r:id="rId382">
        <w:r>
          <w:rPr>
            <w:rFonts w:ascii="Times New Roman" w:eastAsia="Times New Roman" w:hAnsi="Times New Roman" w:cs="Times New Roman"/>
            <w:sz w:val="23"/>
          </w:rPr>
          <w:t xml:space="preserve"> </w:t>
        </w:r>
      </w:hyperlink>
      <w:hyperlink r:id="rId383">
        <w:r>
          <w:rPr>
            <w:rFonts w:ascii="Times New Roman" w:eastAsia="Times New Roman" w:hAnsi="Times New Roman" w:cs="Times New Roman"/>
            <w:sz w:val="23"/>
          </w:rPr>
          <w:t>t</w:t>
        </w:r>
      </w:hyperlink>
      <w:r>
        <w:rPr>
          <w:rFonts w:ascii="Times New Roman" w:eastAsia="Times New Roman" w:hAnsi="Times New Roman" w:cs="Times New Roman"/>
          <w:sz w:val="23"/>
        </w:rPr>
        <w:t>ilt data, plays a vital role in improving classifier performance (</w:t>
      </w:r>
      <w:r>
        <w:rPr>
          <w:rFonts w:ascii="Times New Roman" w:eastAsia="Times New Roman" w:hAnsi="Times New Roman" w:cs="Times New Roman"/>
          <w:color w:val="000080"/>
          <w:sz w:val="23"/>
          <w:u w:val="single" w:color="000080"/>
        </w:rPr>
        <w:t>https://doi.org/10.3390/s21196349</w:t>
      </w:r>
      <w:r>
        <w:rPr>
          <w:rFonts w:ascii="Times New Roman" w:eastAsia="Times New Roman" w:hAnsi="Times New Roman" w:cs="Times New Roman"/>
          <w:sz w:val="23"/>
        </w:rPr>
        <w:t xml:space="preserve">). </w:t>
      </w:r>
    </w:p>
    <w:p w:rsidR="00EF243C" w:rsidRDefault="00DF7EA7">
      <w:pPr>
        <w:pStyle w:val="Heading2"/>
        <w:ind w:left="786"/>
      </w:pPr>
      <w:r>
        <w:t xml:space="preserve">5. Sensor Placement and Environmental Considerations </w:t>
      </w:r>
    </w:p>
    <w:p w:rsidR="00EF243C" w:rsidRDefault="00DF7EA7">
      <w:pPr>
        <w:spacing w:after="254" w:line="248" w:lineRule="auto"/>
        <w:ind w:left="786" w:right="82" w:hanging="10"/>
      </w:pPr>
      <w:r>
        <w:rPr>
          <w:rFonts w:ascii="Times New Roman" w:eastAsia="Times New Roman" w:hAnsi="Times New Roman" w:cs="Times New Roman"/>
          <w:sz w:val="23"/>
        </w:rPr>
        <w:t xml:space="preserve">The placement of sensors and the context of data collection are paramount to the success of posture monitoring systems. Research highlights several key considerations. </w:t>
      </w:r>
    </w:p>
    <w:p w:rsidR="00EF243C" w:rsidRDefault="00DF7EA7">
      <w:pPr>
        <w:tabs>
          <w:tab w:val="center" w:pos="791"/>
          <w:tab w:val="center" w:pos="2443"/>
        </w:tabs>
        <w:spacing w:after="283" w:line="248" w:lineRule="auto"/>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5.1 Sensor Placement </w:t>
      </w:r>
    </w:p>
    <w:p w:rsidR="00EF243C" w:rsidRDefault="00DF7EA7">
      <w:pPr>
        <w:numPr>
          <w:ilvl w:val="0"/>
          <w:numId w:val="17"/>
        </w:numPr>
        <w:spacing w:after="275" w:line="248" w:lineRule="auto"/>
        <w:ind w:right="82" w:hanging="268"/>
      </w:pPr>
      <w:r>
        <w:rPr>
          <w:rFonts w:ascii="Times New Roman" w:eastAsia="Times New Roman" w:hAnsi="Times New Roman" w:cs="Times New Roman"/>
          <w:b/>
          <w:sz w:val="23"/>
        </w:rPr>
        <w:t>Trunk and Pelvic Regions:</w:t>
      </w:r>
      <w:r>
        <w:rPr>
          <w:rFonts w:ascii="Times New Roman" w:eastAsia="Times New Roman" w:hAnsi="Times New Roman" w:cs="Times New Roman"/>
          <w:sz w:val="23"/>
        </w:rPr>
        <w:t xml:space="preserve"> These areas are </w:t>
      </w:r>
      <w:hyperlink r:id="rId384">
        <w:r>
          <w:rPr>
            <w:rFonts w:ascii="Times New Roman" w:eastAsia="Times New Roman" w:hAnsi="Times New Roman" w:cs="Times New Roman"/>
            <w:sz w:val="23"/>
          </w:rPr>
          <w:t>critical</w:t>
        </w:r>
      </w:hyperlink>
      <w:hyperlink r:id="rId385">
        <w:r>
          <w:rPr>
            <w:rFonts w:ascii="Times New Roman" w:eastAsia="Times New Roman" w:hAnsi="Times New Roman" w:cs="Times New Roman"/>
            <w:sz w:val="23"/>
          </w:rPr>
          <w:t xml:space="preserve"> </w:t>
        </w:r>
      </w:hyperlink>
      <w:hyperlink r:id="rId386">
        <w:r>
          <w:rPr>
            <w:rFonts w:ascii="Times New Roman" w:eastAsia="Times New Roman" w:hAnsi="Times New Roman" w:cs="Times New Roman"/>
            <w:sz w:val="23"/>
          </w:rPr>
          <w:t>for</w:t>
        </w:r>
      </w:hyperlink>
      <w:hyperlink r:id="rId387">
        <w:r>
          <w:rPr>
            <w:rFonts w:ascii="Times New Roman" w:eastAsia="Times New Roman" w:hAnsi="Times New Roman" w:cs="Times New Roman"/>
            <w:sz w:val="23"/>
          </w:rPr>
          <w:t xml:space="preserve"> </w:t>
        </w:r>
      </w:hyperlink>
      <w:hyperlink r:id="rId388">
        <w:r>
          <w:rPr>
            <w:rFonts w:ascii="Times New Roman" w:eastAsia="Times New Roman" w:hAnsi="Times New Roman" w:cs="Times New Roman"/>
            <w:sz w:val="23"/>
          </w:rPr>
          <w:t>capturing</w:t>
        </w:r>
      </w:hyperlink>
      <w:hyperlink r:id="rId389">
        <w:r>
          <w:rPr>
            <w:rFonts w:ascii="Times New Roman" w:eastAsia="Times New Roman" w:hAnsi="Times New Roman" w:cs="Times New Roman"/>
            <w:sz w:val="23"/>
          </w:rPr>
          <w:t xml:space="preserve"> </w:t>
        </w:r>
      </w:hyperlink>
      <w:hyperlink r:id="rId390">
        <w:r>
          <w:rPr>
            <w:rFonts w:ascii="Times New Roman" w:eastAsia="Times New Roman" w:hAnsi="Times New Roman" w:cs="Times New Roman"/>
            <w:sz w:val="23"/>
          </w:rPr>
          <w:t>the</w:t>
        </w:r>
      </w:hyperlink>
      <w:hyperlink r:id="rId391">
        <w:r>
          <w:rPr>
            <w:rFonts w:ascii="Times New Roman" w:eastAsia="Times New Roman" w:hAnsi="Times New Roman" w:cs="Times New Roman"/>
            <w:sz w:val="23"/>
          </w:rPr>
          <w:t xml:space="preserve"> </w:t>
        </w:r>
      </w:hyperlink>
      <w:hyperlink r:id="rId392">
        <w:r>
          <w:rPr>
            <w:rFonts w:ascii="Times New Roman" w:eastAsia="Times New Roman" w:hAnsi="Times New Roman" w:cs="Times New Roman"/>
            <w:sz w:val="23"/>
          </w:rPr>
          <w:t>overall</w:t>
        </w:r>
      </w:hyperlink>
      <w:hyperlink r:id="rId393">
        <w:r>
          <w:rPr>
            <w:rFonts w:ascii="Times New Roman" w:eastAsia="Times New Roman" w:hAnsi="Times New Roman" w:cs="Times New Roman"/>
            <w:sz w:val="23"/>
          </w:rPr>
          <w:t xml:space="preserve"> </w:t>
        </w:r>
      </w:hyperlink>
      <w:hyperlink r:id="rId394">
        <w:r>
          <w:rPr>
            <w:rFonts w:ascii="Times New Roman" w:eastAsia="Times New Roman" w:hAnsi="Times New Roman" w:cs="Times New Roman"/>
            <w:sz w:val="23"/>
          </w:rPr>
          <w:t>orientation</w:t>
        </w:r>
      </w:hyperlink>
      <w:hyperlink r:id="rId395">
        <w:r>
          <w:rPr>
            <w:rFonts w:ascii="Times New Roman" w:eastAsia="Times New Roman" w:hAnsi="Times New Roman" w:cs="Times New Roman"/>
            <w:sz w:val="23"/>
          </w:rPr>
          <w:t xml:space="preserve"> </w:t>
        </w:r>
      </w:hyperlink>
      <w:hyperlink r:id="rId396">
        <w:r>
          <w:rPr>
            <w:rFonts w:ascii="Times New Roman" w:eastAsia="Times New Roman" w:hAnsi="Times New Roman" w:cs="Times New Roman"/>
            <w:sz w:val="23"/>
          </w:rPr>
          <w:t>and</w:t>
        </w:r>
      </w:hyperlink>
      <w:r>
        <w:rPr>
          <w:rFonts w:ascii="Times New Roman" w:eastAsia="Times New Roman" w:hAnsi="Times New Roman" w:cs="Times New Roman"/>
          <w:sz w:val="23"/>
        </w:rPr>
        <w:t xml:space="preserve"> dynamic movements of the spine. Proper pla</w:t>
      </w:r>
      <w:hyperlink r:id="rId397">
        <w:r>
          <w:rPr>
            <w:rFonts w:ascii="Times New Roman" w:eastAsia="Times New Roman" w:hAnsi="Times New Roman" w:cs="Times New Roman"/>
            <w:sz w:val="23"/>
          </w:rPr>
          <w:t>cement</w:t>
        </w:r>
      </w:hyperlink>
      <w:hyperlink r:id="rId398">
        <w:r>
          <w:rPr>
            <w:rFonts w:ascii="Times New Roman" w:eastAsia="Times New Roman" w:hAnsi="Times New Roman" w:cs="Times New Roman"/>
            <w:sz w:val="23"/>
          </w:rPr>
          <w:t xml:space="preserve"> </w:t>
        </w:r>
      </w:hyperlink>
      <w:hyperlink r:id="rId399">
        <w:r>
          <w:rPr>
            <w:rFonts w:ascii="Times New Roman" w:eastAsia="Times New Roman" w:hAnsi="Times New Roman" w:cs="Times New Roman"/>
            <w:sz w:val="23"/>
          </w:rPr>
          <w:t>here</w:t>
        </w:r>
      </w:hyperlink>
      <w:hyperlink r:id="rId400">
        <w:r>
          <w:rPr>
            <w:rFonts w:ascii="Times New Roman" w:eastAsia="Times New Roman" w:hAnsi="Times New Roman" w:cs="Times New Roman"/>
            <w:sz w:val="23"/>
          </w:rPr>
          <w:t xml:space="preserve"> </w:t>
        </w:r>
      </w:hyperlink>
      <w:hyperlink r:id="rId401">
        <w:r>
          <w:rPr>
            <w:rFonts w:ascii="Times New Roman" w:eastAsia="Times New Roman" w:hAnsi="Times New Roman" w:cs="Times New Roman"/>
            <w:sz w:val="23"/>
          </w:rPr>
          <w:t>ensures</w:t>
        </w:r>
      </w:hyperlink>
      <w:hyperlink r:id="rId402">
        <w:r>
          <w:rPr>
            <w:rFonts w:ascii="Times New Roman" w:eastAsia="Times New Roman" w:hAnsi="Times New Roman" w:cs="Times New Roman"/>
            <w:sz w:val="23"/>
          </w:rPr>
          <w:t xml:space="preserve"> </w:t>
        </w:r>
      </w:hyperlink>
      <w:hyperlink r:id="rId403">
        <w:r>
          <w:rPr>
            <w:rFonts w:ascii="Times New Roman" w:eastAsia="Times New Roman" w:hAnsi="Times New Roman" w:cs="Times New Roman"/>
            <w:sz w:val="23"/>
          </w:rPr>
          <w:t>that</w:t>
        </w:r>
      </w:hyperlink>
      <w:hyperlink r:id="rId404">
        <w:r>
          <w:rPr>
            <w:rFonts w:ascii="Times New Roman" w:eastAsia="Times New Roman" w:hAnsi="Times New Roman" w:cs="Times New Roman"/>
            <w:sz w:val="23"/>
          </w:rPr>
          <w:t xml:space="preserve"> </w:t>
        </w:r>
      </w:hyperlink>
      <w:hyperlink r:id="rId405">
        <w:r>
          <w:rPr>
            <w:rFonts w:ascii="Times New Roman" w:eastAsia="Times New Roman" w:hAnsi="Times New Roman" w:cs="Times New Roman"/>
            <w:sz w:val="23"/>
          </w:rPr>
          <w:t>both</w:t>
        </w:r>
      </w:hyperlink>
      <w:hyperlink r:id="rId406">
        <w:r>
          <w:rPr>
            <w:rFonts w:ascii="Times New Roman" w:eastAsia="Times New Roman" w:hAnsi="Times New Roman" w:cs="Times New Roman"/>
            <w:sz w:val="23"/>
          </w:rPr>
          <w:t xml:space="preserve"> </w:t>
        </w:r>
      </w:hyperlink>
      <w:hyperlink r:id="rId407">
        <w:r>
          <w:rPr>
            <w:rFonts w:ascii="Times New Roman" w:eastAsia="Times New Roman" w:hAnsi="Times New Roman" w:cs="Times New Roman"/>
            <w:sz w:val="23"/>
          </w:rPr>
          <w:t>linear</w:t>
        </w:r>
      </w:hyperlink>
      <w:hyperlink r:id="rId408">
        <w:r>
          <w:rPr>
            <w:rFonts w:ascii="Times New Roman" w:eastAsia="Times New Roman" w:hAnsi="Times New Roman" w:cs="Times New Roman"/>
            <w:sz w:val="23"/>
          </w:rPr>
          <w:t xml:space="preserve"> </w:t>
        </w:r>
      </w:hyperlink>
      <w:hyperlink r:id="rId409">
        <w:r>
          <w:rPr>
            <w:rFonts w:ascii="Times New Roman" w:eastAsia="Times New Roman" w:hAnsi="Times New Roman" w:cs="Times New Roman"/>
            <w:sz w:val="23"/>
          </w:rPr>
          <w:t>and</w:t>
        </w:r>
      </w:hyperlink>
      <w:hyperlink r:id="rId410">
        <w:r>
          <w:rPr>
            <w:rFonts w:ascii="Times New Roman" w:eastAsia="Times New Roman" w:hAnsi="Times New Roman" w:cs="Times New Roman"/>
            <w:sz w:val="23"/>
          </w:rPr>
          <w:t xml:space="preserve"> </w:t>
        </w:r>
      </w:hyperlink>
      <w:hyperlink r:id="rId411">
        <w:r>
          <w:rPr>
            <w:rFonts w:ascii="Times New Roman" w:eastAsia="Times New Roman" w:hAnsi="Times New Roman" w:cs="Times New Roman"/>
            <w:sz w:val="23"/>
          </w:rPr>
          <w:t>angular</w:t>
        </w:r>
      </w:hyperlink>
      <w:r>
        <w:rPr>
          <w:rFonts w:ascii="Times New Roman" w:eastAsia="Times New Roman" w:hAnsi="Times New Roman" w:cs="Times New Roman"/>
          <w:sz w:val="23"/>
        </w:rPr>
        <w:t xml:space="preserve"> data accurately reflect the user’s posture (</w:t>
      </w:r>
      <w:r>
        <w:rPr>
          <w:rFonts w:ascii="Times New Roman" w:eastAsia="Times New Roman" w:hAnsi="Times New Roman" w:cs="Times New Roman"/>
          <w:color w:val="000080"/>
          <w:sz w:val="23"/>
          <w:u w:val="single" w:color="000080"/>
        </w:rPr>
        <w:t>https://doi.org/10.1007/s00586-008-0586-0</w:t>
      </w:r>
      <w:r>
        <w:rPr>
          <w:rFonts w:ascii="Times New Roman" w:eastAsia="Times New Roman" w:hAnsi="Times New Roman" w:cs="Times New Roman"/>
          <w:sz w:val="23"/>
        </w:rPr>
        <w:t xml:space="preserve">). </w:t>
      </w:r>
    </w:p>
    <w:p w:rsidR="00EF243C" w:rsidRDefault="00DF7EA7">
      <w:pPr>
        <w:numPr>
          <w:ilvl w:val="0"/>
          <w:numId w:val="17"/>
        </w:numPr>
        <w:spacing w:after="254" w:line="248" w:lineRule="auto"/>
        <w:ind w:right="82" w:hanging="268"/>
      </w:pPr>
      <w:r>
        <w:rPr>
          <w:rFonts w:ascii="Times New Roman" w:eastAsia="Times New Roman" w:hAnsi="Times New Roman" w:cs="Times New Roman"/>
          <w:b/>
          <w:sz w:val="23"/>
        </w:rPr>
        <w:t>Consistency and Calibration:</w:t>
      </w:r>
      <w:r>
        <w:rPr>
          <w:rFonts w:ascii="Times New Roman" w:eastAsia="Times New Roman" w:hAnsi="Times New Roman" w:cs="Times New Roman"/>
          <w:sz w:val="23"/>
        </w:rPr>
        <w:t xml:space="preserve"> Mispla</w:t>
      </w:r>
      <w:hyperlink r:id="rId412">
        <w:r>
          <w:rPr>
            <w:rFonts w:ascii="Times New Roman" w:eastAsia="Times New Roman" w:hAnsi="Times New Roman" w:cs="Times New Roman"/>
            <w:sz w:val="23"/>
          </w:rPr>
          <w:t>cement</w:t>
        </w:r>
      </w:hyperlink>
      <w:hyperlink r:id="rId413">
        <w:r>
          <w:rPr>
            <w:rFonts w:ascii="Times New Roman" w:eastAsia="Times New Roman" w:hAnsi="Times New Roman" w:cs="Times New Roman"/>
            <w:sz w:val="23"/>
          </w:rPr>
          <w:t xml:space="preserve"> </w:t>
        </w:r>
      </w:hyperlink>
      <w:hyperlink r:id="rId414">
        <w:r>
          <w:rPr>
            <w:rFonts w:ascii="Times New Roman" w:eastAsia="Times New Roman" w:hAnsi="Times New Roman" w:cs="Times New Roman"/>
            <w:sz w:val="23"/>
          </w:rPr>
          <w:t>or</w:t>
        </w:r>
      </w:hyperlink>
      <w:hyperlink r:id="rId415">
        <w:r>
          <w:rPr>
            <w:rFonts w:ascii="Times New Roman" w:eastAsia="Times New Roman" w:hAnsi="Times New Roman" w:cs="Times New Roman"/>
            <w:sz w:val="23"/>
          </w:rPr>
          <w:t xml:space="preserve"> </w:t>
        </w:r>
      </w:hyperlink>
      <w:hyperlink r:id="rId416">
        <w:r>
          <w:rPr>
            <w:rFonts w:ascii="Times New Roman" w:eastAsia="Times New Roman" w:hAnsi="Times New Roman" w:cs="Times New Roman"/>
            <w:sz w:val="23"/>
          </w:rPr>
          <w:t>sensor</w:t>
        </w:r>
      </w:hyperlink>
      <w:hyperlink r:id="rId417">
        <w:r>
          <w:rPr>
            <w:rFonts w:ascii="Times New Roman" w:eastAsia="Times New Roman" w:hAnsi="Times New Roman" w:cs="Times New Roman"/>
            <w:sz w:val="23"/>
          </w:rPr>
          <w:t xml:space="preserve"> </w:t>
        </w:r>
      </w:hyperlink>
      <w:hyperlink r:id="rId418">
        <w:r>
          <w:rPr>
            <w:rFonts w:ascii="Times New Roman" w:eastAsia="Times New Roman" w:hAnsi="Times New Roman" w:cs="Times New Roman"/>
            <w:sz w:val="23"/>
          </w:rPr>
          <w:t>drift</w:t>
        </w:r>
      </w:hyperlink>
      <w:hyperlink r:id="rId419">
        <w:r>
          <w:rPr>
            <w:rFonts w:ascii="Times New Roman" w:eastAsia="Times New Roman" w:hAnsi="Times New Roman" w:cs="Times New Roman"/>
            <w:sz w:val="23"/>
          </w:rPr>
          <w:t xml:space="preserve"> </w:t>
        </w:r>
      </w:hyperlink>
      <w:hyperlink r:id="rId420">
        <w:r>
          <w:rPr>
            <w:rFonts w:ascii="Times New Roman" w:eastAsia="Times New Roman" w:hAnsi="Times New Roman" w:cs="Times New Roman"/>
            <w:sz w:val="23"/>
          </w:rPr>
          <w:t>can</w:t>
        </w:r>
      </w:hyperlink>
      <w:hyperlink r:id="rId421">
        <w:r>
          <w:rPr>
            <w:rFonts w:ascii="Times New Roman" w:eastAsia="Times New Roman" w:hAnsi="Times New Roman" w:cs="Times New Roman"/>
            <w:sz w:val="23"/>
          </w:rPr>
          <w:t xml:space="preserve"> </w:t>
        </w:r>
      </w:hyperlink>
      <w:hyperlink r:id="rId422">
        <w:r>
          <w:rPr>
            <w:rFonts w:ascii="Times New Roman" w:eastAsia="Times New Roman" w:hAnsi="Times New Roman" w:cs="Times New Roman"/>
            <w:sz w:val="23"/>
          </w:rPr>
          <w:t>lead</w:t>
        </w:r>
      </w:hyperlink>
      <w:hyperlink r:id="rId423">
        <w:r>
          <w:rPr>
            <w:rFonts w:ascii="Times New Roman" w:eastAsia="Times New Roman" w:hAnsi="Times New Roman" w:cs="Times New Roman"/>
            <w:sz w:val="23"/>
          </w:rPr>
          <w:t xml:space="preserve"> </w:t>
        </w:r>
      </w:hyperlink>
      <w:hyperlink r:id="rId424">
        <w:r>
          <w:rPr>
            <w:rFonts w:ascii="Times New Roman" w:eastAsia="Times New Roman" w:hAnsi="Times New Roman" w:cs="Times New Roman"/>
            <w:sz w:val="23"/>
          </w:rPr>
          <w:t>to</w:t>
        </w:r>
      </w:hyperlink>
      <w:hyperlink r:id="rId425">
        <w:r>
          <w:rPr>
            <w:rFonts w:ascii="Times New Roman" w:eastAsia="Times New Roman" w:hAnsi="Times New Roman" w:cs="Times New Roman"/>
            <w:sz w:val="23"/>
          </w:rPr>
          <w:t xml:space="preserve"> </w:t>
        </w:r>
      </w:hyperlink>
      <w:hyperlink r:id="rId426">
        <w:r>
          <w:rPr>
            <w:rFonts w:ascii="Times New Roman" w:eastAsia="Times New Roman" w:hAnsi="Times New Roman" w:cs="Times New Roman"/>
            <w:sz w:val="23"/>
          </w:rPr>
          <w:t>erroneous</w:t>
        </w:r>
      </w:hyperlink>
      <w:hyperlink r:id="rId427">
        <w:r>
          <w:rPr>
            <w:rFonts w:ascii="Times New Roman" w:eastAsia="Times New Roman" w:hAnsi="Times New Roman" w:cs="Times New Roman"/>
            <w:sz w:val="23"/>
          </w:rPr>
          <w:t xml:space="preserve"> </w:t>
        </w:r>
      </w:hyperlink>
      <w:hyperlink r:id="rId428">
        <w:r>
          <w:rPr>
            <w:rFonts w:ascii="Times New Roman" w:eastAsia="Times New Roman" w:hAnsi="Times New Roman" w:cs="Times New Roman"/>
            <w:sz w:val="23"/>
          </w:rPr>
          <w:t>readin</w:t>
        </w:r>
      </w:hyperlink>
      <w:r>
        <w:rPr>
          <w:rFonts w:ascii="Times New Roman" w:eastAsia="Times New Roman" w:hAnsi="Times New Roman" w:cs="Times New Roman"/>
          <w:sz w:val="23"/>
        </w:rPr>
        <w:t>gs. Regular calibration and robust algorith</w:t>
      </w:r>
      <w:hyperlink r:id="rId429">
        <w:r>
          <w:rPr>
            <w:rFonts w:ascii="Times New Roman" w:eastAsia="Times New Roman" w:hAnsi="Times New Roman" w:cs="Times New Roman"/>
            <w:sz w:val="23"/>
          </w:rPr>
          <w:t>ms</w:t>
        </w:r>
      </w:hyperlink>
      <w:hyperlink r:id="rId430">
        <w:r>
          <w:rPr>
            <w:rFonts w:ascii="Times New Roman" w:eastAsia="Times New Roman" w:hAnsi="Times New Roman" w:cs="Times New Roman"/>
            <w:sz w:val="23"/>
          </w:rPr>
          <w:t xml:space="preserve"> </w:t>
        </w:r>
      </w:hyperlink>
      <w:hyperlink r:id="rId431">
        <w:r>
          <w:rPr>
            <w:rFonts w:ascii="Times New Roman" w:eastAsia="Times New Roman" w:hAnsi="Times New Roman" w:cs="Times New Roman"/>
            <w:sz w:val="23"/>
          </w:rPr>
          <w:t>for</w:t>
        </w:r>
      </w:hyperlink>
      <w:hyperlink r:id="rId432">
        <w:r>
          <w:rPr>
            <w:rFonts w:ascii="Times New Roman" w:eastAsia="Times New Roman" w:hAnsi="Times New Roman" w:cs="Times New Roman"/>
            <w:sz w:val="23"/>
          </w:rPr>
          <w:t xml:space="preserve"> </w:t>
        </w:r>
      </w:hyperlink>
      <w:hyperlink r:id="rId433">
        <w:r>
          <w:rPr>
            <w:rFonts w:ascii="Times New Roman" w:eastAsia="Times New Roman" w:hAnsi="Times New Roman" w:cs="Times New Roman"/>
            <w:sz w:val="23"/>
          </w:rPr>
          <w:t>drift</w:t>
        </w:r>
      </w:hyperlink>
      <w:hyperlink r:id="rId434">
        <w:r>
          <w:rPr>
            <w:rFonts w:ascii="Times New Roman" w:eastAsia="Times New Roman" w:hAnsi="Times New Roman" w:cs="Times New Roman"/>
            <w:sz w:val="23"/>
          </w:rPr>
          <w:t xml:space="preserve"> </w:t>
        </w:r>
      </w:hyperlink>
      <w:hyperlink r:id="rId435">
        <w:r>
          <w:rPr>
            <w:rFonts w:ascii="Times New Roman" w:eastAsia="Times New Roman" w:hAnsi="Times New Roman" w:cs="Times New Roman"/>
            <w:sz w:val="23"/>
          </w:rPr>
          <w:t>compensation</w:t>
        </w:r>
      </w:hyperlink>
      <w:hyperlink r:id="rId436">
        <w:r>
          <w:rPr>
            <w:rFonts w:ascii="Times New Roman" w:eastAsia="Times New Roman" w:hAnsi="Times New Roman" w:cs="Times New Roman"/>
            <w:sz w:val="23"/>
          </w:rPr>
          <w:t xml:space="preserve"> </w:t>
        </w:r>
      </w:hyperlink>
      <w:hyperlink r:id="rId437">
        <w:r>
          <w:rPr>
            <w:rFonts w:ascii="Times New Roman" w:eastAsia="Times New Roman" w:hAnsi="Times New Roman" w:cs="Times New Roman"/>
            <w:sz w:val="23"/>
          </w:rPr>
          <w:t>are</w:t>
        </w:r>
      </w:hyperlink>
      <w:hyperlink r:id="rId438">
        <w:r>
          <w:rPr>
            <w:rFonts w:ascii="Times New Roman" w:eastAsia="Times New Roman" w:hAnsi="Times New Roman" w:cs="Times New Roman"/>
            <w:sz w:val="23"/>
          </w:rPr>
          <w:t xml:space="preserve"> </w:t>
        </w:r>
      </w:hyperlink>
      <w:hyperlink r:id="rId439">
        <w:r>
          <w:rPr>
            <w:rFonts w:ascii="Times New Roman" w:eastAsia="Times New Roman" w:hAnsi="Times New Roman" w:cs="Times New Roman"/>
            <w:sz w:val="23"/>
          </w:rPr>
          <w:t>necessary,</w:t>
        </w:r>
      </w:hyperlink>
      <w:hyperlink r:id="rId440">
        <w:r>
          <w:rPr>
            <w:rFonts w:ascii="Times New Roman" w:eastAsia="Times New Roman" w:hAnsi="Times New Roman" w:cs="Times New Roman"/>
            <w:sz w:val="23"/>
          </w:rPr>
          <w:t xml:space="preserve"> </w:t>
        </w:r>
      </w:hyperlink>
      <w:hyperlink r:id="rId441">
        <w:r>
          <w:rPr>
            <w:rFonts w:ascii="Times New Roman" w:eastAsia="Times New Roman" w:hAnsi="Times New Roman" w:cs="Times New Roman"/>
            <w:sz w:val="23"/>
          </w:rPr>
          <w:t>particular</w:t>
        </w:r>
      </w:hyperlink>
      <w:r>
        <w:rPr>
          <w:rFonts w:ascii="Times New Roman" w:eastAsia="Times New Roman" w:hAnsi="Times New Roman" w:cs="Times New Roman"/>
          <w:sz w:val="23"/>
        </w:rPr>
        <w:t>ly in long-term monitoring applications (</w:t>
      </w:r>
      <w:r>
        <w:rPr>
          <w:rFonts w:ascii="Times New Roman" w:eastAsia="Times New Roman" w:hAnsi="Times New Roman" w:cs="Times New Roman"/>
          <w:color w:val="000080"/>
          <w:sz w:val="23"/>
          <w:u w:val="single" w:color="000080"/>
        </w:rPr>
        <w:t>htt</w:t>
      </w:r>
      <w:hyperlink r:id="rId442">
        <w:r>
          <w:rPr>
            <w:rFonts w:ascii="Times New Roman" w:eastAsia="Times New Roman" w:hAnsi="Times New Roman" w:cs="Times New Roman"/>
            <w:color w:val="000080"/>
            <w:sz w:val="23"/>
            <w:u w:val="single" w:color="000080"/>
          </w:rPr>
          <w:t>ps://doi.org/10.1109/ISSNIP.2015.7106904</w:t>
        </w:r>
      </w:hyperlink>
      <w:hyperlink r:id="rId443">
        <w:r>
          <w:rPr>
            <w:rFonts w:ascii="Times New Roman" w:eastAsia="Times New Roman" w:hAnsi="Times New Roman" w:cs="Times New Roman"/>
            <w:sz w:val="23"/>
          </w:rPr>
          <w:t xml:space="preserve">). </w:t>
        </w:r>
      </w:hyperlink>
    </w:p>
    <w:p w:rsidR="00EF243C" w:rsidRDefault="00DF7EA7">
      <w:pPr>
        <w:spacing w:after="277" w:line="248" w:lineRule="auto"/>
        <w:ind w:left="786" w:right="82" w:hanging="10"/>
      </w:pPr>
      <w:r>
        <w:rPr>
          <w:rFonts w:ascii="Times New Roman" w:eastAsia="Times New Roman" w:hAnsi="Times New Roman" w:cs="Times New Roman"/>
          <w:sz w:val="23"/>
        </w:rPr>
        <w:t xml:space="preserve">5.2 Controlled versus Free-Living Environments </w:t>
      </w:r>
    </w:p>
    <w:p w:rsidR="00EF243C" w:rsidRDefault="00DF7EA7">
      <w:pPr>
        <w:numPr>
          <w:ilvl w:val="0"/>
          <w:numId w:val="17"/>
        </w:numPr>
        <w:spacing w:after="276" w:line="248" w:lineRule="auto"/>
        <w:ind w:right="82" w:hanging="268"/>
      </w:pPr>
      <w:r>
        <w:rPr>
          <w:rFonts w:ascii="Times New Roman" w:eastAsia="Times New Roman" w:hAnsi="Times New Roman" w:cs="Times New Roman"/>
          <w:b/>
          <w:sz w:val="23"/>
        </w:rPr>
        <w:t>Controlled Settings:</w:t>
      </w:r>
      <w:r>
        <w:rPr>
          <w:rFonts w:ascii="Times New Roman" w:eastAsia="Times New Roman" w:hAnsi="Times New Roman" w:cs="Times New Roman"/>
          <w:sz w:val="23"/>
        </w:rPr>
        <w:t xml:space="preserve"> Laboratory environments offer controlled conditions where sensor placement is optimized and external noise is minim</w:t>
      </w:r>
      <w:hyperlink r:id="rId444">
        <w:r>
          <w:rPr>
            <w:rFonts w:ascii="Times New Roman" w:eastAsia="Times New Roman" w:hAnsi="Times New Roman" w:cs="Times New Roman"/>
            <w:sz w:val="23"/>
          </w:rPr>
          <w:t>ized.</w:t>
        </w:r>
      </w:hyperlink>
      <w:hyperlink r:id="rId445">
        <w:r>
          <w:rPr>
            <w:rFonts w:ascii="Times New Roman" w:eastAsia="Times New Roman" w:hAnsi="Times New Roman" w:cs="Times New Roman"/>
            <w:sz w:val="23"/>
          </w:rPr>
          <w:t xml:space="preserve"> </w:t>
        </w:r>
      </w:hyperlink>
      <w:hyperlink r:id="rId446">
        <w:r>
          <w:rPr>
            <w:rFonts w:ascii="Times New Roman" w:eastAsia="Times New Roman" w:hAnsi="Times New Roman" w:cs="Times New Roman"/>
            <w:sz w:val="23"/>
          </w:rPr>
          <w:t>These</w:t>
        </w:r>
      </w:hyperlink>
      <w:hyperlink r:id="rId447">
        <w:r>
          <w:rPr>
            <w:rFonts w:ascii="Times New Roman" w:eastAsia="Times New Roman" w:hAnsi="Times New Roman" w:cs="Times New Roman"/>
            <w:sz w:val="23"/>
          </w:rPr>
          <w:t xml:space="preserve"> </w:t>
        </w:r>
      </w:hyperlink>
      <w:hyperlink r:id="rId448">
        <w:r>
          <w:rPr>
            <w:rFonts w:ascii="Times New Roman" w:eastAsia="Times New Roman" w:hAnsi="Times New Roman" w:cs="Times New Roman"/>
            <w:sz w:val="23"/>
          </w:rPr>
          <w:t>settings</w:t>
        </w:r>
      </w:hyperlink>
      <w:hyperlink r:id="rId449">
        <w:r>
          <w:rPr>
            <w:rFonts w:ascii="Times New Roman" w:eastAsia="Times New Roman" w:hAnsi="Times New Roman" w:cs="Times New Roman"/>
            <w:sz w:val="23"/>
          </w:rPr>
          <w:t xml:space="preserve"> </w:t>
        </w:r>
      </w:hyperlink>
      <w:hyperlink r:id="rId450">
        <w:r>
          <w:rPr>
            <w:rFonts w:ascii="Times New Roman" w:eastAsia="Times New Roman" w:hAnsi="Times New Roman" w:cs="Times New Roman"/>
            <w:sz w:val="23"/>
          </w:rPr>
          <w:t>facilitate</w:t>
        </w:r>
      </w:hyperlink>
      <w:hyperlink r:id="rId451">
        <w:r>
          <w:rPr>
            <w:rFonts w:ascii="Times New Roman" w:eastAsia="Times New Roman" w:hAnsi="Times New Roman" w:cs="Times New Roman"/>
            <w:sz w:val="23"/>
          </w:rPr>
          <w:t xml:space="preserve"> </w:t>
        </w:r>
      </w:hyperlink>
      <w:hyperlink r:id="rId452">
        <w:r>
          <w:rPr>
            <w:rFonts w:ascii="Times New Roman" w:eastAsia="Times New Roman" w:hAnsi="Times New Roman" w:cs="Times New Roman"/>
            <w:sz w:val="23"/>
          </w:rPr>
          <w:t>the</w:t>
        </w:r>
      </w:hyperlink>
      <w:hyperlink r:id="rId453">
        <w:r>
          <w:rPr>
            <w:rFonts w:ascii="Times New Roman" w:eastAsia="Times New Roman" w:hAnsi="Times New Roman" w:cs="Times New Roman"/>
            <w:sz w:val="23"/>
          </w:rPr>
          <w:t xml:space="preserve"> </w:t>
        </w:r>
      </w:hyperlink>
      <w:hyperlink r:id="rId454">
        <w:r>
          <w:rPr>
            <w:rFonts w:ascii="Times New Roman" w:eastAsia="Times New Roman" w:hAnsi="Times New Roman" w:cs="Times New Roman"/>
            <w:sz w:val="23"/>
          </w:rPr>
          <w:t>precise</w:t>
        </w:r>
      </w:hyperlink>
      <w:hyperlink r:id="rId455">
        <w:r>
          <w:rPr>
            <w:rFonts w:ascii="Times New Roman" w:eastAsia="Times New Roman" w:hAnsi="Times New Roman" w:cs="Times New Roman"/>
            <w:sz w:val="23"/>
          </w:rPr>
          <w:t xml:space="preserve"> </w:t>
        </w:r>
      </w:hyperlink>
      <w:r>
        <w:rPr>
          <w:rFonts w:ascii="Times New Roman" w:eastAsia="Times New Roman" w:hAnsi="Times New Roman" w:cs="Times New Roman"/>
          <w:sz w:val="23"/>
        </w:rPr>
        <w:t>evaluation of posture classification algorithms (</w:t>
      </w:r>
      <w:r>
        <w:rPr>
          <w:rFonts w:ascii="Times New Roman" w:eastAsia="Times New Roman" w:hAnsi="Times New Roman" w:cs="Times New Roman"/>
          <w:color w:val="000080"/>
          <w:sz w:val="23"/>
          <w:u w:val="single" w:color="000080"/>
        </w:rPr>
        <w:t>http</w:t>
      </w:r>
      <w:hyperlink r:id="rId456">
        <w:r>
          <w:rPr>
            <w:rFonts w:ascii="Times New Roman" w:eastAsia="Times New Roman" w:hAnsi="Times New Roman" w:cs="Times New Roman"/>
            <w:color w:val="000080"/>
            <w:sz w:val="23"/>
            <w:u w:val="single" w:color="000080"/>
          </w:rPr>
          <w:t>s://doi.org/10.1145/2526667.2526685</w:t>
        </w:r>
      </w:hyperlink>
      <w:hyperlink r:id="rId457">
        <w:r>
          <w:rPr>
            <w:rFonts w:ascii="Times New Roman" w:eastAsia="Times New Roman" w:hAnsi="Times New Roman" w:cs="Times New Roman"/>
            <w:sz w:val="23"/>
          </w:rPr>
          <w:t xml:space="preserve">). </w:t>
        </w:r>
      </w:hyperlink>
    </w:p>
    <w:p w:rsidR="00EF243C" w:rsidRDefault="00DF7EA7">
      <w:pPr>
        <w:numPr>
          <w:ilvl w:val="0"/>
          <w:numId w:val="17"/>
        </w:numPr>
        <w:spacing w:after="254" w:line="248" w:lineRule="auto"/>
        <w:ind w:right="82" w:hanging="268"/>
      </w:pPr>
      <w:r>
        <w:rPr>
          <w:rFonts w:ascii="Times New Roman" w:eastAsia="Times New Roman" w:hAnsi="Times New Roman" w:cs="Times New Roman"/>
          <w:b/>
          <w:sz w:val="23"/>
        </w:rPr>
        <w:lastRenderedPageBreak/>
        <w:t>Free-Living Environments:</w:t>
      </w:r>
      <w:r>
        <w:rPr>
          <w:rFonts w:ascii="Times New Roman" w:eastAsia="Times New Roman" w:hAnsi="Times New Roman" w:cs="Times New Roman"/>
          <w:sz w:val="23"/>
        </w:rPr>
        <w:t xml:space="preserve"> In real-world applications, users are subject to a wide range of activities and environmental variations. Systems must be designed to handle such variability, ensuring that sensor readings r</w:t>
      </w:r>
      <w:hyperlink r:id="rId458">
        <w:r>
          <w:rPr>
            <w:rFonts w:ascii="Times New Roman" w:eastAsia="Times New Roman" w:hAnsi="Times New Roman" w:cs="Times New Roman"/>
            <w:sz w:val="23"/>
          </w:rPr>
          <w:t>emain</w:t>
        </w:r>
      </w:hyperlink>
      <w:hyperlink r:id="rId459">
        <w:r>
          <w:rPr>
            <w:rFonts w:ascii="Times New Roman" w:eastAsia="Times New Roman" w:hAnsi="Times New Roman" w:cs="Times New Roman"/>
            <w:sz w:val="23"/>
          </w:rPr>
          <w:t xml:space="preserve"> </w:t>
        </w:r>
      </w:hyperlink>
      <w:hyperlink r:id="rId460">
        <w:r>
          <w:rPr>
            <w:rFonts w:ascii="Times New Roman" w:eastAsia="Times New Roman" w:hAnsi="Times New Roman" w:cs="Times New Roman"/>
            <w:sz w:val="23"/>
          </w:rPr>
          <w:t>accurate</w:t>
        </w:r>
      </w:hyperlink>
      <w:hyperlink r:id="rId461">
        <w:r>
          <w:rPr>
            <w:rFonts w:ascii="Times New Roman" w:eastAsia="Times New Roman" w:hAnsi="Times New Roman" w:cs="Times New Roman"/>
            <w:sz w:val="23"/>
          </w:rPr>
          <w:t xml:space="preserve"> </w:t>
        </w:r>
      </w:hyperlink>
      <w:hyperlink r:id="rId462">
        <w:r>
          <w:rPr>
            <w:rFonts w:ascii="Times New Roman" w:eastAsia="Times New Roman" w:hAnsi="Times New Roman" w:cs="Times New Roman"/>
            <w:sz w:val="23"/>
          </w:rPr>
          <w:t>despite</w:t>
        </w:r>
      </w:hyperlink>
      <w:hyperlink r:id="rId463">
        <w:r>
          <w:rPr>
            <w:rFonts w:ascii="Times New Roman" w:eastAsia="Times New Roman" w:hAnsi="Times New Roman" w:cs="Times New Roman"/>
            <w:sz w:val="23"/>
          </w:rPr>
          <w:t xml:space="preserve"> </w:t>
        </w:r>
      </w:hyperlink>
      <w:hyperlink r:id="rId464">
        <w:r>
          <w:rPr>
            <w:rFonts w:ascii="Times New Roman" w:eastAsia="Times New Roman" w:hAnsi="Times New Roman" w:cs="Times New Roman"/>
            <w:sz w:val="23"/>
          </w:rPr>
          <w:t>factors</w:t>
        </w:r>
      </w:hyperlink>
      <w:hyperlink r:id="rId465">
        <w:r>
          <w:rPr>
            <w:rFonts w:ascii="Times New Roman" w:eastAsia="Times New Roman" w:hAnsi="Times New Roman" w:cs="Times New Roman"/>
            <w:sz w:val="23"/>
          </w:rPr>
          <w:t xml:space="preserve"> </w:t>
        </w:r>
      </w:hyperlink>
      <w:hyperlink r:id="rId466">
        <w:r>
          <w:rPr>
            <w:rFonts w:ascii="Times New Roman" w:eastAsia="Times New Roman" w:hAnsi="Times New Roman" w:cs="Times New Roman"/>
            <w:sz w:val="23"/>
          </w:rPr>
          <w:t>like</w:t>
        </w:r>
      </w:hyperlink>
      <w:hyperlink r:id="rId467">
        <w:r>
          <w:rPr>
            <w:rFonts w:ascii="Times New Roman" w:eastAsia="Times New Roman" w:hAnsi="Times New Roman" w:cs="Times New Roman"/>
            <w:sz w:val="23"/>
          </w:rPr>
          <w:t xml:space="preserve"> </w:t>
        </w:r>
      </w:hyperlink>
      <w:hyperlink r:id="rId468">
        <w:r>
          <w:rPr>
            <w:rFonts w:ascii="Times New Roman" w:eastAsia="Times New Roman" w:hAnsi="Times New Roman" w:cs="Times New Roman"/>
            <w:sz w:val="23"/>
          </w:rPr>
          <w:t>mo</w:t>
        </w:r>
      </w:hyperlink>
      <w:r>
        <w:rPr>
          <w:rFonts w:ascii="Times New Roman" w:eastAsia="Times New Roman" w:hAnsi="Times New Roman" w:cs="Times New Roman"/>
          <w:sz w:val="23"/>
        </w:rPr>
        <w:t>vement artifacts and improper sensor alignment (</w:t>
      </w:r>
      <w:r>
        <w:rPr>
          <w:rFonts w:ascii="Times New Roman" w:eastAsia="Times New Roman" w:hAnsi="Times New Roman" w:cs="Times New Roman"/>
          <w:color w:val="000080"/>
          <w:sz w:val="23"/>
          <w:u w:val="single" w:color="000080"/>
        </w:rPr>
        <w:t>htt</w:t>
      </w:r>
      <w:hyperlink r:id="rId469">
        <w:r>
          <w:rPr>
            <w:rFonts w:ascii="Times New Roman" w:eastAsia="Times New Roman" w:hAnsi="Times New Roman" w:cs="Times New Roman"/>
            <w:color w:val="000080"/>
            <w:sz w:val="23"/>
            <w:u w:val="single" w:color="000080"/>
          </w:rPr>
          <w:t>ps://doi.org/10.1002/mds.26718</w:t>
        </w:r>
      </w:hyperlink>
      <w:hyperlink r:id="rId470">
        <w:r>
          <w:rPr>
            <w:rFonts w:ascii="Times New Roman" w:eastAsia="Times New Roman" w:hAnsi="Times New Roman" w:cs="Times New Roman"/>
            <w:sz w:val="23"/>
          </w:rPr>
          <w:t xml:space="preserve">). </w:t>
        </w:r>
      </w:hyperlink>
    </w:p>
    <w:p w:rsidR="00EF243C" w:rsidRDefault="00DF7EA7">
      <w:pPr>
        <w:spacing w:after="254" w:line="248" w:lineRule="auto"/>
        <w:ind w:left="786" w:right="82" w:hanging="10"/>
      </w:pPr>
      <w:r>
        <w:rPr>
          <w:rFonts w:ascii="Times New Roman" w:eastAsia="Times New Roman" w:hAnsi="Times New Roman" w:cs="Times New Roman"/>
          <w:sz w:val="23"/>
        </w:rPr>
        <w:t>The ability to operate effectively in both controlled and free-living settings is a critical challenge for wearable posture monitoring systems. Advances in se</w:t>
      </w:r>
      <w:hyperlink r:id="rId471">
        <w:r>
          <w:rPr>
            <w:rFonts w:ascii="Times New Roman" w:eastAsia="Times New Roman" w:hAnsi="Times New Roman" w:cs="Times New Roman"/>
            <w:sz w:val="23"/>
          </w:rPr>
          <w:t>nsor</w:t>
        </w:r>
      </w:hyperlink>
      <w:hyperlink r:id="rId472">
        <w:r>
          <w:rPr>
            <w:rFonts w:ascii="Times New Roman" w:eastAsia="Times New Roman" w:hAnsi="Times New Roman" w:cs="Times New Roman"/>
            <w:sz w:val="23"/>
          </w:rPr>
          <w:t xml:space="preserve"> </w:t>
        </w:r>
      </w:hyperlink>
      <w:hyperlink r:id="rId473">
        <w:r>
          <w:rPr>
            <w:rFonts w:ascii="Times New Roman" w:eastAsia="Times New Roman" w:hAnsi="Times New Roman" w:cs="Times New Roman"/>
            <w:sz w:val="23"/>
          </w:rPr>
          <w:t>fusion</w:t>
        </w:r>
      </w:hyperlink>
      <w:hyperlink r:id="rId474">
        <w:r>
          <w:rPr>
            <w:rFonts w:ascii="Times New Roman" w:eastAsia="Times New Roman" w:hAnsi="Times New Roman" w:cs="Times New Roman"/>
            <w:sz w:val="23"/>
          </w:rPr>
          <w:t xml:space="preserve"> </w:t>
        </w:r>
      </w:hyperlink>
      <w:hyperlink r:id="rId475">
        <w:r>
          <w:rPr>
            <w:rFonts w:ascii="Times New Roman" w:eastAsia="Times New Roman" w:hAnsi="Times New Roman" w:cs="Times New Roman"/>
            <w:sz w:val="23"/>
          </w:rPr>
          <w:t>algorithms</w:t>
        </w:r>
      </w:hyperlink>
      <w:hyperlink r:id="rId476">
        <w:r>
          <w:rPr>
            <w:rFonts w:ascii="Times New Roman" w:eastAsia="Times New Roman" w:hAnsi="Times New Roman" w:cs="Times New Roman"/>
            <w:sz w:val="23"/>
          </w:rPr>
          <w:t xml:space="preserve"> </w:t>
        </w:r>
      </w:hyperlink>
      <w:hyperlink r:id="rId477">
        <w:r>
          <w:rPr>
            <w:rFonts w:ascii="Times New Roman" w:eastAsia="Times New Roman" w:hAnsi="Times New Roman" w:cs="Times New Roman"/>
            <w:sz w:val="23"/>
          </w:rPr>
          <w:t>and</w:t>
        </w:r>
      </w:hyperlink>
      <w:hyperlink r:id="rId478">
        <w:r>
          <w:rPr>
            <w:rFonts w:ascii="Times New Roman" w:eastAsia="Times New Roman" w:hAnsi="Times New Roman" w:cs="Times New Roman"/>
            <w:sz w:val="23"/>
          </w:rPr>
          <w:t xml:space="preserve"> </w:t>
        </w:r>
      </w:hyperlink>
      <w:hyperlink r:id="rId479">
        <w:r>
          <w:rPr>
            <w:rFonts w:ascii="Times New Roman" w:eastAsia="Times New Roman" w:hAnsi="Times New Roman" w:cs="Times New Roman"/>
            <w:sz w:val="23"/>
          </w:rPr>
          <w:t>adaptive</w:t>
        </w:r>
      </w:hyperlink>
      <w:hyperlink r:id="rId480">
        <w:r>
          <w:rPr>
            <w:rFonts w:ascii="Times New Roman" w:eastAsia="Times New Roman" w:hAnsi="Times New Roman" w:cs="Times New Roman"/>
            <w:sz w:val="23"/>
          </w:rPr>
          <w:t xml:space="preserve"> </w:t>
        </w:r>
      </w:hyperlink>
      <w:hyperlink r:id="rId481">
        <w:r>
          <w:rPr>
            <w:rFonts w:ascii="Times New Roman" w:eastAsia="Times New Roman" w:hAnsi="Times New Roman" w:cs="Times New Roman"/>
            <w:sz w:val="23"/>
          </w:rPr>
          <w:t>machine</w:t>
        </w:r>
      </w:hyperlink>
      <w:hyperlink r:id="rId482">
        <w:r>
          <w:rPr>
            <w:rFonts w:ascii="Times New Roman" w:eastAsia="Times New Roman" w:hAnsi="Times New Roman" w:cs="Times New Roman"/>
            <w:sz w:val="23"/>
          </w:rPr>
          <w:t xml:space="preserve"> </w:t>
        </w:r>
      </w:hyperlink>
      <w:r>
        <w:rPr>
          <w:rFonts w:ascii="Times New Roman" w:eastAsia="Times New Roman" w:hAnsi="Times New Roman" w:cs="Times New Roman"/>
          <w:sz w:val="23"/>
        </w:rPr>
        <w:t>learning techniques are helping to bridge this gap (</w:t>
      </w:r>
      <w:r>
        <w:rPr>
          <w:rFonts w:ascii="Times New Roman" w:eastAsia="Times New Roman" w:hAnsi="Times New Roman" w:cs="Times New Roman"/>
          <w:color w:val="000080"/>
          <w:sz w:val="23"/>
          <w:u w:val="single" w:color="000080"/>
        </w:rPr>
        <w:t>htt</w:t>
      </w:r>
      <w:hyperlink r:id="rId483">
        <w:r>
          <w:rPr>
            <w:rFonts w:ascii="Times New Roman" w:eastAsia="Times New Roman" w:hAnsi="Times New Roman" w:cs="Times New Roman"/>
            <w:color w:val="000080"/>
            <w:sz w:val="23"/>
            <w:u w:val="single" w:color="000080"/>
          </w:rPr>
          <w:t>ps://doi.org/10.1088/1361</w:t>
        </w:r>
      </w:hyperlink>
      <w:hyperlink r:id="rId484">
        <w:r>
          <w:rPr>
            <w:rFonts w:ascii="Times New Roman" w:eastAsia="Times New Roman" w:hAnsi="Times New Roman" w:cs="Times New Roman"/>
            <w:color w:val="000080"/>
            <w:sz w:val="23"/>
            <w:u w:val="single" w:color="000080"/>
          </w:rPr>
          <w:t>-</w:t>
        </w:r>
      </w:hyperlink>
      <w:hyperlink r:id="rId485">
        <w:r>
          <w:rPr>
            <w:rFonts w:ascii="Times New Roman" w:eastAsia="Times New Roman" w:hAnsi="Times New Roman" w:cs="Times New Roman"/>
            <w:color w:val="000080"/>
            <w:sz w:val="23"/>
            <w:u w:val="single" w:color="000080"/>
          </w:rPr>
          <w:t>6579/38/1/N1</w:t>
        </w:r>
      </w:hyperlink>
      <w:hyperlink r:id="rId486">
        <w:r>
          <w:rPr>
            <w:rFonts w:ascii="Times New Roman" w:eastAsia="Times New Roman" w:hAnsi="Times New Roman" w:cs="Times New Roman"/>
            <w:sz w:val="23"/>
          </w:rPr>
          <w:t xml:space="preserve">). </w:t>
        </w:r>
      </w:hyperlink>
    </w:p>
    <w:p w:rsidR="00EF243C" w:rsidRDefault="00DF7EA7">
      <w:pPr>
        <w:spacing w:after="0"/>
        <w:ind w:left="791"/>
      </w:pPr>
      <w:r>
        <w:rPr>
          <w:rFonts w:ascii="Arial" w:eastAsia="Arial" w:hAnsi="Arial" w:cs="Arial"/>
          <w:sz w:val="23"/>
        </w:rPr>
        <w:t xml:space="preserve"> </w:t>
      </w:r>
    </w:p>
    <w:p w:rsidR="00EF243C" w:rsidRDefault="00DF7EA7">
      <w:pPr>
        <w:spacing w:after="246"/>
        <w:ind w:left="791"/>
      </w:pPr>
      <w:r>
        <w:rPr>
          <w:rFonts w:ascii="Arial" w:eastAsia="Arial" w:hAnsi="Arial" w:cs="Arial"/>
          <w:sz w:val="23"/>
        </w:rPr>
        <w:t xml:space="preserve"> </w:t>
      </w:r>
    </w:p>
    <w:p w:rsidR="00EF243C" w:rsidRDefault="00DF7EA7">
      <w:pPr>
        <w:spacing w:after="247"/>
        <w:ind w:left="791"/>
      </w:pPr>
      <w:r>
        <w:rPr>
          <w:rFonts w:ascii="Arial" w:eastAsia="Arial" w:hAnsi="Arial" w:cs="Arial"/>
          <w:sz w:val="23"/>
        </w:rPr>
        <w:t xml:space="preserve"> </w:t>
      </w:r>
    </w:p>
    <w:p w:rsidR="00EF243C" w:rsidRDefault="00DF7EA7">
      <w:pPr>
        <w:spacing w:after="246"/>
        <w:ind w:left="791"/>
      </w:pPr>
      <w:r>
        <w:rPr>
          <w:rFonts w:ascii="Arial" w:eastAsia="Arial" w:hAnsi="Arial" w:cs="Arial"/>
          <w:sz w:val="23"/>
        </w:rPr>
        <w:t xml:space="preserve"> </w:t>
      </w:r>
    </w:p>
    <w:p w:rsidR="00EF243C" w:rsidRDefault="00DF7EA7">
      <w:pPr>
        <w:spacing w:after="191"/>
        <w:ind w:left="791"/>
      </w:pPr>
      <w:r>
        <w:rPr>
          <w:rFonts w:ascii="Arial" w:eastAsia="Arial" w:hAnsi="Arial" w:cs="Arial"/>
          <w:sz w:val="23"/>
        </w:rPr>
        <w:t xml:space="preserve"> </w:t>
      </w:r>
    </w:p>
    <w:p w:rsidR="00EF243C" w:rsidRDefault="00DF7EA7">
      <w:pPr>
        <w:numPr>
          <w:ilvl w:val="1"/>
          <w:numId w:val="18"/>
        </w:numPr>
        <w:spacing w:after="138"/>
        <w:ind w:hanging="376"/>
      </w:pPr>
      <w:r>
        <w:rPr>
          <w:rFonts w:ascii="Arial" w:eastAsia="Arial" w:hAnsi="Arial" w:cs="Arial"/>
          <w:b/>
          <w:sz w:val="23"/>
        </w:rPr>
        <w:t xml:space="preserve">MARKET SURVEY </w:t>
      </w:r>
    </w:p>
    <w:p w:rsidR="00EF243C" w:rsidRDefault="00DF7EA7">
      <w:pPr>
        <w:spacing w:after="81" w:line="357" w:lineRule="auto"/>
        <w:ind w:left="790"/>
      </w:pPr>
      <w:r>
        <w:rPr>
          <w:noProof/>
        </w:rPr>
        <w:drawing>
          <wp:inline distT="0" distB="0" distL="0" distR="0">
            <wp:extent cx="5895274" cy="3132797"/>
            <wp:effectExtent l="0" t="0" r="0" b="0"/>
            <wp:docPr id="9276" name="Picture 9276"/>
            <wp:cNvGraphicFramePr/>
            <a:graphic xmlns:a="http://schemas.openxmlformats.org/drawingml/2006/main">
              <a:graphicData uri="http://schemas.openxmlformats.org/drawingml/2006/picture">
                <pic:pic xmlns:pic="http://schemas.openxmlformats.org/drawingml/2006/picture">
                  <pic:nvPicPr>
                    <pic:cNvPr id="9276" name="Picture 9276"/>
                    <pic:cNvPicPr/>
                  </pic:nvPicPr>
                  <pic:blipFill>
                    <a:blip r:embed="rId487"/>
                    <a:stretch>
                      <a:fillRect/>
                    </a:stretch>
                  </pic:blipFill>
                  <pic:spPr>
                    <a:xfrm>
                      <a:off x="0" y="0"/>
                      <a:ext cx="5895274" cy="3132797"/>
                    </a:xfrm>
                    <a:prstGeom prst="rect">
                      <a:avLst/>
                    </a:prstGeom>
                  </pic:spPr>
                </pic:pic>
              </a:graphicData>
            </a:graphic>
          </wp:inline>
        </w:drawing>
      </w:r>
      <w:r>
        <w:rPr>
          <w:rFonts w:ascii="Arial" w:eastAsia="Arial" w:hAnsi="Arial" w:cs="Arial"/>
          <w:b/>
          <w:sz w:val="23"/>
        </w:rPr>
        <w:t xml:space="preserve">  </w:t>
      </w:r>
    </w:p>
    <w:p w:rsidR="00495955" w:rsidRDefault="00495955" w:rsidP="00495955">
      <w:pPr>
        <w:spacing w:after="137"/>
        <w:ind w:left="1152"/>
      </w:pPr>
    </w:p>
    <w:p w:rsidR="00495955" w:rsidRDefault="00495955" w:rsidP="00495955">
      <w:pPr>
        <w:spacing w:after="137"/>
        <w:ind w:left="1152"/>
      </w:pPr>
    </w:p>
    <w:p w:rsidR="00495955" w:rsidRDefault="00495955" w:rsidP="00495955">
      <w:pPr>
        <w:spacing w:after="137"/>
        <w:ind w:left="1152"/>
      </w:pPr>
    </w:p>
    <w:p w:rsidR="00495955" w:rsidRDefault="00495955" w:rsidP="00495955">
      <w:pPr>
        <w:spacing w:after="137"/>
        <w:ind w:left="1152"/>
      </w:pPr>
    </w:p>
    <w:p w:rsidR="00495955" w:rsidRDefault="00495955" w:rsidP="00495955">
      <w:pPr>
        <w:spacing w:after="137"/>
        <w:ind w:left="1152"/>
      </w:pPr>
    </w:p>
    <w:p w:rsidR="00495955" w:rsidRDefault="00495955" w:rsidP="00495955">
      <w:pPr>
        <w:spacing w:after="137"/>
        <w:ind w:left="1152"/>
      </w:pPr>
    </w:p>
    <w:p w:rsidR="00495955" w:rsidRDefault="00495955" w:rsidP="00495955">
      <w:pPr>
        <w:spacing w:after="137"/>
        <w:ind w:left="1152"/>
      </w:pPr>
    </w:p>
    <w:p w:rsidR="00495955" w:rsidRDefault="00495955" w:rsidP="00495955">
      <w:pPr>
        <w:spacing w:after="137"/>
        <w:ind w:left="1152"/>
      </w:pPr>
    </w:p>
    <w:p w:rsidR="00EF243C" w:rsidRDefault="00DF7EA7" w:rsidP="00495955">
      <w:pPr>
        <w:numPr>
          <w:ilvl w:val="1"/>
          <w:numId w:val="18"/>
        </w:numPr>
        <w:spacing w:after="137"/>
        <w:ind w:hanging="376"/>
      </w:pPr>
      <w:r w:rsidRPr="00495955">
        <w:rPr>
          <w:rFonts w:ascii="Arial" w:eastAsia="Arial" w:hAnsi="Arial" w:cs="Arial"/>
          <w:b/>
          <w:sz w:val="23"/>
        </w:rPr>
        <w:t xml:space="preserve">PATENT SEARCH </w:t>
      </w:r>
    </w:p>
    <w:p w:rsidR="00EF243C" w:rsidRDefault="00DF7EA7">
      <w:pPr>
        <w:spacing w:after="0"/>
        <w:ind w:right="287"/>
        <w:jc w:val="right"/>
      </w:pPr>
      <w:r>
        <w:rPr>
          <w:noProof/>
        </w:rPr>
        <w:drawing>
          <wp:inline distT="0" distB="0" distL="0" distR="0">
            <wp:extent cx="5714892" cy="3076055"/>
            <wp:effectExtent l="0" t="0" r="0" b="0"/>
            <wp:docPr id="9278" name="Picture 9278"/>
            <wp:cNvGraphicFramePr/>
            <a:graphic xmlns:a="http://schemas.openxmlformats.org/drawingml/2006/main">
              <a:graphicData uri="http://schemas.openxmlformats.org/drawingml/2006/picture">
                <pic:pic xmlns:pic="http://schemas.openxmlformats.org/drawingml/2006/picture">
                  <pic:nvPicPr>
                    <pic:cNvPr id="9278" name="Picture 9278"/>
                    <pic:cNvPicPr/>
                  </pic:nvPicPr>
                  <pic:blipFill>
                    <a:blip r:embed="rId488"/>
                    <a:stretch>
                      <a:fillRect/>
                    </a:stretch>
                  </pic:blipFill>
                  <pic:spPr>
                    <a:xfrm>
                      <a:off x="0" y="0"/>
                      <a:ext cx="5714892" cy="3076055"/>
                    </a:xfrm>
                    <a:prstGeom prst="rect">
                      <a:avLst/>
                    </a:prstGeom>
                  </pic:spPr>
                </pic:pic>
              </a:graphicData>
            </a:graphic>
          </wp:inline>
        </w:drawing>
      </w:r>
      <w:r>
        <w:rPr>
          <w:rFonts w:ascii="Arial" w:eastAsia="Arial" w:hAnsi="Arial" w:cs="Arial"/>
          <w:b/>
          <w:sz w:val="23"/>
        </w:rPr>
        <w:t xml:space="preserve"> </w:t>
      </w:r>
    </w:p>
    <w:p w:rsidR="00EF243C" w:rsidRDefault="00DF7EA7">
      <w:pPr>
        <w:spacing w:after="0"/>
        <w:ind w:left="1244"/>
        <w:jc w:val="center"/>
      </w:pPr>
      <w:r>
        <w:rPr>
          <w:rFonts w:ascii="Arial" w:eastAsia="Arial" w:hAnsi="Arial" w:cs="Arial"/>
          <w:b/>
          <w:sz w:val="30"/>
        </w:rPr>
        <w:t xml:space="preserve"> </w:t>
      </w:r>
    </w:p>
    <w:p w:rsidR="00EF243C" w:rsidRDefault="00DF7EA7">
      <w:pPr>
        <w:spacing w:after="0"/>
        <w:ind w:left="1244"/>
        <w:jc w:val="center"/>
      </w:pPr>
      <w:r>
        <w:rPr>
          <w:rFonts w:ascii="Arial" w:eastAsia="Arial" w:hAnsi="Arial" w:cs="Arial"/>
          <w:b/>
          <w:sz w:val="30"/>
        </w:rPr>
        <w:t xml:space="preserve"> </w:t>
      </w:r>
    </w:p>
    <w:p w:rsidR="00EF243C" w:rsidRDefault="00DF7EA7">
      <w:pPr>
        <w:spacing w:after="0"/>
        <w:ind w:left="1244"/>
        <w:jc w:val="center"/>
      </w:pPr>
      <w:r>
        <w:rPr>
          <w:rFonts w:ascii="Arial" w:eastAsia="Arial" w:hAnsi="Arial" w:cs="Arial"/>
          <w:b/>
          <w:sz w:val="30"/>
        </w:rPr>
        <w:t xml:space="preserve"> </w:t>
      </w:r>
    </w:p>
    <w:p w:rsidR="00EF243C" w:rsidRDefault="00DF7EA7">
      <w:pPr>
        <w:spacing w:after="0"/>
        <w:ind w:left="1244"/>
        <w:jc w:val="center"/>
      </w:pPr>
      <w:r>
        <w:rPr>
          <w:rFonts w:ascii="Arial" w:eastAsia="Arial" w:hAnsi="Arial" w:cs="Arial"/>
          <w:b/>
          <w:sz w:val="30"/>
        </w:rPr>
        <w:t xml:space="preserve"> </w:t>
      </w:r>
    </w:p>
    <w:p w:rsidR="00EF243C" w:rsidRDefault="00DF7EA7">
      <w:pPr>
        <w:spacing w:after="0"/>
        <w:ind w:left="1244"/>
        <w:jc w:val="center"/>
      </w:pPr>
      <w:r>
        <w:rPr>
          <w:rFonts w:ascii="Arial" w:eastAsia="Arial" w:hAnsi="Arial" w:cs="Arial"/>
          <w:b/>
          <w:sz w:val="30"/>
        </w:rPr>
        <w:t xml:space="preserve"> </w:t>
      </w:r>
    </w:p>
    <w:p w:rsidR="00EF243C" w:rsidRDefault="00DF7EA7">
      <w:pPr>
        <w:spacing w:after="0"/>
        <w:ind w:left="1244"/>
        <w:jc w:val="center"/>
      </w:pPr>
      <w:r>
        <w:rPr>
          <w:rFonts w:ascii="Arial" w:eastAsia="Arial" w:hAnsi="Arial" w:cs="Arial"/>
          <w:b/>
          <w:sz w:val="30"/>
        </w:rPr>
        <w:t xml:space="preserve"> </w:t>
      </w:r>
    </w:p>
    <w:p w:rsidR="00EF243C" w:rsidRDefault="00DF7EA7">
      <w:pPr>
        <w:spacing w:after="0"/>
        <w:ind w:left="1244"/>
        <w:jc w:val="center"/>
      </w:pPr>
      <w:r>
        <w:rPr>
          <w:rFonts w:ascii="Arial" w:eastAsia="Arial" w:hAnsi="Arial" w:cs="Arial"/>
          <w:b/>
          <w:sz w:val="30"/>
        </w:rPr>
        <w:t xml:space="preserve"> </w:t>
      </w: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495955" w:rsidRDefault="00495955">
      <w:pPr>
        <w:spacing w:after="0"/>
        <w:ind w:left="1169" w:hanging="10"/>
        <w:jc w:val="center"/>
        <w:rPr>
          <w:rFonts w:ascii="Arial" w:eastAsia="Arial" w:hAnsi="Arial" w:cs="Arial"/>
          <w:b/>
          <w:sz w:val="30"/>
        </w:rPr>
      </w:pPr>
    </w:p>
    <w:p w:rsidR="00EF243C" w:rsidRDefault="00495955">
      <w:pPr>
        <w:spacing w:after="0"/>
        <w:ind w:left="1169" w:hanging="10"/>
        <w:jc w:val="center"/>
      </w:pPr>
      <w:r>
        <w:rPr>
          <w:rFonts w:ascii="Arial" w:eastAsia="Arial" w:hAnsi="Arial" w:cs="Arial"/>
          <w:b/>
          <w:sz w:val="30"/>
        </w:rPr>
        <w:lastRenderedPageBreak/>
        <w:t>CHAPTER 3</w:t>
      </w:r>
    </w:p>
    <w:p w:rsidR="00EF243C" w:rsidRDefault="00DF7EA7">
      <w:pPr>
        <w:spacing w:after="45"/>
        <w:ind w:left="1244"/>
        <w:jc w:val="center"/>
      </w:pPr>
      <w:r>
        <w:rPr>
          <w:rFonts w:ascii="Arial" w:eastAsia="Arial" w:hAnsi="Arial" w:cs="Arial"/>
          <w:b/>
          <w:sz w:val="30"/>
        </w:rPr>
        <w:t xml:space="preserve"> </w:t>
      </w:r>
    </w:p>
    <w:p w:rsidR="00EF243C" w:rsidRDefault="00DF7EA7">
      <w:pPr>
        <w:pStyle w:val="Heading1"/>
        <w:ind w:left="1168" w:right="3"/>
      </w:pPr>
      <w:r>
        <w:t xml:space="preserve">MATERIALS AND METHODOLOGY </w:t>
      </w:r>
    </w:p>
    <w:p w:rsidR="00EF243C" w:rsidRDefault="00DF7EA7">
      <w:pPr>
        <w:spacing w:after="0"/>
        <w:ind w:left="791"/>
      </w:pPr>
      <w:r>
        <w:rPr>
          <w:rFonts w:ascii="Arial" w:eastAsia="Arial" w:hAnsi="Arial" w:cs="Arial"/>
          <w:b/>
          <w:sz w:val="38"/>
        </w:rPr>
        <w:t xml:space="preserve"> </w:t>
      </w:r>
    </w:p>
    <w:p w:rsidR="00EF243C" w:rsidRDefault="00DF7EA7">
      <w:pPr>
        <w:pStyle w:val="Heading2"/>
        <w:spacing w:after="210"/>
        <w:ind w:left="1243"/>
      </w:pPr>
      <w:r>
        <w:rPr>
          <w:rFonts w:ascii="Arial" w:eastAsia="Arial" w:hAnsi="Arial" w:cs="Arial"/>
          <w:b/>
          <w:color w:val="000000"/>
          <w:sz w:val="26"/>
        </w:rPr>
        <w:t xml:space="preserve">3.1 MATERIALS AND CIRCUITRY </w:t>
      </w:r>
    </w:p>
    <w:p w:rsidR="00EF243C" w:rsidRDefault="00DF7EA7">
      <w:pPr>
        <w:spacing w:after="300" w:line="250" w:lineRule="auto"/>
        <w:ind w:left="786" w:right="55" w:hanging="10"/>
        <w:jc w:val="both"/>
      </w:pPr>
      <w:r>
        <w:rPr>
          <w:rFonts w:ascii="Arial" w:eastAsia="Arial" w:hAnsi="Arial" w:cs="Arial"/>
          <w:color w:val="1F1F1F"/>
          <w:sz w:val="23"/>
        </w:rPr>
        <w:t xml:space="preserve">This study aimed to develop a posture monitoring system using a machine learning algorithm to assess and classify shoulder and upper back posture. The system employed two MPU6050 sensor to capture accelerometer &amp; gyroscopic data, which was then processed to determine tilt angles and fed into a classification algorithm for posture identification. </w:t>
      </w:r>
    </w:p>
    <w:p w:rsidR="00EF243C" w:rsidRDefault="00DF7EA7">
      <w:pPr>
        <w:spacing w:after="255" w:line="250" w:lineRule="auto"/>
        <w:ind w:left="786" w:right="55" w:hanging="10"/>
        <w:jc w:val="both"/>
      </w:pPr>
      <w:r>
        <w:rPr>
          <w:rFonts w:ascii="Arial" w:eastAsia="Arial" w:hAnsi="Arial" w:cs="Arial"/>
          <w:color w:val="1F1F1F"/>
          <w:sz w:val="23"/>
        </w:rPr>
        <w:t xml:space="preserve">Materials </w:t>
      </w:r>
    </w:p>
    <w:p w:rsidR="00EF243C" w:rsidRDefault="00DF7EA7">
      <w:pPr>
        <w:numPr>
          <w:ilvl w:val="0"/>
          <w:numId w:val="19"/>
        </w:numPr>
        <w:spacing w:after="245"/>
        <w:ind w:hanging="339"/>
      </w:pPr>
      <w:r>
        <w:rPr>
          <w:rFonts w:ascii="Arial" w:eastAsia="Arial" w:hAnsi="Arial" w:cs="Arial"/>
          <w:b/>
          <w:color w:val="1F1F1F"/>
          <w:sz w:val="23"/>
        </w:rPr>
        <w:t>Hardware:</w:t>
      </w:r>
      <w:r>
        <w:rPr>
          <w:rFonts w:ascii="Arial" w:eastAsia="Arial" w:hAnsi="Arial" w:cs="Arial"/>
          <w:color w:val="1F1F1F"/>
          <w:sz w:val="23"/>
        </w:rPr>
        <w:t xml:space="preserve"> </w:t>
      </w:r>
    </w:p>
    <w:p w:rsidR="00EF243C" w:rsidRDefault="00DF7EA7">
      <w:pPr>
        <w:numPr>
          <w:ilvl w:val="1"/>
          <w:numId w:val="19"/>
        </w:numPr>
        <w:spacing w:after="30" w:line="250" w:lineRule="auto"/>
        <w:ind w:right="55" w:hanging="339"/>
        <w:jc w:val="both"/>
      </w:pPr>
      <w:r>
        <w:rPr>
          <w:rFonts w:ascii="Arial" w:eastAsia="Arial" w:hAnsi="Arial" w:cs="Arial"/>
          <w:color w:val="1F1F1F"/>
          <w:sz w:val="23"/>
        </w:rPr>
        <w:t xml:space="preserve">Raspberry Pi Pico: A microcontroller board serving as the central processing unit for the system. </w:t>
      </w:r>
    </w:p>
    <w:p w:rsidR="00EF243C" w:rsidRDefault="00DF7EA7">
      <w:pPr>
        <w:numPr>
          <w:ilvl w:val="1"/>
          <w:numId w:val="19"/>
        </w:numPr>
        <w:spacing w:after="31" w:line="250" w:lineRule="auto"/>
        <w:ind w:right="55" w:hanging="339"/>
        <w:jc w:val="both"/>
      </w:pPr>
      <w:r>
        <w:rPr>
          <w:rFonts w:ascii="Arial" w:eastAsia="Arial" w:hAnsi="Arial" w:cs="Arial"/>
          <w:color w:val="1F1F1F"/>
          <w:sz w:val="23"/>
        </w:rPr>
        <w:t xml:space="preserve">MPU-6050 Sensor: A six-axis motion sensor incorporating a gyroscope and accelerometer used to capture posture data. </w:t>
      </w:r>
    </w:p>
    <w:p w:rsidR="00EF243C" w:rsidRDefault="00DF7EA7">
      <w:pPr>
        <w:numPr>
          <w:ilvl w:val="1"/>
          <w:numId w:val="19"/>
        </w:numPr>
        <w:spacing w:after="255" w:line="250" w:lineRule="auto"/>
        <w:ind w:right="55" w:hanging="339"/>
        <w:jc w:val="both"/>
      </w:pPr>
      <w:r>
        <w:rPr>
          <w:rFonts w:ascii="Arial" w:eastAsia="Arial" w:hAnsi="Arial" w:cs="Arial"/>
          <w:color w:val="1F1F1F"/>
          <w:sz w:val="23"/>
        </w:rPr>
        <w:t xml:space="preserve">Neoprene Velcro Shoulder Strap: A comfortable and adjustable strap to securely mount the MPU-6050 sensor on the subject's acromion process (shoulder tip) ,T5 vertebra (upper back) and the Sternum. </w:t>
      </w:r>
    </w:p>
    <w:p w:rsidR="00EF243C" w:rsidRDefault="00DF7EA7">
      <w:pPr>
        <w:numPr>
          <w:ilvl w:val="0"/>
          <w:numId w:val="19"/>
        </w:numPr>
        <w:spacing w:after="245"/>
        <w:ind w:hanging="339"/>
      </w:pPr>
      <w:r>
        <w:rPr>
          <w:rFonts w:ascii="Arial" w:eastAsia="Arial" w:hAnsi="Arial" w:cs="Arial"/>
          <w:b/>
          <w:color w:val="1F1F1F"/>
          <w:sz w:val="23"/>
        </w:rPr>
        <w:t>Software:</w:t>
      </w:r>
      <w:r>
        <w:rPr>
          <w:rFonts w:ascii="Arial" w:eastAsia="Arial" w:hAnsi="Arial" w:cs="Arial"/>
          <w:color w:val="1F1F1F"/>
          <w:sz w:val="23"/>
        </w:rPr>
        <w:t xml:space="preserve"> </w:t>
      </w:r>
    </w:p>
    <w:p w:rsidR="00EF243C" w:rsidRDefault="00DF7EA7">
      <w:pPr>
        <w:numPr>
          <w:ilvl w:val="1"/>
          <w:numId w:val="19"/>
        </w:numPr>
        <w:spacing w:after="30" w:line="250" w:lineRule="auto"/>
        <w:ind w:right="55" w:hanging="339"/>
        <w:jc w:val="both"/>
      </w:pPr>
      <w:r>
        <w:rPr>
          <w:rFonts w:ascii="Arial" w:eastAsia="Arial" w:hAnsi="Arial" w:cs="Arial"/>
          <w:color w:val="1F1F1F"/>
          <w:sz w:val="23"/>
        </w:rPr>
        <w:t xml:space="preserve">Platform: Two platforms were explored for developing and running the machine learning model: </w:t>
      </w:r>
    </w:p>
    <w:p w:rsidR="00EF243C" w:rsidRDefault="00DF7EA7">
      <w:pPr>
        <w:spacing w:after="0" w:line="250" w:lineRule="auto"/>
        <w:ind w:left="2823" w:right="55" w:hanging="467"/>
        <w:jc w:val="both"/>
      </w:pPr>
      <w:r>
        <w:rPr>
          <w:noProof/>
        </w:rPr>
        <w:drawing>
          <wp:inline distT="0" distB="0" distL="0" distR="0">
            <wp:extent cx="234437" cy="285207"/>
            <wp:effectExtent l="0" t="0" r="0" b="0"/>
            <wp:docPr id="9605" name="Picture 9605"/>
            <wp:cNvGraphicFramePr/>
            <a:graphic xmlns:a="http://schemas.openxmlformats.org/drawingml/2006/main">
              <a:graphicData uri="http://schemas.openxmlformats.org/drawingml/2006/picture">
                <pic:pic xmlns:pic="http://schemas.openxmlformats.org/drawingml/2006/picture">
                  <pic:nvPicPr>
                    <pic:cNvPr id="9605" name="Picture 9605"/>
                    <pic:cNvPicPr/>
                  </pic:nvPicPr>
                  <pic:blipFill>
                    <a:blip r:embed="rId489"/>
                    <a:stretch>
                      <a:fillRect/>
                    </a:stretch>
                  </pic:blipFill>
                  <pic:spPr>
                    <a:xfrm>
                      <a:off x="0" y="0"/>
                      <a:ext cx="234437" cy="285207"/>
                    </a:xfrm>
                    <a:prstGeom prst="rect">
                      <a:avLst/>
                    </a:prstGeom>
                  </pic:spPr>
                </pic:pic>
              </a:graphicData>
            </a:graphic>
          </wp:inline>
        </w:drawing>
      </w:r>
      <w:r>
        <w:rPr>
          <w:rFonts w:ascii="Arial" w:eastAsia="Arial" w:hAnsi="Arial" w:cs="Arial"/>
          <w:color w:val="1F1F1F"/>
          <w:sz w:val="19"/>
        </w:rPr>
        <w:t xml:space="preserve"> </w:t>
      </w:r>
      <w:r>
        <w:rPr>
          <w:rFonts w:ascii="Arial" w:eastAsia="Arial" w:hAnsi="Arial" w:cs="Arial"/>
          <w:color w:val="1F1F1F"/>
          <w:sz w:val="23"/>
        </w:rPr>
        <w:t xml:space="preserve">Spyder: An open-source Python integrated development environment (IDE) offering a user-friendly interface for code development and data analysis. </w:t>
      </w:r>
    </w:p>
    <w:p w:rsidR="00EF243C" w:rsidRDefault="00DF7EA7">
      <w:pPr>
        <w:spacing w:after="33" w:line="250" w:lineRule="auto"/>
        <w:ind w:left="1807" w:right="55" w:firstLine="549"/>
        <w:jc w:val="both"/>
      </w:pPr>
      <w:r>
        <w:rPr>
          <w:noProof/>
        </w:rPr>
        <w:drawing>
          <wp:inline distT="0" distB="0" distL="0" distR="0">
            <wp:extent cx="234437" cy="285207"/>
            <wp:effectExtent l="0" t="0" r="0" b="0"/>
            <wp:docPr id="9651" name="Picture 9651"/>
            <wp:cNvGraphicFramePr/>
            <a:graphic xmlns:a="http://schemas.openxmlformats.org/drawingml/2006/main">
              <a:graphicData uri="http://schemas.openxmlformats.org/drawingml/2006/picture">
                <pic:pic xmlns:pic="http://schemas.openxmlformats.org/drawingml/2006/picture">
                  <pic:nvPicPr>
                    <pic:cNvPr id="9651" name="Picture 9651"/>
                    <pic:cNvPicPr/>
                  </pic:nvPicPr>
                  <pic:blipFill>
                    <a:blip r:embed="rId489"/>
                    <a:stretch>
                      <a:fillRect/>
                    </a:stretch>
                  </pic:blipFill>
                  <pic:spPr>
                    <a:xfrm>
                      <a:off x="0" y="0"/>
                      <a:ext cx="234437" cy="285207"/>
                    </a:xfrm>
                    <a:prstGeom prst="rect">
                      <a:avLst/>
                    </a:prstGeom>
                  </pic:spPr>
                </pic:pic>
              </a:graphicData>
            </a:graphic>
          </wp:inline>
        </w:drawing>
      </w:r>
      <w:r>
        <w:rPr>
          <w:rFonts w:ascii="Arial" w:eastAsia="Arial" w:hAnsi="Arial" w:cs="Arial"/>
          <w:color w:val="1F1F1F"/>
          <w:sz w:val="19"/>
        </w:rPr>
        <w:t xml:space="preserve"> </w:t>
      </w:r>
      <w:r>
        <w:rPr>
          <w:rFonts w:ascii="Arial" w:eastAsia="Arial" w:hAnsi="Arial" w:cs="Arial"/>
          <w:color w:val="1F1F1F"/>
          <w:sz w:val="23"/>
        </w:rPr>
        <w:t xml:space="preserve">Google Colab: A cloud-based platform providing free access to powerful computing resources, enabling model training on larger datasets. </w:t>
      </w:r>
      <w:r>
        <w:rPr>
          <w:rFonts w:ascii="Courier New" w:eastAsia="Courier New" w:hAnsi="Courier New" w:cs="Courier New"/>
          <w:color w:val="1F1F1F"/>
          <w:sz w:val="19"/>
        </w:rPr>
        <w:t>o</w:t>
      </w:r>
      <w:r>
        <w:rPr>
          <w:rFonts w:ascii="Arial" w:eastAsia="Arial" w:hAnsi="Arial" w:cs="Arial"/>
          <w:color w:val="1F1F1F"/>
          <w:sz w:val="19"/>
        </w:rPr>
        <w:t xml:space="preserve"> </w:t>
      </w:r>
      <w:r>
        <w:rPr>
          <w:rFonts w:ascii="Arial" w:eastAsia="Arial" w:hAnsi="Arial" w:cs="Arial"/>
          <w:color w:val="1F1F1F"/>
          <w:sz w:val="23"/>
        </w:rPr>
        <w:t xml:space="preserve">Programming Language: Python: A versatile and widely used programming language well-suited for machine learning applications due to its extensive libraries and ease of use. </w:t>
      </w:r>
    </w:p>
    <w:p w:rsidR="00EF243C" w:rsidRDefault="00DF7EA7">
      <w:pPr>
        <w:numPr>
          <w:ilvl w:val="1"/>
          <w:numId w:val="19"/>
        </w:numPr>
        <w:spacing w:after="8" w:line="250" w:lineRule="auto"/>
        <w:ind w:right="55" w:hanging="339"/>
        <w:jc w:val="both"/>
      </w:pPr>
      <w:r>
        <w:rPr>
          <w:rFonts w:ascii="Arial" w:eastAsia="Arial" w:hAnsi="Arial" w:cs="Arial"/>
          <w:color w:val="1F1F1F"/>
          <w:sz w:val="23"/>
        </w:rPr>
        <w:t xml:space="preserve">Libraries: </w:t>
      </w:r>
    </w:p>
    <w:p w:rsidR="00EF243C" w:rsidRDefault="00DF7EA7">
      <w:pPr>
        <w:spacing w:after="255" w:line="250" w:lineRule="auto"/>
        <w:ind w:left="2823" w:right="55" w:hanging="467"/>
        <w:jc w:val="both"/>
      </w:pPr>
      <w:r>
        <w:rPr>
          <w:noProof/>
        </w:rPr>
        <w:drawing>
          <wp:inline distT="0" distB="0" distL="0" distR="0">
            <wp:extent cx="234437" cy="285207"/>
            <wp:effectExtent l="0" t="0" r="0" b="0"/>
            <wp:docPr id="9754" name="Picture 9754"/>
            <wp:cNvGraphicFramePr/>
            <a:graphic xmlns:a="http://schemas.openxmlformats.org/drawingml/2006/main">
              <a:graphicData uri="http://schemas.openxmlformats.org/drawingml/2006/picture">
                <pic:pic xmlns:pic="http://schemas.openxmlformats.org/drawingml/2006/picture">
                  <pic:nvPicPr>
                    <pic:cNvPr id="9754" name="Picture 9754"/>
                    <pic:cNvPicPr/>
                  </pic:nvPicPr>
                  <pic:blipFill>
                    <a:blip r:embed="rId489"/>
                    <a:stretch>
                      <a:fillRect/>
                    </a:stretch>
                  </pic:blipFill>
                  <pic:spPr>
                    <a:xfrm>
                      <a:off x="0" y="0"/>
                      <a:ext cx="234437" cy="285207"/>
                    </a:xfrm>
                    <a:prstGeom prst="rect">
                      <a:avLst/>
                    </a:prstGeom>
                  </pic:spPr>
                </pic:pic>
              </a:graphicData>
            </a:graphic>
          </wp:inline>
        </w:drawing>
      </w:r>
      <w:r>
        <w:rPr>
          <w:rFonts w:ascii="Arial" w:eastAsia="Arial" w:hAnsi="Arial" w:cs="Arial"/>
          <w:color w:val="1F1F1F"/>
          <w:sz w:val="19"/>
        </w:rPr>
        <w:t xml:space="preserve"> </w:t>
      </w:r>
      <w:r>
        <w:rPr>
          <w:rFonts w:ascii="Arial" w:eastAsia="Arial" w:hAnsi="Arial" w:cs="Arial"/>
          <w:color w:val="1F1F1F"/>
          <w:sz w:val="23"/>
        </w:rPr>
        <w:t xml:space="preserve">Scikit-learn: A popular machine learning library in Python offering various algorithms and tools for data preprocessing, model training, and evaluation. </w:t>
      </w:r>
    </w:p>
    <w:p w:rsidR="00EF243C" w:rsidRDefault="00DF7EA7">
      <w:pPr>
        <w:spacing w:after="24" w:line="250" w:lineRule="auto"/>
        <w:ind w:left="2824" w:right="55" w:hanging="226"/>
        <w:jc w:val="both"/>
      </w:pPr>
      <w:r>
        <w:rPr>
          <w:noProof/>
        </w:rPr>
        <mc:AlternateContent>
          <mc:Choice Requires="wpg">
            <w:drawing>
              <wp:anchor distT="0" distB="0" distL="114300" distR="114300" simplePos="0" relativeHeight="251658240" behindDoc="0" locked="0" layoutInCell="1" allowOverlap="1">
                <wp:simplePos x="0" y="0"/>
                <wp:positionH relativeFrom="column">
                  <wp:posOffset>1496217</wp:posOffset>
                </wp:positionH>
                <wp:positionV relativeFrom="paragraph">
                  <wp:posOffset>-66256</wp:posOffset>
                </wp:positionV>
                <wp:extent cx="234437" cy="631637"/>
                <wp:effectExtent l="0" t="0" r="0" b="0"/>
                <wp:wrapSquare wrapText="bothSides"/>
                <wp:docPr id="69197" name="Group 69197"/>
                <wp:cNvGraphicFramePr/>
                <a:graphic xmlns:a="http://schemas.openxmlformats.org/drawingml/2006/main">
                  <a:graphicData uri="http://schemas.microsoft.com/office/word/2010/wordprocessingGroup">
                    <wpg:wgp>
                      <wpg:cNvGrpSpPr/>
                      <wpg:grpSpPr>
                        <a:xfrm>
                          <a:off x="0" y="0"/>
                          <a:ext cx="234437" cy="631637"/>
                          <a:chOff x="0" y="0"/>
                          <a:chExt cx="234437" cy="631637"/>
                        </a:xfrm>
                      </wpg:grpSpPr>
                      <pic:pic xmlns:pic="http://schemas.openxmlformats.org/drawingml/2006/picture">
                        <pic:nvPicPr>
                          <pic:cNvPr id="9817" name="Picture 9817"/>
                          <pic:cNvPicPr/>
                        </pic:nvPicPr>
                        <pic:blipFill>
                          <a:blip r:embed="rId489"/>
                          <a:stretch>
                            <a:fillRect/>
                          </a:stretch>
                        </pic:blipFill>
                        <pic:spPr>
                          <a:xfrm>
                            <a:off x="0" y="0"/>
                            <a:ext cx="234437" cy="285207"/>
                          </a:xfrm>
                          <a:prstGeom prst="rect">
                            <a:avLst/>
                          </a:prstGeom>
                        </pic:spPr>
                      </pic:pic>
                      <pic:pic xmlns:pic="http://schemas.openxmlformats.org/drawingml/2006/picture">
                        <pic:nvPicPr>
                          <pic:cNvPr id="9850" name="Picture 9850"/>
                          <pic:cNvPicPr/>
                        </pic:nvPicPr>
                        <pic:blipFill>
                          <a:blip r:embed="rId489"/>
                          <a:stretch>
                            <a:fillRect/>
                          </a:stretch>
                        </pic:blipFill>
                        <pic:spPr>
                          <a:xfrm>
                            <a:off x="0" y="346430"/>
                            <a:ext cx="234437" cy="285207"/>
                          </a:xfrm>
                          <a:prstGeom prst="rect">
                            <a:avLst/>
                          </a:prstGeom>
                        </pic:spPr>
                      </pic:pic>
                    </wpg:wgp>
                  </a:graphicData>
                </a:graphic>
              </wp:anchor>
            </w:drawing>
          </mc:Choice>
          <mc:Fallback>
            <w:pict>
              <v:group w14:anchorId="17C498D4" id="Group 69197" o:spid="_x0000_s1026" style="position:absolute;margin-left:117.8pt;margin-top:-5.2pt;width:18.45pt;height:49.75pt;z-index:251658240" coordsize="2344,6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17" o:spid="_x0000_s1027" type="#_x0000_t75" style="position:absolute;width:2344;height:2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z5YvGAAAA3QAAAA8AAABkcnMvZG93bnJldi54bWxEj0uLwkAQhO/C/oehF7yITvTgIzrKIiiK&#10;J7M+8NZkepPsZnpCZtT47x1B2GNRVV9Rs0VjSnGj2hWWFfR7EQji1OqCMwWH71V3DMJ5ZI2lZVLw&#10;IAeL+UdrhrG2d97TLfGZCBB2MSrIva9iKV2ak0HXsxVx8H5sbdAHWWdS13gPcFPKQRQNpcGCw0KO&#10;FS1zSv+Sq1GgdVKdk6vsXLa/2Wl39AbLYq1U+7P5moLw1Pj/8Lu90Qom4/4IXm/CE5DzJ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bPli8YAAADdAAAADwAAAAAAAAAAAAAA&#10;AACfAgAAZHJzL2Rvd25yZXYueG1sUEsFBgAAAAAEAAQA9wAAAJIDAAAAAA==&#10;">
                  <v:imagedata r:id="rId490" o:title=""/>
                </v:shape>
                <v:shape id="Picture 9850" o:spid="_x0000_s1028" type="#_x0000_t75" style="position:absolute;top:3464;width:2344;height:2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wxD/DAAAA3QAAAA8AAABkcnMvZG93bnJldi54bWxET8tqwkAU3Rf8h+EK3RQzsdCiMaOUgqXF&#10;VeMLd5fMNYlm7gyZUePfdxYFl4fzzhe9acWVOt9YVjBOUhDEpdUNVwo26+VoAsIHZI2tZVJwJw+L&#10;+eApx0zbG//StQiViCHsM1RQh+AyKX1Zk0GfWEccuaPtDIYIu0rqDm8x3LTyNU3fpcGGY0ONjj5r&#10;Ks/FxSjQunD74iJfDj+narfaBoNt86XU87D/mIEI1IeH+N/9rRVMJ29xf3wTn4C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DDEP8MAAADdAAAADwAAAAAAAAAAAAAAAACf&#10;AgAAZHJzL2Rvd25yZXYueG1sUEsFBgAAAAAEAAQA9wAAAI8DAAAAAA==&#10;">
                  <v:imagedata r:id="rId490" o:title=""/>
                </v:shape>
                <w10:wrap type="square"/>
              </v:group>
            </w:pict>
          </mc:Fallback>
        </mc:AlternateContent>
      </w:r>
      <w:r>
        <w:rPr>
          <w:rFonts w:ascii="Arial" w:eastAsia="Arial" w:hAnsi="Arial" w:cs="Arial"/>
          <w:color w:val="1F1F1F"/>
          <w:sz w:val="19"/>
        </w:rPr>
        <w:t xml:space="preserve"> </w:t>
      </w:r>
      <w:r>
        <w:rPr>
          <w:rFonts w:ascii="Arial" w:eastAsia="Arial" w:hAnsi="Arial" w:cs="Arial"/>
          <w:color w:val="1F1F1F"/>
          <w:sz w:val="23"/>
        </w:rPr>
        <w:t xml:space="preserve">Pandas: A library for data manipulation and analysis, facilitating data organization and feature extraction. </w:t>
      </w:r>
    </w:p>
    <w:p w:rsidR="00EF243C" w:rsidRDefault="00DF7EA7">
      <w:pPr>
        <w:spacing w:after="255" w:line="250" w:lineRule="auto"/>
        <w:ind w:left="2824" w:right="55" w:hanging="226"/>
        <w:jc w:val="both"/>
      </w:pPr>
      <w:r>
        <w:rPr>
          <w:rFonts w:ascii="Arial" w:eastAsia="Arial" w:hAnsi="Arial" w:cs="Arial"/>
          <w:color w:val="1F1F1F"/>
          <w:sz w:val="19"/>
        </w:rPr>
        <w:t xml:space="preserve"> </w:t>
      </w:r>
      <w:r>
        <w:rPr>
          <w:rFonts w:ascii="Arial" w:eastAsia="Arial" w:hAnsi="Arial" w:cs="Arial"/>
          <w:color w:val="1F1F1F"/>
          <w:sz w:val="23"/>
        </w:rPr>
        <w:t xml:space="preserve">Matplotlib: A library for creating informative visualizations of data, enabling posture classification results to be presented graphically. </w:t>
      </w:r>
    </w:p>
    <w:p w:rsidR="00EF243C" w:rsidRDefault="00DF7EA7">
      <w:pPr>
        <w:spacing w:after="231"/>
        <w:ind w:left="1129"/>
      </w:pPr>
      <w:r>
        <w:rPr>
          <w:rFonts w:ascii="Times New Roman" w:eastAsia="Times New Roman" w:hAnsi="Times New Roman" w:cs="Times New Roman"/>
          <w:sz w:val="23"/>
        </w:rPr>
        <w:t xml:space="preserve"> </w:t>
      </w:r>
    </w:p>
    <w:p w:rsidR="00EF243C" w:rsidRDefault="00DF7EA7">
      <w:pPr>
        <w:spacing w:after="415"/>
        <w:ind w:right="2128"/>
        <w:jc w:val="center"/>
      </w:pPr>
      <w:r>
        <w:rPr>
          <w:noProof/>
        </w:rPr>
        <w:lastRenderedPageBreak/>
        <w:drawing>
          <wp:inline distT="0" distB="0" distL="0" distR="0">
            <wp:extent cx="3617799" cy="3488186"/>
            <wp:effectExtent l="0" t="0" r="0" b="0"/>
            <wp:docPr id="9909" name="Picture 9909"/>
            <wp:cNvGraphicFramePr/>
            <a:graphic xmlns:a="http://schemas.openxmlformats.org/drawingml/2006/main">
              <a:graphicData uri="http://schemas.openxmlformats.org/drawingml/2006/picture">
                <pic:pic xmlns:pic="http://schemas.openxmlformats.org/drawingml/2006/picture">
                  <pic:nvPicPr>
                    <pic:cNvPr id="9909" name="Picture 9909"/>
                    <pic:cNvPicPr/>
                  </pic:nvPicPr>
                  <pic:blipFill>
                    <a:blip r:embed="rId491"/>
                    <a:stretch>
                      <a:fillRect/>
                    </a:stretch>
                  </pic:blipFill>
                  <pic:spPr>
                    <a:xfrm>
                      <a:off x="0" y="0"/>
                      <a:ext cx="3617799" cy="3488186"/>
                    </a:xfrm>
                    <a:prstGeom prst="rect">
                      <a:avLst/>
                    </a:prstGeom>
                  </pic:spPr>
                </pic:pic>
              </a:graphicData>
            </a:graphic>
          </wp:inline>
        </w:drawing>
      </w:r>
      <w:r>
        <w:rPr>
          <w:rFonts w:ascii="Times New Roman" w:eastAsia="Times New Roman" w:hAnsi="Times New Roman" w:cs="Times New Roman"/>
          <w:sz w:val="23"/>
        </w:rPr>
        <w:t xml:space="preserve"> </w:t>
      </w:r>
    </w:p>
    <w:p w:rsidR="00EF243C" w:rsidRDefault="00DF7EA7">
      <w:pPr>
        <w:tabs>
          <w:tab w:val="center" w:pos="1129"/>
          <w:tab w:val="center" w:pos="3921"/>
        </w:tabs>
        <w:spacing w:after="180" w:line="265" w:lineRule="auto"/>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Arial" w:eastAsia="Arial" w:hAnsi="Arial" w:cs="Arial"/>
          <w:b/>
          <w:sz w:val="19"/>
        </w:rPr>
        <w:t>FIGURE 3.1: PROTOTYPE CIRCUITRY</w:t>
      </w:r>
      <w:r>
        <w:rPr>
          <w:sz w:val="21"/>
        </w:rPr>
        <w:t xml:space="preserve"> </w:t>
      </w:r>
    </w:p>
    <w:p w:rsidR="00EF243C" w:rsidRDefault="00DF7EA7">
      <w:pPr>
        <w:spacing w:after="4"/>
        <w:ind w:left="1129"/>
      </w:pPr>
      <w:r>
        <w:rPr>
          <w:rFonts w:ascii="Times New Roman" w:eastAsia="Times New Roman" w:hAnsi="Times New Roman" w:cs="Times New Roman"/>
          <w:sz w:val="23"/>
        </w:rPr>
        <w:t xml:space="preserve"> </w:t>
      </w:r>
    </w:p>
    <w:p w:rsidR="00EF243C" w:rsidRDefault="00DF7EA7">
      <w:pPr>
        <w:spacing w:after="86"/>
        <w:ind w:left="790"/>
      </w:pPr>
      <w:r>
        <w:rPr>
          <w:noProof/>
        </w:rPr>
        <w:drawing>
          <wp:inline distT="0" distB="0" distL="0" distR="0">
            <wp:extent cx="3899123" cy="2558800"/>
            <wp:effectExtent l="0" t="0" r="0" b="0"/>
            <wp:docPr id="9920" name="Picture 9920"/>
            <wp:cNvGraphicFramePr/>
            <a:graphic xmlns:a="http://schemas.openxmlformats.org/drawingml/2006/main">
              <a:graphicData uri="http://schemas.openxmlformats.org/drawingml/2006/picture">
                <pic:pic xmlns:pic="http://schemas.openxmlformats.org/drawingml/2006/picture">
                  <pic:nvPicPr>
                    <pic:cNvPr id="9920" name="Picture 9920"/>
                    <pic:cNvPicPr/>
                  </pic:nvPicPr>
                  <pic:blipFill>
                    <a:blip r:embed="rId492"/>
                    <a:stretch>
                      <a:fillRect/>
                    </a:stretch>
                  </pic:blipFill>
                  <pic:spPr>
                    <a:xfrm>
                      <a:off x="0" y="0"/>
                      <a:ext cx="3899123" cy="2558800"/>
                    </a:xfrm>
                    <a:prstGeom prst="rect">
                      <a:avLst/>
                    </a:prstGeom>
                  </pic:spPr>
                </pic:pic>
              </a:graphicData>
            </a:graphic>
          </wp:inline>
        </w:drawing>
      </w:r>
    </w:p>
    <w:p w:rsidR="00EF243C" w:rsidRDefault="00DF7EA7">
      <w:pPr>
        <w:spacing w:after="305"/>
        <w:ind w:left="791"/>
      </w:pPr>
      <w:r>
        <w:rPr>
          <w:sz w:val="21"/>
        </w:rPr>
        <w:t xml:space="preserve"> </w:t>
      </w:r>
    </w:p>
    <w:p w:rsidR="00EF243C" w:rsidRDefault="00DF7EA7">
      <w:pPr>
        <w:spacing w:after="180" w:line="265" w:lineRule="auto"/>
        <w:ind w:left="1507" w:hanging="10"/>
      </w:pPr>
      <w:r>
        <w:rPr>
          <w:rFonts w:ascii="Arial" w:eastAsia="Arial" w:hAnsi="Arial" w:cs="Arial"/>
          <w:b/>
          <w:sz w:val="19"/>
        </w:rPr>
        <w:t>FIGURE 3.2 : PROPOSED METHODOLOGY OF THE SYSTEM</w:t>
      </w:r>
      <w:r>
        <w:rPr>
          <w:sz w:val="21"/>
        </w:rPr>
        <w:t xml:space="preserve"> </w:t>
      </w:r>
    </w:p>
    <w:p w:rsidR="00EF243C" w:rsidRDefault="00DF7EA7">
      <w:pPr>
        <w:spacing w:after="0"/>
        <w:ind w:left="791"/>
      </w:pPr>
      <w:r>
        <w:rPr>
          <w:rFonts w:ascii="Arial" w:eastAsia="Arial" w:hAnsi="Arial" w:cs="Arial"/>
          <w:b/>
          <w:color w:val="1F1F1F"/>
          <w:sz w:val="26"/>
        </w:rPr>
        <w:t xml:space="preserve"> </w:t>
      </w:r>
    </w:p>
    <w:p w:rsidR="00EF243C" w:rsidRDefault="00DF7EA7">
      <w:pPr>
        <w:spacing w:after="128"/>
        <w:ind w:left="790"/>
      </w:pPr>
      <w:r>
        <w:rPr>
          <w:noProof/>
        </w:rPr>
        <w:lastRenderedPageBreak/>
        <mc:AlternateContent>
          <mc:Choice Requires="wpg">
            <w:drawing>
              <wp:inline distT="0" distB="0" distL="0" distR="0">
                <wp:extent cx="2807870" cy="2307579"/>
                <wp:effectExtent l="0" t="0" r="0" b="0"/>
                <wp:docPr id="69480" name="Group 69480"/>
                <wp:cNvGraphicFramePr/>
                <a:graphic xmlns:a="http://schemas.openxmlformats.org/drawingml/2006/main">
                  <a:graphicData uri="http://schemas.microsoft.com/office/word/2010/wordprocessingGroup">
                    <wpg:wgp>
                      <wpg:cNvGrpSpPr/>
                      <wpg:grpSpPr>
                        <a:xfrm>
                          <a:off x="0" y="0"/>
                          <a:ext cx="2807870" cy="2307579"/>
                          <a:chOff x="0" y="0"/>
                          <a:chExt cx="2807870" cy="2307579"/>
                        </a:xfrm>
                      </wpg:grpSpPr>
                      <pic:pic xmlns:pic="http://schemas.openxmlformats.org/drawingml/2006/picture">
                        <pic:nvPicPr>
                          <pic:cNvPr id="10241" name="Picture 10241"/>
                          <pic:cNvPicPr/>
                        </pic:nvPicPr>
                        <pic:blipFill>
                          <a:blip r:embed="rId493"/>
                          <a:stretch>
                            <a:fillRect/>
                          </a:stretch>
                        </pic:blipFill>
                        <pic:spPr>
                          <a:xfrm>
                            <a:off x="2100079" y="7407"/>
                            <a:ext cx="707791" cy="2270308"/>
                          </a:xfrm>
                          <a:prstGeom prst="rect">
                            <a:avLst/>
                          </a:prstGeom>
                        </pic:spPr>
                      </pic:pic>
                      <pic:pic xmlns:pic="http://schemas.openxmlformats.org/drawingml/2006/picture">
                        <pic:nvPicPr>
                          <pic:cNvPr id="10243" name="Picture 10243"/>
                          <pic:cNvPicPr/>
                        </pic:nvPicPr>
                        <pic:blipFill>
                          <a:blip r:embed="rId494"/>
                          <a:stretch>
                            <a:fillRect/>
                          </a:stretch>
                        </pic:blipFill>
                        <pic:spPr>
                          <a:xfrm>
                            <a:off x="0" y="0"/>
                            <a:ext cx="1198765" cy="2269113"/>
                          </a:xfrm>
                          <a:prstGeom prst="rect">
                            <a:avLst/>
                          </a:prstGeom>
                        </pic:spPr>
                      </pic:pic>
                      <pic:pic xmlns:pic="http://schemas.openxmlformats.org/drawingml/2006/picture">
                        <pic:nvPicPr>
                          <pic:cNvPr id="10245" name="Picture 10245"/>
                          <pic:cNvPicPr/>
                        </pic:nvPicPr>
                        <pic:blipFill>
                          <a:blip r:embed="rId495"/>
                          <a:stretch>
                            <a:fillRect/>
                          </a:stretch>
                        </pic:blipFill>
                        <pic:spPr>
                          <a:xfrm>
                            <a:off x="1225046" y="29507"/>
                            <a:ext cx="834417" cy="2278072"/>
                          </a:xfrm>
                          <a:prstGeom prst="rect">
                            <a:avLst/>
                          </a:prstGeom>
                        </pic:spPr>
                      </pic:pic>
                    </wpg:wgp>
                  </a:graphicData>
                </a:graphic>
              </wp:inline>
            </w:drawing>
          </mc:Choice>
          <mc:Fallback>
            <w:pict>
              <v:group w14:anchorId="51A2FB4D" id="Group 69480" o:spid="_x0000_s1026" style="width:221.1pt;height:181.7pt;mso-position-horizontal-relative:char;mso-position-vertical-relative:line" coordsize="28078,230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MECgAAAAAAAAAhAPE2nm7ROgAA0ToAABQAAABkcnMvbWVkaWEvaW1hZ2UzLmpwZ//Y/+AA&#10;EEpGSUYAAQEBAGAAYAAA/9sAQwAEAgMDAwIEAwMDBAQEBAUJBgUFBQULCAgGCQ0LDQ0NCwwMDhAU&#10;EQ4PEw8MDBIYEhMVFhcXFw4RGRsZFhoUFhcW/9sAQwEEBAQFBQUKBgYKFg8MDxYWFhYWFhYWFhYW&#10;FhYWFhYWFhYWFhYWFhYWFhYWFhYWFhYWFhYWFhYWFhYWFhYWFhYW/8AAEQgBEgBv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">
                <v:shape id="Picture 10241" o:spid="_x0000_s1027" type="#_x0000_t75" style="position:absolute;left:21000;top:74;width:7078;height:22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YKd/HAAAA3gAAAA8AAABkcnMvZG93bnJldi54bWxEj0FrwkAQhe9C/8MyhV6kbqIiJc0qUgi0&#10;4sGohx6H7HQTkp0N2a2m/74rCN5meO978ybfjLYTFxp841hBOktAEFdON2wUnE/F6xsIH5A1do5J&#10;wR952KyfJjlm2l25pMsxGBFD2GeooA6hz6T0VU0W/cz1xFH7cYPFENfBSD3gNYbbTs6TZCUtNhwv&#10;1NjTR01Ve/y1sUYZzM4VX/3+26Sr7aEoF+10VOrledy+gwg0hof5Tn/qyCXzZQq3d+IMcv0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2YKd/HAAAA3gAAAA8AAAAAAAAAAAAA&#10;AAAAnwIAAGRycy9kb3ducmV2LnhtbFBLBQYAAAAABAAEAPcAAACTAwAAAAA=&#10;">
                  <v:imagedata r:id="rId496" o:title=""/>
                </v:shape>
                <v:shape id="Picture 10243" o:spid="_x0000_s1028" type="#_x0000_t75" style="position:absolute;width:11987;height:22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dyYfGAAAA3gAAAA8AAABkcnMvZG93bnJldi54bWxET0trAjEQvgv9D2EKvWnWByJbo8iWUump&#10;PgrtbdhMd5cmkyWJ7tpf3wiCt/n4nrNc99aIM/nQOFYwHmUgiEunG64UHA+vwwWIEJE1Gsek4EIB&#10;1quHwRJz7Tre0XkfK5FCOOSooI6xzaUMZU0Ww8i1xIn7cd5iTNBXUnvsUrg1cpJlc2mx4dRQY0tF&#10;TeXv/mQVdIvT9MV8Fubv+O3nX4eimr2/fSj19NhvnkFE6uNdfHNvdZqfTWZTuL6TbpCr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3Jh8YAAADeAAAADwAAAAAAAAAAAAAA&#10;AACfAgAAZHJzL2Rvd25yZXYueG1sUEsFBgAAAAAEAAQA9wAAAJIDAAAAAA==&#10;">
                  <v:imagedata r:id="rId497" o:title=""/>
                </v:shape>
                <v:shape id="Picture 10245" o:spid="_x0000_s1029" type="#_x0000_t75" style="position:absolute;left:12250;top:295;width:8344;height:22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4PSvEAAAA3gAAAA8AAABkcnMvZG93bnJldi54bWxET0trAjEQvgv9D2EEb5rV6iJboxSxID0U&#10;fIDX6WbcLG4mYRN1669vCgVv8/E9Z7HqbCNu1IbasYLxKANBXDpdc6XgePgYzkGEiKyxcUwKfijA&#10;avnSW2Ch3Z13dNvHSqQQDgUqMDH6QspQGrIYRs4TJ+7sWosxwbaSusV7CreNnGRZLi3WnBoMelob&#10;Ki/7q1Xw2nyOvQ/mO5fT8PWYPzabk7soNeh3728gInXxKf53b3Wan02mM/h7J90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c4PSvEAAAA3gAAAA8AAAAAAAAAAAAAAAAA&#10;nwIAAGRycy9kb3ducmV2LnhtbFBLBQYAAAAABAAEAPcAAACQAwAAAAA=&#10;">
                  <v:imagedata r:id="rId498" o:title=""/>
                </v:shape>
                <w10:anchorlock/>
              </v:group>
            </w:pict>
          </mc:Fallback>
        </mc:AlternateContent>
      </w:r>
    </w:p>
    <w:p w:rsidR="00EF243C" w:rsidRDefault="00DF7EA7">
      <w:pPr>
        <w:tabs>
          <w:tab w:val="center" w:pos="3005"/>
          <w:tab w:val="center" w:pos="5453"/>
        </w:tabs>
        <w:spacing w:after="372" w:line="265" w:lineRule="auto"/>
      </w:pPr>
      <w:r>
        <w:tab/>
      </w:r>
      <w:r>
        <w:rPr>
          <w:rFonts w:ascii="Arial" w:eastAsia="Arial" w:hAnsi="Arial" w:cs="Arial"/>
          <w:b/>
          <w:sz w:val="19"/>
        </w:rPr>
        <w:t xml:space="preserve">(A)                             (B)                     (C) </w:t>
      </w:r>
      <w:r>
        <w:rPr>
          <w:rFonts w:ascii="Arial" w:eastAsia="Arial" w:hAnsi="Arial" w:cs="Arial"/>
          <w:b/>
          <w:sz w:val="19"/>
        </w:rPr>
        <w:tab/>
      </w:r>
      <w:r>
        <w:rPr>
          <w:sz w:val="21"/>
        </w:rPr>
        <w:t xml:space="preserve"> </w:t>
      </w:r>
    </w:p>
    <w:p w:rsidR="00EF243C" w:rsidRDefault="00DF7EA7">
      <w:pPr>
        <w:spacing w:after="607" w:line="265" w:lineRule="auto"/>
        <w:ind w:left="-5" w:hanging="10"/>
      </w:pPr>
      <w:r>
        <w:rPr>
          <w:rFonts w:ascii="Arial" w:eastAsia="Arial" w:hAnsi="Arial" w:cs="Arial"/>
          <w:b/>
          <w:sz w:val="19"/>
        </w:rPr>
        <w:t>FIGURE 3.3 : COMPONENTS USED (A) MPU-6050,(B) RASPBERRY PI PICO, (C) HC-05 (BLUETOOTH MODULE)</w:t>
      </w:r>
      <w:r>
        <w:rPr>
          <w:sz w:val="21"/>
        </w:rPr>
        <w:t xml:space="preserve"> </w:t>
      </w:r>
    </w:p>
    <w:p w:rsidR="00EF243C" w:rsidRDefault="00495955">
      <w:pPr>
        <w:pStyle w:val="Heading2"/>
        <w:spacing w:after="0"/>
        <w:ind w:left="786"/>
      </w:pPr>
      <w:r>
        <w:rPr>
          <w:rFonts w:ascii="Arial" w:eastAsia="Arial" w:hAnsi="Arial" w:cs="Arial"/>
          <w:b/>
          <w:color w:val="1F1F1F"/>
          <w:sz w:val="26"/>
        </w:rPr>
        <w:t>3.2 SYSTEM ARCHITECTURE</w:t>
      </w:r>
      <w:r w:rsidR="00DF7EA7">
        <w:rPr>
          <w:rFonts w:ascii="Arial" w:eastAsia="Arial" w:hAnsi="Arial" w:cs="Arial"/>
          <w:b/>
          <w:color w:val="1F1F1F"/>
          <w:sz w:val="26"/>
        </w:rPr>
        <w:t xml:space="preserve"> </w:t>
      </w:r>
    </w:p>
    <w:p w:rsidR="00EF243C" w:rsidRDefault="00DF7EA7">
      <w:pPr>
        <w:spacing w:after="0" w:line="239" w:lineRule="auto"/>
        <w:ind w:left="786" w:right="16" w:hanging="10"/>
      </w:pPr>
      <w:r>
        <w:rPr>
          <w:rFonts w:ascii="Arial" w:eastAsia="Arial" w:hAnsi="Arial" w:cs="Arial"/>
          <w:sz w:val="23"/>
        </w:rPr>
        <w:t xml:space="preserve">Our system's operation primarily depends on the data acquired by IMU sensors placed on the body, which are then pre-processed to extract features. These features are then fed to a classifier to identify the user's sitting posture, therefore notifying the user. </w:t>
      </w:r>
    </w:p>
    <w:p w:rsidR="00EF243C" w:rsidRDefault="00DF7EA7">
      <w:pPr>
        <w:spacing w:after="0"/>
        <w:ind w:left="791"/>
      </w:pPr>
      <w:r>
        <w:rPr>
          <w:rFonts w:ascii="Arial" w:eastAsia="Arial" w:hAnsi="Arial" w:cs="Arial"/>
          <w:sz w:val="23"/>
        </w:rPr>
        <w:t xml:space="preserve"> </w:t>
      </w:r>
    </w:p>
    <w:p w:rsidR="00EF243C" w:rsidRDefault="00DF7EA7">
      <w:pPr>
        <w:spacing w:after="0"/>
        <w:ind w:left="791" w:right="3287"/>
      </w:pPr>
      <w:r>
        <w:rPr>
          <w:rFonts w:ascii="Arial" w:eastAsia="Arial" w:hAnsi="Arial" w:cs="Arial"/>
          <w:sz w:val="23"/>
        </w:rPr>
        <w:t xml:space="preserve"> </w:t>
      </w:r>
    </w:p>
    <w:p w:rsidR="00EF243C" w:rsidRDefault="00DF7EA7">
      <w:pPr>
        <w:tabs>
          <w:tab w:val="center" w:pos="791"/>
          <w:tab w:val="center" w:pos="1468"/>
          <w:tab w:val="center" w:pos="2146"/>
          <w:tab w:val="center" w:pos="5993"/>
        </w:tabs>
        <w:spacing w:after="0"/>
      </w:pPr>
      <w:r>
        <w:tab/>
      </w:r>
      <w:r>
        <w:rPr>
          <w:rFonts w:ascii="Arial" w:eastAsia="Arial" w:hAnsi="Arial" w:cs="Arial"/>
          <w:color w:val="1F1F1F"/>
          <w:sz w:val="23"/>
        </w:rPr>
        <w:t xml:space="preserve">  </w:t>
      </w:r>
      <w:r>
        <w:rPr>
          <w:rFonts w:ascii="Arial" w:eastAsia="Arial" w:hAnsi="Arial" w:cs="Arial"/>
          <w:color w:val="1F1F1F"/>
          <w:sz w:val="23"/>
        </w:rPr>
        <w:tab/>
        <w:t xml:space="preserve"> </w:t>
      </w:r>
      <w:r>
        <w:rPr>
          <w:rFonts w:ascii="Arial" w:eastAsia="Arial" w:hAnsi="Arial" w:cs="Arial"/>
          <w:color w:val="1F1F1F"/>
          <w:sz w:val="23"/>
        </w:rPr>
        <w:tab/>
        <w:t xml:space="preserve"> </w:t>
      </w:r>
      <w:r>
        <w:rPr>
          <w:rFonts w:ascii="Arial" w:eastAsia="Arial" w:hAnsi="Arial" w:cs="Arial"/>
          <w:color w:val="1F1F1F"/>
          <w:sz w:val="23"/>
        </w:rPr>
        <w:tab/>
        <w:t xml:space="preserve">       </w:t>
      </w:r>
      <w:r>
        <w:rPr>
          <w:noProof/>
        </w:rPr>
        <w:drawing>
          <wp:inline distT="0" distB="0" distL="0" distR="0">
            <wp:extent cx="2281656" cy="1627621"/>
            <wp:effectExtent l="0" t="0" r="0" b="0"/>
            <wp:docPr id="10239" name="Picture 10239"/>
            <wp:cNvGraphicFramePr/>
            <a:graphic xmlns:a="http://schemas.openxmlformats.org/drawingml/2006/main">
              <a:graphicData uri="http://schemas.openxmlformats.org/drawingml/2006/picture">
                <pic:pic xmlns:pic="http://schemas.openxmlformats.org/drawingml/2006/picture">
                  <pic:nvPicPr>
                    <pic:cNvPr id="10239" name="Picture 10239"/>
                    <pic:cNvPicPr/>
                  </pic:nvPicPr>
                  <pic:blipFill>
                    <a:blip r:embed="rId499"/>
                    <a:stretch>
                      <a:fillRect/>
                    </a:stretch>
                  </pic:blipFill>
                  <pic:spPr>
                    <a:xfrm>
                      <a:off x="0" y="0"/>
                      <a:ext cx="2281656" cy="1627621"/>
                    </a:xfrm>
                    <a:prstGeom prst="rect">
                      <a:avLst/>
                    </a:prstGeom>
                  </pic:spPr>
                </pic:pic>
              </a:graphicData>
            </a:graphic>
          </wp:inline>
        </w:drawing>
      </w:r>
      <w:r>
        <w:rPr>
          <w:rFonts w:ascii="Arial" w:eastAsia="Arial" w:hAnsi="Arial" w:cs="Arial"/>
          <w:color w:val="1F1F1F"/>
          <w:sz w:val="23"/>
        </w:rPr>
        <w:t xml:space="preserve">                                   </w:t>
      </w:r>
      <w:r>
        <w:rPr>
          <w:sz w:val="21"/>
        </w:rPr>
        <w:t xml:space="preserve"> </w:t>
      </w:r>
      <w:r>
        <w:rPr>
          <w:rFonts w:ascii="Arial" w:eastAsia="Arial" w:hAnsi="Arial" w:cs="Arial"/>
          <w:color w:val="1F1F1F"/>
          <w:sz w:val="23"/>
        </w:rPr>
        <w:t xml:space="preserve"> </w:t>
      </w:r>
    </w:p>
    <w:p w:rsidR="00EF243C" w:rsidRDefault="00DF7EA7">
      <w:pPr>
        <w:spacing w:after="0"/>
        <w:ind w:left="791"/>
      </w:pPr>
      <w:r>
        <w:rPr>
          <w:rFonts w:ascii="Arial" w:eastAsia="Arial" w:hAnsi="Arial" w:cs="Arial"/>
          <w:color w:val="1F1F1F"/>
          <w:sz w:val="23"/>
        </w:rPr>
        <w:t xml:space="preserve">                                          </w:t>
      </w:r>
    </w:p>
    <w:p w:rsidR="00EF243C" w:rsidRDefault="00DF7EA7">
      <w:pPr>
        <w:pStyle w:val="Heading3"/>
        <w:spacing w:after="0"/>
        <w:ind w:left="786"/>
      </w:pPr>
      <w:r>
        <w:rPr>
          <w:b w:val="0"/>
        </w:rPr>
        <w:t xml:space="preserve">                                       </w:t>
      </w:r>
      <w:r>
        <w:t>FIGURE 3.4: SENSOR PLACEMENT</w:t>
      </w:r>
      <w:r>
        <w:rPr>
          <w:color w:val="000000"/>
        </w:rPr>
        <w:t xml:space="preserve"> </w:t>
      </w:r>
    </w:p>
    <w:p w:rsidR="00EF243C" w:rsidRDefault="00DF7EA7">
      <w:pPr>
        <w:spacing w:after="152"/>
        <w:ind w:left="791"/>
      </w:pPr>
      <w:r>
        <w:rPr>
          <w:rFonts w:ascii="Arial" w:eastAsia="Arial" w:hAnsi="Arial" w:cs="Arial"/>
          <w:sz w:val="23"/>
        </w:rPr>
        <w:t xml:space="preserve"> </w:t>
      </w:r>
    </w:p>
    <w:p w:rsidR="00EF243C" w:rsidRDefault="00DF7EA7">
      <w:pPr>
        <w:spacing w:after="73"/>
        <w:ind w:left="791"/>
      </w:pPr>
      <w:r>
        <w:rPr>
          <w:rFonts w:ascii="Arial" w:eastAsia="Arial" w:hAnsi="Arial" w:cs="Arial"/>
          <w:b/>
          <w:sz w:val="23"/>
        </w:rPr>
        <w:t xml:space="preserve"> </w:t>
      </w:r>
    </w:p>
    <w:p w:rsidR="00EF243C" w:rsidRDefault="00DF7EA7">
      <w:pPr>
        <w:spacing w:after="3"/>
        <w:ind w:left="786" w:hanging="10"/>
      </w:pPr>
      <w:r>
        <w:rPr>
          <w:rFonts w:ascii="Arial" w:eastAsia="Arial" w:hAnsi="Arial" w:cs="Arial"/>
          <w:b/>
          <w:sz w:val="23"/>
        </w:rPr>
        <w:t xml:space="preserve">3.2.1 Design: </w:t>
      </w:r>
    </w:p>
    <w:p w:rsidR="00EF243C" w:rsidRDefault="00DF7EA7">
      <w:pPr>
        <w:spacing w:after="3" w:line="247" w:lineRule="auto"/>
        <w:ind w:left="781" w:right="59" w:hanging="5"/>
        <w:jc w:val="both"/>
      </w:pPr>
      <w:r>
        <w:rPr>
          <w:rFonts w:ascii="Arial" w:eastAsia="Arial" w:hAnsi="Arial" w:cs="Arial"/>
          <w:sz w:val="23"/>
        </w:rPr>
        <w:t xml:space="preserve"> Our system is designed to extract movement and orientation-related data during sitting posture from three different locations as given in Figure 3.4. These locations are: </w:t>
      </w:r>
    </w:p>
    <w:p w:rsidR="00EF243C" w:rsidRDefault="00DF7EA7">
      <w:pPr>
        <w:spacing w:after="97"/>
        <w:ind w:left="1402"/>
      </w:pPr>
      <w:r>
        <w:rPr>
          <w:rFonts w:ascii="Arial" w:eastAsia="Arial" w:hAnsi="Arial" w:cs="Arial"/>
          <w:sz w:val="23"/>
        </w:rPr>
        <w:t xml:space="preserve"> </w:t>
      </w:r>
    </w:p>
    <w:p w:rsidR="00EF243C" w:rsidRDefault="00DF7EA7">
      <w:pPr>
        <w:numPr>
          <w:ilvl w:val="0"/>
          <w:numId w:val="20"/>
        </w:numPr>
        <w:spacing w:after="64" w:line="247" w:lineRule="auto"/>
        <w:ind w:right="59" w:hanging="339"/>
        <w:jc w:val="both"/>
      </w:pPr>
      <w:r>
        <w:rPr>
          <w:rFonts w:ascii="Arial" w:eastAsia="Arial" w:hAnsi="Arial" w:cs="Arial"/>
          <w:sz w:val="23"/>
        </w:rPr>
        <w:t xml:space="preserve">The Right Acromion Process </w:t>
      </w:r>
    </w:p>
    <w:p w:rsidR="00EF243C" w:rsidRDefault="00DF7EA7">
      <w:pPr>
        <w:numPr>
          <w:ilvl w:val="0"/>
          <w:numId w:val="20"/>
        </w:numPr>
        <w:spacing w:after="61" w:line="247" w:lineRule="auto"/>
        <w:ind w:right="59" w:hanging="339"/>
        <w:jc w:val="both"/>
      </w:pPr>
      <w:r>
        <w:rPr>
          <w:rFonts w:ascii="Arial" w:eastAsia="Arial" w:hAnsi="Arial" w:cs="Arial"/>
          <w:sz w:val="23"/>
        </w:rPr>
        <w:t xml:space="preserve">The Right Scapula </w:t>
      </w:r>
    </w:p>
    <w:p w:rsidR="00EF243C" w:rsidRDefault="00DF7EA7">
      <w:pPr>
        <w:spacing w:after="3" w:line="247" w:lineRule="auto"/>
        <w:ind w:left="781" w:right="59" w:hanging="5"/>
        <w:jc w:val="both"/>
      </w:pPr>
      <w:r>
        <w:rPr>
          <w:rFonts w:ascii="Arial" w:eastAsia="Arial" w:hAnsi="Arial" w:cs="Arial"/>
          <w:sz w:val="23"/>
        </w:rPr>
        <w:t xml:space="preserve">Along with the Acromion Process, the T5 vertebra was initially chosen due to their remarkable accuracy in existing posture monitoring systems that use IMU sensors, however, scapula’s position replaces the T5 vertebrae’s location to match the asymmetrical nature of the right </w:t>
      </w:r>
      <w:r>
        <w:rPr>
          <w:rFonts w:ascii="Arial" w:eastAsia="Arial" w:hAnsi="Arial" w:cs="Arial"/>
          <w:sz w:val="23"/>
        </w:rPr>
        <w:lastRenderedPageBreak/>
        <w:t xml:space="preserve">acromion process.  This is understandable due to the significant deviation in location and orientation during postural changes.  </w:t>
      </w:r>
    </w:p>
    <w:p w:rsidR="00EF243C" w:rsidRDefault="00DF7EA7">
      <w:pPr>
        <w:spacing w:after="3" w:line="247" w:lineRule="auto"/>
        <w:ind w:left="781" w:right="59" w:hanging="5"/>
        <w:jc w:val="both"/>
      </w:pPr>
      <w:r>
        <w:rPr>
          <w:rFonts w:ascii="Arial" w:eastAsia="Arial" w:hAnsi="Arial" w:cs="Arial"/>
          <w:sz w:val="23"/>
        </w:rPr>
        <w:t xml:space="preserve">The placement of these sensors was achieved using a Neoprene Velcro shoulder strap, as described in Figure 1. This adjustable shoulder strap covers all the two mentioned areas, while maintaining comfort, and was used to embed the sensors within. Care was taken to avoid letting the shoulder strap's influence affect the user's normal posture.  </w:t>
      </w:r>
    </w:p>
    <w:p w:rsidR="00EF243C" w:rsidRDefault="00DF7EA7">
      <w:pPr>
        <w:spacing w:after="0"/>
        <w:ind w:left="791"/>
      </w:pPr>
      <w:r>
        <w:rPr>
          <w:rFonts w:ascii="Arial" w:eastAsia="Arial" w:hAnsi="Arial" w:cs="Arial"/>
          <w:sz w:val="23"/>
        </w:rPr>
        <w:t xml:space="preserve"> </w:t>
      </w:r>
    </w:p>
    <w:p w:rsidR="00EF243C" w:rsidRDefault="00DF7EA7">
      <w:pPr>
        <w:spacing w:after="3" w:line="247" w:lineRule="auto"/>
        <w:ind w:left="781" w:right="59" w:hanging="5"/>
        <w:jc w:val="both"/>
      </w:pPr>
      <w:r>
        <w:rPr>
          <w:rFonts w:ascii="Arial" w:eastAsia="Arial" w:hAnsi="Arial" w:cs="Arial"/>
          <w:sz w:val="23"/>
        </w:rPr>
        <w:t xml:space="preserve">The sensors used for this purpose were MPU-6050s, which are capable of acquiring 6 degrees of freedom (DoF), namely, acceleration and rotational speed on all three axes. This data could be transmitted through the I2C medium, allowing fast multi-device communication, aiding our purpose, and operating at low power. </w:t>
      </w:r>
    </w:p>
    <w:p w:rsidR="00EF243C" w:rsidRDefault="00DF7EA7">
      <w:pPr>
        <w:spacing w:after="3" w:line="247" w:lineRule="auto"/>
        <w:ind w:left="781" w:right="59" w:hanging="5"/>
        <w:jc w:val="both"/>
      </w:pPr>
      <w:r>
        <w:rPr>
          <w:rFonts w:ascii="Arial" w:eastAsia="Arial" w:hAnsi="Arial" w:cs="Arial"/>
          <w:sz w:val="23"/>
        </w:rPr>
        <w:t>The processing unit was located near the sensors and was embedded within the strap near the Acromion Process, as this area had enough space to hold the MPU. The processing unit was connected to the sensors via a series of wires designed to align with the strap's structure.</w:t>
      </w:r>
      <w:r>
        <w:rPr>
          <w:rFonts w:ascii="Arial" w:eastAsia="Arial" w:hAnsi="Arial" w:cs="Arial"/>
          <w:sz w:val="21"/>
        </w:rPr>
        <w:t xml:space="preserve"> </w:t>
      </w:r>
    </w:p>
    <w:p w:rsidR="00EF243C" w:rsidRDefault="00DF7EA7">
      <w:pPr>
        <w:spacing w:after="142" w:line="262" w:lineRule="auto"/>
        <w:ind w:left="801" w:right="60" w:hanging="10"/>
        <w:jc w:val="both"/>
      </w:pPr>
      <w:r>
        <w:rPr>
          <w:rFonts w:ascii="Arial" w:eastAsia="Arial" w:hAnsi="Arial" w:cs="Arial"/>
          <w:sz w:val="21"/>
        </w:rPr>
        <w:t>The objective of our system is to improve processing and classification; therefore, the processing unit's size was reduced as much as possible but ideally needs to be flat and flexible with zero protruding height. The Raspberry Pi Pico was chosen for its small size and ample memory (20kb SRAM). It also includes built-in libraries for the future prospect of embedding ML algorithms. Additionally, it is a low power operating system.</w:t>
      </w:r>
      <w:r>
        <w:rPr>
          <w:rFonts w:ascii="Arial" w:eastAsia="Arial" w:hAnsi="Arial" w:cs="Arial"/>
          <w:sz w:val="23"/>
        </w:rPr>
        <w:t xml:space="preserve"> </w:t>
      </w:r>
    </w:p>
    <w:p w:rsidR="00EF243C" w:rsidRDefault="00DF7EA7">
      <w:pPr>
        <w:spacing w:after="3" w:line="247" w:lineRule="auto"/>
        <w:ind w:left="781" w:right="59" w:hanging="5"/>
        <w:jc w:val="both"/>
      </w:pPr>
      <w:r>
        <w:rPr>
          <w:rFonts w:ascii="Arial" w:eastAsia="Arial" w:hAnsi="Arial" w:cs="Arial"/>
          <w:sz w:val="23"/>
        </w:rPr>
        <w:t xml:space="preserve">A BLE module was used to transfer relevant data to the classifier on the PC. The HC-05 module was selected for its accessibility to high speeds and low power operation. </w:t>
      </w:r>
    </w:p>
    <w:p w:rsidR="00EF243C" w:rsidRDefault="00DF7EA7">
      <w:pPr>
        <w:spacing w:after="35" w:line="247" w:lineRule="auto"/>
        <w:ind w:left="781" w:right="59" w:hanging="5"/>
        <w:jc w:val="both"/>
      </w:pPr>
      <w:r>
        <w:rPr>
          <w:rFonts w:ascii="Arial" w:eastAsia="Arial" w:hAnsi="Arial" w:cs="Arial"/>
          <w:sz w:val="23"/>
        </w:rPr>
        <w:t xml:space="preserve">The classifier was run in the background on the user’s PC. It classified data received from the BLE module and presented relevant information to the user as needed. The classifier chosen for this purpose was KNN, as it demonstrated better performance in a set of experiments detailed in the following sections. </w:t>
      </w:r>
    </w:p>
    <w:p w:rsidR="00EF243C" w:rsidRDefault="00DF7EA7">
      <w:pPr>
        <w:spacing w:after="0"/>
        <w:ind w:left="791"/>
      </w:pPr>
      <w:r>
        <w:rPr>
          <w:rFonts w:ascii="Arial" w:eastAsia="Arial" w:hAnsi="Arial" w:cs="Arial"/>
          <w:b/>
          <w:sz w:val="23"/>
        </w:rPr>
        <w:t xml:space="preserve"> </w:t>
      </w:r>
    </w:p>
    <w:p w:rsidR="00EF243C" w:rsidRDefault="00DF7EA7">
      <w:pPr>
        <w:spacing w:after="0"/>
        <w:ind w:left="791"/>
      </w:pPr>
      <w:r>
        <w:rPr>
          <w:rFonts w:ascii="Arial" w:eastAsia="Arial" w:hAnsi="Arial" w:cs="Arial"/>
          <w:sz w:val="23"/>
        </w:rPr>
        <w:t xml:space="preserve"> </w:t>
      </w:r>
    </w:p>
    <w:p w:rsidR="00EF243C" w:rsidRDefault="00DF7EA7">
      <w:pPr>
        <w:spacing w:after="0"/>
        <w:ind w:left="791"/>
      </w:pPr>
      <w:r>
        <w:rPr>
          <w:rFonts w:ascii="Arial" w:eastAsia="Arial" w:hAnsi="Arial" w:cs="Arial"/>
          <w:sz w:val="23"/>
        </w:rPr>
        <w:t xml:space="preserve"> </w:t>
      </w:r>
    </w:p>
    <w:p w:rsidR="00EF243C" w:rsidRDefault="00DF7EA7">
      <w:pPr>
        <w:spacing w:after="380"/>
        <w:ind w:left="3623"/>
      </w:pPr>
      <w:r>
        <w:rPr>
          <w:noProof/>
        </w:rPr>
        <w:drawing>
          <wp:inline distT="0" distB="0" distL="0" distR="0">
            <wp:extent cx="2453676" cy="702416"/>
            <wp:effectExtent l="0" t="0" r="0" b="0"/>
            <wp:docPr id="11177" name="Picture 11177"/>
            <wp:cNvGraphicFramePr/>
            <a:graphic xmlns:a="http://schemas.openxmlformats.org/drawingml/2006/main">
              <a:graphicData uri="http://schemas.openxmlformats.org/drawingml/2006/picture">
                <pic:pic xmlns:pic="http://schemas.openxmlformats.org/drawingml/2006/picture">
                  <pic:nvPicPr>
                    <pic:cNvPr id="11177" name="Picture 11177"/>
                    <pic:cNvPicPr/>
                  </pic:nvPicPr>
                  <pic:blipFill>
                    <a:blip r:embed="rId500"/>
                    <a:stretch>
                      <a:fillRect/>
                    </a:stretch>
                  </pic:blipFill>
                  <pic:spPr>
                    <a:xfrm>
                      <a:off x="0" y="0"/>
                      <a:ext cx="2453676" cy="702416"/>
                    </a:xfrm>
                    <a:prstGeom prst="rect">
                      <a:avLst/>
                    </a:prstGeom>
                  </pic:spPr>
                </pic:pic>
              </a:graphicData>
            </a:graphic>
          </wp:inline>
        </w:drawing>
      </w:r>
    </w:p>
    <w:p w:rsidR="00EF243C" w:rsidRDefault="00DF7EA7">
      <w:pPr>
        <w:spacing w:after="0"/>
        <w:ind w:left="791"/>
      </w:pPr>
      <w:r>
        <w:rPr>
          <w:rFonts w:ascii="Arial" w:eastAsia="Arial" w:hAnsi="Arial" w:cs="Arial"/>
          <w:sz w:val="23"/>
        </w:rPr>
        <w:t xml:space="preserve"> </w:t>
      </w:r>
    </w:p>
    <w:p w:rsidR="00EF243C" w:rsidRDefault="00DF7EA7">
      <w:pPr>
        <w:numPr>
          <w:ilvl w:val="0"/>
          <w:numId w:val="21"/>
        </w:numPr>
        <w:spacing w:after="3" w:line="247" w:lineRule="auto"/>
        <w:ind w:right="59" w:hanging="673"/>
        <w:jc w:val="both"/>
      </w:pPr>
      <w:r>
        <w:rPr>
          <w:rFonts w:ascii="Arial" w:eastAsia="Arial" w:hAnsi="Arial" w:cs="Arial"/>
          <w:sz w:val="23"/>
        </w:rPr>
        <w:t xml:space="preserve">θX[n] is the filtered tilt angle for the X-axis at the current loop iteration. </w:t>
      </w:r>
    </w:p>
    <w:p w:rsidR="00EF243C" w:rsidRDefault="00DF7EA7">
      <w:pPr>
        <w:numPr>
          <w:ilvl w:val="0"/>
          <w:numId w:val="21"/>
        </w:numPr>
        <w:spacing w:after="3" w:line="247" w:lineRule="auto"/>
        <w:ind w:right="59" w:hanging="673"/>
        <w:jc w:val="both"/>
      </w:pPr>
      <w:r>
        <w:rPr>
          <w:rFonts w:ascii="Arial" w:eastAsia="Arial" w:hAnsi="Arial" w:cs="Arial"/>
          <w:sz w:val="23"/>
        </w:rPr>
        <w:t xml:space="preserve">θX[n−1]\theta_X[n-1]θX[n−1] is the tilt angle from the previous iteration. </w:t>
      </w:r>
    </w:p>
    <w:p w:rsidR="00EF243C" w:rsidRDefault="00DF7EA7">
      <w:pPr>
        <w:numPr>
          <w:ilvl w:val="0"/>
          <w:numId w:val="21"/>
        </w:numPr>
        <w:spacing w:after="117" w:line="247" w:lineRule="auto"/>
        <w:ind w:right="59" w:hanging="673"/>
        <w:jc w:val="both"/>
      </w:pPr>
      <w:r>
        <w:rPr>
          <w:rFonts w:ascii="Arial" w:eastAsia="Arial" w:hAnsi="Arial" w:cs="Arial"/>
          <w:sz w:val="23"/>
        </w:rPr>
        <w:t xml:space="preserve">θAccX\theta_{\text{AccX}}θAccX is the angle derived from accelerometer data for the X-axis, calculated using </w:t>
      </w:r>
    </w:p>
    <w:p w:rsidR="00EF243C" w:rsidRDefault="00DF7EA7">
      <w:pPr>
        <w:numPr>
          <w:ilvl w:val="0"/>
          <w:numId w:val="21"/>
        </w:numPr>
        <w:spacing w:after="111" w:line="247" w:lineRule="auto"/>
        <w:ind w:right="59" w:hanging="673"/>
        <w:jc w:val="both"/>
      </w:pPr>
      <w:r>
        <w:rPr>
          <w:rFonts w:ascii="Arial" w:eastAsia="Arial" w:hAnsi="Arial" w:cs="Arial"/>
          <w:sz w:val="23"/>
        </w:rPr>
        <w:t>θ˙GyroX</w:t>
      </w:r>
      <w:r>
        <w:rPr>
          <w:noProof/>
        </w:rPr>
        <w:drawing>
          <wp:inline distT="0" distB="0" distL="0" distR="0">
            <wp:extent cx="21336" cy="24384"/>
            <wp:effectExtent l="0" t="0" r="0" b="0"/>
            <wp:docPr id="74454" name="Picture 74454"/>
            <wp:cNvGraphicFramePr/>
            <a:graphic xmlns:a="http://schemas.openxmlformats.org/drawingml/2006/main">
              <a:graphicData uri="http://schemas.openxmlformats.org/drawingml/2006/picture">
                <pic:pic xmlns:pic="http://schemas.openxmlformats.org/drawingml/2006/picture">
                  <pic:nvPicPr>
                    <pic:cNvPr id="74454" name="Picture 74454"/>
                    <pic:cNvPicPr/>
                  </pic:nvPicPr>
                  <pic:blipFill>
                    <a:blip r:embed="rId501"/>
                    <a:stretch>
                      <a:fillRect/>
                    </a:stretch>
                  </pic:blipFill>
                  <pic:spPr>
                    <a:xfrm>
                      <a:off x="0" y="0"/>
                      <a:ext cx="21336" cy="24384"/>
                    </a:xfrm>
                    <a:prstGeom prst="rect">
                      <a:avLst/>
                    </a:prstGeom>
                  </pic:spPr>
                </pic:pic>
              </a:graphicData>
            </a:graphic>
          </wp:inline>
        </w:drawing>
      </w:r>
      <w:r>
        <w:rPr>
          <w:rFonts w:ascii="Arial" w:eastAsia="Arial" w:hAnsi="Arial" w:cs="Arial"/>
          <w:sz w:val="23"/>
        </w:rPr>
        <w:t xml:space="preserve">Δt is the change in angle from the gyroscope data between sampling period, where θ˙GyroX is the angular velocity from the gyroscope for the X-axis, and Δt is the time step between each sample. </w:t>
      </w:r>
    </w:p>
    <w:p w:rsidR="00EF243C" w:rsidRDefault="00DF7EA7">
      <w:pPr>
        <w:numPr>
          <w:ilvl w:val="0"/>
          <w:numId w:val="21"/>
        </w:numPr>
        <w:spacing w:after="256" w:line="247" w:lineRule="auto"/>
        <w:ind w:right="59" w:hanging="673"/>
        <w:jc w:val="both"/>
      </w:pPr>
      <w:r>
        <w:rPr>
          <w:rFonts w:ascii="Arial" w:eastAsia="Arial" w:hAnsi="Arial" w:cs="Arial"/>
          <w:sz w:val="23"/>
        </w:rPr>
        <w:t xml:space="preserve">α is the complementary filter weight which we’ve found best operated at a value of 0.95  </w:t>
      </w:r>
    </w:p>
    <w:p w:rsidR="00EF243C" w:rsidRDefault="00DF7EA7">
      <w:pPr>
        <w:spacing w:after="242"/>
        <w:ind w:left="791"/>
      </w:pPr>
      <w:r>
        <w:rPr>
          <w:rFonts w:ascii="Arial" w:eastAsia="Arial" w:hAnsi="Arial" w:cs="Arial"/>
          <w:color w:val="1F1F1F"/>
          <w:sz w:val="23"/>
        </w:rPr>
        <w:t xml:space="preserve"> </w:t>
      </w:r>
    </w:p>
    <w:p w:rsidR="00EF243C" w:rsidRDefault="00DF7EA7">
      <w:pPr>
        <w:spacing w:after="242"/>
        <w:ind w:left="2146"/>
      </w:pPr>
      <w:r>
        <w:rPr>
          <w:rFonts w:ascii="Arial" w:eastAsia="Arial" w:hAnsi="Arial" w:cs="Arial"/>
          <w:color w:val="1F1F1F"/>
          <w:sz w:val="23"/>
        </w:rPr>
        <w:t xml:space="preserve"> </w:t>
      </w:r>
    </w:p>
    <w:p w:rsidR="00EF243C" w:rsidRDefault="00DF7EA7">
      <w:pPr>
        <w:spacing w:after="0"/>
        <w:ind w:left="2146"/>
      </w:pPr>
      <w:r>
        <w:rPr>
          <w:rFonts w:ascii="Arial" w:eastAsia="Arial" w:hAnsi="Arial" w:cs="Arial"/>
          <w:color w:val="1F1F1F"/>
          <w:sz w:val="23"/>
        </w:rPr>
        <w:lastRenderedPageBreak/>
        <w:t xml:space="preserve"> </w:t>
      </w:r>
    </w:p>
    <w:p w:rsidR="00EF243C" w:rsidRDefault="00DF7EA7">
      <w:pPr>
        <w:spacing w:after="100"/>
        <w:ind w:left="2146"/>
      </w:pPr>
      <w:r>
        <w:rPr>
          <w:rFonts w:ascii="Arial" w:eastAsia="Arial" w:hAnsi="Arial" w:cs="Arial"/>
          <w:color w:val="1F1F1F"/>
          <w:sz w:val="23"/>
        </w:rPr>
        <w:t xml:space="preserve"> </w:t>
      </w:r>
    </w:p>
    <w:p w:rsidR="00EF243C" w:rsidRDefault="00DF7EA7">
      <w:pPr>
        <w:spacing w:after="270"/>
        <w:ind w:left="1320"/>
      </w:pPr>
      <w:r>
        <w:rPr>
          <w:noProof/>
        </w:rPr>
        <mc:AlternateContent>
          <mc:Choice Requires="wpg">
            <w:drawing>
              <wp:inline distT="0" distB="0" distL="0" distR="0">
                <wp:extent cx="4931244" cy="1419763"/>
                <wp:effectExtent l="0" t="0" r="0" b="0"/>
                <wp:docPr id="70207" name="Group 70207"/>
                <wp:cNvGraphicFramePr/>
                <a:graphic xmlns:a="http://schemas.openxmlformats.org/drawingml/2006/main">
                  <a:graphicData uri="http://schemas.microsoft.com/office/word/2010/wordprocessingGroup">
                    <wpg:wgp>
                      <wpg:cNvGrpSpPr/>
                      <wpg:grpSpPr>
                        <a:xfrm>
                          <a:off x="0" y="0"/>
                          <a:ext cx="4931244" cy="1419763"/>
                          <a:chOff x="0" y="0"/>
                          <a:chExt cx="4931244" cy="1419763"/>
                        </a:xfrm>
                      </wpg:grpSpPr>
                      <wps:wsp>
                        <wps:cNvPr id="11201" name="Rectangle 11201"/>
                        <wps:cNvSpPr/>
                        <wps:spPr>
                          <a:xfrm>
                            <a:off x="3793164" y="596575"/>
                            <a:ext cx="52970" cy="212581"/>
                          </a:xfrm>
                          <a:prstGeom prst="rect">
                            <a:avLst/>
                          </a:prstGeom>
                          <a:ln>
                            <a:noFill/>
                          </a:ln>
                        </wps:spPr>
                        <wps:txbx>
                          <w:txbxContent>
                            <w:p w:rsidR="00DF7EA7" w:rsidRDefault="00DF7EA7">
                              <w:r>
                                <w:rPr>
                                  <w:rFonts w:ascii="Arial" w:eastAsia="Arial" w:hAnsi="Arial" w:cs="Arial"/>
                                  <w:color w:val="1F1F1F"/>
                                  <w:sz w:val="23"/>
                                </w:rPr>
                                <w:t xml:space="preserve"> </w:t>
                              </w:r>
                            </w:p>
                          </w:txbxContent>
                        </wps:txbx>
                        <wps:bodyPr horzOverflow="overflow" vert="horz" lIns="0" tIns="0" rIns="0" bIns="0" rtlCol="0">
                          <a:noAutofit/>
                        </wps:bodyPr>
                      </wps:wsp>
                      <wps:wsp>
                        <wps:cNvPr id="11203" name="Rectangle 11203"/>
                        <wps:cNvSpPr/>
                        <wps:spPr>
                          <a:xfrm>
                            <a:off x="3793164" y="928072"/>
                            <a:ext cx="52970" cy="212581"/>
                          </a:xfrm>
                          <a:prstGeom prst="rect">
                            <a:avLst/>
                          </a:prstGeom>
                          <a:ln>
                            <a:noFill/>
                          </a:ln>
                        </wps:spPr>
                        <wps:txbx>
                          <w:txbxContent>
                            <w:p w:rsidR="00DF7EA7" w:rsidRDefault="00DF7EA7">
                              <w:r>
                                <w:rPr>
                                  <w:rFonts w:ascii="Arial" w:eastAsia="Arial" w:hAnsi="Arial" w:cs="Arial"/>
                                  <w:color w:val="1F1F1F"/>
                                  <w:sz w:val="23"/>
                                </w:rPr>
                                <w:t xml:space="preserve"> </w:t>
                              </w:r>
                            </w:p>
                          </w:txbxContent>
                        </wps:txbx>
                        <wps:bodyPr horzOverflow="overflow" vert="horz" lIns="0" tIns="0" rIns="0" bIns="0" rtlCol="0">
                          <a:noAutofit/>
                        </wps:bodyPr>
                      </wps:wsp>
                      <wps:wsp>
                        <wps:cNvPr id="11205" name="Rectangle 11205"/>
                        <wps:cNvSpPr/>
                        <wps:spPr>
                          <a:xfrm>
                            <a:off x="3793164" y="1259928"/>
                            <a:ext cx="52970" cy="212581"/>
                          </a:xfrm>
                          <a:prstGeom prst="rect">
                            <a:avLst/>
                          </a:prstGeom>
                          <a:ln>
                            <a:noFill/>
                          </a:ln>
                        </wps:spPr>
                        <wps:txbx>
                          <w:txbxContent>
                            <w:p w:rsidR="00DF7EA7" w:rsidRDefault="00DF7EA7">
                              <w:r>
                                <w:rPr>
                                  <w:rFonts w:ascii="Arial" w:eastAsia="Arial" w:hAnsi="Arial" w:cs="Arial"/>
                                  <w:color w:val="1F1F1F"/>
                                  <w:sz w:val="23"/>
                                </w:rPr>
                                <w:t xml:space="preserve"> </w:t>
                              </w:r>
                            </w:p>
                          </w:txbxContent>
                        </wps:txbx>
                        <wps:bodyPr horzOverflow="overflow" vert="horz" lIns="0" tIns="0" rIns="0" bIns="0" rtlCol="0">
                          <a:noAutofit/>
                        </wps:bodyPr>
                      </wps:wsp>
                      <pic:pic xmlns:pic="http://schemas.openxmlformats.org/drawingml/2006/picture">
                        <pic:nvPicPr>
                          <pic:cNvPr id="11683" name="Picture 11683"/>
                          <pic:cNvPicPr/>
                        </pic:nvPicPr>
                        <pic:blipFill>
                          <a:blip r:embed="rId502"/>
                          <a:stretch>
                            <a:fillRect/>
                          </a:stretch>
                        </pic:blipFill>
                        <pic:spPr>
                          <a:xfrm>
                            <a:off x="0" y="0"/>
                            <a:ext cx="4931244" cy="537563"/>
                          </a:xfrm>
                          <a:prstGeom prst="rect">
                            <a:avLst/>
                          </a:prstGeom>
                        </pic:spPr>
                      </pic:pic>
                      <pic:pic xmlns:pic="http://schemas.openxmlformats.org/drawingml/2006/picture">
                        <pic:nvPicPr>
                          <pic:cNvPr id="11685" name="Picture 11685"/>
                          <pic:cNvPicPr/>
                        </pic:nvPicPr>
                        <pic:blipFill>
                          <a:blip r:embed="rId503"/>
                          <a:stretch>
                            <a:fillRect/>
                          </a:stretch>
                        </pic:blipFill>
                        <pic:spPr>
                          <a:xfrm>
                            <a:off x="903703" y="593709"/>
                            <a:ext cx="2888505" cy="762145"/>
                          </a:xfrm>
                          <a:prstGeom prst="rect">
                            <a:avLst/>
                          </a:prstGeom>
                        </pic:spPr>
                      </pic:pic>
                    </wpg:wgp>
                  </a:graphicData>
                </a:graphic>
              </wp:inline>
            </w:drawing>
          </mc:Choice>
          <mc:Fallback>
            <w:pict>
              <v:group id="Group 70207" o:spid="_x0000_s1026" style="width:388.3pt;height:111.8pt;mso-position-horizontal-relative:char;mso-position-vertical-relative:line" coordsize="49312,14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9lQSwME&#10;CgAAAAAAAAAhAJIRtjAPGAAADxgAABQAAABkcnMvbWVkaWEvaW1hZ2UyLmpwZ//Y/+AAEEpGSUYA&#10;AQEBAAAAAAAA/9sAQwAEAgMDAwIEAwMDBAQEBAUJBgUFBQULCAgGCQ0LDQ0NCwwMDhAUEQ4PEw8M&#10;DBIYEhMVFhcXFw4RGRsZFhoUFhcW/9sAQwEEBAQFBQUKBgYKFg8MDxYWFhYWFhYWFhYWFhYWFhYW&#10;FhYWFhYWFhYWFhYWFhYWFhYWFhYWFhYWFhYWFhYWFhYW/8AAEQgAXwG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">
                <v:rect id="Rectangle 11201" o:spid="_x0000_s1027" style="position:absolute;left:37931;top:5965;width:530;height:2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I7sMA&#10;AADeAAAADwAAAGRycy9kb3ducmV2LnhtbERPTYvCMBC9C/sfwix407QeRKtRZFfR46oLXW9DM7bF&#10;ZlKaaOv+eiMI3ubxPme+7EwlbtS40rKCeBiBIM6sLjlX8HvcDCYgnEfWWFkmBXdysFx89OaYaNvy&#10;nm4Hn4sQwi5BBYX3dSKlywoy6Ia2Jg7c2TYGfYBNLnWDbQg3lRxF0VgaLDk0FFjTV0HZ5XA1CraT&#10;evW3s/9tXq1P2/QnnX4fp16p/me3moHw1Pm3+OXe6TA/HkUxPN8JN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qI7sMAAADeAAAADwAAAAAAAAAAAAAAAACYAgAAZHJzL2Rv&#10;d25yZXYueG1sUEsFBgAAAAAEAAQA9QAAAIgDAAAAAA==&#10;" filled="f" stroked="f">
                  <v:textbox inset="0,0,0,0">
                    <w:txbxContent>
                      <w:p w:rsidR="00DF7EA7" w:rsidRDefault="00DF7EA7">
                        <w:r>
                          <w:rPr>
                            <w:rFonts w:ascii="Arial" w:eastAsia="Arial" w:hAnsi="Arial" w:cs="Arial"/>
                            <w:color w:val="1F1F1F"/>
                            <w:sz w:val="23"/>
                          </w:rPr>
                          <w:t xml:space="preserve"> </w:t>
                        </w:r>
                      </w:p>
                    </w:txbxContent>
                  </v:textbox>
                </v:rect>
                <v:rect id="Rectangle 11203" o:spid="_x0000_s1028" style="position:absolute;left:37931;top:9280;width:530;height:2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zAsUA&#10;AADeAAAADwAAAGRycy9kb3ducmV2LnhtbERPTWvCQBC9F/oflil4azZaKJq6iqjFHDUW0t6G7JgE&#10;s7Mhu5rYX+8Khd7m8T5nvhxMI67UudqygnEUgyAurK65VPB1/HydgnAeWWNjmRTcyMFy8fw0x0Tb&#10;ng90zXwpQgi7BBVU3reJlK6oyKCLbEscuJPtDPoAu1LqDvsQbho5ieN3abDm0FBhS+uKinN2MQp2&#10;03b1ndrfvmy2P7t8n882x5lXavQyrD5AeBr8v/jPneowfzyJ3+D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5LMCxQAAAN4AAAAPAAAAAAAAAAAAAAAAAJgCAABkcnMv&#10;ZG93bnJldi54bWxQSwUGAAAAAAQABAD1AAAAigMAAAAA&#10;" filled="f" stroked="f">
                  <v:textbox inset="0,0,0,0">
                    <w:txbxContent>
                      <w:p w:rsidR="00DF7EA7" w:rsidRDefault="00DF7EA7">
                        <w:r>
                          <w:rPr>
                            <w:rFonts w:ascii="Arial" w:eastAsia="Arial" w:hAnsi="Arial" w:cs="Arial"/>
                            <w:color w:val="1F1F1F"/>
                            <w:sz w:val="23"/>
                          </w:rPr>
                          <w:t xml:space="preserve"> </w:t>
                        </w:r>
                      </w:p>
                    </w:txbxContent>
                  </v:textbox>
                </v:rect>
                <v:rect id="Rectangle 11205" o:spid="_x0000_s1029" style="position:absolute;left:37931;top:12599;width:530;height:2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GO7cUA&#10;AADeAAAADwAAAGRycy9kb3ducmV2LnhtbERPTWvCQBC9F/oflil4azYKLZq6iqjFHDUW0t6G7JgE&#10;s7Mhu5rYX+8Khd7m8T5nvhxMI67UudqygnEUgyAurK65VPB1/HydgnAeWWNjmRTcyMFy8fw0x0Tb&#10;ng90zXwpQgi7BBVU3reJlK6oyKCLbEscuJPtDPoAu1LqDvsQbho5ieN3abDm0FBhS+uKinN2MQp2&#10;03b1ndrfvmy2P7t8n882x5lXavQyrD5AeBr8v/jPneowfzyJ3+D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Y7txQAAAN4AAAAPAAAAAAAAAAAAAAAAAJgCAABkcnMv&#10;ZG93bnJldi54bWxQSwUGAAAAAAQABAD1AAAAigMAAAAA&#10;" filled="f" stroked="f">
                  <v:textbox inset="0,0,0,0">
                    <w:txbxContent>
                      <w:p w:rsidR="00DF7EA7" w:rsidRDefault="00DF7EA7">
                        <w:r>
                          <w:rPr>
                            <w:rFonts w:ascii="Arial" w:eastAsia="Arial" w:hAnsi="Arial" w:cs="Arial"/>
                            <w:color w:val="1F1F1F"/>
                            <w:sz w:val="23"/>
                          </w:rPr>
                          <w:t xml:space="preserve"> </w:t>
                        </w:r>
                      </w:p>
                    </w:txbxContent>
                  </v:textbox>
                </v:rect>
                <v:shape id="Picture 11683" o:spid="_x0000_s1030" type="#_x0000_t75" style="position:absolute;width:49312;height:53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cRbfCAAAA3gAAAA8AAABkcnMvZG93bnJldi54bWxET0trwkAQvhf8D8sI3uomDYjEbEREi0dN&#10;S/E4ZMckmJ0N2c2j/75bKPQ2H99zsv1sWjFS7xrLCuJ1BIK4tLrhSsHnx/l1C8J5ZI2tZVLwTQ72&#10;+eIlw1TbiW80Fr4SIYRdigpq77tUSlfWZNCtbUccuIftDfoA+0rqHqcQblr5FkUbabDh0FBjR8ea&#10;ymcxGAXX4uv0fh+S6/A0JrmPN0vkrVKr5XzYgfA0+3/xn/uiw/x4s03g951wg8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nEW3wgAAAN4AAAAPAAAAAAAAAAAAAAAAAJ8C&#10;AABkcnMvZG93bnJldi54bWxQSwUGAAAAAAQABAD3AAAAjgMAAAAA&#10;">
                  <v:imagedata r:id="rId504" o:title=""/>
                </v:shape>
                <v:shape id="Picture 11685" o:spid="_x0000_s1031" type="#_x0000_t75" style="position:absolute;left:9037;top:5937;width:28885;height:7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N9fHGAAAA3gAAAA8AAABkcnMvZG93bnJldi54bWxET01rwkAQvRf6H5YpeCm6icGg0VVCi2B7&#10;qlbwOmSnSTA7m2a3SfrvuwXB2zze52x2o2lET52rLSuIZxEI4sLqmksF58/9dAnCeWSNjWVS8EsO&#10;dtvHhw1m2g58pP7kSxFC2GWooPK+zaR0RUUG3cy2xIH7sp1BH2BXSt3hEMJNI+dRlEqDNYeGClt6&#10;qai4nn6MgmN+eX77PpjXj+vlPUr8qkmTfK/U5GnM1yA8jf4uvrkPOsyP0+UC/t8JN8jt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I318cYAAADeAAAADwAAAAAAAAAAAAAA&#10;AACfAgAAZHJzL2Rvd25yZXYueG1sUEsFBgAAAAAEAAQA9wAAAJIDAAAAAA==&#10;">
                  <v:imagedata r:id="rId505" o:title=""/>
                </v:shape>
                <w10:anchorlock/>
              </v:group>
            </w:pict>
          </mc:Fallback>
        </mc:AlternateContent>
      </w:r>
    </w:p>
    <w:p w:rsidR="00EF243C" w:rsidRDefault="00DF7EA7">
      <w:pPr>
        <w:spacing w:after="3" w:line="247" w:lineRule="auto"/>
        <w:ind w:left="781" w:right="59" w:hanging="5"/>
        <w:jc w:val="both"/>
      </w:pPr>
      <w:r>
        <w:rPr>
          <w:rFonts w:ascii="Arial" w:eastAsia="Arial" w:hAnsi="Arial" w:cs="Arial"/>
          <w:sz w:val="23"/>
        </w:rPr>
        <w:t xml:space="preserve">here wrap is defined as above, where: </w:t>
      </w:r>
    </w:p>
    <w:p w:rsidR="00EF243C" w:rsidRDefault="00DF7EA7">
      <w:pPr>
        <w:spacing w:after="3" w:line="247" w:lineRule="auto"/>
        <w:ind w:left="781" w:right="59" w:hanging="5"/>
        <w:jc w:val="both"/>
      </w:pPr>
      <w:r>
        <w:rPr>
          <w:rFonts w:ascii="Arial" w:eastAsia="Arial" w:hAnsi="Arial" w:cs="Arial"/>
          <w:sz w:val="23"/>
        </w:rPr>
        <w:t xml:space="preserve">x is the input angle. </w:t>
      </w:r>
    </w:p>
    <w:p w:rsidR="00EF243C" w:rsidRDefault="00DF7EA7">
      <w:pPr>
        <w:numPr>
          <w:ilvl w:val="1"/>
          <w:numId w:val="22"/>
        </w:numPr>
        <w:spacing w:after="3" w:line="247" w:lineRule="auto"/>
        <w:ind w:right="59" w:hanging="673"/>
        <w:jc w:val="both"/>
      </w:pPr>
      <w:r>
        <w:rPr>
          <w:rFonts w:ascii="Arial" w:eastAsia="Arial" w:hAnsi="Arial" w:cs="Arial"/>
          <w:sz w:val="23"/>
        </w:rPr>
        <w:t xml:space="preserve">L is the limit (e.g., L=180Deg) </w:t>
      </w:r>
    </w:p>
    <w:p w:rsidR="00EF243C" w:rsidRDefault="00DF7EA7">
      <w:pPr>
        <w:numPr>
          <w:ilvl w:val="1"/>
          <w:numId w:val="22"/>
        </w:numPr>
        <w:spacing w:after="256" w:line="247" w:lineRule="auto"/>
        <w:ind w:right="59" w:hanging="673"/>
        <w:jc w:val="both"/>
      </w:pPr>
      <w:r>
        <w:rPr>
          <w:rFonts w:ascii="Cambria Math" w:eastAsia="Cambria Math" w:hAnsi="Cambria Math" w:cs="Cambria Math"/>
          <w:sz w:val="23"/>
        </w:rPr>
        <w:t>⌊</w:t>
      </w:r>
      <w:r>
        <w:rPr>
          <w:rFonts w:ascii="Arial" w:eastAsia="Arial" w:hAnsi="Arial" w:cs="Arial"/>
          <w:sz w:val="23"/>
        </w:rPr>
        <w:t>y</w:t>
      </w:r>
      <w:r>
        <w:rPr>
          <w:rFonts w:ascii="Cambria Math" w:eastAsia="Cambria Math" w:hAnsi="Cambria Math" w:cs="Cambria Math"/>
          <w:sz w:val="23"/>
        </w:rPr>
        <w:t>⌋</w:t>
      </w:r>
      <w:r>
        <w:rPr>
          <w:rFonts w:ascii="Arial" w:eastAsia="Arial" w:hAnsi="Arial" w:cs="Arial"/>
          <w:sz w:val="23"/>
        </w:rPr>
        <w:t xml:space="preserve"> is the floor function, which returns the greatest integer less than or equal to y.  </w:t>
      </w:r>
    </w:p>
    <w:p w:rsidR="00EF243C" w:rsidRDefault="00DF7EA7">
      <w:pPr>
        <w:spacing w:after="100"/>
        <w:ind w:left="2146"/>
      </w:pPr>
      <w:r>
        <w:rPr>
          <w:rFonts w:ascii="Arial" w:eastAsia="Arial" w:hAnsi="Arial" w:cs="Arial"/>
          <w:color w:val="1F1F1F"/>
          <w:sz w:val="23"/>
        </w:rPr>
        <w:t xml:space="preserve"> </w:t>
      </w:r>
    </w:p>
    <w:p w:rsidR="00EF243C" w:rsidRDefault="00DF7EA7">
      <w:pPr>
        <w:spacing w:after="0"/>
        <w:ind w:left="442"/>
        <w:jc w:val="center"/>
      </w:pPr>
      <w:r>
        <w:rPr>
          <w:noProof/>
        </w:rPr>
        <w:drawing>
          <wp:inline distT="0" distB="0" distL="0" distR="0">
            <wp:extent cx="2867002" cy="480223"/>
            <wp:effectExtent l="0" t="0" r="0" b="0"/>
            <wp:docPr id="11687" name="Picture 11687"/>
            <wp:cNvGraphicFramePr/>
            <a:graphic xmlns:a="http://schemas.openxmlformats.org/drawingml/2006/main">
              <a:graphicData uri="http://schemas.openxmlformats.org/drawingml/2006/picture">
                <pic:pic xmlns:pic="http://schemas.openxmlformats.org/drawingml/2006/picture">
                  <pic:nvPicPr>
                    <pic:cNvPr id="11687" name="Picture 11687"/>
                    <pic:cNvPicPr/>
                  </pic:nvPicPr>
                  <pic:blipFill>
                    <a:blip r:embed="rId506"/>
                    <a:stretch>
                      <a:fillRect/>
                    </a:stretch>
                  </pic:blipFill>
                  <pic:spPr>
                    <a:xfrm>
                      <a:off x="0" y="0"/>
                      <a:ext cx="2867002" cy="480223"/>
                    </a:xfrm>
                    <a:prstGeom prst="rect">
                      <a:avLst/>
                    </a:prstGeom>
                  </pic:spPr>
                </pic:pic>
              </a:graphicData>
            </a:graphic>
          </wp:inline>
        </w:drawing>
      </w:r>
      <w:r>
        <w:rPr>
          <w:rFonts w:ascii="Arial" w:eastAsia="Arial" w:hAnsi="Arial" w:cs="Arial"/>
          <w:color w:val="1F1F1F"/>
          <w:sz w:val="23"/>
        </w:rPr>
        <w:t xml:space="preserve"> </w:t>
      </w:r>
    </w:p>
    <w:p w:rsidR="00EF243C" w:rsidRDefault="00DF7EA7">
      <w:pPr>
        <w:spacing w:after="242"/>
        <w:ind w:left="3002"/>
        <w:jc w:val="center"/>
      </w:pPr>
      <w:r>
        <w:rPr>
          <w:rFonts w:ascii="Arial" w:eastAsia="Arial" w:hAnsi="Arial" w:cs="Arial"/>
          <w:sz w:val="23"/>
        </w:rPr>
        <w:t xml:space="preserve"> </w:t>
      </w:r>
    </w:p>
    <w:p w:rsidR="00EF243C" w:rsidRDefault="00DF7EA7">
      <w:pPr>
        <w:spacing w:after="246"/>
        <w:ind w:left="1468"/>
      </w:pPr>
      <w:r>
        <w:rPr>
          <w:rFonts w:ascii="Arial" w:eastAsia="Arial" w:hAnsi="Arial" w:cs="Arial"/>
          <w:color w:val="1F1F1F"/>
          <w:sz w:val="23"/>
        </w:rPr>
        <w:t xml:space="preserve"> </w:t>
      </w:r>
    </w:p>
    <w:p w:rsidR="00495955" w:rsidRDefault="00495955">
      <w:pPr>
        <w:spacing w:after="245"/>
        <w:ind w:left="1478" w:hanging="10"/>
        <w:rPr>
          <w:rFonts w:ascii="Arial" w:eastAsia="Arial" w:hAnsi="Arial" w:cs="Arial"/>
          <w:b/>
          <w:color w:val="1F1F1F"/>
          <w:sz w:val="23"/>
        </w:rPr>
      </w:pPr>
    </w:p>
    <w:p w:rsidR="00495955" w:rsidRDefault="00495955">
      <w:pPr>
        <w:spacing w:after="245"/>
        <w:ind w:left="1478" w:hanging="10"/>
        <w:rPr>
          <w:rFonts w:ascii="Arial" w:eastAsia="Arial" w:hAnsi="Arial" w:cs="Arial"/>
          <w:b/>
          <w:color w:val="1F1F1F"/>
          <w:sz w:val="23"/>
        </w:rPr>
      </w:pPr>
    </w:p>
    <w:p w:rsidR="00495955" w:rsidRDefault="00495955">
      <w:pPr>
        <w:spacing w:after="245"/>
        <w:ind w:left="1478" w:hanging="10"/>
        <w:rPr>
          <w:rFonts w:ascii="Arial" w:eastAsia="Arial" w:hAnsi="Arial" w:cs="Arial"/>
          <w:b/>
          <w:color w:val="1F1F1F"/>
          <w:sz w:val="23"/>
        </w:rPr>
      </w:pPr>
    </w:p>
    <w:p w:rsidR="00495955" w:rsidRDefault="00495955">
      <w:pPr>
        <w:spacing w:after="245"/>
        <w:ind w:left="1478" w:hanging="10"/>
        <w:rPr>
          <w:rFonts w:ascii="Arial" w:eastAsia="Arial" w:hAnsi="Arial" w:cs="Arial"/>
          <w:b/>
          <w:color w:val="1F1F1F"/>
          <w:sz w:val="23"/>
        </w:rPr>
      </w:pPr>
    </w:p>
    <w:p w:rsidR="00495955" w:rsidRDefault="00495955">
      <w:pPr>
        <w:spacing w:after="245"/>
        <w:ind w:left="1478" w:hanging="10"/>
        <w:rPr>
          <w:rFonts w:ascii="Arial" w:eastAsia="Arial" w:hAnsi="Arial" w:cs="Arial"/>
          <w:b/>
          <w:color w:val="1F1F1F"/>
          <w:sz w:val="23"/>
        </w:rPr>
      </w:pPr>
    </w:p>
    <w:p w:rsidR="00495955" w:rsidRDefault="00495955">
      <w:pPr>
        <w:spacing w:after="245"/>
        <w:ind w:left="1478" w:hanging="10"/>
        <w:rPr>
          <w:rFonts w:ascii="Arial" w:eastAsia="Arial" w:hAnsi="Arial" w:cs="Arial"/>
          <w:b/>
          <w:color w:val="1F1F1F"/>
          <w:sz w:val="23"/>
        </w:rPr>
      </w:pPr>
    </w:p>
    <w:p w:rsidR="00495955" w:rsidRDefault="00495955">
      <w:pPr>
        <w:spacing w:after="245"/>
        <w:ind w:left="1478" w:hanging="10"/>
        <w:rPr>
          <w:rFonts w:ascii="Arial" w:eastAsia="Arial" w:hAnsi="Arial" w:cs="Arial"/>
          <w:b/>
          <w:color w:val="1F1F1F"/>
          <w:sz w:val="23"/>
        </w:rPr>
      </w:pPr>
    </w:p>
    <w:p w:rsidR="00495955" w:rsidRDefault="00495955">
      <w:pPr>
        <w:spacing w:after="245"/>
        <w:ind w:left="1478" w:hanging="10"/>
        <w:rPr>
          <w:rFonts w:ascii="Arial" w:eastAsia="Arial" w:hAnsi="Arial" w:cs="Arial"/>
          <w:b/>
          <w:color w:val="1F1F1F"/>
          <w:sz w:val="23"/>
        </w:rPr>
      </w:pPr>
    </w:p>
    <w:p w:rsidR="00495955" w:rsidRDefault="00495955">
      <w:pPr>
        <w:spacing w:after="245"/>
        <w:ind w:left="1478" w:hanging="10"/>
        <w:rPr>
          <w:rFonts w:ascii="Arial" w:eastAsia="Arial" w:hAnsi="Arial" w:cs="Arial"/>
          <w:b/>
          <w:color w:val="1F1F1F"/>
          <w:sz w:val="23"/>
        </w:rPr>
      </w:pPr>
    </w:p>
    <w:p w:rsidR="00495955" w:rsidRDefault="00495955">
      <w:pPr>
        <w:spacing w:after="245"/>
        <w:ind w:left="1478" w:hanging="10"/>
        <w:rPr>
          <w:rFonts w:ascii="Arial" w:eastAsia="Arial" w:hAnsi="Arial" w:cs="Arial"/>
          <w:b/>
          <w:color w:val="1F1F1F"/>
          <w:sz w:val="23"/>
        </w:rPr>
      </w:pPr>
    </w:p>
    <w:p w:rsidR="00495955" w:rsidRDefault="00495955">
      <w:pPr>
        <w:spacing w:after="245"/>
        <w:ind w:left="1478" w:hanging="10"/>
        <w:rPr>
          <w:rFonts w:ascii="Arial" w:eastAsia="Arial" w:hAnsi="Arial" w:cs="Arial"/>
          <w:b/>
          <w:color w:val="1F1F1F"/>
          <w:sz w:val="23"/>
        </w:rPr>
      </w:pPr>
    </w:p>
    <w:p w:rsidR="00495955" w:rsidRDefault="00495955">
      <w:pPr>
        <w:spacing w:after="245"/>
        <w:ind w:left="1478" w:hanging="10"/>
        <w:rPr>
          <w:rFonts w:ascii="Arial" w:eastAsia="Arial" w:hAnsi="Arial" w:cs="Arial"/>
          <w:b/>
          <w:color w:val="1F1F1F"/>
          <w:sz w:val="23"/>
        </w:rPr>
      </w:pPr>
    </w:p>
    <w:p w:rsidR="00495955" w:rsidRPr="00495955" w:rsidRDefault="00495955" w:rsidP="00495955">
      <w:pPr>
        <w:spacing w:after="245"/>
        <w:ind w:left="1478" w:hanging="10"/>
        <w:jc w:val="center"/>
        <w:rPr>
          <w:rFonts w:ascii="Arial" w:eastAsia="Arial" w:hAnsi="Arial" w:cs="Arial"/>
          <w:b/>
          <w:color w:val="1F1F1F"/>
          <w:sz w:val="30"/>
          <w:szCs w:val="30"/>
        </w:rPr>
      </w:pPr>
      <w:r w:rsidRPr="00495955">
        <w:rPr>
          <w:rFonts w:ascii="Arial" w:eastAsia="Arial" w:hAnsi="Arial" w:cs="Arial"/>
          <w:b/>
          <w:color w:val="1F1F1F"/>
          <w:sz w:val="30"/>
          <w:szCs w:val="30"/>
        </w:rPr>
        <w:lastRenderedPageBreak/>
        <w:t>CHAPTER 4</w:t>
      </w:r>
    </w:p>
    <w:p w:rsidR="00495955" w:rsidRPr="00495955" w:rsidRDefault="00495955" w:rsidP="00495955">
      <w:pPr>
        <w:spacing w:after="245"/>
        <w:ind w:left="1478" w:hanging="10"/>
        <w:jc w:val="center"/>
        <w:rPr>
          <w:rFonts w:ascii="Arial" w:eastAsia="Arial" w:hAnsi="Arial" w:cs="Arial"/>
          <w:b/>
          <w:color w:val="1F1F1F"/>
          <w:sz w:val="38"/>
          <w:szCs w:val="38"/>
        </w:rPr>
      </w:pPr>
      <w:r w:rsidRPr="00495955">
        <w:rPr>
          <w:rFonts w:ascii="Arial" w:eastAsia="Arial" w:hAnsi="Arial" w:cs="Arial"/>
          <w:b/>
          <w:color w:val="1F1F1F"/>
          <w:sz w:val="38"/>
          <w:szCs w:val="38"/>
        </w:rPr>
        <w:t>DATA COLLECTION AND ANALYSIS</w:t>
      </w:r>
    </w:p>
    <w:p w:rsidR="00495955" w:rsidRDefault="00495955">
      <w:pPr>
        <w:spacing w:after="245"/>
        <w:ind w:left="1478" w:hanging="10"/>
        <w:rPr>
          <w:rFonts w:ascii="Arial" w:eastAsia="Arial" w:hAnsi="Arial" w:cs="Arial"/>
          <w:b/>
          <w:color w:val="1F1F1F"/>
          <w:sz w:val="23"/>
        </w:rPr>
      </w:pPr>
    </w:p>
    <w:p w:rsidR="00EF243C" w:rsidRDefault="00495955">
      <w:pPr>
        <w:spacing w:after="245"/>
        <w:ind w:left="1478" w:hanging="10"/>
      </w:pPr>
      <w:r>
        <w:rPr>
          <w:rFonts w:ascii="Arial" w:eastAsia="Arial" w:hAnsi="Arial" w:cs="Arial"/>
          <w:b/>
          <w:color w:val="1F1F1F"/>
          <w:sz w:val="23"/>
        </w:rPr>
        <w:t>4.1 DATA COLLECTION</w:t>
      </w:r>
      <w:r w:rsidR="00DF7EA7">
        <w:rPr>
          <w:rFonts w:ascii="Arial" w:eastAsia="Arial" w:hAnsi="Arial" w:cs="Arial"/>
          <w:b/>
          <w:color w:val="1F1F1F"/>
          <w:sz w:val="23"/>
        </w:rPr>
        <w:t>:</w:t>
      </w:r>
      <w:r w:rsidR="00DF7EA7">
        <w:rPr>
          <w:rFonts w:ascii="Arial" w:eastAsia="Arial" w:hAnsi="Arial" w:cs="Arial"/>
          <w:color w:val="1F1F1F"/>
          <w:sz w:val="23"/>
        </w:rPr>
        <w:t xml:space="preserve"> </w:t>
      </w:r>
    </w:p>
    <w:p w:rsidR="00EF243C" w:rsidRDefault="00DF7EA7">
      <w:pPr>
        <w:spacing w:after="255" w:line="250" w:lineRule="auto"/>
        <w:ind w:left="1478" w:right="55" w:hanging="10"/>
        <w:jc w:val="both"/>
      </w:pPr>
      <w:r>
        <w:rPr>
          <w:rFonts w:ascii="Arial" w:eastAsia="Arial" w:hAnsi="Arial" w:cs="Arial"/>
          <w:color w:val="1F1F1F"/>
          <w:sz w:val="23"/>
        </w:rPr>
        <w:t>In this study, two MPU-6050 inertial measurement units (IMUs) were employed to capture kinematic data pertinent to seated posture classification. The MPU-6050 is a Micro-Electro-Mechanical Syste</w:t>
      </w:r>
      <w:hyperlink r:id="rId507">
        <w:r>
          <w:rPr>
            <w:rFonts w:ascii="Arial" w:eastAsia="Arial" w:hAnsi="Arial" w:cs="Arial"/>
            <w:color w:val="1F1F1F"/>
            <w:sz w:val="23"/>
          </w:rPr>
          <w:t>ms</w:t>
        </w:r>
      </w:hyperlink>
      <w:hyperlink r:id="rId508">
        <w:r>
          <w:rPr>
            <w:rFonts w:ascii="Arial" w:eastAsia="Arial" w:hAnsi="Arial" w:cs="Arial"/>
            <w:color w:val="1F1F1F"/>
            <w:sz w:val="23"/>
          </w:rPr>
          <w:t xml:space="preserve"> </w:t>
        </w:r>
      </w:hyperlink>
      <w:hyperlink r:id="rId509">
        <w:r>
          <w:rPr>
            <w:rFonts w:ascii="Arial" w:eastAsia="Arial" w:hAnsi="Arial" w:cs="Arial"/>
            <w:color w:val="1F1F1F"/>
            <w:sz w:val="23"/>
          </w:rPr>
          <w:t>(MEMS)</w:t>
        </w:r>
      </w:hyperlink>
      <w:hyperlink r:id="rId510">
        <w:r>
          <w:rPr>
            <w:rFonts w:ascii="Arial" w:eastAsia="Arial" w:hAnsi="Arial" w:cs="Arial"/>
            <w:color w:val="1F1F1F"/>
            <w:sz w:val="23"/>
          </w:rPr>
          <w:t xml:space="preserve"> </w:t>
        </w:r>
      </w:hyperlink>
      <w:hyperlink r:id="rId511">
        <w:r>
          <w:rPr>
            <w:rFonts w:ascii="Arial" w:eastAsia="Arial" w:hAnsi="Arial" w:cs="Arial"/>
            <w:color w:val="1F1F1F"/>
            <w:sz w:val="23"/>
          </w:rPr>
          <w:t>dev</w:t>
        </w:r>
      </w:hyperlink>
      <w:r>
        <w:rPr>
          <w:rFonts w:ascii="Arial" w:eastAsia="Arial" w:hAnsi="Arial" w:cs="Arial"/>
          <w:color w:val="1F1F1F"/>
          <w:sz w:val="23"/>
        </w:rPr>
        <w:t>ice that integrates a tri-axial accelerometer and a tri-axial gyr</w:t>
      </w:r>
      <w:hyperlink r:id="rId512">
        <w:r>
          <w:rPr>
            <w:rFonts w:ascii="Arial" w:eastAsia="Arial" w:hAnsi="Arial" w:cs="Arial"/>
            <w:color w:val="1F1F1F"/>
            <w:sz w:val="23"/>
          </w:rPr>
          <w:t>oscope,</w:t>
        </w:r>
      </w:hyperlink>
      <w:hyperlink r:id="rId513">
        <w:r>
          <w:rPr>
            <w:rFonts w:ascii="Arial" w:eastAsia="Arial" w:hAnsi="Arial" w:cs="Arial"/>
            <w:color w:val="1F1F1F"/>
            <w:sz w:val="23"/>
          </w:rPr>
          <w:t xml:space="preserve"> </w:t>
        </w:r>
      </w:hyperlink>
      <w:hyperlink r:id="rId514">
        <w:r>
          <w:rPr>
            <w:rFonts w:ascii="Arial" w:eastAsia="Arial" w:hAnsi="Arial" w:cs="Arial"/>
            <w:color w:val="1F1F1F"/>
            <w:sz w:val="23"/>
          </w:rPr>
          <w:t>facilitating</w:t>
        </w:r>
      </w:hyperlink>
      <w:r>
        <w:rPr>
          <w:rFonts w:ascii="Arial" w:eastAsia="Arial" w:hAnsi="Arial" w:cs="Arial"/>
          <w:color w:val="1F1F1F"/>
          <w:sz w:val="23"/>
        </w:rPr>
        <w:t xml:space="preserve"> comprehensive motion tracking across six degrees of freedom. </w:t>
      </w:r>
      <w:r>
        <w:rPr>
          <w:rFonts w:ascii="Times New Roman" w:eastAsia="Times New Roman" w:hAnsi="Times New Roman" w:cs="Times New Roman"/>
          <w:color w:val="000080"/>
          <w:sz w:val="23"/>
          <w:u w:val="single" w:color="000080"/>
        </w:rPr>
        <w:t>T</w:t>
      </w:r>
      <w:hyperlink r:id="rId515">
        <w:r>
          <w:rPr>
            <w:rFonts w:ascii="Times New Roman" w:eastAsia="Times New Roman" w:hAnsi="Times New Roman" w:cs="Times New Roman"/>
            <w:color w:val="000080"/>
            <w:sz w:val="23"/>
            <w:u w:val="single" w:color="000080"/>
          </w:rPr>
          <w:t>DK</w:t>
        </w:r>
      </w:hyperlink>
      <w:hyperlink r:id="rId516">
        <w:r>
          <w:rPr>
            <w:rFonts w:ascii="Times New Roman" w:eastAsia="Times New Roman" w:hAnsi="Times New Roman" w:cs="Times New Roman"/>
            <w:color w:val="000080"/>
            <w:sz w:val="23"/>
            <w:u w:val="single" w:color="000080"/>
          </w:rPr>
          <w:t xml:space="preserve"> </w:t>
        </w:r>
      </w:hyperlink>
      <w:hyperlink r:id="rId517">
        <w:r>
          <w:rPr>
            <w:rFonts w:ascii="Times New Roman" w:eastAsia="Times New Roman" w:hAnsi="Times New Roman" w:cs="Times New Roman"/>
            <w:color w:val="000080"/>
            <w:sz w:val="23"/>
            <w:u w:val="single" w:color="000080"/>
          </w:rPr>
          <w:t>InvenSense</w:t>
        </w:r>
      </w:hyperlink>
      <w:hyperlink r:id="rId518">
        <w:r>
          <w:rPr>
            <w:rFonts w:ascii="Arial" w:eastAsia="Arial" w:hAnsi="Arial" w:cs="Arial"/>
            <w:b/>
            <w:color w:val="1F1F1F"/>
            <w:sz w:val="23"/>
          </w:rPr>
          <w:t xml:space="preserve"> </w:t>
        </w:r>
      </w:hyperlink>
    </w:p>
    <w:p w:rsidR="00EF243C" w:rsidRDefault="00DF7EA7">
      <w:pPr>
        <w:spacing w:after="254" w:line="248" w:lineRule="auto"/>
        <w:ind w:left="786" w:right="82" w:hanging="10"/>
      </w:pP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Sensor Placement:</w:t>
      </w:r>
      <w:r>
        <w:rPr>
          <w:rFonts w:ascii="Times New Roman" w:eastAsia="Times New Roman" w:hAnsi="Times New Roman" w:cs="Times New Roman"/>
          <w:sz w:val="23"/>
        </w:rPr>
        <w:t xml:space="preserve"> One IMU was affixed to the acromion process, and the other to the scapula, to monitor upper body movements effectively. </w:t>
      </w:r>
    </w:p>
    <w:p w:rsidR="00EF243C" w:rsidRDefault="00DF7EA7">
      <w:pPr>
        <w:spacing w:after="254" w:line="248" w:lineRule="auto"/>
        <w:ind w:left="786" w:right="82" w:hanging="10"/>
      </w:pP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Sampling Rate:</w:t>
      </w:r>
      <w:r>
        <w:rPr>
          <w:rFonts w:ascii="Times New Roman" w:eastAsia="Times New Roman" w:hAnsi="Times New Roman" w:cs="Times New Roman"/>
          <w:sz w:val="23"/>
        </w:rPr>
        <w:t xml:space="preserve"> Data were acquired at a sampling frequency of approximately 50 Hz, ensuring adequate temporal resolution for capturing dynamic postural adjustments. </w:t>
      </w:r>
    </w:p>
    <w:p w:rsidR="00EF243C" w:rsidRDefault="00DF7EA7">
      <w:pPr>
        <w:tabs>
          <w:tab w:val="center" w:pos="791"/>
          <w:tab w:val="center" w:pos="2362"/>
        </w:tabs>
        <w:spacing w:after="269"/>
      </w:pPr>
      <w:r>
        <w:tab/>
      </w: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Sensor Sensitivity:</w:t>
      </w:r>
      <w:r>
        <w:rPr>
          <w:rFonts w:ascii="Times New Roman" w:eastAsia="Times New Roman" w:hAnsi="Times New Roman" w:cs="Times New Roman"/>
          <w:sz w:val="23"/>
        </w:rPr>
        <w:t xml:space="preserve"> </w:t>
      </w:r>
    </w:p>
    <w:p w:rsidR="00EF243C" w:rsidRDefault="00DF7EA7">
      <w:pPr>
        <w:numPr>
          <w:ilvl w:val="2"/>
          <w:numId w:val="23"/>
        </w:numPr>
        <w:spacing w:after="280" w:line="248" w:lineRule="auto"/>
        <w:ind w:right="82" w:hanging="268"/>
      </w:pPr>
      <w:r>
        <w:rPr>
          <w:rFonts w:ascii="Times New Roman" w:eastAsia="Times New Roman" w:hAnsi="Times New Roman" w:cs="Times New Roman"/>
          <w:i/>
          <w:sz w:val="23"/>
        </w:rPr>
        <w:t>Accelerometer:</w:t>
      </w:r>
      <w:r>
        <w:rPr>
          <w:rFonts w:ascii="Times New Roman" w:eastAsia="Times New Roman" w:hAnsi="Times New Roman" w:cs="Times New Roman"/>
          <w:sz w:val="23"/>
        </w:rPr>
        <w:t xml:space="preserve"> Configured to a f</w:t>
      </w:r>
      <w:hyperlink r:id="rId519">
        <w:r>
          <w:rPr>
            <w:rFonts w:ascii="Times New Roman" w:eastAsia="Times New Roman" w:hAnsi="Times New Roman" w:cs="Times New Roman"/>
            <w:sz w:val="23"/>
          </w:rPr>
          <w:t>ull</w:t>
        </w:r>
      </w:hyperlink>
      <w:hyperlink r:id="rId520">
        <w:r>
          <w:rPr>
            <w:rFonts w:ascii="Times New Roman" w:eastAsia="Times New Roman" w:hAnsi="Times New Roman" w:cs="Times New Roman"/>
            <w:sz w:val="23"/>
          </w:rPr>
          <w:t>-</w:t>
        </w:r>
      </w:hyperlink>
      <w:hyperlink r:id="rId521">
        <w:r>
          <w:rPr>
            <w:rFonts w:ascii="Times New Roman" w:eastAsia="Times New Roman" w:hAnsi="Times New Roman" w:cs="Times New Roman"/>
            <w:sz w:val="23"/>
          </w:rPr>
          <w:t>scale</w:t>
        </w:r>
      </w:hyperlink>
      <w:hyperlink r:id="rId522">
        <w:r>
          <w:rPr>
            <w:rFonts w:ascii="Times New Roman" w:eastAsia="Times New Roman" w:hAnsi="Times New Roman" w:cs="Times New Roman"/>
            <w:sz w:val="23"/>
          </w:rPr>
          <w:t xml:space="preserve"> </w:t>
        </w:r>
      </w:hyperlink>
      <w:hyperlink r:id="rId523">
        <w:r>
          <w:rPr>
            <w:rFonts w:ascii="Times New Roman" w:eastAsia="Times New Roman" w:hAnsi="Times New Roman" w:cs="Times New Roman"/>
            <w:sz w:val="23"/>
          </w:rPr>
          <w:t>range</w:t>
        </w:r>
      </w:hyperlink>
      <w:hyperlink r:id="rId524">
        <w:r>
          <w:rPr>
            <w:rFonts w:ascii="Times New Roman" w:eastAsia="Times New Roman" w:hAnsi="Times New Roman" w:cs="Times New Roman"/>
            <w:sz w:val="23"/>
          </w:rPr>
          <w:t xml:space="preserve"> </w:t>
        </w:r>
      </w:hyperlink>
      <w:hyperlink r:id="rId525">
        <w:r>
          <w:rPr>
            <w:rFonts w:ascii="Times New Roman" w:eastAsia="Times New Roman" w:hAnsi="Times New Roman" w:cs="Times New Roman"/>
            <w:sz w:val="23"/>
          </w:rPr>
          <w:t>of</w:t>
        </w:r>
      </w:hyperlink>
      <w:hyperlink r:id="rId526">
        <w:r>
          <w:rPr>
            <w:rFonts w:ascii="Times New Roman" w:eastAsia="Times New Roman" w:hAnsi="Times New Roman" w:cs="Times New Roman"/>
            <w:sz w:val="23"/>
          </w:rPr>
          <w:t xml:space="preserve"> </w:t>
        </w:r>
      </w:hyperlink>
      <w:hyperlink r:id="rId527">
        <w:r>
          <w:rPr>
            <w:rFonts w:ascii="Times New Roman" w:eastAsia="Times New Roman" w:hAnsi="Times New Roman" w:cs="Times New Roman"/>
            <w:sz w:val="23"/>
          </w:rPr>
          <w:t>±2</w:t>
        </w:r>
      </w:hyperlink>
      <w:hyperlink r:id="rId528">
        <w:r>
          <w:rPr>
            <w:rFonts w:ascii="Times New Roman" w:eastAsia="Times New Roman" w:hAnsi="Times New Roman" w:cs="Times New Roman"/>
            <w:sz w:val="23"/>
          </w:rPr>
          <w:t xml:space="preserve"> </w:t>
        </w:r>
      </w:hyperlink>
      <w:hyperlink r:id="rId529">
        <w:r>
          <w:rPr>
            <w:rFonts w:ascii="Times New Roman" w:eastAsia="Times New Roman" w:hAnsi="Times New Roman" w:cs="Times New Roman"/>
            <w:sz w:val="23"/>
          </w:rPr>
          <w:t>g,</w:t>
        </w:r>
      </w:hyperlink>
      <w:hyperlink r:id="rId530">
        <w:r>
          <w:rPr>
            <w:rFonts w:ascii="Times New Roman" w:eastAsia="Times New Roman" w:hAnsi="Times New Roman" w:cs="Times New Roman"/>
            <w:sz w:val="23"/>
          </w:rPr>
          <w:t xml:space="preserve"> </w:t>
        </w:r>
      </w:hyperlink>
      <w:hyperlink r:id="rId531">
        <w:r>
          <w:rPr>
            <w:rFonts w:ascii="Times New Roman" w:eastAsia="Times New Roman" w:hAnsi="Times New Roman" w:cs="Times New Roman"/>
            <w:sz w:val="23"/>
          </w:rPr>
          <w:t>corresponding</w:t>
        </w:r>
      </w:hyperlink>
      <w:hyperlink r:id="rId532">
        <w:r>
          <w:rPr>
            <w:rFonts w:ascii="Times New Roman" w:eastAsia="Times New Roman" w:hAnsi="Times New Roman" w:cs="Times New Roman"/>
            <w:sz w:val="23"/>
          </w:rPr>
          <w:t xml:space="preserve"> </w:t>
        </w:r>
      </w:hyperlink>
      <w:hyperlink r:id="rId533">
        <w:r>
          <w:rPr>
            <w:rFonts w:ascii="Times New Roman" w:eastAsia="Times New Roman" w:hAnsi="Times New Roman" w:cs="Times New Roman"/>
            <w:sz w:val="23"/>
          </w:rPr>
          <w:t>to</w:t>
        </w:r>
      </w:hyperlink>
      <w:hyperlink r:id="rId534">
        <w:r>
          <w:rPr>
            <w:rFonts w:ascii="Times New Roman" w:eastAsia="Times New Roman" w:hAnsi="Times New Roman" w:cs="Times New Roman"/>
            <w:sz w:val="23"/>
          </w:rPr>
          <w:t xml:space="preserve"> </w:t>
        </w:r>
      </w:hyperlink>
      <w:hyperlink r:id="rId535">
        <w:r>
          <w:rPr>
            <w:rFonts w:ascii="Times New Roman" w:eastAsia="Times New Roman" w:hAnsi="Times New Roman" w:cs="Times New Roman"/>
            <w:sz w:val="23"/>
          </w:rPr>
          <w:t>a</w:t>
        </w:r>
      </w:hyperlink>
      <w:hyperlink r:id="rId536">
        <w:r>
          <w:rPr>
            <w:rFonts w:ascii="Times New Roman" w:eastAsia="Times New Roman" w:hAnsi="Times New Roman" w:cs="Times New Roman"/>
            <w:sz w:val="23"/>
          </w:rPr>
          <w:t xml:space="preserve"> </w:t>
        </w:r>
      </w:hyperlink>
      <w:hyperlink r:id="rId537">
        <w:r>
          <w:rPr>
            <w:rFonts w:ascii="Times New Roman" w:eastAsia="Times New Roman" w:hAnsi="Times New Roman" w:cs="Times New Roman"/>
            <w:sz w:val="23"/>
          </w:rPr>
          <w:t>s</w:t>
        </w:r>
      </w:hyperlink>
      <w:r>
        <w:rPr>
          <w:rFonts w:ascii="Times New Roman" w:eastAsia="Times New Roman" w:hAnsi="Times New Roman" w:cs="Times New Roman"/>
          <w:sz w:val="23"/>
        </w:rPr>
        <w:t xml:space="preserve">ensitivity scale factor of 16,384 LSB/g. </w:t>
      </w:r>
      <w:r>
        <w:rPr>
          <w:rFonts w:ascii="Times New Roman" w:eastAsia="Times New Roman" w:hAnsi="Times New Roman" w:cs="Times New Roman"/>
          <w:color w:val="000080"/>
          <w:sz w:val="23"/>
          <w:u w:val="single" w:color="000080"/>
        </w:rPr>
        <w:t>Sp</w:t>
      </w:r>
      <w:hyperlink r:id="rId538">
        <w:r>
          <w:rPr>
            <w:rFonts w:ascii="Times New Roman" w:eastAsia="Times New Roman" w:hAnsi="Times New Roman" w:cs="Times New Roman"/>
            <w:color w:val="000080"/>
            <w:sz w:val="23"/>
            <w:u w:val="single" w:color="000080"/>
          </w:rPr>
          <w:t>arkFun+4Instructables+4joy</w:t>
        </w:r>
      </w:hyperlink>
      <w:hyperlink r:id="rId539">
        <w:r>
          <w:rPr>
            <w:rFonts w:ascii="Times New Roman" w:eastAsia="Times New Roman" w:hAnsi="Times New Roman" w:cs="Times New Roman"/>
            <w:color w:val="000080"/>
            <w:sz w:val="23"/>
            <w:u w:val="single" w:color="000080"/>
          </w:rPr>
          <w:t>-</w:t>
        </w:r>
      </w:hyperlink>
      <w:hyperlink r:id="rId540">
        <w:r>
          <w:rPr>
            <w:rFonts w:ascii="Times New Roman" w:eastAsia="Times New Roman" w:hAnsi="Times New Roman" w:cs="Times New Roman"/>
            <w:color w:val="000080"/>
            <w:sz w:val="23"/>
            <w:u w:val="single" w:color="000080"/>
          </w:rPr>
          <w:t>it.net+4</w:t>
        </w:r>
      </w:hyperlink>
      <w:hyperlink r:id="rId541">
        <w:r>
          <w:rPr>
            <w:rFonts w:ascii="Times New Roman" w:eastAsia="Times New Roman" w:hAnsi="Times New Roman" w:cs="Times New Roman"/>
            <w:sz w:val="23"/>
          </w:rPr>
          <w:t xml:space="preserve"> </w:t>
        </w:r>
      </w:hyperlink>
    </w:p>
    <w:p w:rsidR="00EF243C" w:rsidRDefault="00DF7EA7">
      <w:pPr>
        <w:numPr>
          <w:ilvl w:val="2"/>
          <w:numId w:val="23"/>
        </w:numPr>
        <w:spacing w:after="254" w:line="248" w:lineRule="auto"/>
        <w:ind w:right="82" w:hanging="268"/>
      </w:pPr>
      <w:r>
        <w:rPr>
          <w:rFonts w:ascii="Times New Roman" w:eastAsia="Times New Roman" w:hAnsi="Times New Roman" w:cs="Times New Roman"/>
          <w:i/>
          <w:sz w:val="23"/>
        </w:rPr>
        <w:t>Gyroscope:</w:t>
      </w:r>
      <w:r>
        <w:rPr>
          <w:rFonts w:ascii="Times New Roman" w:eastAsia="Times New Roman" w:hAnsi="Times New Roman" w:cs="Times New Roman"/>
          <w:sz w:val="23"/>
        </w:rPr>
        <w:t xml:space="preserve"> </w:t>
      </w:r>
      <w:hyperlink r:id="rId542">
        <w:r>
          <w:rPr>
            <w:rFonts w:ascii="Times New Roman" w:eastAsia="Times New Roman" w:hAnsi="Times New Roman" w:cs="Times New Roman"/>
            <w:sz w:val="23"/>
          </w:rPr>
          <w:t>Set</w:t>
        </w:r>
      </w:hyperlink>
      <w:hyperlink r:id="rId543">
        <w:r>
          <w:rPr>
            <w:rFonts w:ascii="Times New Roman" w:eastAsia="Times New Roman" w:hAnsi="Times New Roman" w:cs="Times New Roman"/>
            <w:sz w:val="23"/>
          </w:rPr>
          <w:t xml:space="preserve"> </w:t>
        </w:r>
      </w:hyperlink>
      <w:hyperlink r:id="rId544">
        <w:r>
          <w:rPr>
            <w:rFonts w:ascii="Times New Roman" w:eastAsia="Times New Roman" w:hAnsi="Times New Roman" w:cs="Times New Roman"/>
            <w:sz w:val="23"/>
          </w:rPr>
          <w:t>to</w:t>
        </w:r>
      </w:hyperlink>
      <w:hyperlink r:id="rId545">
        <w:r>
          <w:rPr>
            <w:rFonts w:ascii="Times New Roman" w:eastAsia="Times New Roman" w:hAnsi="Times New Roman" w:cs="Times New Roman"/>
            <w:sz w:val="23"/>
          </w:rPr>
          <w:t xml:space="preserve"> </w:t>
        </w:r>
      </w:hyperlink>
      <w:hyperlink r:id="rId546">
        <w:r>
          <w:rPr>
            <w:rFonts w:ascii="Times New Roman" w:eastAsia="Times New Roman" w:hAnsi="Times New Roman" w:cs="Times New Roman"/>
            <w:sz w:val="23"/>
          </w:rPr>
          <w:t>a</w:t>
        </w:r>
      </w:hyperlink>
      <w:hyperlink r:id="rId547">
        <w:r>
          <w:rPr>
            <w:rFonts w:ascii="Times New Roman" w:eastAsia="Times New Roman" w:hAnsi="Times New Roman" w:cs="Times New Roman"/>
            <w:sz w:val="23"/>
          </w:rPr>
          <w:t xml:space="preserve"> </w:t>
        </w:r>
      </w:hyperlink>
      <w:hyperlink r:id="rId548">
        <w:r>
          <w:rPr>
            <w:rFonts w:ascii="Times New Roman" w:eastAsia="Times New Roman" w:hAnsi="Times New Roman" w:cs="Times New Roman"/>
            <w:sz w:val="23"/>
          </w:rPr>
          <w:t>full</w:t>
        </w:r>
      </w:hyperlink>
      <w:hyperlink r:id="rId549">
        <w:r>
          <w:rPr>
            <w:rFonts w:ascii="Times New Roman" w:eastAsia="Times New Roman" w:hAnsi="Times New Roman" w:cs="Times New Roman"/>
            <w:sz w:val="23"/>
          </w:rPr>
          <w:t>-</w:t>
        </w:r>
      </w:hyperlink>
      <w:hyperlink r:id="rId550">
        <w:r>
          <w:rPr>
            <w:rFonts w:ascii="Times New Roman" w:eastAsia="Times New Roman" w:hAnsi="Times New Roman" w:cs="Times New Roman"/>
            <w:sz w:val="23"/>
          </w:rPr>
          <w:t>scale</w:t>
        </w:r>
      </w:hyperlink>
      <w:hyperlink r:id="rId551">
        <w:r>
          <w:rPr>
            <w:rFonts w:ascii="Times New Roman" w:eastAsia="Times New Roman" w:hAnsi="Times New Roman" w:cs="Times New Roman"/>
            <w:sz w:val="23"/>
          </w:rPr>
          <w:t xml:space="preserve"> </w:t>
        </w:r>
      </w:hyperlink>
      <w:hyperlink r:id="rId552">
        <w:r>
          <w:rPr>
            <w:rFonts w:ascii="Times New Roman" w:eastAsia="Times New Roman" w:hAnsi="Times New Roman" w:cs="Times New Roman"/>
            <w:sz w:val="23"/>
          </w:rPr>
          <w:t>range</w:t>
        </w:r>
      </w:hyperlink>
      <w:hyperlink r:id="rId553">
        <w:r>
          <w:rPr>
            <w:rFonts w:ascii="Times New Roman" w:eastAsia="Times New Roman" w:hAnsi="Times New Roman" w:cs="Times New Roman"/>
            <w:sz w:val="23"/>
          </w:rPr>
          <w:t xml:space="preserve"> </w:t>
        </w:r>
      </w:hyperlink>
      <w:hyperlink r:id="rId554">
        <w:r>
          <w:rPr>
            <w:rFonts w:ascii="Times New Roman" w:eastAsia="Times New Roman" w:hAnsi="Times New Roman" w:cs="Times New Roman"/>
            <w:sz w:val="23"/>
          </w:rPr>
          <w:t>of</w:t>
        </w:r>
      </w:hyperlink>
      <w:hyperlink r:id="rId555">
        <w:r>
          <w:rPr>
            <w:rFonts w:ascii="Times New Roman" w:eastAsia="Times New Roman" w:hAnsi="Times New Roman" w:cs="Times New Roman"/>
            <w:sz w:val="23"/>
          </w:rPr>
          <w:t xml:space="preserve"> </w:t>
        </w:r>
      </w:hyperlink>
      <w:hyperlink r:id="rId556">
        <w:r>
          <w:rPr>
            <w:rFonts w:ascii="Times New Roman" w:eastAsia="Times New Roman" w:hAnsi="Times New Roman" w:cs="Times New Roman"/>
            <w:sz w:val="23"/>
          </w:rPr>
          <w:t>±500°/s,</w:t>
        </w:r>
      </w:hyperlink>
      <w:hyperlink r:id="rId557">
        <w:r>
          <w:rPr>
            <w:rFonts w:ascii="Times New Roman" w:eastAsia="Times New Roman" w:hAnsi="Times New Roman" w:cs="Times New Roman"/>
            <w:sz w:val="23"/>
          </w:rPr>
          <w:t xml:space="preserve"> </w:t>
        </w:r>
      </w:hyperlink>
      <w:hyperlink r:id="rId558">
        <w:r>
          <w:rPr>
            <w:rFonts w:ascii="Times New Roman" w:eastAsia="Times New Roman" w:hAnsi="Times New Roman" w:cs="Times New Roman"/>
            <w:sz w:val="23"/>
          </w:rPr>
          <w:t>with</w:t>
        </w:r>
      </w:hyperlink>
      <w:hyperlink r:id="rId559">
        <w:r>
          <w:rPr>
            <w:rFonts w:ascii="Times New Roman" w:eastAsia="Times New Roman" w:hAnsi="Times New Roman" w:cs="Times New Roman"/>
            <w:sz w:val="23"/>
          </w:rPr>
          <w:t xml:space="preserve"> </w:t>
        </w:r>
      </w:hyperlink>
      <w:hyperlink r:id="rId560">
        <w:r>
          <w:rPr>
            <w:rFonts w:ascii="Times New Roman" w:eastAsia="Times New Roman" w:hAnsi="Times New Roman" w:cs="Times New Roman"/>
            <w:sz w:val="23"/>
          </w:rPr>
          <w:t>a</w:t>
        </w:r>
      </w:hyperlink>
      <w:hyperlink r:id="rId561">
        <w:r>
          <w:rPr>
            <w:rFonts w:ascii="Times New Roman" w:eastAsia="Times New Roman" w:hAnsi="Times New Roman" w:cs="Times New Roman"/>
            <w:sz w:val="23"/>
          </w:rPr>
          <w:t xml:space="preserve"> </w:t>
        </w:r>
      </w:hyperlink>
      <w:hyperlink r:id="rId562">
        <w:r>
          <w:rPr>
            <w:rFonts w:ascii="Times New Roman" w:eastAsia="Times New Roman" w:hAnsi="Times New Roman" w:cs="Times New Roman"/>
            <w:sz w:val="23"/>
          </w:rPr>
          <w:t>sensitivity</w:t>
        </w:r>
      </w:hyperlink>
      <w:hyperlink r:id="rId563">
        <w:r>
          <w:rPr>
            <w:rFonts w:ascii="Times New Roman" w:eastAsia="Times New Roman" w:hAnsi="Times New Roman" w:cs="Times New Roman"/>
            <w:sz w:val="23"/>
          </w:rPr>
          <w:t xml:space="preserve"> </w:t>
        </w:r>
      </w:hyperlink>
      <w:hyperlink r:id="rId564">
        <w:r>
          <w:rPr>
            <w:rFonts w:ascii="Times New Roman" w:eastAsia="Times New Roman" w:hAnsi="Times New Roman" w:cs="Times New Roman"/>
            <w:sz w:val="23"/>
          </w:rPr>
          <w:t>sca</w:t>
        </w:r>
      </w:hyperlink>
      <w:r>
        <w:rPr>
          <w:rFonts w:ascii="Times New Roman" w:eastAsia="Times New Roman" w:hAnsi="Times New Roman" w:cs="Times New Roman"/>
          <w:sz w:val="23"/>
        </w:rPr>
        <w:t xml:space="preserve">le factor of 65.5 LSB/(°/s). </w:t>
      </w:r>
      <w:r>
        <w:rPr>
          <w:rFonts w:ascii="Times New Roman" w:eastAsia="Times New Roman" w:hAnsi="Times New Roman" w:cs="Times New Roman"/>
          <w:color w:val="000080"/>
          <w:sz w:val="23"/>
          <w:u w:val="single" w:color="000080"/>
        </w:rPr>
        <w:t>joy</w:t>
      </w:r>
      <w:hyperlink r:id="rId565">
        <w:r>
          <w:rPr>
            <w:rFonts w:ascii="Times New Roman" w:eastAsia="Times New Roman" w:hAnsi="Times New Roman" w:cs="Times New Roman"/>
            <w:color w:val="000080"/>
            <w:sz w:val="23"/>
            <w:u w:val="single" w:color="000080"/>
          </w:rPr>
          <w:t>-</w:t>
        </w:r>
      </w:hyperlink>
      <w:hyperlink r:id="rId566">
        <w:r>
          <w:rPr>
            <w:rFonts w:ascii="Times New Roman" w:eastAsia="Times New Roman" w:hAnsi="Times New Roman" w:cs="Times New Roman"/>
            <w:color w:val="000080"/>
            <w:sz w:val="23"/>
            <w:u w:val="single" w:color="000080"/>
          </w:rPr>
          <w:t>it.net+7TDK</w:t>
        </w:r>
      </w:hyperlink>
      <w:hyperlink r:id="rId567">
        <w:r>
          <w:rPr>
            <w:rFonts w:ascii="Times New Roman" w:eastAsia="Times New Roman" w:hAnsi="Times New Roman" w:cs="Times New Roman"/>
            <w:color w:val="000080"/>
            <w:sz w:val="23"/>
            <w:u w:val="single" w:color="000080"/>
          </w:rPr>
          <w:t xml:space="preserve"> </w:t>
        </w:r>
      </w:hyperlink>
      <w:hyperlink r:id="rId568">
        <w:r>
          <w:rPr>
            <w:rFonts w:ascii="Times New Roman" w:eastAsia="Times New Roman" w:hAnsi="Times New Roman" w:cs="Times New Roman"/>
            <w:color w:val="000080"/>
            <w:sz w:val="23"/>
            <w:u w:val="single" w:color="000080"/>
          </w:rPr>
          <w:t>InvenSense+7ElectronicWings+7</w:t>
        </w:r>
      </w:hyperlink>
      <w:hyperlink r:id="rId569">
        <w:r>
          <w:rPr>
            <w:rFonts w:ascii="Times New Roman" w:eastAsia="Times New Roman" w:hAnsi="Times New Roman" w:cs="Times New Roman"/>
            <w:sz w:val="23"/>
          </w:rPr>
          <w:t xml:space="preserve"> </w:t>
        </w:r>
      </w:hyperlink>
    </w:p>
    <w:p w:rsidR="00EF243C" w:rsidRDefault="00DF7EA7">
      <w:pPr>
        <w:spacing w:after="254" w:line="248" w:lineRule="auto"/>
        <w:ind w:left="786" w:right="82" w:hanging="10"/>
      </w:pP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Data Output:</w:t>
      </w:r>
      <w:r>
        <w:rPr>
          <w:rFonts w:ascii="Times New Roman" w:eastAsia="Times New Roman" w:hAnsi="Times New Roman" w:cs="Times New Roman"/>
          <w:sz w:val="23"/>
        </w:rPr>
        <w:t xml:space="preserve"> The sensors provided raw, pre-converted measurements: accelerometer readings in units of gravitational acceleration (g) and gyroscope readings in degrees per second (°/s) and were communicated through the I2C channel to the processing unit of Raspberry Pi Pico situated on the strap. </w:t>
      </w:r>
    </w:p>
    <w:p w:rsidR="00EF243C" w:rsidRDefault="00DF7EA7">
      <w:pPr>
        <w:spacing w:after="254" w:line="248" w:lineRule="auto"/>
        <w:ind w:left="786" w:right="82" w:hanging="10"/>
      </w:pPr>
      <w:r>
        <w:rPr>
          <w:rFonts w:ascii="Times New Roman" w:eastAsia="Times New Roman" w:hAnsi="Times New Roman" w:cs="Times New Roman"/>
          <w:sz w:val="23"/>
        </w:rPr>
        <w:t xml:space="preserve">This configuration ensured precise and reliable data collection, forming a robust foundation for subsequent analysis of seated postures. </w:t>
      </w:r>
    </w:p>
    <w:p w:rsidR="00EF243C" w:rsidRDefault="00DF7EA7">
      <w:pPr>
        <w:pStyle w:val="Heading4"/>
        <w:spacing w:after="245"/>
        <w:ind w:left="786" w:right="0"/>
      </w:pPr>
      <w:r>
        <w:rPr>
          <w:color w:val="1F1F1F"/>
          <w:sz w:val="23"/>
        </w:rPr>
        <w:t xml:space="preserve">4.2 DATA PREPROCESSING </w:t>
      </w:r>
    </w:p>
    <w:p w:rsidR="00EF243C" w:rsidRDefault="00DF7EA7">
      <w:pPr>
        <w:spacing w:after="262" w:line="239" w:lineRule="auto"/>
        <w:ind w:left="791" w:right="74"/>
        <w:jc w:val="both"/>
      </w:pPr>
      <w:r>
        <w:rPr>
          <w:rFonts w:ascii="Times New Roman" w:eastAsia="Times New Roman" w:hAnsi="Times New Roman" w:cs="Times New Roman"/>
          <w:sz w:val="23"/>
        </w:rPr>
        <w:t xml:space="preserve">To ensure the integrity and reliability of the acquired data for subsequent analysis and modeling, a comprehensive preprocessing phase was designed and implemented in the Pico processing unit. This phase addressed sensor-specific anomalies, particularly focusing on the inherent zero-bias error present in gyroscopic measurements.  </w:t>
      </w:r>
    </w:p>
    <w:p w:rsidR="00EF243C" w:rsidRDefault="00DF7EA7">
      <w:pPr>
        <w:spacing w:after="255" w:line="250" w:lineRule="auto"/>
        <w:ind w:left="786" w:right="55" w:hanging="10"/>
        <w:jc w:val="both"/>
      </w:pPr>
      <w:r>
        <w:rPr>
          <w:rFonts w:ascii="Arial" w:eastAsia="Arial" w:hAnsi="Arial" w:cs="Arial"/>
          <w:color w:val="1F1F1F"/>
          <w:sz w:val="23"/>
        </w:rPr>
        <w:t xml:space="preserve">4.2.1 Zero-Bias </w:t>
      </w:r>
    </w:p>
    <w:p w:rsidR="00EF243C" w:rsidRDefault="00DF7EA7">
      <w:pPr>
        <w:spacing w:after="255" w:line="250" w:lineRule="auto"/>
        <w:ind w:left="786" w:right="55" w:hanging="10"/>
        <w:jc w:val="both"/>
      </w:pPr>
      <w:r>
        <w:rPr>
          <w:rFonts w:ascii="Arial" w:eastAsia="Arial" w:hAnsi="Arial" w:cs="Arial"/>
          <w:color w:val="1F1F1F"/>
          <w:sz w:val="23"/>
        </w:rPr>
        <w:t xml:space="preserve">Gyroscopic sensors are susceptible to zero-bias errors, which manifest as constant offsets in sensor readings even in the absence of rotational movement. These errors typically arise from manufacturing imperfections and can significantly degrade the accuracy of motion </w:t>
      </w:r>
      <w:r>
        <w:rPr>
          <w:rFonts w:ascii="Arial" w:eastAsia="Arial" w:hAnsi="Arial" w:cs="Arial"/>
          <w:color w:val="1F1F1F"/>
          <w:sz w:val="23"/>
        </w:rPr>
        <w:lastRenderedPageBreak/>
        <w:t xml:space="preserve">analysis if uncorrected. In contrast, accelerometer data did not exhibit significant biases and thus required no substantial modifications.  </w:t>
      </w:r>
    </w:p>
    <w:p w:rsidR="00EF243C" w:rsidRDefault="00DF7EA7">
      <w:pPr>
        <w:spacing w:after="255" w:line="250" w:lineRule="auto"/>
        <w:ind w:left="786" w:right="55" w:hanging="10"/>
        <w:jc w:val="both"/>
      </w:pPr>
      <w:r>
        <w:rPr>
          <w:rFonts w:ascii="Arial" w:eastAsia="Arial" w:hAnsi="Arial" w:cs="Arial"/>
          <w:color w:val="1F1F1F"/>
          <w:sz w:val="23"/>
        </w:rPr>
        <w:t xml:space="preserve">4.2.2 Elimination of Zero-Bias Error </w:t>
      </w:r>
    </w:p>
    <w:p w:rsidR="00EF243C" w:rsidRDefault="00DF7EA7">
      <w:pPr>
        <w:spacing w:after="255" w:line="250" w:lineRule="auto"/>
        <w:ind w:left="786" w:right="55" w:hanging="10"/>
        <w:jc w:val="both"/>
      </w:pPr>
      <w:r>
        <w:rPr>
          <w:rFonts w:ascii="Arial" w:eastAsia="Arial" w:hAnsi="Arial" w:cs="Arial"/>
          <w:color w:val="1F1F1F"/>
          <w:sz w:val="23"/>
        </w:rPr>
        <w:t xml:space="preserve">To mitigate the zero-bias error in gyroscopic data, a meticulous calibration procedure was implemented: </w:t>
      </w:r>
    </w:p>
    <w:p w:rsidR="00EF243C" w:rsidRDefault="00DF7EA7">
      <w:pPr>
        <w:numPr>
          <w:ilvl w:val="0"/>
          <w:numId w:val="24"/>
        </w:numPr>
        <w:spacing w:after="255" w:line="250" w:lineRule="auto"/>
        <w:ind w:right="55" w:hanging="339"/>
        <w:jc w:val="both"/>
      </w:pPr>
      <w:r>
        <w:rPr>
          <w:rFonts w:ascii="Arial" w:eastAsia="Arial" w:hAnsi="Arial" w:cs="Arial"/>
          <w:color w:val="1F1F1F"/>
          <w:sz w:val="23"/>
        </w:rPr>
        <w:t xml:space="preserve">Controlled Static Conditions: The system was positioned in three distinct static orientations to ensure comprehensive bias assessment across different scenarios. </w:t>
      </w:r>
    </w:p>
    <w:p w:rsidR="00EF243C" w:rsidRDefault="00DF7EA7">
      <w:pPr>
        <w:numPr>
          <w:ilvl w:val="0"/>
          <w:numId w:val="24"/>
        </w:numPr>
        <w:spacing w:after="255" w:line="250" w:lineRule="auto"/>
        <w:ind w:right="55" w:hanging="339"/>
        <w:jc w:val="both"/>
      </w:pPr>
      <w:r>
        <w:rPr>
          <w:rFonts w:ascii="Arial" w:eastAsia="Arial" w:hAnsi="Arial" w:cs="Arial"/>
          <w:color w:val="1F1F1F"/>
          <w:sz w:val="23"/>
        </w:rPr>
        <w:t xml:space="preserve">Iterative Sampling: In each orientation, the system underwent ten calibration iterations, with each iteration involving a 10-second data acquisition period. </w:t>
      </w:r>
    </w:p>
    <w:p w:rsidR="00EF243C" w:rsidRDefault="00DF7EA7">
      <w:pPr>
        <w:numPr>
          <w:ilvl w:val="0"/>
          <w:numId w:val="24"/>
        </w:numPr>
        <w:spacing w:after="255" w:line="250" w:lineRule="auto"/>
        <w:ind w:right="55" w:hanging="339"/>
        <w:jc w:val="both"/>
      </w:pPr>
      <w:r>
        <w:rPr>
          <w:rFonts w:ascii="Arial" w:eastAsia="Arial" w:hAnsi="Arial" w:cs="Arial"/>
          <w:color w:val="1F1F1F"/>
          <w:sz w:val="23"/>
        </w:rPr>
        <w:t xml:space="preserve">Bias Computation: The gyroscopic readings from all iterations and orientations were averaged to compute a universal bias value, representing the consistent offset across different conditions. </w:t>
      </w:r>
    </w:p>
    <w:p w:rsidR="00EF243C" w:rsidRDefault="00DF7EA7">
      <w:pPr>
        <w:numPr>
          <w:ilvl w:val="0"/>
          <w:numId w:val="24"/>
        </w:numPr>
        <w:spacing w:after="255" w:line="250" w:lineRule="auto"/>
        <w:ind w:right="55" w:hanging="339"/>
        <w:jc w:val="both"/>
      </w:pPr>
      <w:r>
        <w:rPr>
          <w:rFonts w:ascii="Arial" w:eastAsia="Arial" w:hAnsi="Arial" w:cs="Arial"/>
          <w:color w:val="1F1F1F"/>
          <w:sz w:val="23"/>
        </w:rPr>
        <w:t xml:space="preserve">Reproducibility Assessment: The universal bias value was cross-validated against the average biases obtained from each individual orientation to ensure consistency and reproducibility. </w:t>
      </w:r>
    </w:p>
    <w:p w:rsidR="00EF243C" w:rsidRDefault="00DF7EA7">
      <w:pPr>
        <w:numPr>
          <w:ilvl w:val="0"/>
          <w:numId w:val="24"/>
        </w:numPr>
        <w:spacing w:after="255" w:line="250" w:lineRule="auto"/>
        <w:ind w:right="55" w:hanging="339"/>
        <w:jc w:val="both"/>
      </w:pPr>
      <w:r>
        <w:rPr>
          <w:rFonts w:ascii="Arial" w:eastAsia="Arial" w:hAnsi="Arial" w:cs="Arial"/>
          <w:color w:val="1F1F1F"/>
          <w:sz w:val="23"/>
        </w:rPr>
        <w:t xml:space="preserve">Reliability Evaluation: The variance of bias values across the different iterations and orientations was analyzed to assess the stability and reliability of the computed universal bias. </w:t>
      </w:r>
    </w:p>
    <w:p w:rsidR="00EF243C" w:rsidRDefault="00DF7EA7">
      <w:pPr>
        <w:spacing w:after="255" w:line="250" w:lineRule="auto"/>
        <w:ind w:left="786" w:right="55" w:hanging="10"/>
        <w:jc w:val="both"/>
      </w:pPr>
      <w:r>
        <w:rPr>
          <w:rFonts w:ascii="Arial" w:eastAsia="Arial" w:hAnsi="Arial" w:cs="Arial"/>
          <w:color w:val="1F1F1F"/>
          <w:sz w:val="23"/>
        </w:rPr>
        <w:t xml:space="preserve">This rigorous calibration process ensured the effective identification and elimination of the gyroscopic zero-bias error, thereby enhancing the fidelity of the sensor data for subsequent analytical procedures. </w:t>
      </w:r>
    </w:p>
    <w:p w:rsidR="00495955" w:rsidRDefault="00495955">
      <w:pPr>
        <w:spacing w:after="245"/>
        <w:ind w:left="786" w:hanging="10"/>
        <w:rPr>
          <w:rFonts w:ascii="Arial" w:eastAsia="Arial" w:hAnsi="Arial" w:cs="Arial"/>
          <w:b/>
          <w:color w:val="1F1F1F"/>
          <w:sz w:val="23"/>
        </w:rPr>
      </w:pPr>
    </w:p>
    <w:p w:rsidR="00EF243C" w:rsidRDefault="00DF7EA7">
      <w:pPr>
        <w:spacing w:after="245"/>
        <w:ind w:left="786" w:hanging="10"/>
      </w:pPr>
      <w:r>
        <w:rPr>
          <w:rFonts w:ascii="Arial" w:eastAsia="Arial" w:hAnsi="Arial" w:cs="Arial"/>
          <w:b/>
          <w:color w:val="1F1F1F"/>
          <w:sz w:val="23"/>
        </w:rPr>
        <w:t xml:space="preserve">4.2.3 Labels: </w:t>
      </w:r>
    </w:p>
    <w:p w:rsidR="00EF243C" w:rsidRDefault="00DF7EA7">
      <w:pPr>
        <w:spacing w:after="255" w:line="250" w:lineRule="auto"/>
        <w:ind w:left="786" w:right="55" w:hanging="10"/>
        <w:jc w:val="both"/>
      </w:pPr>
      <w:r>
        <w:rPr>
          <w:rFonts w:ascii="Arial" w:eastAsia="Arial" w:hAnsi="Arial" w:cs="Arial"/>
          <w:color w:val="1F1F1F"/>
          <w:sz w:val="23"/>
        </w:rPr>
        <w:t xml:space="preserve">The 5 postures taken are the most common postures as detailed by this review paper </w:t>
      </w:r>
      <w:r>
        <w:rPr>
          <w:rFonts w:ascii="Times New Roman" w:eastAsia="Times New Roman" w:hAnsi="Times New Roman" w:cs="Times New Roman"/>
          <w:color w:val="000080"/>
          <w:sz w:val="23"/>
          <w:u w:val="single" w:color="000080"/>
        </w:rPr>
        <w:t>rev.paper</w:t>
      </w:r>
      <w:r>
        <w:rPr>
          <w:rFonts w:ascii="Arial" w:eastAsia="Arial" w:hAnsi="Arial" w:cs="Arial"/>
          <w:color w:val="1F1F1F"/>
          <w:sz w:val="23"/>
          <w:u w:val="single" w:color="000080"/>
        </w:rPr>
        <w:t>.</w:t>
      </w:r>
      <w:r>
        <w:rPr>
          <w:rFonts w:ascii="Arial" w:eastAsia="Arial" w:hAnsi="Arial" w:cs="Arial"/>
          <w:color w:val="1F1F1F"/>
          <w:sz w:val="23"/>
        </w:rPr>
        <w:t xml:space="preserve"> To these 5 postures, two more were added in with the slouch variants for the upright and lean forward positions. These slouch variants were added to recognize the importance of variation in the most commonly seated positions and also to identify the impact of upper-back rounding in seated postures. However, due to the relatively smaller changes between the postures and its slouch variants, it has been decided to use 2 class sets, namely the common 5 class and 7 class set including the slouch variants.</w:t>
      </w:r>
      <w:r>
        <w:rPr>
          <w:rFonts w:ascii="Times New Roman" w:eastAsia="Times New Roman" w:hAnsi="Times New Roman" w:cs="Times New Roman"/>
          <w:sz w:val="23"/>
        </w:rPr>
        <w:t xml:space="preserve"> </w:t>
      </w:r>
    </w:p>
    <w:p w:rsidR="00EF243C" w:rsidRDefault="00DF7EA7">
      <w:pPr>
        <w:spacing w:after="255" w:line="250" w:lineRule="auto"/>
        <w:ind w:left="786" w:right="55" w:hanging="10"/>
        <w:jc w:val="both"/>
      </w:pPr>
      <w:r>
        <w:rPr>
          <w:rFonts w:ascii="Arial" w:eastAsia="Arial" w:hAnsi="Arial" w:cs="Arial"/>
          <w:color w:val="1F1F1F"/>
          <w:sz w:val="23"/>
        </w:rPr>
        <w:t>These labeling of the dataset was automated during the dataset acquisition protocol with the default being 7 classes for 7 postures, and the 5 class set was generated from the 7 class set by randomly combining the relevant posture and its slouch variants with equal proportion into one class, resulting in the 5 class set.</w:t>
      </w:r>
      <w:r>
        <w:rPr>
          <w:rFonts w:ascii="Times New Roman" w:eastAsia="Times New Roman" w:hAnsi="Times New Roman" w:cs="Times New Roman"/>
          <w:sz w:val="23"/>
        </w:rPr>
        <w:t xml:space="preserve"> </w:t>
      </w:r>
    </w:p>
    <w:p w:rsidR="00EF243C" w:rsidRDefault="00DF7EA7">
      <w:pPr>
        <w:numPr>
          <w:ilvl w:val="0"/>
          <w:numId w:val="25"/>
        </w:numPr>
        <w:spacing w:after="255" w:line="250" w:lineRule="auto"/>
        <w:ind w:right="55" w:hanging="339"/>
        <w:jc w:val="both"/>
      </w:pPr>
      <w:r>
        <w:rPr>
          <w:rFonts w:ascii="Arial" w:eastAsia="Arial" w:hAnsi="Arial" w:cs="Arial"/>
          <w:b/>
          <w:color w:val="1F1F1F"/>
          <w:sz w:val="23"/>
        </w:rPr>
        <w:t>Neutral:</w:t>
      </w:r>
      <w:r>
        <w:rPr>
          <w:rFonts w:ascii="Arial" w:eastAsia="Arial" w:hAnsi="Arial" w:cs="Arial"/>
          <w:color w:val="1F1F1F"/>
          <w:sz w:val="23"/>
        </w:rPr>
        <w:t xml:space="preserve"> A posture where the body maintains an upright and balanced position, with no significant deviations in tilt or slouching. </w:t>
      </w:r>
    </w:p>
    <w:p w:rsidR="00EF243C" w:rsidRDefault="00DF7EA7">
      <w:pPr>
        <w:numPr>
          <w:ilvl w:val="0"/>
          <w:numId w:val="25"/>
        </w:numPr>
        <w:spacing w:after="255" w:line="250" w:lineRule="auto"/>
        <w:ind w:right="55" w:hanging="339"/>
        <w:jc w:val="both"/>
      </w:pPr>
      <w:r>
        <w:rPr>
          <w:rFonts w:ascii="Arial" w:eastAsia="Arial" w:hAnsi="Arial" w:cs="Arial"/>
          <w:b/>
          <w:color w:val="1F1F1F"/>
          <w:sz w:val="23"/>
        </w:rPr>
        <w:lastRenderedPageBreak/>
        <w:t>Lean Forward:</w:t>
      </w:r>
      <w:r>
        <w:rPr>
          <w:rFonts w:ascii="Arial" w:eastAsia="Arial" w:hAnsi="Arial" w:cs="Arial"/>
          <w:color w:val="1F1F1F"/>
          <w:sz w:val="23"/>
        </w:rPr>
        <w:t xml:space="preserve"> Slight forward bending of the upper body.</w:t>
      </w:r>
      <w:r>
        <w:rPr>
          <w:rFonts w:ascii="Arial" w:eastAsia="Arial" w:hAnsi="Arial" w:cs="Arial"/>
          <w:b/>
          <w:color w:val="1F1F1F"/>
          <w:sz w:val="23"/>
        </w:rPr>
        <w:t xml:space="preserve"> </w:t>
      </w:r>
    </w:p>
    <w:p w:rsidR="00EF243C" w:rsidRDefault="00DF7EA7">
      <w:pPr>
        <w:numPr>
          <w:ilvl w:val="0"/>
          <w:numId w:val="25"/>
        </w:numPr>
        <w:spacing w:after="255" w:line="250" w:lineRule="auto"/>
        <w:ind w:right="55" w:hanging="339"/>
        <w:jc w:val="both"/>
      </w:pPr>
      <w:r>
        <w:rPr>
          <w:rFonts w:ascii="Arial" w:eastAsia="Arial" w:hAnsi="Arial" w:cs="Arial"/>
          <w:b/>
          <w:color w:val="1F1F1F"/>
          <w:sz w:val="23"/>
        </w:rPr>
        <w:t>Lean Backward:</w:t>
      </w:r>
      <w:r>
        <w:rPr>
          <w:rFonts w:ascii="Arial" w:eastAsia="Arial" w:hAnsi="Arial" w:cs="Arial"/>
          <w:color w:val="1F1F1F"/>
          <w:sz w:val="23"/>
        </w:rPr>
        <w:t xml:space="preserve"> Slight Backward bending of the upper body.</w:t>
      </w:r>
      <w:r>
        <w:rPr>
          <w:rFonts w:ascii="Arial" w:eastAsia="Arial" w:hAnsi="Arial" w:cs="Arial"/>
          <w:b/>
          <w:color w:val="1F1F1F"/>
          <w:sz w:val="23"/>
        </w:rPr>
        <w:t xml:space="preserve"> </w:t>
      </w:r>
    </w:p>
    <w:p w:rsidR="00EF243C" w:rsidRDefault="00DF7EA7">
      <w:pPr>
        <w:numPr>
          <w:ilvl w:val="0"/>
          <w:numId w:val="25"/>
        </w:numPr>
        <w:spacing w:after="255" w:line="250" w:lineRule="auto"/>
        <w:ind w:right="55" w:hanging="339"/>
        <w:jc w:val="both"/>
      </w:pPr>
      <w:r>
        <w:rPr>
          <w:rFonts w:ascii="Arial" w:eastAsia="Arial" w:hAnsi="Arial" w:cs="Arial"/>
          <w:b/>
          <w:color w:val="1F1F1F"/>
          <w:sz w:val="23"/>
        </w:rPr>
        <w:t>Leaning Right:</w:t>
      </w:r>
      <w:r>
        <w:rPr>
          <w:rFonts w:ascii="Arial" w:eastAsia="Arial" w:hAnsi="Arial" w:cs="Arial"/>
          <w:color w:val="1F1F1F"/>
          <w:sz w:val="23"/>
        </w:rPr>
        <w:t xml:space="preserve"> The body leans predominantly to the right side.</w:t>
      </w:r>
      <w:r>
        <w:rPr>
          <w:rFonts w:ascii="Arial" w:eastAsia="Arial" w:hAnsi="Arial" w:cs="Arial"/>
          <w:b/>
          <w:color w:val="1F1F1F"/>
          <w:sz w:val="23"/>
        </w:rPr>
        <w:t xml:space="preserve"> </w:t>
      </w:r>
    </w:p>
    <w:p w:rsidR="00EF243C" w:rsidRDefault="00DF7EA7">
      <w:pPr>
        <w:numPr>
          <w:ilvl w:val="0"/>
          <w:numId w:val="25"/>
        </w:numPr>
        <w:spacing w:after="255" w:line="250" w:lineRule="auto"/>
        <w:ind w:right="55" w:hanging="339"/>
        <w:jc w:val="both"/>
      </w:pPr>
      <w:r>
        <w:rPr>
          <w:rFonts w:ascii="Arial" w:eastAsia="Arial" w:hAnsi="Arial" w:cs="Arial"/>
          <w:b/>
          <w:color w:val="1F1F1F"/>
          <w:sz w:val="23"/>
        </w:rPr>
        <w:t>Leaning Left:</w:t>
      </w:r>
      <w:r>
        <w:rPr>
          <w:rFonts w:ascii="Arial" w:eastAsia="Arial" w:hAnsi="Arial" w:cs="Arial"/>
          <w:color w:val="1F1F1F"/>
          <w:sz w:val="23"/>
        </w:rPr>
        <w:t xml:space="preserve"> The body leans predominantly to the left side.</w:t>
      </w:r>
      <w:r>
        <w:rPr>
          <w:rFonts w:ascii="Arial" w:eastAsia="Arial" w:hAnsi="Arial" w:cs="Arial"/>
          <w:b/>
          <w:color w:val="1F1F1F"/>
          <w:sz w:val="23"/>
        </w:rPr>
        <w:t xml:space="preserve"> </w:t>
      </w:r>
    </w:p>
    <w:p w:rsidR="00EF243C" w:rsidRDefault="00DF7EA7">
      <w:pPr>
        <w:numPr>
          <w:ilvl w:val="0"/>
          <w:numId w:val="25"/>
        </w:numPr>
        <w:spacing w:after="245"/>
        <w:ind w:right="55" w:hanging="339"/>
        <w:jc w:val="both"/>
      </w:pPr>
      <w:r>
        <w:rPr>
          <w:rFonts w:ascii="Arial" w:eastAsia="Arial" w:hAnsi="Arial" w:cs="Arial"/>
          <w:b/>
          <w:color w:val="1F1F1F"/>
          <w:sz w:val="23"/>
        </w:rPr>
        <w:t xml:space="preserve">Slouch Variants: </w:t>
      </w:r>
    </w:p>
    <w:p w:rsidR="00EF243C" w:rsidRDefault="00DF7EA7">
      <w:pPr>
        <w:numPr>
          <w:ilvl w:val="1"/>
          <w:numId w:val="25"/>
        </w:numPr>
        <w:spacing w:after="255" w:line="250" w:lineRule="auto"/>
        <w:ind w:right="55" w:hanging="339"/>
        <w:jc w:val="both"/>
      </w:pPr>
      <w:r>
        <w:rPr>
          <w:rFonts w:ascii="Arial" w:eastAsia="Arial" w:hAnsi="Arial" w:cs="Arial"/>
          <w:color w:val="1F1F1F"/>
          <w:sz w:val="23"/>
        </w:rPr>
        <w:t>Slouch Neutral: same as neutral but upper back rounding will be prevalent</w:t>
      </w:r>
      <w:r>
        <w:rPr>
          <w:rFonts w:ascii="Arial" w:eastAsia="Arial" w:hAnsi="Arial" w:cs="Arial"/>
          <w:b/>
          <w:color w:val="1F1F1F"/>
          <w:sz w:val="23"/>
        </w:rPr>
        <w:t xml:space="preserve"> </w:t>
      </w:r>
    </w:p>
    <w:p w:rsidR="00EF243C" w:rsidRDefault="00DF7EA7">
      <w:pPr>
        <w:numPr>
          <w:ilvl w:val="1"/>
          <w:numId w:val="25"/>
        </w:numPr>
        <w:spacing w:after="255" w:line="250" w:lineRule="auto"/>
        <w:ind w:right="55" w:hanging="339"/>
        <w:jc w:val="both"/>
      </w:pPr>
      <w:r>
        <w:rPr>
          <w:rFonts w:ascii="Arial" w:eastAsia="Arial" w:hAnsi="Arial" w:cs="Arial"/>
          <w:color w:val="1F1F1F"/>
          <w:sz w:val="23"/>
        </w:rPr>
        <w:t>Slouch Lean Forward: same as lean forward but upper back rounding will be prevalent</w:t>
      </w:r>
      <w:r>
        <w:rPr>
          <w:rFonts w:ascii="Arial" w:eastAsia="Arial" w:hAnsi="Arial" w:cs="Arial"/>
          <w:b/>
          <w:color w:val="1F1F1F"/>
          <w:sz w:val="23"/>
        </w:rPr>
        <w:t xml:space="preserve"> </w:t>
      </w:r>
    </w:p>
    <w:p w:rsidR="00EF243C" w:rsidRDefault="00DF7EA7">
      <w:pPr>
        <w:spacing w:after="255" w:line="250" w:lineRule="auto"/>
        <w:ind w:left="786" w:right="55" w:hanging="10"/>
        <w:jc w:val="both"/>
      </w:pPr>
      <w:r>
        <w:rPr>
          <w:rFonts w:ascii="Arial" w:eastAsia="Arial" w:hAnsi="Arial" w:cs="Arial"/>
          <w:color w:val="1F1F1F"/>
          <w:sz w:val="23"/>
        </w:rPr>
        <w:t xml:space="preserve">These labels allow the classification of various postural conditions, ranging from a neutral stance to different forms of slouching, hunching, and leaning. </w:t>
      </w:r>
    </w:p>
    <w:p w:rsidR="00EF243C" w:rsidRDefault="00DF7EA7">
      <w:pPr>
        <w:pStyle w:val="Heading4"/>
        <w:spacing w:after="245"/>
        <w:ind w:left="786" w:right="0"/>
      </w:pPr>
      <w:r>
        <w:rPr>
          <w:color w:val="1F1F1F"/>
          <w:sz w:val="23"/>
        </w:rPr>
        <w:t xml:space="preserve">4.2 Feature Extraction </w:t>
      </w:r>
    </w:p>
    <w:p w:rsidR="00EF243C" w:rsidRDefault="00DF7EA7">
      <w:pPr>
        <w:spacing w:after="255" w:line="250" w:lineRule="auto"/>
        <w:ind w:left="786" w:right="55" w:hanging="10"/>
        <w:jc w:val="both"/>
      </w:pPr>
      <w:r>
        <w:rPr>
          <w:rFonts w:ascii="Arial" w:eastAsia="Arial" w:hAnsi="Arial" w:cs="Arial"/>
          <w:color w:val="1F1F1F"/>
          <w:sz w:val="23"/>
        </w:rPr>
        <w:t xml:space="preserve">After preprocessing of the accelerometer and gyroscopic signals, the tilt angles are determined from the signals. For this purpose, we wanted to evaluate the significance of the gyroscope’s values in the tilt-estimation, therefore, both tilt acquired through only acceleration and tilt acquired through complementary combination of both gyroscopic values and acceleration. The primary difference, observed, between the two tilt variants being the high frequency noise from the accelerometer. It was also observed from the following feature value estimation section, that complimentary tilt provided marginally better correlative results than its acceleration counter-part, and was thus preferred in the final implementation of the system. </w:t>
      </w:r>
    </w:p>
    <w:p w:rsidR="00EF243C" w:rsidRDefault="00DF7EA7">
      <w:pPr>
        <w:spacing w:after="242"/>
        <w:ind w:left="791"/>
      </w:pPr>
      <w:r>
        <w:rPr>
          <w:rFonts w:ascii="Arial" w:eastAsia="Arial" w:hAnsi="Arial" w:cs="Arial"/>
          <w:color w:val="1F1F1F"/>
          <w:sz w:val="23"/>
        </w:rPr>
        <w:t xml:space="preserve"> </w:t>
      </w:r>
    </w:p>
    <w:p w:rsidR="00EF243C" w:rsidRDefault="00DF7EA7">
      <w:pPr>
        <w:pStyle w:val="Heading5"/>
        <w:ind w:left="786"/>
      </w:pPr>
      <w:r>
        <w:t xml:space="preserve">4.2.3.1 Acceleration Based Tilt Estimation </w:t>
      </w:r>
    </w:p>
    <w:p w:rsidR="00EF243C" w:rsidRDefault="00DF7EA7">
      <w:pPr>
        <w:spacing w:after="255" w:line="250" w:lineRule="auto"/>
        <w:ind w:left="786" w:right="55" w:hanging="10"/>
        <w:jc w:val="both"/>
      </w:pPr>
      <w:r>
        <w:rPr>
          <w:rFonts w:ascii="Arial" w:eastAsia="Arial" w:hAnsi="Arial" w:cs="Arial"/>
          <w:color w:val="1F1F1F"/>
          <w:sz w:val="23"/>
        </w:rPr>
        <w:t xml:space="preserve">Acceleration-based tilt estimation calculates the orientation of a sensor relative to the gravitational vector using accelerometer data. Under the assumption that the dominant acceleration is due to gravity (e.g., when the sensor is static or moving slowly), the tilt angle can be computed using trigonometric relationships. For example, to estimate the tilt around the y-axis (θ_y), the following formula is often used: </w:t>
      </w:r>
    </w:p>
    <w:p w:rsidR="00EF243C" w:rsidRDefault="00DF7EA7">
      <w:pPr>
        <w:spacing w:after="254" w:line="248" w:lineRule="auto"/>
        <w:ind w:left="786" w:right="82" w:hanging="10"/>
      </w:pPr>
      <w:r>
        <w:rPr>
          <w:rFonts w:ascii="Times New Roman" w:eastAsia="Times New Roman" w:hAnsi="Times New Roman" w:cs="Times New Roman"/>
          <w:sz w:val="23"/>
        </w:rPr>
        <w:t>θy=arctan</w:t>
      </w:r>
      <w:r>
        <w:rPr>
          <w:rFonts w:ascii="Cambria Math" w:eastAsia="Cambria Math" w:hAnsi="Cambria Math" w:cs="Cambria Math"/>
          <w:sz w:val="23"/>
        </w:rPr>
        <w:t>⁡</w:t>
      </w:r>
      <w:r>
        <w:rPr>
          <w:rFonts w:ascii="Times New Roman" w:eastAsia="Times New Roman" w:hAnsi="Times New Roman" w:cs="Times New Roman"/>
          <w:sz w:val="23"/>
        </w:rPr>
        <w:t xml:space="preserve">(ayax2+az2)\theta_y = \arctan\left(\frac{a_y}{\sqrt{a_x^2 + a_z^2}}\right)  </w:t>
      </w:r>
    </w:p>
    <w:p w:rsidR="00EF243C" w:rsidRDefault="00DF7EA7">
      <w:pPr>
        <w:spacing w:after="254" w:line="248" w:lineRule="auto"/>
        <w:ind w:left="786" w:right="82" w:hanging="10"/>
      </w:pPr>
      <w:r>
        <w:rPr>
          <w:rFonts w:ascii="Times New Roman" w:eastAsia="Times New Roman" w:hAnsi="Times New Roman" w:cs="Times New Roman"/>
          <w:sz w:val="23"/>
        </w:rPr>
        <w:t xml:space="preserve">where axa_x, aya_y, and aza_z are the accelerometer measurements along the x, y, and z axes, respectively. </w:t>
      </w:r>
    </w:p>
    <w:p w:rsidR="00EF243C" w:rsidRDefault="00DF7EA7">
      <w:pPr>
        <w:pStyle w:val="Heading5"/>
        <w:ind w:left="786"/>
      </w:pPr>
      <w:r>
        <w:t xml:space="preserve">4.2.3.1 Complimentary Based Tilt Estimation </w:t>
      </w:r>
    </w:p>
    <w:p w:rsidR="00EF243C" w:rsidRDefault="00DF7EA7">
      <w:pPr>
        <w:spacing w:after="255" w:line="250" w:lineRule="auto"/>
        <w:ind w:left="786" w:right="55" w:hanging="10"/>
        <w:jc w:val="both"/>
      </w:pPr>
      <w:r>
        <w:rPr>
          <w:rFonts w:ascii="Arial" w:eastAsia="Arial" w:hAnsi="Arial" w:cs="Arial"/>
          <w:color w:val="1F1F1F"/>
          <w:sz w:val="23"/>
        </w:rPr>
        <w:t xml:space="preserve">Complementary filter–based tilt estimation fuses data from both accelerometers and gyroscopes to yield a more robust tilt measurement than either sensor alone. The accelerometer provides an absolute tilt estimate based on the gravitational vector, yet its </w:t>
      </w:r>
      <w:r>
        <w:rPr>
          <w:rFonts w:ascii="Arial" w:eastAsia="Arial" w:hAnsi="Arial" w:cs="Arial"/>
          <w:color w:val="1F1F1F"/>
          <w:sz w:val="23"/>
        </w:rPr>
        <w:lastRenderedPageBreak/>
        <w:t xml:space="preserve">measurements are prone to high-frequency noise and transient disturbances. Conversely, the gyroscope offers a reliable short-term angular velocity signal but suffers from drift over time. By combining these sources with a weighting factor, the complementary filter leverages the long-term stability of the accelerometer and the dynamic accuracy of the gyroscope. The weighting factor α\alphaα used in our system is 0.95 </w:t>
      </w:r>
    </w:p>
    <w:p w:rsidR="00EF243C" w:rsidRDefault="00DF7EA7">
      <w:pPr>
        <w:spacing w:after="254" w:line="248" w:lineRule="auto"/>
        <w:ind w:left="786" w:right="82" w:hanging="10"/>
      </w:pPr>
      <w:r>
        <w:rPr>
          <w:rFonts w:ascii="Times New Roman" w:eastAsia="Times New Roman" w:hAnsi="Times New Roman" w:cs="Times New Roman"/>
          <w:sz w:val="23"/>
        </w:rPr>
        <w:t xml:space="preserve">For the y-axis, the tilt angle θy\theta_yθy can be updated using the equation: </w:t>
      </w:r>
    </w:p>
    <w:p w:rsidR="00EF243C" w:rsidRDefault="00DF7EA7">
      <w:pPr>
        <w:spacing w:after="25" w:line="248" w:lineRule="auto"/>
        <w:ind w:left="786" w:right="82" w:hanging="10"/>
      </w:pPr>
      <w:r>
        <w:rPr>
          <w:rFonts w:ascii="Times New Roman" w:eastAsia="Times New Roman" w:hAnsi="Times New Roman" w:cs="Times New Roman"/>
          <w:sz w:val="23"/>
        </w:rPr>
        <w:t>θy(t)=α(θy(t−1)+ωyΔt)+(1−α)(arctan</w:t>
      </w:r>
      <w:r>
        <w:rPr>
          <w:rFonts w:ascii="Cambria Math" w:eastAsia="Cambria Math" w:hAnsi="Cambria Math" w:cs="Cambria Math"/>
          <w:sz w:val="23"/>
        </w:rPr>
        <w:t>⁡</w:t>
      </w:r>
      <w:r>
        <w:rPr>
          <w:rFonts w:ascii="Times New Roman" w:eastAsia="Times New Roman" w:hAnsi="Times New Roman" w:cs="Times New Roman"/>
          <w:sz w:val="23"/>
        </w:rPr>
        <w:t xml:space="preserve">(ayax2+az2))\theta_y(t) = \alpha \left( \theta_y(t-1) + \omega_y \Delta t \right) + (1 - \alpha) \left( \arctan\left( \frac{a_y}{\sqrt{a_x^2 + a_z^2}} \right) </w:t>
      </w:r>
    </w:p>
    <w:p w:rsidR="00EF243C" w:rsidRDefault="00DF7EA7">
      <w:pPr>
        <w:spacing w:after="254" w:line="248" w:lineRule="auto"/>
        <w:ind w:left="786" w:right="82" w:hanging="10"/>
      </w:pPr>
      <w:r>
        <w:rPr>
          <w:rFonts w:ascii="Times New Roman" w:eastAsia="Times New Roman" w:hAnsi="Times New Roman" w:cs="Times New Roman"/>
          <w:sz w:val="23"/>
        </w:rPr>
        <w:t xml:space="preserve">\right)θy(t)=α(θy(t−1)+ωyΔt)+(1−α)(arctan(ax2+az2ay))  </w:t>
      </w:r>
    </w:p>
    <w:p w:rsidR="00EF243C" w:rsidRDefault="00DF7EA7">
      <w:pPr>
        <w:spacing w:after="285" w:line="248" w:lineRule="auto"/>
        <w:ind w:left="786" w:right="82" w:hanging="10"/>
      </w:pPr>
      <w:r>
        <w:rPr>
          <w:rFonts w:ascii="Times New Roman" w:eastAsia="Times New Roman" w:hAnsi="Times New Roman" w:cs="Times New Roman"/>
          <w:sz w:val="23"/>
        </w:rPr>
        <w:t xml:space="preserve">where: </w:t>
      </w:r>
    </w:p>
    <w:p w:rsidR="00EF243C" w:rsidRDefault="00DF7EA7">
      <w:pPr>
        <w:numPr>
          <w:ilvl w:val="0"/>
          <w:numId w:val="26"/>
        </w:numPr>
        <w:spacing w:after="254" w:line="248" w:lineRule="auto"/>
        <w:ind w:right="82" w:hanging="268"/>
      </w:pPr>
      <w:r>
        <w:rPr>
          <w:rFonts w:ascii="Times New Roman" w:eastAsia="Times New Roman" w:hAnsi="Times New Roman" w:cs="Times New Roman"/>
          <w:sz w:val="23"/>
        </w:rPr>
        <w:t xml:space="preserve">θy(t−1)\theta_y(t-1)θy(t−1) is the previous tilt angle estimate, </w:t>
      </w:r>
    </w:p>
    <w:p w:rsidR="00EF243C" w:rsidRDefault="00DF7EA7">
      <w:pPr>
        <w:numPr>
          <w:ilvl w:val="0"/>
          <w:numId w:val="26"/>
        </w:numPr>
        <w:spacing w:after="254" w:line="248" w:lineRule="auto"/>
        <w:ind w:right="82" w:hanging="268"/>
      </w:pPr>
      <w:r>
        <w:rPr>
          <w:rFonts w:ascii="Times New Roman" w:eastAsia="Times New Roman" w:hAnsi="Times New Roman" w:cs="Times New Roman"/>
          <w:sz w:val="23"/>
        </w:rPr>
        <w:t xml:space="preserve">ωy\omega_yωy is the gyroscope’s angular velocity around the y-axis, </w:t>
      </w:r>
    </w:p>
    <w:p w:rsidR="00EF243C" w:rsidRDefault="00DF7EA7">
      <w:pPr>
        <w:numPr>
          <w:ilvl w:val="0"/>
          <w:numId w:val="26"/>
        </w:numPr>
        <w:spacing w:after="232" w:line="248" w:lineRule="auto"/>
        <w:ind w:right="82" w:hanging="268"/>
      </w:pPr>
      <w:r>
        <w:rPr>
          <w:rFonts w:ascii="Times New Roman" w:eastAsia="Times New Roman" w:hAnsi="Times New Roman" w:cs="Times New Roman"/>
          <w:sz w:val="23"/>
        </w:rPr>
        <w:t xml:space="preserve">Δt\Delta tΔt is the time interval, </w:t>
      </w:r>
    </w:p>
    <w:p w:rsidR="00EF243C" w:rsidRDefault="00DF7EA7">
      <w:pPr>
        <w:numPr>
          <w:ilvl w:val="0"/>
          <w:numId w:val="26"/>
        </w:numPr>
        <w:spacing w:after="254" w:line="248" w:lineRule="auto"/>
        <w:ind w:right="82" w:hanging="268"/>
      </w:pPr>
      <w:r>
        <w:rPr>
          <w:rFonts w:ascii="Times New Roman" w:eastAsia="Times New Roman" w:hAnsi="Times New Roman" w:cs="Times New Roman"/>
          <w:sz w:val="23"/>
        </w:rPr>
        <w:t xml:space="preserve">axa_xax, aya_yay, and aza_zaz are the accelerometer readings along the respective axes, </w:t>
      </w:r>
    </w:p>
    <w:p w:rsidR="00EF243C" w:rsidRDefault="00DF7EA7">
      <w:pPr>
        <w:numPr>
          <w:ilvl w:val="0"/>
          <w:numId w:val="26"/>
        </w:numPr>
        <w:spacing w:after="254" w:line="248" w:lineRule="auto"/>
        <w:ind w:right="82" w:hanging="268"/>
      </w:pPr>
      <w:r>
        <w:rPr>
          <w:rFonts w:ascii="Times New Roman" w:eastAsia="Times New Roman" w:hAnsi="Times New Roman" w:cs="Times New Roman"/>
          <w:sz w:val="23"/>
        </w:rPr>
        <w:t xml:space="preserve">α\alphaα is the filter coefficient (typically close to 1, e.g., 0.98), balancing the gyroscope and accelerometer contributions. </w:t>
      </w:r>
    </w:p>
    <w:p w:rsidR="00EF243C" w:rsidRDefault="00DF7EA7">
      <w:pPr>
        <w:pStyle w:val="Heading3"/>
        <w:ind w:left="786"/>
      </w:pPr>
      <w:r>
        <w:t xml:space="preserve">4.? DATASET ACQUISITION PROTOCOL </w:t>
      </w:r>
    </w:p>
    <w:p w:rsidR="00EF243C" w:rsidRDefault="00DF7EA7">
      <w:pPr>
        <w:spacing w:after="255" w:line="250" w:lineRule="auto"/>
        <w:ind w:left="786" w:right="55" w:hanging="10"/>
        <w:jc w:val="both"/>
      </w:pPr>
      <w:r>
        <w:rPr>
          <w:rFonts w:ascii="Arial" w:eastAsia="Arial" w:hAnsi="Arial" w:cs="Arial"/>
          <w:color w:val="1F1F1F"/>
          <w:sz w:val="23"/>
        </w:rPr>
        <w:t xml:space="preserve">The dataset used to train classifier model was taken from 7 different individual. Their mean age groups were 21. Each of the seven individuals underwent the same routine on the same chair with back and hand support, imitating a basic office chair most commonly employed in the IT industry. The routine consisted of them wearing the shoulder strap that is appropriately oriented to make sure sensors are placed at the relevant positions, then the first posture is intimated to them via image and the user is prompted to stay in the posture for 7 sec and is given 5 sec after to change into the next posture. Therefore, each patient had to go through the data acquisition protocol for around 1 minute where all of the 7 postures are randomized and displayed for each patient. Once the data has been acquired for the patient for 7 class, a copy of it will be converted to the 5 class dataset for analysis too.  </w:t>
      </w:r>
    </w:p>
    <w:p w:rsidR="00EF243C" w:rsidRDefault="00DF7EA7">
      <w:pPr>
        <w:spacing w:after="255" w:line="250" w:lineRule="auto"/>
        <w:ind w:left="786" w:right="55" w:hanging="10"/>
        <w:jc w:val="both"/>
      </w:pPr>
      <w:r>
        <w:rPr>
          <w:rFonts w:ascii="Arial" w:eastAsia="Arial" w:hAnsi="Arial" w:cs="Arial"/>
          <w:color w:val="1F1F1F"/>
          <w:sz w:val="23"/>
        </w:rPr>
        <w:t xml:space="preserve">The data when initially acquired in 7 class format from both the postures and slouch variants were combined in equal ratio into the posture’s class for the 5 class set, in order to incorporate variability in the data and generalizability. In approximation, 4000 samples with 24 features were generated per patient, for the 7 class set, after the irrelevant, transitionary phases were removed. </w:t>
      </w:r>
    </w:p>
    <w:p w:rsidR="00EF243C" w:rsidRDefault="00DF7EA7">
      <w:pPr>
        <w:spacing w:after="242"/>
        <w:ind w:left="786" w:hanging="10"/>
      </w:pPr>
      <w:r>
        <w:rPr>
          <w:rFonts w:ascii="Arial" w:eastAsia="Arial" w:hAnsi="Arial" w:cs="Arial"/>
          <w:b/>
          <w:sz w:val="23"/>
        </w:rPr>
        <w:t xml:space="preserve">4.3 FEATURE SELECTION AND REDUCTION </w:t>
      </w:r>
    </w:p>
    <w:p w:rsidR="00EF243C" w:rsidRDefault="00DF7EA7">
      <w:pPr>
        <w:spacing w:after="255" w:line="250" w:lineRule="auto"/>
        <w:ind w:left="786" w:right="55" w:hanging="10"/>
        <w:jc w:val="both"/>
      </w:pPr>
      <w:r>
        <w:rPr>
          <w:rFonts w:ascii="Arial" w:eastAsia="Arial" w:hAnsi="Arial" w:cs="Arial"/>
          <w:color w:val="1F1F1F"/>
          <w:sz w:val="23"/>
        </w:rPr>
        <w:t xml:space="preserve">In this study, feature valuability was assessed to quantify the individual predictive power of sensor-derived measurements, independent of any classifier performance. This analysis is critical when the goal is to understand the intrinsic relationship between the features—derived from accelerometers, gyroscopes, tilt, and tilt_acc sensors—and the ground-truth </w:t>
      </w:r>
      <w:r>
        <w:rPr>
          <w:rFonts w:ascii="Arial" w:eastAsia="Arial" w:hAnsi="Arial" w:cs="Arial"/>
          <w:color w:val="1F1F1F"/>
          <w:sz w:val="23"/>
        </w:rPr>
        <w:lastRenderedPageBreak/>
        <w:t xml:space="preserve">variables corresponding to seated postures. The evaluation was performed using several complementary metrics, each selected based on its ability to capture distinct types of relationships between the features and the target. </w:t>
      </w:r>
    </w:p>
    <w:p w:rsidR="00EF243C" w:rsidRDefault="00DF7EA7">
      <w:pPr>
        <w:spacing w:after="0"/>
        <w:ind w:left="786" w:hanging="10"/>
      </w:pPr>
      <w:r>
        <w:rPr>
          <w:rFonts w:ascii="Times New Roman" w:eastAsia="Times New Roman" w:hAnsi="Times New Roman" w:cs="Times New Roman"/>
          <w:b/>
          <w:sz w:val="23"/>
        </w:rPr>
        <w:t>Correlation Coefficients:</w:t>
      </w:r>
      <w:r>
        <w:rPr>
          <w:rFonts w:ascii="Times New Roman" w:eastAsia="Times New Roman" w:hAnsi="Times New Roman" w:cs="Times New Roman"/>
          <w:sz w:val="23"/>
        </w:rPr>
        <w:t xml:space="preserve"> </w:t>
      </w:r>
    </w:p>
    <w:p w:rsidR="00EF243C" w:rsidRDefault="00DF7EA7">
      <w:pPr>
        <w:spacing w:after="254" w:line="248" w:lineRule="auto"/>
        <w:ind w:left="786" w:right="82" w:hanging="10"/>
      </w:pPr>
      <w:r>
        <w:rPr>
          <w:rFonts w:ascii="Times New Roman" w:eastAsia="Times New Roman" w:hAnsi="Times New Roman" w:cs="Times New Roman"/>
          <w:sz w:val="23"/>
        </w:rPr>
        <w:t xml:space="preserve">Pearson’s correlation coefficient (r) was employed to measure the strength and direction of the linear relationship between continuous sensor features and the ground-truth variable. This metric was chosen because many physical sensor measurements are expected to exhibit linear dependencies. In contrast, Spearman’s rank correlation was utilized to capture monotonic relationships, regardless of linearity. This approach is particularly useful for sensor data that may follow non-linear trends due to variations in human posture dynamics. </w:t>
      </w:r>
    </w:p>
    <w:p w:rsidR="00EF243C" w:rsidRDefault="00DF7EA7">
      <w:pPr>
        <w:spacing w:after="0"/>
        <w:ind w:left="786" w:hanging="10"/>
      </w:pPr>
      <w:r>
        <w:rPr>
          <w:rFonts w:ascii="Times New Roman" w:eastAsia="Times New Roman" w:hAnsi="Times New Roman" w:cs="Times New Roman"/>
          <w:b/>
          <w:sz w:val="23"/>
        </w:rPr>
        <w:t>Coefficient of Determination (R²):</w:t>
      </w:r>
      <w:r>
        <w:rPr>
          <w:rFonts w:ascii="Times New Roman" w:eastAsia="Times New Roman" w:hAnsi="Times New Roman" w:cs="Times New Roman"/>
          <w:sz w:val="23"/>
        </w:rPr>
        <w:t xml:space="preserve"> </w:t>
      </w:r>
    </w:p>
    <w:p w:rsidR="00EF243C" w:rsidRDefault="00DF7EA7">
      <w:pPr>
        <w:spacing w:after="254" w:line="248" w:lineRule="auto"/>
        <w:ind w:left="786" w:right="82" w:hanging="10"/>
      </w:pPr>
      <w:r>
        <w:rPr>
          <w:rFonts w:ascii="Times New Roman" w:eastAsia="Times New Roman" w:hAnsi="Times New Roman" w:cs="Times New Roman"/>
          <w:sz w:val="23"/>
        </w:rPr>
        <w:t xml:space="preserve">R² was calculated by fitting a simple linear regression model for each feature, with the feature as the independent variable and the ground truth as the dependent variable. The R² value indicates the proportion of variance in the ground-truth variable that can be explained by the feature. This metric provides a clear, interpretable measure of a feature’s explanatory power, which is essential when evaluating the effectiveness of each sensor input in capturing posture-related information. </w:t>
      </w:r>
    </w:p>
    <w:p w:rsidR="00EF243C" w:rsidRDefault="00DF7EA7">
      <w:pPr>
        <w:spacing w:after="0"/>
        <w:ind w:left="786" w:hanging="10"/>
      </w:pPr>
      <w:r>
        <w:rPr>
          <w:rFonts w:ascii="Times New Roman" w:eastAsia="Times New Roman" w:hAnsi="Times New Roman" w:cs="Times New Roman"/>
          <w:b/>
          <w:sz w:val="23"/>
        </w:rPr>
        <w:t>Mutual Information (MI):</w:t>
      </w:r>
      <w:r>
        <w:rPr>
          <w:rFonts w:ascii="Times New Roman" w:eastAsia="Times New Roman" w:hAnsi="Times New Roman" w:cs="Times New Roman"/>
          <w:sz w:val="23"/>
        </w:rPr>
        <w:t xml:space="preserve"> </w:t>
      </w:r>
    </w:p>
    <w:p w:rsidR="00EF243C" w:rsidRDefault="00DF7EA7">
      <w:pPr>
        <w:spacing w:after="254" w:line="248" w:lineRule="auto"/>
        <w:ind w:left="786" w:right="82" w:hanging="10"/>
      </w:pPr>
      <w:r>
        <w:rPr>
          <w:rFonts w:ascii="Times New Roman" w:eastAsia="Times New Roman" w:hAnsi="Times New Roman" w:cs="Times New Roman"/>
          <w:sz w:val="23"/>
        </w:rPr>
        <w:t xml:space="preserve">Mutual Information quantifies the amount of uncertainty reduction in the ground truth provided by knowing the feature. Unlike correlation coefficients, MI can capture both linear and non-linear dependencies. This makes it particularly robust for the analysis of complex sensor data, where the relationships between the variables may not be strictly linear. </w:t>
      </w:r>
    </w:p>
    <w:p w:rsidR="00EF243C" w:rsidRDefault="00DF7EA7">
      <w:pPr>
        <w:spacing w:after="0"/>
        <w:ind w:left="786" w:hanging="10"/>
      </w:pPr>
      <w:r>
        <w:rPr>
          <w:rFonts w:ascii="Times New Roman" w:eastAsia="Times New Roman" w:hAnsi="Times New Roman" w:cs="Times New Roman"/>
          <w:b/>
          <w:sz w:val="23"/>
        </w:rPr>
        <w:t>ANOVA F-Statistic (for categorical targets):</w:t>
      </w:r>
      <w:r>
        <w:rPr>
          <w:rFonts w:ascii="Times New Roman" w:eastAsia="Times New Roman" w:hAnsi="Times New Roman" w:cs="Times New Roman"/>
          <w:sz w:val="23"/>
        </w:rPr>
        <w:t xml:space="preserve"> </w:t>
      </w:r>
    </w:p>
    <w:p w:rsidR="00EF243C" w:rsidRDefault="00DF7EA7">
      <w:pPr>
        <w:spacing w:after="0" w:line="248" w:lineRule="auto"/>
        <w:ind w:left="786" w:right="82" w:hanging="10"/>
      </w:pPr>
      <w:r>
        <w:rPr>
          <w:rFonts w:ascii="Times New Roman" w:eastAsia="Times New Roman" w:hAnsi="Times New Roman" w:cs="Times New Roman"/>
          <w:sz w:val="23"/>
        </w:rPr>
        <w:t xml:space="preserve">When the ground truth is categorical, the ANOVA F-statistic is applied to assess the ability of a feature to discriminate between different posture classes. By comparing the between-group variance to the within-group variance, this metric effectively highlights features that differentiate well across distinct categories. </w:t>
      </w:r>
    </w:p>
    <w:p w:rsidR="00EF243C" w:rsidRDefault="00DF7EA7">
      <w:pPr>
        <w:spacing w:after="244"/>
        <w:ind w:left="791"/>
      </w:pPr>
      <w:r>
        <w:rPr>
          <w:rFonts w:ascii="Times New Roman" w:eastAsia="Times New Roman" w:hAnsi="Times New Roman" w:cs="Times New Roman"/>
          <w:sz w:val="23"/>
        </w:rPr>
        <w:t xml:space="preserve"> </w:t>
      </w:r>
    </w:p>
    <w:p w:rsidR="00EF243C" w:rsidRDefault="00DF7EA7">
      <w:pPr>
        <w:spacing w:after="0"/>
        <w:ind w:left="786" w:hanging="10"/>
      </w:pPr>
      <w:r>
        <w:rPr>
          <w:rFonts w:ascii="Times New Roman" w:eastAsia="Times New Roman" w:hAnsi="Times New Roman" w:cs="Times New Roman"/>
          <w:b/>
          <w:sz w:val="23"/>
        </w:rPr>
        <w:t>Entropy Reduction:</w:t>
      </w:r>
      <w:r>
        <w:rPr>
          <w:rFonts w:ascii="Times New Roman" w:eastAsia="Times New Roman" w:hAnsi="Times New Roman" w:cs="Times New Roman"/>
          <w:sz w:val="23"/>
        </w:rPr>
        <w:t xml:space="preserve"> </w:t>
      </w:r>
    </w:p>
    <w:p w:rsidR="00EF243C" w:rsidRDefault="00DF7EA7">
      <w:pPr>
        <w:spacing w:after="254" w:line="248" w:lineRule="auto"/>
        <w:ind w:left="786" w:right="82" w:hanging="10"/>
      </w:pPr>
      <w:r>
        <w:rPr>
          <w:rFonts w:ascii="Times New Roman" w:eastAsia="Times New Roman" w:hAnsi="Times New Roman" w:cs="Times New Roman"/>
          <w:sz w:val="23"/>
        </w:rPr>
        <w:t xml:space="preserve">Entropy reduction was used to evaluate how much a feature decreases the uncertainty of the groundtruth variable. The difference between the entropy of the target and the conditional entropy given the feature serves as a measure of feature informativeness. A larger reduction in entropy implies a greater contribution of the feature toward accurately predicting the target state. </w:t>
      </w:r>
    </w:p>
    <w:p w:rsidR="00EF243C" w:rsidRDefault="00DF7EA7">
      <w:pPr>
        <w:spacing w:after="254" w:line="248" w:lineRule="auto"/>
        <w:ind w:left="786" w:right="82" w:hanging="10"/>
      </w:pPr>
      <w:r>
        <w:rPr>
          <w:rFonts w:ascii="Times New Roman" w:eastAsia="Times New Roman" w:hAnsi="Times New Roman" w:cs="Times New Roman"/>
          <w:sz w:val="23"/>
        </w:rPr>
        <w:t xml:space="preserve">In addition to these individual metrics, a redundancy analysis was performed using a basic correlation matrix. This analysis identifies pairs or groups of highly correlated features, which can indicate overlapping or redundant information. Addressing redundancy is crucial for optimizing the feature set, thereby enhancing the robustness and efficiency of the subsequent classification process. </w:t>
      </w:r>
    </w:p>
    <w:p w:rsidR="00EF243C" w:rsidRDefault="00DF7EA7">
      <w:pPr>
        <w:spacing w:after="254" w:line="248" w:lineRule="auto"/>
        <w:ind w:left="786" w:right="82" w:hanging="10"/>
      </w:pPr>
      <w:r>
        <w:rPr>
          <w:rFonts w:ascii="Times New Roman" w:eastAsia="Times New Roman" w:hAnsi="Times New Roman" w:cs="Times New Roman"/>
          <w:sz w:val="23"/>
        </w:rPr>
        <w:t xml:space="preserve">By integrating these measures, a comprehensive understanding of the feature valuability was achieved. This multifaceted evaluation ensures that each sensor-derived feature is thoroughly examined for its predictive contribution to the classification of seated postures, thereby laying a solid foundation for the deployment of the classification models in real-world applications. </w:t>
      </w:r>
    </w:p>
    <w:p w:rsidR="00EF243C" w:rsidRDefault="00DF7EA7">
      <w:pPr>
        <w:spacing w:after="254" w:line="248" w:lineRule="auto"/>
        <w:ind w:left="786" w:right="82" w:hanging="10"/>
      </w:pPr>
      <w:r>
        <w:rPr>
          <w:rFonts w:ascii="Times New Roman" w:eastAsia="Times New Roman" w:hAnsi="Times New Roman" w:cs="Times New Roman"/>
          <w:sz w:val="23"/>
        </w:rPr>
        <w:t xml:space="preserve">Furthermore, redundancy analysis was also performed using basic correlation matrix. In conclusion, our analysis confirms that despite the relatively weaker movement along the z-axis, it remains an </w:t>
      </w:r>
      <w:r>
        <w:rPr>
          <w:rFonts w:ascii="Times New Roman" w:eastAsia="Times New Roman" w:hAnsi="Times New Roman" w:cs="Times New Roman"/>
          <w:sz w:val="23"/>
        </w:rPr>
        <w:lastRenderedPageBreak/>
        <w:t xml:space="preserve">essential component due to its superior performance compared to the x and y axes in certain cases. Both sensors contribute equally to the overall data quality and are therefore retained in the analysis. Among the data types, gyroscopic metrics consistently underperform relative to accelerometer and tilt-based measurements, leading to their exclusion from the final model. Furthermore, when comparing accelerometer-based tilt with complementary tilt (tilt_comp), the latter demonstrates marginally, if not significantly, better performance. Consequently, tilt_comp is preferred over tilt_acc, as both tilts are redundant and tilt_comp provides a more reliable measure. Overall, tilt-based metrics, particularly tilt_comp, emerge as the most robust predictors for accurate posture classification.  </w:t>
      </w:r>
    </w:p>
    <w:p w:rsidR="00EF243C" w:rsidRDefault="00DF7EA7">
      <w:pPr>
        <w:spacing w:after="277" w:line="248" w:lineRule="auto"/>
        <w:ind w:left="786" w:right="82" w:hanging="10"/>
      </w:pPr>
      <w:r>
        <w:rPr>
          <w:rFonts w:ascii="Times New Roman" w:eastAsia="Times New Roman" w:hAnsi="Times New Roman" w:cs="Times New Roman"/>
          <w:sz w:val="23"/>
        </w:rPr>
        <w:t xml:space="preserve">Therefore the following feature sets were chosen: </w:t>
      </w:r>
    </w:p>
    <w:p w:rsidR="00EF243C" w:rsidRDefault="00DF7EA7">
      <w:pPr>
        <w:spacing w:after="10" w:line="248" w:lineRule="auto"/>
        <w:ind w:left="1869" w:right="82" w:hanging="10"/>
      </w:pPr>
      <w:r>
        <w:rPr>
          <w:rFonts w:ascii="Segoe UI Symbol" w:eastAsia="Segoe UI Symbol" w:hAnsi="Segoe UI Symbol" w:cs="Segoe UI Symbol"/>
          <w:sz w:val="23"/>
        </w:rPr>
        <w:t>•</w:t>
      </w:r>
      <w:r>
        <w:rPr>
          <w:rFonts w:ascii="Arial" w:eastAsia="Arial" w:hAnsi="Arial" w:cs="Arial"/>
          <w:sz w:val="23"/>
        </w:rPr>
        <w:t xml:space="preserve"> </w:t>
      </w:r>
      <w:r>
        <w:rPr>
          <w:rFonts w:ascii="Times New Roman" w:eastAsia="Times New Roman" w:hAnsi="Times New Roman" w:cs="Times New Roman"/>
          <w:sz w:val="23"/>
        </w:rPr>
        <w:t xml:space="preserve">tilt_comp(xyz)(s12) + acc(only x &amp; y)(s12) - we chose this one  </w:t>
      </w:r>
    </w:p>
    <w:p w:rsidR="00EF243C" w:rsidRDefault="00DF7EA7">
      <w:pPr>
        <w:spacing w:after="246"/>
        <w:ind w:left="791"/>
      </w:pPr>
      <w:r>
        <w:rPr>
          <w:rFonts w:ascii="Arial" w:eastAsia="Arial" w:hAnsi="Arial" w:cs="Arial"/>
          <w:color w:val="1F1F1F"/>
          <w:sz w:val="23"/>
        </w:rPr>
        <w:t xml:space="preserve"> </w:t>
      </w:r>
    </w:p>
    <w:p w:rsidR="00EF243C" w:rsidRDefault="00DF7EA7">
      <w:pPr>
        <w:pStyle w:val="Heading4"/>
        <w:spacing w:after="245"/>
        <w:ind w:left="786" w:right="0"/>
      </w:pPr>
      <w:r>
        <w:rPr>
          <w:color w:val="1F1F1F"/>
          <w:sz w:val="23"/>
        </w:rPr>
        <w:t xml:space="preserve">4.4 TRAINING AND TESTING </w:t>
      </w:r>
    </w:p>
    <w:p w:rsidR="00EF243C" w:rsidRDefault="00DF7EA7">
      <w:pPr>
        <w:spacing w:after="240"/>
        <w:ind w:left="786" w:hanging="10"/>
      </w:pPr>
      <w:r>
        <w:rPr>
          <w:rFonts w:ascii="Times New Roman" w:eastAsia="Times New Roman" w:hAnsi="Times New Roman" w:cs="Times New Roman"/>
          <w:b/>
          <w:sz w:val="23"/>
        </w:rPr>
        <w:t xml:space="preserve">4.4.1 Classifiers: </w:t>
      </w:r>
    </w:p>
    <w:p w:rsidR="00EF243C" w:rsidRDefault="00DF7EA7">
      <w:pPr>
        <w:spacing w:after="255" w:line="250" w:lineRule="auto"/>
        <w:ind w:left="786" w:right="55" w:hanging="10"/>
        <w:jc w:val="both"/>
      </w:pPr>
      <w:r>
        <w:rPr>
          <w:rFonts w:ascii="Arial" w:eastAsia="Arial" w:hAnsi="Arial" w:cs="Arial"/>
          <w:b/>
          <w:color w:val="1F1F1F"/>
          <w:sz w:val="23"/>
        </w:rPr>
        <w:t xml:space="preserve"> </w:t>
      </w:r>
      <w:r>
        <w:rPr>
          <w:rFonts w:ascii="Arial" w:eastAsia="Arial" w:hAnsi="Arial" w:cs="Arial"/>
          <w:color w:val="1F1F1F"/>
          <w:sz w:val="23"/>
        </w:rPr>
        <w:t>The collected data was trained on four different classification models: K-Nearest Neighbors (K-NN), Support Vector Machine (SVM), ELM and Random Forest. Seated posture classification involves distinguishing subtle differences in sensor data gathered from accelerometers, gyroscopes, tilt, and tilt_acc sensors. To address the unique challenges of this task, four independent classifiers are evaluated—each chosen for its distinct advantages in handling different aspects of the data.</w:t>
      </w:r>
      <w:r>
        <w:rPr>
          <w:rFonts w:ascii="Times New Roman" w:eastAsia="Times New Roman" w:hAnsi="Times New Roman" w:cs="Times New Roman"/>
          <w:sz w:val="23"/>
        </w:rPr>
        <w:t xml:space="preserve"> </w:t>
      </w:r>
    </w:p>
    <w:p w:rsidR="00EF243C" w:rsidRDefault="00DF7EA7">
      <w:pPr>
        <w:numPr>
          <w:ilvl w:val="0"/>
          <w:numId w:val="27"/>
        </w:numPr>
        <w:spacing w:after="255" w:line="250" w:lineRule="auto"/>
        <w:ind w:right="55" w:hanging="339"/>
        <w:jc w:val="both"/>
      </w:pPr>
      <w:r>
        <w:rPr>
          <w:rFonts w:ascii="Arial" w:eastAsia="Arial" w:hAnsi="Arial" w:cs="Arial"/>
          <w:color w:val="1F1F1F"/>
          <w:sz w:val="23"/>
        </w:rPr>
        <w:t>K-Nearest Neighbors (K-NN) relies on local similarity measures to classify sensor readings. Its straightforward, instance-based approach is particularly effective in capturing the subtle variations among nearby data points, providing an intuitive baseline for performance evaluation.</w:t>
      </w:r>
      <w:r>
        <w:rPr>
          <w:rFonts w:ascii="Times New Roman" w:eastAsia="Times New Roman" w:hAnsi="Times New Roman" w:cs="Times New Roman"/>
          <w:sz w:val="23"/>
        </w:rPr>
        <w:t xml:space="preserve"> </w:t>
      </w:r>
    </w:p>
    <w:p w:rsidR="00EF243C" w:rsidRDefault="00DF7EA7">
      <w:pPr>
        <w:numPr>
          <w:ilvl w:val="0"/>
          <w:numId w:val="27"/>
        </w:numPr>
        <w:spacing w:after="255" w:line="250" w:lineRule="auto"/>
        <w:ind w:right="55" w:hanging="339"/>
        <w:jc w:val="both"/>
      </w:pPr>
      <w:r>
        <w:rPr>
          <w:rFonts w:ascii="Arial" w:eastAsia="Arial" w:hAnsi="Arial" w:cs="Arial"/>
          <w:color w:val="1F1F1F"/>
          <w:sz w:val="23"/>
        </w:rPr>
        <w:t xml:space="preserve">Support Vector Machine (SVM) operates independently by constructing robust decision boundaries in high-dimensional feature spaces. Its capability to handle non-linear relationships through kernel functions makes it well-suited for distinguishing between nuanced seated postures. </w:t>
      </w:r>
    </w:p>
    <w:p w:rsidR="00EF243C" w:rsidRDefault="00DF7EA7">
      <w:pPr>
        <w:numPr>
          <w:ilvl w:val="0"/>
          <w:numId w:val="27"/>
        </w:numPr>
        <w:spacing w:after="255" w:line="250" w:lineRule="auto"/>
        <w:ind w:right="55" w:hanging="339"/>
        <w:jc w:val="both"/>
      </w:pPr>
      <w:r>
        <w:rPr>
          <w:rFonts w:ascii="Arial" w:eastAsia="Arial" w:hAnsi="Arial" w:cs="Arial"/>
          <w:color w:val="1F1F1F"/>
          <w:sz w:val="23"/>
        </w:rPr>
        <w:t xml:space="preserve">Extreme Learning Machine (ELM) is leveraged for its rapid training and inference capabilities, which are critical for real-time monitoring applications. By processing continuous streams of sensor data efficiently, ELM ensures timely posture classification while maintaining competitive accuracy. </w:t>
      </w:r>
    </w:p>
    <w:p w:rsidR="00EF243C" w:rsidRDefault="00DF7EA7">
      <w:pPr>
        <w:numPr>
          <w:ilvl w:val="0"/>
          <w:numId w:val="27"/>
        </w:numPr>
        <w:spacing w:after="255" w:line="250" w:lineRule="auto"/>
        <w:ind w:right="55" w:hanging="339"/>
        <w:jc w:val="both"/>
      </w:pPr>
      <w:r>
        <w:rPr>
          <w:rFonts w:ascii="Arial" w:eastAsia="Arial" w:hAnsi="Arial" w:cs="Arial"/>
          <w:color w:val="1F1F1F"/>
          <w:sz w:val="23"/>
        </w:rPr>
        <w:t xml:space="preserve">Random Forest independently aggregates decisions from multiple decision trees, effectively managing the noise and variability inherent in heterogeneous sensor inputs. This ensemble method captures complex interactions among the features, leading to a reliable and robust classification of seated postures. </w:t>
      </w:r>
    </w:p>
    <w:p w:rsidR="00EF243C" w:rsidRDefault="00DF7EA7">
      <w:pPr>
        <w:spacing w:after="255" w:line="250" w:lineRule="auto"/>
        <w:ind w:left="786" w:right="55" w:hanging="10"/>
        <w:jc w:val="both"/>
      </w:pPr>
      <w:r>
        <w:rPr>
          <w:rFonts w:ascii="Arial" w:eastAsia="Arial" w:hAnsi="Arial" w:cs="Arial"/>
          <w:color w:val="1F1F1F"/>
          <w:sz w:val="23"/>
        </w:rPr>
        <w:t xml:space="preserve">Although each classifier operates independently, comparing their performances offers valuable insights into the most effective approach for this specific application, ultimately guiding the selection of an optimal model for deployment.  </w:t>
      </w:r>
    </w:p>
    <w:p w:rsidR="00EF243C" w:rsidRDefault="00DF7EA7">
      <w:pPr>
        <w:spacing w:after="240"/>
        <w:ind w:left="786" w:hanging="10"/>
      </w:pPr>
      <w:r>
        <w:rPr>
          <w:rFonts w:ascii="Times New Roman" w:eastAsia="Times New Roman" w:hAnsi="Times New Roman" w:cs="Times New Roman"/>
          <w:b/>
          <w:sz w:val="23"/>
        </w:rPr>
        <w:lastRenderedPageBreak/>
        <w:t xml:space="preserve">4.4.2 Validation Schemes </w:t>
      </w:r>
    </w:p>
    <w:p w:rsidR="00EF243C" w:rsidRDefault="00DF7EA7">
      <w:pPr>
        <w:spacing w:after="255" w:line="250" w:lineRule="auto"/>
        <w:ind w:left="786" w:right="55" w:hanging="10"/>
        <w:jc w:val="both"/>
      </w:pPr>
      <w:r>
        <w:rPr>
          <w:rFonts w:ascii="Arial" w:eastAsia="Arial" w:hAnsi="Arial" w:cs="Arial"/>
          <w:color w:val="1F1F1F"/>
          <w:sz w:val="23"/>
        </w:rPr>
        <w:t>The performance of the classifiers was evaluated using two distinct validation schemes: splitbased validation and Leave-One-Out Cross-Validation (LOOCV).</w:t>
      </w:r>
      <w:r>
        <w:rPr>
          <w:rFonts w:ascii="Arial" w:eastAsia="Arial" w:hAnsi="Arial" w:cs="Arial"/>
          <w:b/>
          <w:color w:val="1F1F1F"/>
          <w:sz w:val="23"/>
        </w:rPr>
        <w:t xml:space="preserve"> </w:t>
      </w:r>
    </w:p>
    <w:p w:rsidR="00EF243C" w:rsidRDefault="00DF7EA7">
      <w:pPr>
        <w:numPr>
          <w:ilvl w:val="0"/>
          <w:numId w:val="27"/>
        </w:numPr>
        <w:spacing w:after="255" w:line="250" w:lineRule="auto"/>
        <w:ind w:right="55" w:hanging="339"/>
        <w:jc w:val="both"/>
      </w:pPr>
      <w:r>
        <w:rPr>
          <w:rFonts w:ascii="Arial" w:eastAsia="Arial" w:hAnsi="Arial" w:cs="Arial"/>
          <w:color w:val="1F1F1F"/>
          <w:sz w:val="23"/>
        </w:rPr>
        <w:t>Split-based validation was employed due to its ease of implementation, computational efficiency, and ability to provide a quick assessment of model generalizability. This method is particularly useful for benchmarking classifier performance under different data distribution scenarios. The selected split ratios were 25%, 50%, and 75%, ensuring a balanced evaluation across varying proportions of training and testing data. Additionally, split-based validation allows for faster experimentation and hyperparameter tuning, making it a practical choice for optimizing model performance before employing more rigorous validation techniques.</w:t>
      </w:r>
      <w:r>
        <w:rPr>
          <w:rFonts w:ascii="Arial" w:eastAsia="Arial" w:hAnsi="Arial" w:cs="Arial"/>
          <w:b/>
          <w:color w:val="1F1F1F"/>
          <w:sz w:val="23"/>
        </w:rPr>
        <w:t xml:space="preserve"> </w:t>
      </w:r>
    </w:p>
    <w:p w:rsidR="00EF243C" w:rsidRDefault="00DF7EA7">
      <w:pPr>
        <w:numPr>
          <w:ilvl w:val="0"/>
          <w:numId w:val="27"/>
        </w:numPr>
        <w:spacing w:after="255" w:line="250" w:lineRule="auto"/>
        <w:ind w:right="55" w:hanging="339"/>
        <w:jc w:val="both"/>
      </w:pPr>
      <w:r>
        <w:rPr>
          <w:rFonts w:ascii="Arial" w:eastAsia="Arial" w:hAnsi="Arial" w:cs="Arial"/>
          <w:color w:val="1F1F1F"/>
          <w:sz w:val="23"/>
        </w:rPr>
        <w:t>In addition to split-based validation, LOOCV was utilized to further validate the classifier's robustness. In this approach, data from a single participant was excluded during training and later used for testing. This process was repeated for all seven participants, effectively implementing a seven-fold LOOCV scheme. LOOCV is particularly suitable for this study, given the variability in seated postures across individuals. Similar valid</w:t>
      </w:r>
      <w:hyperlink r:id="rId570" w:anchor="ref1">
        <w:r>
          <w:rPr>
            <w:rFonts w:ascii="Arial" w:eastAsia="Arial" w:hAnsi="Arial" w:cs="Arial"/>
            <w:color w:val="1F1F1F"/>
            <w:sz w:val="23"/>
          </w:rPr>
          <w:t>ati</w:t>
        </w:r>
      </w:hyperlink>
      <w:hyperlink r:id="rId571" w:anchor="ref14">
        <w:r>
          <w:rPr>
            <w:rFonts w:ascii="Arial" w:eastAsia="Arial" w:hAnsi="Arial" w:cs="Arial"/>
            <w:color w:val="1F1F1F"/>
            <w:sz w:val="23"/>
          </w:rPr>
          <w:t>on</w:t>
        </w:r>
      </w:hyperlink>
      <w:hyperlink r:id="rId572" w:anchor="ref14">
        <w:r>
          <w:rPr>
            <w:rFonts w:ascii="Arial" w:eastAsia="Arial" w:hAnsi="Arial" w:cs="Arial"/>
            <w:color w:val="1F1F1F"/>
            <w:sz w:val="23"/>
          </w:rPr>
          <w:t xml:space="preserve"> </w:t>
        </w:r>
      </w:hyperlink>
      <w:hyperlink r:id="rId573" w:anchor="ref17">
        <w:r>
          <w:rPr>
            <w:rFonts w:ascii="Arial" w:eastAsia="Arial" w:hAnsi="Arial" w:cs="Arial"/>
            <w:color w:val="1F1F1F"/>
            <w:sz w:val="23"/>
          </w:rPr>
          <w:t>stra</w:t>
        </w:r>
      </w:hyperlink>
      <w:hyperlink r:id="rId574" w:anchor="ref21">
        <w:r>
          <w:rPr>
            <w:rFonts w:ascii="Arial" w:eastAsia="Arial" w:hAnsi="Arial" w:cs="Arial"/>
            <w:color w:val="1F1F1F"/>
            <w:sz w:val="23"/>
          </w:rPr>
          <w:t>tegie</w:t>
        </w:r>
      </w:hyperlink>
      <w:r>
        <w:rPr>
          <w:rFonts w:ascii="Arial" w:eastAsia="Arial" w:hAnsi="Arial" w:cs="Arial"/>
          <w:color w:val="1F1F1F"/>
          <w:sz w:val="23"/>
        </w:rPr>
        <w:t xml:space="preserve">s have been employed in prior research on posture monitoring systems, where either 10-fold cross-validation or LOOCV was used for internal validation [ </w:t>
      </w:r>
      <w:r>
        <w:rPr>
          <w:rFonts w:ascii="Arial" w:eastAsia="Arial" w:hAnsi="Arial" w:cs="Arial"/>
          <w:color w:val="000080"/>
          <w:sz w:val="23"/>
          <w:u w:val="single" w:color="1F1F1F"/>
        </w:rPr>
        <w:t>1</w:t>
      </w:r>
      <w:r>
        <w:rPr>
          <w:rFonts w:ascii="Arial" w:eastAsia="Arial" w:hAnsi="Arial" w:cs="Arial"/>
          <w:color w:val="1F1F1F"/>
          <w:sz w:val="23"/>
        </w:rPr>
        <w:t xml:space="preserve">, </w:t>
      </w:r>
      <w:r>
        <w:rPr>
          <w:rFonts w:ascii="Arial" w:eastAsia="Arial" w:hAnsi="Arial" w:cs="Arial"/>
          <w:color w:val="000080"/>
          <w:sz w:val="23"/>
          <w:u w:val="single" w:color="1F1F1F"/>
        </w:rPr>
        <w:t>14</w:t>
      </w:r>
      <w:r>
        <w:rPr>
          <w:rFonts w:ascii="Arial" w:eastAsia="Arial" w:hAnsi="Arial" w:cs="Arial"/>
          <w:color w:val="1F1F1F"/>
          <w:sz w:val="23"/>
        </w:rPr>
        <w:t>-</w:t>
      </w:r>
      <w:r>
        <w:rPr>
          <w:rFonts w:ascii="Arial" w:eastAsia="Arial" w:hAnsi="Arial" w:cs="Arial"/>
          <w:color w:val="000080"/>
          <w:sz w:val="23"/>
          <w:u w:val="single" w:color="1F1F1F"/>
        </w:rPr>
        <w:t>17</w:t>
      </w:r>
      <w:r>
        <w:rPr>
          <w:rFonts w:ascii="Arial" w:eastAsia="Arial" w:hAnsi="Arial" w:cs="Arial"/>
          <w:color w:val="1F1F1F"/>
          <w:sz w:val="23"/>
        </w:rPr>
        <w:t xml:space="preserve">, </w:t>
      </w:r>
      <w:r>
        <w:rPr>
          <w:rFonts w:ascii="Arial" w:eastAsia="Arial" w:hAnsi="Arial" w:cs="Arial"/>
          <w:color w:val="000080"/>
          <w:sz w:val="23"/>
          <w:u w:val="single" w:color="1F1F1F"/>
        </w:rPr>
        <w:t>21</w:t>
      </w:r>
      <w:r>
        <w:rPr>
          <w:rFonts w:ascii="Arial" w:eastAsia="Arial" w:hAnsi="Arial" w:cs="Arial"/>
          <w:color w:val="1F1F1F"/>
          <w:sz w:val="23"/>
        </w:rPr>
        <w:t xml:space="preserve"> ], as summarized by the review paper [</w:t>
      </w:r>
      <w:r>
        <w:rPr>
          <w:rFonts w:ascii="Arial" w:eastAsia="Arial" w:hAnsi="Arial" w:cs="Arial"/>
          <w:color w:val="000080"/>
          <w:sz w:val="23"/>
          <w:u w:val="single" w:color="1F1F1F"/>
        </w:rPr>
        <w:t>rev.paper</w:t>
      </w:r>
      <w:r>
        <w:rPr>
          <w:rFonts w:ascii="Arial" w:eastAsia="Arial" w:hAnsi="Arial" w:cs="Arial"/>
          <w:color w:val="1F1F1F"/>
          <w:sz w:val="23"/>
        </w:rPr>
        <w:t xml:space="preserve"> ]. It must also be noted that the two validation schemes are tested twice between the different class sets of 5 and 7 postures.</w:t>
      </w:r>
      <w:r>
        <w:rPr>
          <w:rFonts w:ascii="Arial" w:eastAsia="Arial" w:hAnsi="Arial" w:cs="Arial"/>
          <w:b/>
          <w:color w:val="1F1F1F"/>
          <w:sz w:val="23"/>
        </w:rPr>
        <w:t xml:space="preserve"> </w:t>
      </w:r>
    </w:p>
    <w:p w:rsidR="00EF243C" w:rsidRDefault="00DF7EA7">
      <w:pPr>
        <w:spacing w:after="242"/>
        <w:ind w:left="791"/>
      </w:pPr>
      <w:r>
        <w:rPr>
          <w:rFonts w:ascii="Arial" w:eastAsia="Arial" w:hAnsi="Arial" w:cs="Arial"/>
          <w:b/>
          <w:color w:val="1F1F1F"/>
          <w:sz w:val="23"/>
        </w:rPr>
        <w:t xml:space="preserve"> </w:t>
      </w:r>
    </w:p>
    <w:p w:rsidR="00EF243C" w:rsidRDefault="00DF7EA7">
      <w:pPr>
        <w:spacing w:after="242"/>
        <w:ind w:left="791"/>
      </w:pPr>
      <w:r>
        <w:rPr>
          <w:rFonts w:ascii="Arial" w:eastAsia="Arial" w:hAnsi="Arial" w:cs="Arial"/>
          <w:b/>
          <w:color w:val="1F1F1F"/>
          <w:sz w:val="23"/>
        </w:rPr>
        <w:t xml:space="preserve"> </w:t>
      </w:r>
    </w:p>
    <w:p w:rsidR="00EF243C" w:rsidRDefault="00DF7EA7">
      <w:pPr>
        <w:spacing w:after="242"/>
        <w:ind w:left="791"/>
      </w:pPr>
      <w:r>
        <w:rPr>
          <w:rFonts w:ascii="Arial" w:eastAsia="Arial" w:hAnsi="Arial" w:cs="Arial"/>
          <w:b/>
          <w:color w:val="1F1F1F"/>
          <w:sz w:val="23"/>
        </w:rPr>
        <w:t xml:space="preserve"> </w:t>
      </w:r>
    </w:p>
    <w:p w:rsidR="00EF243C" w:rsidRDefault="00DF7EA7">
      <w:pPr>
        <w:spacing w:after="363"/>
        <w:ind w:left="791"/>
      </w:pPr>
      <w:r>
        <w:rPr>
          <w:rFonts w:ascii="Arial" w:eastAsia="Arial" w:hAnsi="Arial" w:cs="Arial"/>
          <w:b/>
          <w:color w:val="1F1F1F"/>
          <w:sz w:val="23"/>
        </w:rPr>
        <w:t xml:space="preserve"> </w:t>
      </w:r>
    </w:p>
    <w:p w:rsidR="002E4F18" w:rsidRDefault="002E4F18">
      <w:pPr>
        <w:spacing w:after="289"/>
        <w:ind w:left="1169" w:right="447" w:hanging="10"/>
        <w:jc w:val="center"/>
        <w:rPr>
          <w:rFonts w:ascii="Arial" w:eastAsia="Arial" w:hAnsi="Arial" w:cs="Arial"/>
          <w:b/>
          <w:sz w:val="30"/>
        </w:rPr>
      </w:pPr>
    </w:p>
    <w:p w:rsidR="002E4F18" w:rsidRDefault="002E4F18">
      <w:pPr>
        <w:spacing w:after="289"/>
        <w:ind w:left="1169" w:right="447" w:hanging="10"/>
        <w:jc w:val="center"/>
        <w:rPr>
          <w:rFonts w:ascii="Arial" w:eastAsia="Arial" w:hAnsi="Arial" w:cs="Arial"/>
          <w:b/>
          <w:sz w:val="30"/>
        </w:rPr>
      </w:pPr>
    </w:p>
    <w:p w:rsidR="002E4F18" w:rsidRDefault="002E4F18">
      <w:pPr>
        <w:spacing w:after="289"/>
        <w:ind w:left="1169" w:right="447" w:hanging="10"/>
        <w:jc w:val="center"/>
        <w:rPr>
          <w:rFonts w:ascii="Arial" w:eastAsia="Arial" w:hAnsi="Arial" w:cs="Arial"/>
          <w:b/>
          <w:sz w:val="30"/>
        </w:rPr>
      </w:pPr>
    </w:p>
    <w:p w:rsidR="002E4F18" w:rsidRDefault="002E4F18">
      <w:pPr>
        <w:spacing w:after="289"/>
        <w:ind w:left="1169" w:right="447" w:hanging="10"/>
        <w:jc w:val="center"/>
        <w:rPr>
          <w:rFonts w:ascii="Arial" w:eastAsia="Arial" w:hAnsi="Arial" w:cs="Arial"/>
          <w:b/>
          <w:sz w:val="30"/>
        </w:rPr>
      </w:pPr>
    </w:p>
    <w:p w:rsidR="002E4F18" w:rsidRDefault="002E4F18">
      <w:pPr>
        <w:spacing w:after="289"/>
        <w:ind w:left="1169" w:right="447" w:hanging="10"/>
        <w:jc w:val="center"/>
        <w:rPr>
          <w:rFonts w:ascii="Arial" w:eastAsia="Arial" w:hAnsi="Arial" w:cs="Arial"/>
          <w:b/>
          <w:sz w:val="30"/>
        </w:rPr>
      </w:pPr>
    </w:p>
    <w:p w:rsidR="002E4F18" w:rsidRDefault="002E4F18">
      <w:pPr>
        <w:spacing w:after="289"/>
        <w:ind w:left="1169" w:right="447" w:hanging="10"/>
        <w:jc w:val="center"/>
        <w:rPr>
          <w:rFonts w:ascii="Arial" w:eastAsia="Arial" w:hAnsi="Arial" w:cs="Arial"/>
          <w:b/>
          <w:sz w:val="30"/>
        </w:rPr>
      </w:pPr>
    </w:p>
    <w:p w:rsidR="002E4F18" w:rsidRDefault="002E4F18">
      <w:pPr>
        <w:spacing w:after="289"/>
        <w:ind w:left="1169" w:right="447" w:hanging="10"/>
        <w:jc w:val="center"/>
        <w:rPr>
          <w:rFonts w:ascii="Arial" w:eastAsia="Arial" w:hAnsi="Arial" w:cs="Arial"/>
          <w:b/>
          <w:sz w:val="30"/>
        </w:rPr>
      </w:pPr>
    </w:p>
    <w:p w:rsidR="00EF243C" w:rsidRDefault="00DF7EA7">
      <w:pPr>
        <w:spacing w:after="289"/>
        <w:ind w:left="1169" w:right="447" w:hanging="10"/>
        <w:jc w:val="center"/>
      </w:pPr>
      <w:r>
        <w:rPr>
          <w:rFonts w:ascii="Arial" w:eastAsia="Arial" w:hAnsi="Arial" w:cs="Arial"/>
          <w:b/>
          <w:sz w:val="30"/>
        </w:rPr>
        <w:lastRenderedPageBreak/>
        <w:t xml:space="preserve">CHAPTER 5 </w:t>
      </w:r>
    </w:p>
    <w:p w:rsidR="00EF243C" w:rsidRDefault="00DF7EA7">
      <w:pPr>
        <w:pStyle w:val="Heading1"/>
        <w:ind w:left="1168" w:right="439"/>
      </w:pPr>
      <w:r>
        <w:t xml:space="preserve">RESULTS AND DISCUSSION </w:t>
      </w:r>
    </w:p>
    <w:p w:rsidR="00EF243C" w:rsidRDefault="00DF7EA7">
      <w:pPr>
        <w:spacing w:after="191"/>
        <w:ind w:left="791"/>
      </w:pPr>
      <w:r>
        <w:rPr>
          <w:rFonts w:ascii="Arial" w:eastAsia="Arial" w:hAnsi="Arial" w:cs="Arial"/>
          <w:b/>
          <w:sz w:val="23"/>
        </w:rPr>
        <w:t xml:space="preserve"> </w:t>
      </w:r>
    </w:p>
    <w:p w:rsidR="00EF243C" w:rsidRDefault="00DF7EA7">
      <w:pPr>
        <w:spacing w:after="139"/>
        <w:ind w:left="786" w:hanging="10"/>
      </w:pPr>
      <w:r>
        <w:rPr>
          <w:rFonts w:ascii="Arial" w:eastAsia="Arial" w:hAnsi="Arial" w:cs="Arial"/>
          <w:b/>
          <w:sz w:val="23"/>
        </w:rPr>
        <w:t xml:space="preserve">5.1 RESULT </w:t>
      </w:r>
    </w:p>
    <w:p w:rsidR="00EF243C" w:rsidRDefault="00DF7EA7">
      <w:pPr>
        <w:spacing w:after="73" w:line="247" w:lineRule="auto"/>
        <w:ind w:left="890" w:right="842" w:hanging="5"/>
        <w:jc w:val="both"/>
      </w:pPr>
      <w:r>
        <w:rPr>
          <w:rFonts w:ascii="Arial" w:eastAsia="Arial" w:hAnsi="Arial" w:cs="Arial"/>
          <w:sz w:val="23"/>
        </w:rPr>
        <w:t xml:space="preserve">The posture monitoring system was evaluated by training the dataset on five classification models: K-Nearest Neighbors (K-NN), Support Vector Machine (SVM), ELM, and Random Forest. After extensive testing, SVM emerged as the bestperforming model with the highest accuracy, achieving 0.87 when using the shortlisted features from the feature selection for the 5 Class set. </w:t>
      </w:r>
    </w:p>
    <w:p w:rsidR="00EF243C" w:rsidRDefault="00DF7EA7">
      <w:pPr>
        <w:spacing w:after="3" w:line="247" w:lineRule="auto"/>
        <w:ind w:left="890" w:right="843" w:hanging="5"/>
        <w:jc w:val="both"/>
      </w:pPr>
      <w:r>
        <w:rPr>
          <w:rFonts w:ascii="Arial" w:eastAsia="Arial" w:hAnsi="Arial" w:cs="Arial"/>
          <w:sz w:val="23"/>
        </w:rPr>
        <w:t xml:space="preserve">The posture monitoring system was evaluated by training the dataset on seven classification models: Logistic Regression, Naïve Bayes, K-Nearest Neighbors (KNN), Support Vector Machine (SVM), Kernel SVM, Decision Tree, and Random Forest. After extensive testing, K-Nearest Neighbors (K-NN) emerged as the bestperforming model with the highest accuracy, achieving 0.94 when using the Complementary Tilt values without PCA and Tilt (2 Sensors) as features. </w:t>
      </w:r>
    </w:p>
    <w:p w:rsidR="00EF243C" w:rsidRDefault="00DF7EA7">
      <w:pPr>
        <w:spacing w:after="58"/>
        <w:ind w:left="786" w:hanging="10"/>
      </w:pPr>
      <w:r>
        <w:rPr>
          <w:rFonts w:ascii="Arial" w:eastAsia="Arial" w:hAnsi="Arial" w:cs="Arial"/>
          <w:b/>
          <w:sz w:val="23"/>
        </w:rPr>
        <w:t xml:space="preserve">5.1.1 Model Performance </w:t>
      </w:r>
    </w:p>
    <w:p w:rsidR="00EF243C" w:rsidRDefault="00DF7EA7">
      <w:pPr>
        <w:spacing w:after="3" w:line="247" w:lineRule="auto"/>
        <w:ind w:left="1473" w:right="843" w:hanging="5"/>
        <w:jc w:val="both"/>
      </w:pPr>
      <w:r>
        <w:rPr>
          <w:rFonts w:ascii="Arial" w:eastAsia="Arial" w:hAnsi="Arial" w:cs="Arial"/>
          <w:sz w:val="23"/>
        </w:rPr>
        <w:t>Each model was subjected to rigorous training and testing phases, for two different validation schemes and two class sets. Below are two tables summarizing the key performance metrics for each classifier, organized by class set (7-class and 5-class) and validation scheme.</w:t>
      </w:r>
      <w:r>
        <w:rPr>
          <w:rFonts w:ascii="Times New Roman" w:eastAsia="Times New Roman" w:hAnsi="Times New Roman" w:cs="Times New Roman"/>
          <w:sz w:val="23"/>
        </w:rPr>
        <w:t xml:space="preserve"> </w:t>
      </w:r>
    </w:p>
    <w:p w:rsidR="00EF243C" w:rsidRDefault="00DF7EA7">
      <w:pPr>
        <w:spacing w:after="0"/>
        <w:ind w:left="791"/>
      </w:pPr>
      <w:r>
        <w:rPr>
          <w:sz w:val="11"/>
        </w:rPr>
        <w:t xml:space="preserve"> </w:t>
      </w:r>
    </w:p>
    <w:p w:rsidR="00EF243C" w:rsidRDefault="00DF7EA7">
      <w:pPr>
        <w:spacing w:after="279"/>
        <w:ind w:left="762"/>
      </w:pPr>
      <w:r>
        <w:rPr>
          <w:noProof/>
        </w:rPr>
        <mc:AlternateContent>
          <mc:Choice Requires="wpg">
            <w:drawing>
              <wp:inline distT="0" distB="0" distL="0" distR="0">
                <wp:extent cx="5927528" cy="2986"/>
                <wp:effectExtent l="0" t="0" r="0" b="0"/>
                <wp:docPr id="71146" name="Group 71146"/>
                <wp:cNvGraphicFramePr/>
                <a:graphic xmlns:a="http://schemas.openxmlformats.org/drawingml/2006/main">
                  <a:graphicData uri="http://schemas.microsoft.com/office/word/2010/wordprocessingGroup">
                    <wpg:wgp>
                      <wpg:cNvGrpSpPr/>
                      <wpg:grpSpPr>
                        <a:xfrm>
                          <a:off x="0" y="0"/>
                          <a:ext cx="5927528" cy="2986"/>
                          <a:chOff x="0" y="0"/>
                          <a:chExt cx="5927528" cy="2986"/>
                        </a:xfrm>
                      </wpg:grpSpPr>
                      <wps:wsp>
                        <wps:cNvPr id="75862" name="Shape 75862"/>
                        <wps:cNvSpPr/>
                        <wps:spPr>
                          <a:xfrm>
                            <a:off x="0" y="0"/>
                            <a:ext cx="5927528" cy="9144"/>
                          </a:xfrm>
                          <a:custGeom>
                            <a:avLst/>
                            <a:gdLst/>
                            <a:ahLst/>
                            <a:cxnLst/>
                            <a:rect l="0" t="0" r="0" b="0"/>
                            <a:pathLst>
                              <a:path w="5927528" h="9144">
                                <a:moveTo>
                                  <a:pt x="0" y="0"/>
                                </a:moveTo>
                                <a:lnTo>
                                  <a:pt x="5927528" y="0"/>
                                </a:lnTo>
                                <a:lnTo>
                                  <a:pt x="592752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29C126F4" id="Group 71146" o:spid="_x0000_s1026" style="width:466.75pt;height:.25pt;mso-position-horizontal-relative:char;mso-position-vertical-relative:line" coordsize="592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">
                <v:shape id="Shape 75862" o:spid="_x0000_s1027" style="position:absolute;width:59275;height:91;visibility:visible;mso-wrap-style:square;v-text-anchor:top" coordsize="5927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oAMYA&#10;AADeAAAADwAAAGRycy9kb3ducmV2LnhtbESPX0vDQBDE34V+h2MLvoi9GDTG2GuxgmLf+s/3Jbfm&#10;QnN7Ibe28dt7gtDHYWZ+w8yXo+/UiYbYBjZwN8tAEdfBttwYOOzfbktQUZAtdoHJwA9FWC4mV3Os&#10;bDjzlk47aVSCcKzQgBPpK61j7chjnIWeOHlfYfAoSQ6NtgOeE9x3Os+yQntsOS047OnVUX3cfXsD&#10;68+8XN/LfnM8rG5c8R5k9SRizPV0fHkGJTTKJfzf/rAGHh/KIoe/O+kK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LoAMYAAADeAAAADwAAAAAAAAAAAAAAAACYAgAAZHJz&#10;L2Rvd25yZXYueG1sUEsFBgAAAAAEAAQA9QAAAIsDAAAAAA==&#10;" path="m,l5927528,r,9144l,9144,,e" fillcolor="gray" stroked="f" strokeweight="0">
                  <v:stroke miterlimit="83231f" joinstyle="miter"/>
                  <v:path arrowok="t" textboxrect="0,0,5927528,9144"/>
                </v:shape>
                <w10:anchorlock/>
              </v:group>
            </w:pict>
          </mc:Fallback>
        </mc:AlternateContent>
      </w:r>
    </w:p>
    <w:p w:rsidR="00EF243C" w:rsidRDefault="00DF7EA7">
      <w:pPr>
        <w:spacing w:after="66"/>
        <w:ind w:left="786" w:hanging="10"/>
      </w:pPr>
      <w:r>
        <w:rPr>
          <w:rFonts w:ascii="Times New Roman" w:eastAsia="Times New Roman" w:hAnsi="Times New Roman" w:cs="Times New Roman"/>
          <w:b/>
          <w:sz w:val="23"/>
        </w:rPr>
        <w:t>Table 1. Performance Metrics for the 7-Class Classification Task</w:t>
      </w:r>
      <w:r>
        <w:rPr>
          <w:rFonts w:ascii="Times New Roman" w:eastAsia="Times New Roman" w:hAnsi="Times New Roman" w:cs="Times New Roman"/>
          <w:sz w:val="23"/>
        </w:rPr>
        <w:t xml:space="preserve"> </w:t>
      </w:r>
    </w:p>
    <w:tbl>
      <w:tblPr>
        <w:tblStyle w:val="TableGrid"/>
        <w:tblW w:w="8671" w:type="dxa"/>
        <w:tblInd w:w="969" w:type="dxa"/>
        <w:tblCellMar>
          <w:top w:w="0" w:type="dxa"/>
          <w:left w:w="0" w:type="dxa"/>
          <w:bottom w:w="0" w:type="dxa"/>
          <w:right w:w="0" w:type="dxa"/>
        </w:tblCellMar>
        <w:tblLook w:val="04A0" w:firstRow="1" w:lastRow="0" w:firstColumn="1" w:lastColumn="0" w:noHBand="0" w:noVBand="1"/>
      </w:tblPr>
      <w:tblGrid>
        <w:gridCol w:w="1647"/>
        <w:gridCol w:w="2465"/>
        <w:gridCol w:w="852"/>
        <w:gridCol w:w="1115"/>
        <w:gridCol w:w="809"/>
        <w:gridCol w:w="1219"/>
        <w:gridCol w:w="564"/>
      </w:tblGrid>
      <w:tr w:rsidR="00EF243C">
        <w:trPr>
          <w:trHeight w:val="504"/>
        </w:trPr>
        <w:tc>
          <w:tcPr>
            <w:tcW w:w="1647" w:type="dxa"/>
            <w:tcBorders>
              <w:top w:val="nil"/>
              <w:left w:val="nil"/>
              <w:bottom w:val="nil"/>
              <w:right w:val="nil"/>
            </w:tcBorders>
          </w:tcPr>
          <w:p w:rsidR="00EF243C" w:rsidRDefault="00DF7EA7">
            <w:pPr>
              <w:spacing w:after="0"/>
              <w:ind w:left="429" w:hanging="113"/>
            </w:pPr>
            <w:r>
              <w:rPr>
                <w:rFonts w:ascii="Times New Roman" w:eastAsia="Times New Roman" w:hAnsi="Times New Roman" w:cs="Times New Roman"/>
                <w:b/>
                <w:sz w:val="19"/>
              </w:rPr>
              <w:t xml:space="preserve">Validation Scheme </w:t>
            </w:r>
          </w:p>
        </w:tc>
        <w:tc>
          <w:tcPr>
            <w:tcW w:w="2465" w:type="dxa"/>
            <w:tcBorders>
              <w:top w:val="nil"/>
              <w:left w:val="nil"/>
              <w:bottom w:val="nil"/>
              <w:right w:val="nil"/>
            </w:tcBorders>
            <w:vAlign w:val="center"/>
          </w:tcPr>
          <w:p w:rsidR="00EF243C" w:rsidRDefault="00DF7EA7">
            <w:pPr>
              <w:spacing w:after="0"/>
              <w:ind w:right="195"/>
              <w:jc w:val="center"/>
            </w:pPr>
            <w:r>
              <w:rPr>
                <w:rFonts w:ascii="Times New Roman" w:eastAsia="Times New Roman" w:hAnsi="Times New Roman" w:cs="Times New Roman"/>
                <w:b/>
                <w:sz w:val="19"/>
              </w:rPr>
              <w:t xml:space="preserve">Metric Type </w:t>
            </w:r>
          </w:p>
        </w:tc>
        <w:tc>
          <w:tcPr>
            <w:tcW w:w="852" w:type="dxa"/>
            <w:tcBorders>
              <w:top w:val="nil"/>
              <w:left w:val="nil"/>
              <w:bottom w:val="nil"/>
              <w:right w:val="nil"/>
            </w:tcBorders>
            <w:vAlign w:val="center"/>
          </w:tcPr>
          <w:p w:rsidR="00EF243C" w:rsidRDefault="00DF7EA7">
            <w:pPr>
              <w:spacing w:after="0"/>
              <w:ind w:left="5"/>
            </w:pPr>
            <w:r>
              <w:rPr>
                <w:rFonts w:ascii="Times New Roman" w:eastAsia="Times New Roman" w:hAnsi="Times New Roman" w:cs="Times New Roman"/>
                <w:b/>
                <w:sz w:val="19"/>
              </w:rPr>
              <w:t xml:space="preserve">SVM </w:t>
            </w:r>
          </w:p>
        </w:tc>
        <w:tc>
          <w:tcPr>
            <w:tcW w:w="1115" w:type="dxa"/>
            <w:tcBorders>
              <w:top w:val="nil"/>
              <w:left w:val="nil"/>
              <w:bottom w:val="nil"/>
              <w:right w:val="nil"/>
            </w:tcBorders>
          </w:tcPr>
          <w:p w:rsidR="00EF243C" w:rsidRDefault="00DF7EA7">
            <w:pPr>
              <w:spacing w:after="0"/>
            </w:pPr>
            <w:r>
              <w:rPr>
                <w:rFonts w:ascii="Times New Roman" w:eastAsia="Times New Roman" w:hAnsi="Times New Roman" w:cs="Times New Roman"/>
                <w:b/>
                <w:sz w:val="19"/>
              </w:rPr>
              <w:t xml:space="preserve">Random </w:t>
            </w:r>
          </w:p>
          <w:p w:rsidR="00EF243C" w:rsidRDefault="00DF7EA7">
            <w:pPr>
              <w:spacing w:after="0"/>
              <w:ind w:left="89"/>
            </w:pPr>
            <w:r>
              <w:rPr>
                <w:rFonts w:ascii="Times New Roman" w:eastAsia="Times New Roman" w:hAnsi="Times New Roman" w:cs="Times New Roman"/>
                <w:b/>
                <w:sz w:val="19"/>
              </w:rPr>
              <w:t xml:space="preserve">Forest </w:t>
            </w:r>
          </w:p>
        </w:tc>
        <w:tc>
          <w:tcPr>
            <w:tcW w:w="809" w:type="dxa"/>
            <w:tcBorders>
              <w:top w:val="nil"/>
              <w:left w:val="nil"/>
              <w:bottom w:val="nil"/>
              <w:right w:val="nil"/>
            </w:tcBorders>
            <w:vAlign w:val="center"/>
          </w:tcPr>
          <w:p w:rsidR="00EF243C" w:rsidRDefault="00DF7EA7">
            <w:pPr>
              <w:spacing w:after="0"/>
              <w:ind w:left="24"/>
            </w:pPr>
            <w:r>
              <w:rPr>
                <w:rFonts w:ascii="Times New Roman" w:eastAsia="Times New Roman" w:hAnsi="Times New Roman" w:cs="Times New Roman"/>
                <w:b/>
                <w:sz w:val="19"/>
              </w:rPr>
              <w:t xml:space="preserve">kNN </w:t>
            </w:r>
          </w:p>
        </w:tc>
        <w:tc>
          <w:tcPr>
            <w:tcW w:w="1219" w:type="dxa"/>
            <w:tcBorders>
              <w:top w:val="nil"/>
              <w:left w:val="nil"/>
              <w:bottom w:val="nil"/>
              <w:right w:val="nil"/>
            </w:tcBorders>
          </w:tcPr>
          <w:p w:rsidR="00EF243C" w:rsidRDefault="00DF7EA7">
            <w:pPr>
              <w:spacing w:after="0"/>
              <w:ind w:left="99" w:right="110" w:hanging="99"/>
            </w:pPr>
            <w:r>
              <w:rPr>
                <w:rFonts w:ascii="Times New Roman" w:eastAsia="Times New Roman" w:hAnsi="Times New Roman" w:cs="Times New Roman"/>
                <w:b/>
                <w:sz w:val="19"/>
              </w:rPr>
              <w:t xml:space="preserve">Custom ELM </w:t>
            </w:r>
          </w:p>
        </w:tc>
        <w:tc>
          <w:tcPr>
            <w:tcW w:w="564" w:type="dxa"/>
            <w:tcBorders>
              <w:top w:val="nil"/>
              <w:left w:val="nil"/>
              <w:bottom w:val="nil"/>
              <w:right w:val="nil"/>
            </w:tcBorders>
          </w:tcPr>
          <w:p w:rsidR="00EF243C" w:rsidRDefault="00DF7EA7">
            <w:pPr>
              <w:spacing w:after="0"/>
              <w:ind w:left="43" w:hanging="38"/>
            </w:pPr>
            <w:r>
              <w:rPr>
                <w:rFonts w:ascii="Times New Roman" w:eastAsia="Times New Roman" w:hAnsi="Times New Roman" w:cs="Times New Roman"/>
                <w:b/>
                <w:sz w:val="19"/>
              </w:rPr>
              <w:t xml:space="preserve">hpelm ELM </w:t>
            </w:r>
          </w:p>
        </w:tc>
      </w:tr>
      <w:tr w:rsidR="00EF243C">
        <w:trPr>
          <w:trHeight w:val="583"/>
        </w:trPr>
        <w:tc>
          <w:tcPr>
            <w:tcW w:w="1647" w:type="dxa"/>
            <w:tcBorders>
              <w:top w:val="nil"/>
              <w:left w:val="nil"/>
              <w:bottom w:val="nil"/>
              <w:right w:val="nil"/>
            </w:tcBorders>
            <w:vAlign w:val="center"/>
          </w:tcPr>
          <w:p w:rsidR="00EF243C" w:rsidRDefault="00DF7EA7">
            <w:pPr>
              <w:spacing w:after="0"/>
              <w:ind w:left="103"/>
            </w:pPr>
            <w:r>
              <w:rPr>
                <w:rFonts w:ascii="Times New Roman" w:eastAsia="Times New Roman" w:hAnsi="Times New Roman" w:cs="Times New Roman"/>
                <w:b/>
                <w:sz w:val="19"/>
              </w:rPr>
              <w:t>LOOV (LOPO)</w:t>
            </w:r>
            <w:r>
              <w:rPr>
                <w:rFonts w:ascii="Times New Roman" w:eastAsia="Times New Roman" w:hAnsi="Times New Roman" w:cs="Times New Roman"/>
                <w:sz w:val="19"/>
              </w:rPr>
              <w:t xml:space="preserve"> </w:t>
            </w:r>
          </w:p>
        </w:tc>
        <w:tc>
          <w:tcPr>
            <w:tcW w:w="2465" w:type="dxa"/>
            <w:tcBorders>
              <w:top w:val="nil"/>
              <w:left w:val="nil"/>
              <w:bottom w:val="nil"/>
              <w:right w:val="nil"/>
            </w:tcBorders>
            <w:vAlign w:val="center"/>
          </w:tcPr>
          <w:p w:rsidR="00EF243C" w:rsidRDefault="00DF7EA7">
            <w:pPr>
              <w:spacing w:after="0"/>
              <w:ind w:left="433"/>
            </w:pPr>
            <w:r>
              <w:rPr>
                <w:rFonts w:ascii="Times New Roman" w:eastAsia="Times New Roman" w:hAnsi="Times New Roman" w:cs="Times New Roman"/>
                <w:sz w:val="19"/>
              </w:rPr>
              <w:t xml:space="preserve">Average Accuracy </w:t>
            </w:r>
          </w:p>
        </w:tc>
        <w:tc>
          <w:tcPr>
            <w:tcW w:w="852" w:type="dxa"/>
            <w:tcBorders>
              <w:top w:val="nil"/>
              <w:left w:val="nil"/>
              <w:bottom w:val="nil"/>
              <w:right w:val="nil"/>
            </w:tcBorders>
          </w:tcPr>
          <w:p w:rsidR="00EF243C" w:rsidRDefault="00DF7EA7">
            <w:pPr>
              <w:spacing w:after="0"/>
              <w:ind w:left="165" w:right="334" w:hanging="165"/>
            </w:pPr>
            <w:r>
              <w:rPr>
                <w:rFonts w:ascii="Times New Roman" w:eastAsia="Times New Roman" w:hAnsi="Times New Roman" w:cs="Times New Roman"/>
                <w:sz w:val="19"/>
              </w:rPr>
              <w:t xml:space="preserve">0.491 1 </w:t>
            </w:r>
          </w:p>
        </w:tc>
        <w:tc>
          <w:tcPr>
            <w:tcW w:w="1115" w:type="dxa"/>
            <w:tcBorders>
              <w:top w:val="nil"/>
              <w:left w:val="nil"/>
              <w:bottom w:val="nil"/>
              <w:right w:val="nil"/>
            </w:tcBorders>
            <w:vAlign w:val="center"/>
          </w:tcPr>
          <w:p w:rsidR="00EF243C" w:rsidRDefault="00DF7EA7">
            <w:pPr>
              <w:spacing w:after="0"/>
              <w:ind w:left="85"/>
            </w:pPr>
            <w:r>
              <w:rPr>
                <w:rFonts w:ascii="Times New Roman" w:eastAsia="Times New Roman" w:hAnsi="Times New Roman" w:cs="Times New Roman"/>
                <w:sz w:val="19"/>
              </w:rPr>
              <w:t xml:space="preserve">0.4397 </w:t>
            </w:r>
          </w:p>
        </w:tc>
        <w:tc>
          <w:tcPr>
            <w:tcW w:w="809" w:type="dxa"/>
            <w:tcBorders>
              <w:top w:val="nil"/>
              <w:left w:val="nil"/>
              <w:bottom w:val="nil"/>
              <w:right w:val="nil"/>
            </w:tcBorders>
          </w:tcPr>
          <w:p w:rsidR="00EF243C" w:rsidRDefault="00DF7EA7">
            <w:pPr>
              <w:spacing w:after="0"/>
              <w:ind w:left="165" w:right="292" w:hanging="165"/>
            </w:pPr>
            <w:r>
              <w:rPr>
                <w:rFonts w:ascii="Times New Roman" w:eastAsia="Times New Roman" w:hAnsi="Times New Roman" w:cs="Times New Roman"/>
                <w:sz w:val="19"/>
              </w:rPr>
              <w:t xml:space="preserve">0.535 3 </w:t>
            </w:r>
          </w:p>
        </w:tc>
        <w:tc>
          <w:tcPr>
            <w:tcW w:w="1219" w:type="dxa"/>
            <w:tcBorders>
              <w:top w:val="nil"/>
              <w:left w:val="nil"/>
              <w:bottom w:val="nil"/>
              <w:right w:val="nil"/>
            </w:tcBorders>
            <w:vAlign w:val="center"/>
          </w:tcPr>
          <w:p w:rsidR="00EF243C" w:rsidRDefault="00DF7EA7">
            <w:pPr>
              <w:spacing w:after="0"/>
              <w:ind w:left="56"/>
            </w:pPr>
            <w:r>
              <w:rPr>
                <w:rFonts w:ascii="Times New Roman" w:eastAsia="Times New Roman" w:hAnsi="Times New Roman" w:cs="Times New Roman"/>
                <w:sz w:val="19"/>
              </w:rPr>
              <w:t xml:space="preserve">0.4087 </w:t>
            </w:r>
          </w:p>
        </w:tc>
        <w:tc>
          <w:tcPr>
            <w:tcW w:w="564" w:type="dxa"/>
            <w:tcBorders>
              <w:top w:val="nil"/>
              <w:left w:val="nil"/>
              <w:bottom w:val="nil"/>
              <w:right w:val="nil"/>
            </w:tcBorders>
            <w:vAlign w:val="center"/>
          </w:tcPr>
          <w:p w:rsidR="00EF243C" w:rsidRDefault="00DF7EA7">
            <w:pPr>
              <w:spacing w:after="0"/>
              <w:jc w:val="both"/>
            </w:pPr>
            <w:r>
              <w:rPr>
                <w:rFonts w:ascii="Times New Roman" w:eastAsia="Times New Roman" w:hAnsi="Times New Roman" w:cs="Times New Roman"/>
                <w:sz w:val="19"/>
              </w:rPr>
              <w:t xml:space="preserve">0.4244 </w:t>
            </w:r>
          </w:p>
        </w:tc>
      </w:tr>
      <w:tr w:rsidR="00EF243C">
        <w:trPr>
          <w:trHeight w:val="583"/>
        </w:trPr>
        <w:tc>
          <w:tcPr>
            <w:tcW w:w="1647" w:type="dxa"/>
            <w:tcBorders>
              <w:top w:val="nil"/>
              <w:left w:val="nil"/>
              <w:bottom w:val="nil"/>
              <w:right w:val="nil"/>
            </w:tcBorders>
            <w:vAlign w:val="center"/>
          </w:tcPr>
          <w:p w:rsidR="00EF243C" w:rsidRDefault="00DF7EA7">
            <w:pPr>
              <w:spacing w:after="0"/>
              <w:ind w:left="273"/>
            </w:pPr>
            <w:r>
              <w:rPr>
                <w:rFonts w:ascii="Times New Roman" w:eastAsia="Times New Roman" w:hAnsi="Times New Roman" w:cs="Times New Roman"/>
                <w:b/>
                <w:sz w:val="19"/>
              </w:rPr>
              <w:t>Split-Based</w:t>
            </w:r>
            <w:r>
              <w:rPr>
                <w:rFonts w:ascii="Times New Roman" w:eastAsia="Times New Roman" w:hAnsi="Times New Roman" w:cs="Times New Roman"/>
                <w:sz w:val="19"/>
              </w:rPr>
              <w:t xml:space="preserve"> </w:t>
            </w:r>
          </w:p>
        </w:tc>
        <w:tc>
          <w:tcPr>
            <w:tcW w:w="2465" w:type="dxa"/>
            <w:tcBorders>
              <w:top w:val="nil"/>
              <w:left w:val="nil"/>
              <w:bottom w:val="nil"/>
              <w:right w:val="nil"/>
            </w:tcBorders>
          </w:tcPr>
          <w:p w:rsidR="00EF243C" w:rsidRDefault="00DF7EA7">
            <w:pPr>
              <w:spacing w:after="0"/>
              <w:ind w:left="193"/>
            </w:pPr>
            <w:r>
              <w:rPr>
                <w:rFonts w:ascii="Times New Roman" w:eastAsia="Times New Roman" w:hAnsi="Times New Roman" w:cs="Times New Roman"/>
                <w:b/>
                <w:sz w:val="19"/>
              </w:rPr>
              <w:t xml:space="preserve">Test Size: 0.25 (Normal </w:t>
            </w:r>
          </w:p>
          <w:p w:rsidR="00EF243C" w:rsidRDefault="00DF7EA7">
            <w:pPr>
              <w:spacing w:after="0"/>
              <w:ind w:right="196"/>
              <w:jc w:val="center"/>
            </w:pPr>
            <w:r>
              <w:rPr>
                <w:rFonts w:ascii="Times New Roman" w:eastAsia="Times New Roman" w:hAnsi="Times New Roman" w:cs="Times New Roman"/>
                <w:b/>
                <w:sz w:val="19"/>
              </w:rPr>
              <w:t>Split)</w:t>
            </w:r>
            <w:r>
              <w:rPr>
                <w:rFonts w:ascii="Times New Roman" w:eastAsia="Times New Roman" w:hAnsi="Times New Roman" w:cs="Times New Roman"/>
                <w:sz w:val="19"/>
              </w:rPr>
              <w:t xml:space="preserve"> </w:t>
            </w:r>
          </w:p>
        </w:tc>
        <w:tc>
          <w:tcPr>
            <w:tcW w:w="852" w:type="dxa"/>
            <w:tcBorders>
              <w:top w:val="nil"/>
              <w:left w:val="nil"/>
              <w:bottom w:val="nil"/>
              <w:right w:val="nil"/>
            </w:tcBorders>
          </w:tcPr>
          <w:p w:rsidR="00EF243C" w:rsidRDefault="00DF7EA7">
            <w:pPr>
              <w:spacing w:after="0"/>
              <w:ind w:left="165" w:right="334" w:hanging="165"/>
            </w:pPr>
            <w:r>
              <w:rPr>
                <w:rFonts w:ascii="Times New Roman" w:eastAsia="Times New Roman" w:hAnsi="Times New Roman" w:cs="Times New Roman"/>
                <w:sz w:val="19"/>
              </w:rPr>
              <w:t xml:space="preserve">0.921 7 </w:t>
            </w:r>
          </w:p>
        </w:tc>
        <w:tc>
          <w:tcPr>
            <w:tcW w:w="1115" w:type="dxa"/>
            <w:tcBorders>
              <w:top w:val="nil"/>
              <w:left w:val="nil"/>
              <w:bottom w:val="nil"/>
              <w:right w:val="nil"/>
            </w:tcBorders>
            <w:vAlign w:val="center"/>
          </w:tcPr>
          <w:p w:rsidR="00EF243C" w:rsidRDefault="00DF7EA7">
            <w:pPr>
              <w:spacing w:after="0"/>
              <w:ind w:left="85"/>
            </w:pPr>
            <w:r>
              <w:rPr>
                <w:rFonts w:ascii="Times New Roman" w:eastAsia="Times New Roman" w:hAnsi="Times New Roman" w:cs="Times New Roman"/>
                <w:sz w:val="19"/>
              </w:rPr>
              <w:t xml:space="preserve">1.0000 </w:t>
            </w:r>
          </w:p>
        </w:tc>
        <w:tc>
          <w:tcPr>
            <w:tcW w:w="809" w:type="dxa"/>
            <w:tcBorders>
              <w:top w:val="nil"/>
              <w:left w:val="nil"/>
              <w:bottom w:val="nil"/>
              <w:right w:val="nil"/>
            </w:tcBorders>
          </w:tcPr>
          <w:p w:rsidR="00EF243C" w:rsidRDefault="00DF7EA7">
            <w:pPr>
              <w:spacing w:after="0"/>
              <w:ind w:left="165" w:right="292" w:hanging="165"/>
            </w:pPr>
            <w:r>
              <w:rPr>
                <w:rFonts w:ascii="Times New Roman" w:eastAsia="Times New Roman" w:hAnsi="Times New Roman" w:cs="Times New Roman"/>
                <w:sz w:val="19"/>
              </w:rPr>
              <w:t xml:space="preserve">1.000 0 </w:t>
            </w:r>
          </w:p>
        </w:tc>
        <w:tc>
          <w:tcPr>
            <w:tcW w:w="1219" w:type="dxa"/>
            <w:tcBorders>
              <w:top w:val="nil"/>
              <w:left w:val="nil"/>
              <w:bottom w:val="nil"/>
              <w:right w:val="nil"/>
            </w:tcBorders>
            <w:vAlign w:val="center"/>
          </w:tcPr>
          <w:p w:rsidR="00EF243C" w:rsidRDefault="00DF7EA7">
            <w:pPr>
              <w:spacing w:after="0"/>
              <w:ind w:left="56"/>
            </w:pPr>
            <w:r>
              <w:rPr>
                <w:rFonts w:ascii="Times New Roman" w:eastAsia="Times New Roman" w:hAnsi="Times New Roman" w:cs="Times New Roman"/>
                <w:sz w:val="19"/>
              </w:rPr>
              <w:t xml:space="preserve">0.9519 </w:t>
            </w:r>
          </w:p>
        </w:tc>
        <w:tc>
          <w:tcPr>
            <w:tcW w:w="564" w:type="dxa"/>
            <w:tcBorders>
              <w:top w:val="nil"/>
              <w:left w:val="nil"/>
              <w:bottom w:val="nil"/>
              <w:right w:val="nil"/>
            </w:tcBorders>
            <w:vAlign w:val="center"/>
          </w:tcPr>
          <w:p w:rsidR="00EF243C" w:rsidRDefault="00DF7EA7">
            <w:pPr>
              <w:spacing w:after="0"/>
              <w:jc w:val="both"/>
            </w:pPr>
            <w:r>
              <w:rPr>
                <w:rFonts w:ascii="Times New Roman" w:eastAsia="Times New Roman" w:hAnsi="Times New Roman" w:cs="Times New Roman"/>
                <w:sz w:val="19"/>
              </w:rPr>
              <w:t xml:space="preserve">0.9082 </w:t>
            </w:r>
          </w:p>
        </w:tc>
      </w:tr>
      <w:tr w:rsidR="00EF243C">
        <w:trPr>
          <w:trHeight w:val="584"/>
        </w:trPr>
        <w:tc>
          <w:tcPr>
            <w:tcW w:w="1647" w:type="dxa"/>
            <w:tcBorders>
              <w:top w:val="nil"/>
              <w:left w:val="nil"/>
              <w:bottom w:val="nil"/>
              <w:right w:val="nil"/>
            </w:tcBorders>
            <w:vAlign w:val="center"/>
          </w:tcPr>
          <w:p w:rsidR="00EF243C" w:rsidRDefault="00DF7EA7">
            <w:pPr>
              <w:spacing w:after="0"/>
            </w:pPr>
            <w:r>
              <w:rPr>
                <w:rFonts w:ascii="Times New Roman" w:eastAsia="Times New Roman" w:hAnsi="Times New Roman" w:cs="Times New Roman"/>
                <w:sz w:val="23"/>
              </w:rPr>
              <w:t xml:space="preserve"> </w:t>
            </w:r>
          </w:p>
        </w:tc>
        <w:tc>
          <w:tcPr>
            <w:tcW w:w="2465" w:type="dxa"/>
            <w:tcBorders>
              <w:top w:val="nil"/>
              <w:left w:val="nil"/>
              <w:bottom w:val="nil"/>
              <w:right w:val="nil"/>
            </w:tcBorders>
            <w:vAlign w:val="center"/>
          </w:tcPr>
          <w:p w:rsidR="00EF243C" w:rsidRDefault="00DF7EA7">
            <w:pPr>
              <w:spacing w:after="0"/>
            </w:pPr>
            <w:r>
              <w:rPr>
                <w:rFonts w:ascii="Times New Roman" w:eastAsia="Times New Roman" w:hAnsi="Times New Roman" w:cs="Times New Roman"/>
                <w:b/>
                <w:sz w:val="19"/>
              </w:rPr>
              <w:t>Test Size: 0.5 (Normal Split)</w:t>
            </w:r>
            <w:r>
              <w:rPr>
                <w:rFonts w:ascii="Times New Roman" w:eastAsia="Times New Roman" w:hAnsi="Times New Roman" w:cs="Times New Roman"/>
                <w:sz w:val="19"/>
              </w:rPr>
              <w:t xml:space="preserve"> </w:t>
            </w:r>
          </w:p>
        </w:tc>
        <w:tc>
          <w:tcPr>
            <w:tcW w:w="852" w:type="dxa"/>
            <w:tcBorders>
              <w:top w:val="nil"/>
              <w:left w:val="nil"/>
              <w:bottom w:val="nil"/>
              <w:right w:val="nil"/>
            </w:tcBorders>
          </w:tcPr>
          <w:p w:rsidR="00EF243C" w:rsidRDefault="00DF7EA7">
            <w:pPr>
              <w:spacing w:after="0"/>
              <w:ind w:left="165" w:right="334" w:hanging="165"/>
            </w:pPr>
            <w:r>
              <w:rPr>
                <w:rFonts w:ascii="Times New Roman" w:eastAsia="Times New Roman" w:hAnsi="Times New Roman" w:cs="Times New Roman"/>
                <w:sz w:val="19"/>
              </w:rPr>
              <w:t xml:space="preserve">0.915 5 </w:t>
            </w:r>
          </w:p>
        </w:tc>
        <w:tc>
          <w:tcPr>
            <w:tcW w:w="1115" w:type="dxa"/>
            <w:tcBorders>
              <w:top w:val="nil"/>
              <w:left w:val="nil"/>
              <w:bottom w:val="nil"/>
              <w:right w:val="nil"/>
            </w:tcBorders>
            <w:vAlign w:val="center"/>
          </w:tcPr>
          <w:p w:rsidR="00EF243C" w:rsidRDefault="00DF7EA7">
            <w:pPr>
              <w:spacing w:after="0"/>
              <w:ind w:left="85"/>
            </w:pPr>
            <w:r>
              <w:rPr>
                <w:rFonts w:ascii="Times New Roman" w:eastAsia="Times New Roman" w:hAnsi="Times New Roman" w:cs="Times New Roman"/>
                <w:sz w:val="19"/>
              </w:rPr>
              <w:t xml:space="preserve">1.0000 </w:t>
            </w:r>
          </w:p>
        </w:tc>
        <w:tc>
          <w:tcPr>
            <w:tcW w:w="809" w:type="dxa"/>
            <w:tcBorders>
              <w:top w:val="nil"/>
              <w:left w:val="nil"/>
              <w:bottom w:val="nil"/>
              <w:right w:val="nil"/>
            </w:tcBorders>
          </w:tcPr>
          <w:p w:rsidR="00EF243C" w:rsidRDefault="00DF7EA7">
            <w:pPr>
              <w:spacing w:after="0"/>
              <w:ind w:left="165" w:right="292" w:hanging="165"/>
            </w:pPr>
            <w:r>
              <w:rPr>
                <w:rFonts w:ascii="Times New Roman" w:eastAsia="Times New Roman" w:hAnsi="Times New Roman" w:cs="Times New Roman"/>
                <w:sz w:val="19"/>
              </w:rPr>
              <w:t xml:space="preserve">1.000 0 </w:t>
            </w:r>
          </w:p>
        </w:tc>
        <w:tc>
          <w:tcPr>
            <w:tcW w:w="1219" w:type="dxa"/>
            <w:tcBorders>
              <w:top w:val="nil"/>
              <w:left w:val="nil"/>
              <w:bottom w:val="nil"/>
              <w:right w:val="nil"/>
            </w:tcBorders>
            <w:vAlign w:val="center"/>
          </w:tcPr>
          <w:p w:rsidR="00EF243C" w:rsidRDefault="00DF7EA7">
            <w:pPr>
              <w:spacing w:after="0"/>
              <w:ind w:left="56"/>
            </w:pPr>
            <w:r>
              <w:rPr>
                <w:rFonts w:ascii="Times New Roman" w:eastAsia="Times New Roman" w:hAnsi="Times New Roman" w:cs="Times New Roman"/>
                <w:sz w:val="19"/>
              </w:rPr>
              <w:t xml:space="preserve">0.9557 </w:t>
            </w:r>
          </w:p>
        </w:tc>
        <w:tc>
          <w:tcPr>
            <w:tcW w:w="564" w:type="dxa"/>
            <w:tcBorders>
              <w:top w:val="nil"/>
              <w:left w:val="nil"/>
              <w:bottom w:val="nil"/>
              <w:right w:val="nil"/>
            </w:tcBorders>
            <w:vAlign w:val="center"/>
          </w:tcPr>
          <w:p w:rsidR="00EF243C" w:rsidRDefault="00DF7EA7">
            <w:pPr>
              <w:spacing w:after="0"/>
              <w:jc w:val="both"/>
            </w:pPr>
            <w:r>
              <w:rPr>
                <w:rFonts w:ascii="Times New Roman" w:eastAsia="Times New Roman" w:hAnsi="Times New Roman" w:cs="Times New Roman"/>
                <w:sz w:val="19"/>
              </w:rPr>
              <w:t xml:space="preserve">0.9266 </w:t>
            </w:r>
          </w:p>
        </w:tc>
      </w:tr>
      <w:tr w:rsidR="00EF243C">
        <w:trPr>
          <w:trHeight w:val="504"/>
        </w:trPr>
        <w:tc>
          <w:tcPr>
            <w:tcW w:w="1647" w:type="dxa"/>
            <w:tcBorders>
              <w:top w:val="nil"/>
              <w:left w:val="nil"/>
              <w:bottom w:val="nil"/>
              <w:right w:val="nil"/>
            </w:tcBorders>
          </w:tcPr>
          <w:p w:rsidR="00EF243C" w:rsidRDefault="00DF7EA7">
            <w:pPr>
              <w:spacing w:after="0"/>
            </w:pPr>
            <w:r>
              <w:rPr>
                <w:rFonts w:ascii="Times New Roman" w:eastAsia="Times New Roman" w:hAnsi="Times New Roman" w:cs="Times New Roman"/>
                <w:sz w:val="23"/>
              </w:rPr>
              <w:t xml:space="preserve"> </w:t>
            </w:r>
          </w:p>
        </w:tc>
        <w:tc>
          <w:tcPr>
            <w:tcW w:w="2465" w:type="dxa"/>
            <w:tcBorders>
              <w:top w:val="nil"/>
              <w:left w:val="nil"/>
              <w:bottom w:val="nil"/>
              <w:right w:val="nil"/>
            </w:tcBorders>
          </w:tcPr>
          <w:p w:rsidR="00EF243C" w:rsidRDefault="00DF7EA7">
            <w:pPr>
              <w:spacing w:after="0"/>
              <w:ind w:left="193"/>
            </w:pPr>
            <w:r>
              <w:rPr>
                <w:rFonts w:ascii="Times New Roman" w:eastAsia="Times New Roman" w:hAnsi="Times New Roman" w:cs="Times New Roman"/>
                <w:b/>
                <w:sz w:val="19"/>
              </w:rPr>
              <w:t xml:space="preserve">Test Size: 0.75 (Normal </w:t>
            </w:r>
          </w:p>
          <w:p w:rsidR="00EF243C" w:rsidRDefault="00DF7EA7">
            <w:pPr>
              <w:spacing w:after="0"/>
              <w:ind w:right="196"/>
              <w:jc w:val="center"/>
            </w:pPr>
            <w:r>
              <w:rPr>
                <w:rFonts w:ascii="Times New Roman" w:eastAsia="Times New Roman" w:hAnsi="Times New Roman" w:cs="Times New Roman"/>
                <w:b/>
                <w:sz w:val="19"/>
              </w:rPr>
              <w:t>Split)</w:t>
            </w:r>
            <w:r>
              <w:rPr>
                <w:rFonts w:ascii="Times New Roman" w:eastAsia="Times New Roman" w:hAnsi="Times New Roman" w:cs="Times New Roman"/>
                <w:sz w:val="19"/>
              </w:rPr>
              <w:t xml:space="preserve"> </w:t>
            </w:r>
          </w:p>
        </w:tc>
        <w:tc>
          <w:tcPr>
            <w:tcW w:w="852" w:type="dxa"/>
            <w:tcBorders>
              <w:top w:val="nil"/>
              <w:left w:val="nil"/>
              <w:bottom w:val="nil"/>
              <w:right w:val="nil"/>
            </w:tcBorders>
          </w:tcPr>
          <w:p w:rsidR="00EF243C" w:rsidRDefault="00DF7EA7">
            <w:pPr>
              <w:spacing w:after="0"/>
              <w:ind w:left="165" w:right="334" w:hanging="165"/>
            </w:pPr>
            <w:r>
              <w:rPr>
                <w:rFonts w:ascii="Times New Roman" w:eastAsia="Times New Roman" w:hAnsi="Times New Roman" w:cs="Times New Roman"/>
                <w:sz w:val="19"/>
              </w:rPr>
              <w:t xml:space="preserve">0.879 8 </w:t>
            </w:r>
          </w:p>
        </w:tc>
        <w:tc>
          <w:tcPr>
            <w:tcW w:w="1115" w:type="dxa"/>
            <w:tcBorders>
              <w:top w:val="nil"/>
              <w:left w:val="nil"/>
              <w:bottom w:val="nil"/>
              <w:right w:val="nil"/>
            </w:tcBorders>
            <w:vAlign w:val="center"/>
          </w:tcPr>
          <w:p w:rsidR="00EF243C" w:rsidRDefault="00DF7EA7">
            <w:pPr>
              <w:spacing w:after="0"/>
              <w:ind w:left="85"/>
            </w:pPr>
            <w:r>
              <w:rPr>
                <w:rFonts w:ascii="Times New Roman" w:eastAsia="Times New Roman" w:hAnsi="Times New Roman" w:cs="Times New Roman"/>
                <w:sz w:val="19"/>
              </w:rPr>
              <w:t xml:space="preserve">1.0000 </w:t>
            </w:r>
          </w:p>
        </w:tc>
        <w:tc>
          <w:tcPr>
            <w:tcW w:w="809" w:type="dxa"/>
            <w:tcBorders>
              <w:top w:val="nil"/>
              <w:left w:val="nil"/>
              <w:bottom w:val="nil"/>
              <w:right w:val="nil"/>
            </w:tcBorders>
          </w:tcPr>
          <w:p w:rsidR="00EF243C" w:rsidRDefault="00DF7EA7">
            <w:pPr>
              <w:spacing w:after="0"/>
              <w:ind w:left="165" w:right="292" w:hanging="165"/>
            </w:pPr>
            <w:r>
              <w:rPr>
                <w:rFonts w:ascii="Times New Roman" w:eastAsia="Times New Roman" w:hAnsi="Times New Roman" w:cs="Times New Roman"/>
                <w:sz w:val="19"/>
              </w:rPr>
              <w:t xml:space="preserve">1.000 0 </w:t>
            </w:r>
          </w:p>
        </w:tc>
        <w:tc>
          <w:tcPr>
            <w:tcW w:w="1219" w:type="dxa"/>
            <w:tcBorders>
              <w:top w:val="nil"/>
              <w:left w:val="nil"/>
              <w:bottom w:val="nil"/>
              <w:right w:val="nil"/>
            </w:tcBorders>
            <w:vAlign w:val="center"/>
          </w:tcPr>
          <w:p w:rsidR="00EF243C" w:rsidRDefault="00DF7EA7">
            <w:pPr>
              <w:spacing w:after="0"/>
              <w:ind w:left="56"/>
            </w:pPr>
            <w:r>
              <w:rPr>
                <w:rFonts w:ascii="Times New Roman" w:eastAsia="Times New Roman" w:hAnsi="Times New Roman" w:cs="Times New Roman"/>
                <w:sz w:val="19"/>
              </w:rPr>
              <w:t xml:space="preserve">0.9460 </w:t>
            </w:r>
          </w:p>
        </w:tc>
        <w:tc>
          <w:tcPr>
            <w:tcW w:w="564" w:type="dxa"/>
            <w:tcBorders>
              <w:top w:val="nil"/>
              <w:left w:val="nil"/>
              <w:bottom w:val="nil"/>
              <w:right w:val="nil"/>
            </w:tcBorders>
            <w:vAlign w:val="center"/>
          </w:tcPr>
          <w:p w:rsidR="00EF243C" w:rsidRDefault="00DF7EA7">
            <w:pPr>
              <w:spacing w:after="0"/>
              <w:jc w:val="both"/>
            </w:pPr>
            <w:r>
              <w:rPr>
                <w:rFonts w:ascii="Times New Roman" w:eastAsia="Times New Roman" w:hAnsi="Times New Roman" w:cs="Times New Roman"/>
                <w:sz w:val="19"/>
              </w:rPr>
              <w:t xml:space="preserve">0.9273 </w:t>
            </w:r>
          </w:p>
        </w:tc>
      </w:tr>
    </w:tbl>
    <w:p w:rsidR="00EF243C" w:rsidRDefault="00DF7EA7">
      <w:pPr>
        <w:spacing w:after="136"/>
        <w:ind w:left="791"/>
      </w:pPr>
      <w:r>
        <w:rPr>
          <w:rFonts w:ascii="Times New Roman" w:eastAsia="Times New Roman" w:hAnsi="Times New Roman" w:cs="Times New Roman"/>
          <w:sz w:val="23"/>
        </w:rPr>
        <w:t xml:space="preserve"> </w:t>
      </w:r>
    </w:p>
    <w:p w:rsidR="00EF243C" w:rsidRDefault="00DF7EA7">
      <w:pPr>
        <w:spacing w:after="0"/>
        <w:ind w:left="791"/>
      </w:pPr>
      <w:r>
        <w:rPr>
          <w:sz w:val="11"/>
        </w:rPr>
        <w:t xml:space="preserve"> </w:t>
      </w:r>
    </w:p>
    <w:p w:rsidR="00EF243C" w:rsidRDefault="00DF7EA7">
      <w:pPr>
        <w:spacing w:after="279"/>
        <w:ind w:left="762"/>
      </w:pPr>
      <w:r>
        <w:rPr>
          <w:noProof/>
        </w:rPr>
        <mc:AlternateContent>
          <mc:Choice Requires="wpg">
            <w:drawing>
              <wp:inline distT="0" distB="0" distL="0" distR="0">
                <wp:extent cx="5927528" cy="2986"/>
                <wp:effectExtent l="0" t="0" r="0" b="0"/>
                <wp:docPr id="71147" name="Group 71147"/>
                <wp:cNvGraphicFramePr/>
                <a:graphic xmlns:a="http://schemas.openxmlformats.org/drawingml/2006/main">
                  <a:graphicData uri="http://schemas.microsoft.com/office/word/2010/wordprocessingGroup">
                    <wpg:wgp>
                      <wpg:cNvGrpSpPr/>
                      <wpg:grpSpPr>
                        <a:xfrm>
                          <a:off x="0" y="0"/>
                          <a:ext cx="5927528" cy="2986"/>
                          <a:chOff x="0" y="0"/>
                          <a:chExt cx="5927528" cy="2986"/>
                        </a:xfrm>
                      </wpg:grpSpPr>
                      <wps:wsp>
                        <wps:cNvPr id="75863" name="Shape 75863"/>
                        <wps:cNvSpPr/>
                        <wps:spPr>
                          <a:xfrm>
                            <a:off x="0" y="0"/>
                            <a:ext cx="5927528" cy="9144"/>
                          </a:xfrm>
                          <a:custGeom>
                            <a:avLst/>
                            <a:gdLst/>
                            <a:ahLst/>
                            <a:cxnLst/>
                            <a:rect l="0" t="0" r="0" b="0"/>
                            <a:pathLst>
                              <a:path w="5927528" h="9144">
                                <a:moveTo>
                                  <a:pt x="0" y="0"/>
                                </a:moveTo>
                                <a:lnTo>
                                  <a:pt x="5927528" y="0"/>
                                </a:lnTo>
                                <a:lnTo>
                                  <a:pt x="592752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920747F" id="Group 71147" o:spid="_x0000_s1026" style="width:466.75pt;height:.25pt;mso-position-horizontal-relative:char;mso-position-vertical-relative:line" coordsize="592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">
                <v:shape id="Shape 75863" o:spid="_x0000_s1027" style="position:absolute;width:59275;height:91;visibility:visible;mso-wrap-style:square;v-text-anchor:top" coordsize="59275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5Nm8YA&#10;AADeAAAADwAAAGRycy9kb3ducmV2LnhtbESPX0vDQBDE34V+h2MLvoi9tGoa016LFRT7pv3zvuTW&#10;XGhuL+TWNn57TxB8HGbmN8xyPfhWnamPTWAD00kGirgKtuHawGH/cluAioJssQ1MBr4pwno1ulpi&#10;acOFP+i8k1olCMcSDTiRrtQ6Vo48xknoiJP3GXqPkmRfa9vjJcF9q2dZlmuPDacFhx09O6pOuy9v&#10;YHucFdt72b+fDpsbl78G2TyKGHM9Hp4WoIQG+Q//td+sgflDkd/B7510Bf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5Nm8YAAADeAAAADwAAAAAAAAAAAAAAAACYAgAAZHJz&#10;L2Rvd25yZXYueG1sUEsFBgAAAAAEAAQA9QAAAIsDAAAAAA==&#10;" path="m,l5927528,r,9144l,9144,,e" fillcolor="gray" stroked="f" strokeweight="0">
                  <v:stroke miterlimit="83231f" joinstyle="miter"/>
                  <v:path arrowok="t" textboxrect="0,0,5927528,9144"/>
                </v:shape>
                <w10:anchorlock/>
              </v:group>
            </w:pict>
          </mc:Fallback>
        </mc:AlternateContent>
      </w:r>
    </w:p>
    <w:p w:rsidR="00EF243C" w:rsidRDefault="00DF7EA7">
      <w:pPr>
        <w:spacing w:after="61"/>
        <w:ind w:left="786" w:hanging="10"/>
      </w:pPr>
      <w:r>
        <w:rPr>
          <w:rFonts w:ascii="Times New Roman" w:eastAsia="Times New Roman" w:hAnsi="Times New Roman" w:cs="Times New Roman"/>
          <w:b/>
          <w:sz w:val="23"/>
        </w:rPr>
        <w:t>Table 2. Performance Metrics for the 5-Class Classification Task</w:t>
      </w:r>
      <w:r>
        <w:rPr>
          <w:rFonts w:ascii="Times New Roman" w:eastAsia="Times New Roman" w:hAnsi="Times New Roman" w:cs="Times New Roman"/>
          <w:sz w:val="23"/>
        </w:rPr>
        <w:t xml:space="preserve"> </w:t>
      </w:r>
    </w:p>
    <w:tbl>
      <w:tblPr>
        <w:tblStyle w:val="TableGrid"/>
        <w:tblW w:w="8671" w:type="dxa"/>
        <w:tblInd w:w="969" w:type="dxa"/>
        <w:tblCellMar>
          <w:top w:w="0" w:type="dxa"/>
          <w:left w:w="0" w:type="dxa"/>
          <w:bottom w:w="0" w:type="dxa"/>
          <w:right w:w="0" w:type="dxa"/>
        </w:tblCellMar>
        <w:tblLook w:val="04A0" w:firstRow="1" w:lastRow="0" w:firstColumn="1" w:lastColumn="0" w:noHBand="0" w:noVBand="1"/>
      </w:tblPr>
      <w:tblGrid>
        <w:gridCol w:w="1647"/>
        <w:gridCol w:w="2465"/>
        <w:gridCol w:w="852"/>
        <w:gridCol w:w="1115"/>
        <w:gridCol w:w="809"/>
        <w:gridCol w:w="1219"/>
        <w:gridCol w:w="564"/>
      </w:tblGrid>
      <w:tr w:rsidR="00EF243C">
        <w:trPr>
          <w:trHeight w:val="504"/>
        </w:trPr>
        <w:tc>
          <w:tcPr>
            <w:tcW w:w="1647" w:type="dxa"/>
            <w:tcBorders>
              <w:top w:val="nil"/>
              <w:left w:val="nil"/>
              <w:bottom w:val="nil"/>
              <w:right w:val="nil"/>
            </w:tcBorders>
          </w:tcPr>
          <w:p w:rsidR="00EF243C" w:rsidRDefault="00DF7EA7">
            <w:pPr>
              <w:spacing w:after="0"/>
              <w:ind w:left="429" w:hanging="113"/>
            </w:pPr>
            <w:r>
              <w:rPr>
                <w:rFonts w:ascii="Times New Roman" w:eastAsia="Times New Roman" w:hAnsi="Times New Roman" w:cs="Times New Roman"/>
                <w:b/>
                <w:sz w:val="19"/>
              </w:rPr>
              <w:t xml:space="preserve">Validation Scheme </w:t>
            </w:r>
          </w:p>
        </w:tc>
        <w:tc>
          <w:tcPr>
            <w:tcW w:w="2465" w:type="dxa"/>
            <w:tcBorders>
              <w:top w:val="nil"/>
              <w:left w:val="nil"/>
              <w:bottom w:val="nil"/>
              <w:right w:val="nil"/>
            </w:tcBorders>
            <w:vAlign w:val="center"/>
          </w:tcPr>
          <w:p w:rsidR="00EF243C" w:rsidRDefault="00DF7EA7">
            <w:pPr>
              <w:spacing w:after="0"/>
              <w:ind w:right="195"/>
              <w:jc w:val="center"/>
            </w:pPr>
            <w:r>
              <w:rPr>
                <w:rFonts w:ascii="Times New Roman" w:eastAsia="Times New Roman" w:hAnsi="Times New Roman" w:cs="Times New Roman"/>
                <w:b/>
                <w:sz w:val="19"/>
              </w:rPr>
              <w:t xml:space="preserve">Metric Type </w:t>
            </w:r>
          </w:p>
        </w:tc>
        <w:tc>
          <w:tcPr>
            <w:tcW w:w="852" w:type="dxa"/>
            <w:tcBorders>
              <w:top w:val="nil"/>
              <w:left w:val="nil"/>
              <w:bottom w:val="nil"/>
              <w:right w:val="nil"/>
            </w:tcBorders>
            <w:vAlign w:val="center"/>
          </w:tcPr>
          <w:p w:rsidR="00EF243C" w:rsidRDefault="00DF7EA7">
            <w:pPr>
              <w:spacing w:after="0"/>
              <w:ind w:left="5"/>
            </w:pPr>
            <w:r>
              <w:rPr>
                <w:rFonts w:ascii="Times New Roman" w:eastAsia="Times New Roman" w:hAnsi="Times New Roman" w:cs="Times New Roman"/>
                <w:b/>
                <w:sz w:val="19"/>
              </w:rPr>
              <w:t xml:space="preserve">SVM </w:t>
            </w:r>
          </w:p>
        </w:tc>
        <w:tc>
          <w:tcPr>
            <w:tcW w:w="1115" w:type="dxa"/>
            <w:tcBorders>
              <w:top w:val="nil"/>
              <w:left w:val="nil"/>
              <w:bottom w:val="nil"/>
              <w:right w:val="nil"/>
            </w:tcBorders>
          </w:tcPr>
          <w:p w:rsidR="00EF243C" w:rsidRDefault="00DF7EA7">
            <w:pPr>
              <w:spacing w:after="0"/>
            </w:pPr>
            <w:r>
              <w:rPr>
                <w:rFonts w:ascii="Times New Roman" w:eastAsia="Times New Roman" w:hAnsi="Times New Roman" w:cs="Times New Roman"/>
                <w:b/>
                <w:sz w:val="19"/>
              </w:rPr>
              <w:t xml:space="preserve">Random </w:t>
            </w:r>
          </w:p>
          <w:p w:rsidR="00EF243C" w:rsidRDefault="00DF7EA7">
            <w:pPr>
              <w:spacing w:after="0"/>
              <w:ind w:left="89"/>
            </w:pPr>
            <w:r>
              <w:rPr>
                <w:rFonts w:ascii="Times New Roman" w:eastAsia="Times New Roman" w:hAnsi="Times New Roman" w:cs="Times New Roman"/>
                <w:b/>
                <w:sz w:val="19"/>
              </w:rPr>
              <w:t xml:space="preserve">Forest </w:t>
            </w:r>
          </w:p>
        </w:tc>
        <w:tc>
          <w:tcPr>
            <w:tcW w:w="809" w:type="dxa"/>
            <w:tcBorders>
              <w:top w:val="nil"/>
              <w:left w:val="nil"/>
              <w:bottom w:val="nil"/>
              <w:right w:val="nil"/>
            </w:tcBorders>
            <w:vAlign w:val="center"/>
          </w:tcPr>
          <w:p w:rsidR="00EF243C" w:rsidRDefault="00DF7EA7">
            <w:pPr>
              <w:spacing w:after="0"/>
              <w:ind w:left="24"/>
            </w:pPr>
            <w:r>
              <w:rPr>
                <w:rFonts w:ascii="Times New Roman" w:eastAsia="Times New Roman" w:hAnsi="Times New Roman" w:cs="Times New Roman"/>
                <w:b/>
                <w:sz w:val="19"/>
              </w:rPr>
              <w:t xml:space="preserve">kNN </w:t>
            </w:r>
          </w:p>
        </w:tc>
        <w:tc>
          <w:tcPr>
            <w:tcW w:w="1219" w:type="dxa"/>
            <w:tcBorders>
              <w:top w:val="nil"/>
              <w:left w:val="nil"/>
              <w:bottom w:val="nil"/>
              <w:right w:val="nil"/>
            </w:tcBorders>
          </w:tcPr>
          <w:p w:rsidR="00EF243C" w:rsidRDefault="00DF7EA7">
            <w:pPr>
              <w:spacing w:after="0"/>
              <w:ind w:left="99" w:right="110" w:hanging="99"/>
            </w:pPr>
            <w:r>
              <w:rPr>
                <w:rFonts w:ascii="Times New Roman" w:eastAsia="Times New Roman" w:hAnsi="Times New Roman" w:cs="Times New Roman"/>
                <w:b/>
                <w:sz w:val="19"/>
              </w:rPr>
              <w:t xml:space="preserve">Custom ELM </w:t>
            </w:r>
          </w:p>
        </w:tc>
        <w:tc>
          <w:tcPr>
            <w:tcW w:w="564" w:type="dxa"/>
            <w:tcBorders>
              <w:top w:val="nil"/>
              <w:left w:val="nil"/>
              <w:bottom w:val="nil"/>
              <w:right w:val="nil"/>
            </w:tcBorders>
          </w:tcPr>
          <w:p w:rsidR="00EF243C" w:rsidRDefault="00DF7EA7">
            <w:pPr>
              <w:spacing w:after="0"/>
              <w:ind w:left="43" w:hanging="38"/>
            </w:pPr>
            <w:r>
              <w:rPr>
                <w:rFonts w:ascii="Times New Roman" w:eastAsia="Times New Roman" w:hAnsi="Times New Roman" w:cs="Times New Roman"/>
                <w:b/>
                <w:sz w:val="19"/>
              </w:rPr>
              <w:t xml:space="preserve">hpelm ELM </w:t>
            </w:r>
          </w:p>
        </w:tc>
      </w:tr>
      <w:tr w:rsidR="00EF243C">
        <w:trPr>
          <w:trHeight w:val="584"/>
        </w:trPr>
        <w:tc>
          <w:tcPr>
            <w:tcW w:w="1647" w:type="dxa"/>
            <w:tcBorders>
              <w:top w:val="nil"/>
              <w:left w:val="nil"/>
              <w:bottom w:val="nil"/>
              <w:right w:val="nil"/>
            </w:tcBorders>
            <w:vAlign w:val="center"/>
          </w:tcPr>
          <w:p w:rsidR="00EF243C" w:rsidRDefault="00DF7EA7">
            <w:pPr>
              <w:spacing w:after="0"/>
              <w:ind w:left="103"/>
            </w:pPr>
            <w:r>
              <w:rPr>
                <w:rFonts w:ascii="Times New Roman" w:eastAsia="Times New Roman" w:hAnsi="Times New Roman" w:cs="Times New Roman"/>
                <w:b/>
                <w:sz w:val="19"/>
              </w:rPr>
              <w:t>LOOV (LOPO)</w:t>
            </w:r>
            <w:r>
              <w:rPr>
                <w:rFonts w:ascii="Times New Roman" w:eastAsia="Times New Roman" w:hAnsi="Times New Roman" w:cs="Times New Roman"/>
                <w:sz w:val="19"/>
              </w:rPr>
              <w:t xml:space="preserve"> </w:t>
            </w:r>
          </w:p>
        </w:tc>
        <w:tc>
          <w:tcPr>
            <w:tcW w:w="2465" w:type="dxa"/>
            <w:tcBorders>
              <w:top w:val="nil"/>
              <w:left w:val="nil"/>
              <w:bottom w:val="nil"/>
              <w:right w:val="nil"/>
            </w:tcBorders>
            <w:vAlign w:val="center"/>
          </w:tcPr>
          <w:p w:rsidR="00EF243C" w:rsidRDefault="00DF7EA7">
            <w:pPr>
              <w:spacing w:after="0"/>
              <w:ind w:left="433"/>
            </w:pPr>
            <w:r>
              <w:rPr>
                <w:rFonts w:ascii="Times New Roman" w:eastAsia="Times New Roman" w:hAnsi="Times New Roman" w:cs="Times New Roman"/>
                <w:sz w:val="19"/>
              </w:rPr>
              <w:t xml:space="preserve">Average Accuracy </w:t>
            </w:r>
          </w:p>
        </w:tc>
        <w:tc>
          <w:tcPr>
            <w:tcW w:w="852" w:type="dxa"/>
            <w:tcBorders>
              <w:top w:val="nil"/>
              <w:left w:val="nil"/>
              <w:bottom w:val="nil"/>
              <w:right w:val="nil"/>
            </w:tcBorders>
          </w:tcPr>
          <w:p w:rsidR="00EF243C" w:rsidRDefault="00DF7EA7">
            <w:pPr>
              <w:spacing w:after="0"/>
              <w:ind w:left="165" w:right="334" w:hanging="165"/>
            </w:pPr>
            <w:r>
              <w:rPr>
                <w:rFonts w:ascii="Times New Roman" w:eastAsia="Times New Roman" w:hAnsi="Times New Roman" w:cs="Times New Roman"/>
                <w:sz w:val="19"/>
              </w:rPr>
              <w:t xml:space="preserve">0.872 9 </w:t>
            </w:r>
          </w:p>
        </w:tc>
        <w:tc>
          <w:tcPr>
            <w:tcW w:w="1115" w:type="dxa"/>
            <w:tcBorders>
              <w:top w:val="nil"/>
              <w:left w:val="nil"/>
              <w:bottom w:val="nil"/>
              <w:right w:val="nil"/>
            </w:tcBorders>
            <w:vAlign w:val="center"/>
          </w:tcPr>
          <w:p w:rsidR="00EF243C" w:rsidRDefault="00DF7EA7">
            <w:pPr>
              <w:spacing w:after="0"/>
              <w:ind w:left="85"/>
            </w:pPr>
            <w:r>
              <w:rPr>
                <w:rFonts w:ascii="Times New Roman" w:eastAsia="Times New Roman" w:hAnsi="Times New Roman" w:cs="Times New Roman"/>
                <w:sz w:val="19"/>
              </w:rPr>
              <w:t xml:space="preserve">0.7781 </w:t>
            </w:r>
          </w:p>
        </w:tc>
        <w:tc>
          <w:tcPr>
            <w:tcW w:w="809" w:type="dxa"/>
            <w:tcBorders>
              <w:top w:val="nil"/>
              <w:left w:val="nil"/>
              <w:bottom w:val="nil"/>
              <w:right w:val="nil"/>
            </w:tcBorders>
          </w:tcPr>
          <w:p w:rsidR="00EF243C" w:rsidRDefault="00DF7EA7">
            <w:pPr>
              <w:spacing w:after="0"/>
              <w:ind w:left="165" w:right="292" w:hanging="165"/>
            </w:pPr>
            <w:r>
              <w:rPr>
                <w:rFonts w:ascii="Times New Roman" w:eastAsia="Times New Roman" w:hAnsi="Times New Roman" w:cs="Times New Roman"/>
                <w:sz w:val="19"/>
              </w:rPr>
              <w:t xml:space="preserve">0.808 5 </w:t>
            </w:r>
          </w:p>
        </w:tc>
        <w:tc>
          <w:tcPr>
            <w:tcW w:w="1219" w:type="dxa"/>
            <w:tcBorders>
              <w:top w:val="nil"/>
              <w:left w:val="nil"/>
              <w:bottom w:val="nil"/>
              <w:right w:val="nil"/>
            </w:tcBorders>
            <w:vAlign w:val="center"/>
          </w:tcPr>
          <w:p w:rsidR="00EF243C" w:rsidRDefault="00DF7EA7">
            <w:pPr>
              <w:spacing w:after="0"/>
              <w:ind w:left="56"/>
            </w:pPr>
            <w:r>
              <w:rPr>
                <w:rFonts w:ascii="Times New Roman" w:eastAsia="Times New Roman" w:hAnsi="Times New Roman" w:cs="Times New Roman"/>
                <w:sz w:val="19"/>
              </w:rPr>
              <w:t xml:space="preserve">0.6059 </w:t>
            </w:r>
          </w:p>
        </w:tc>
        <w:tc>
          <w:tcPr>
            <w:tcW w:w="564" w:type="dxa"/>
            <w:tcBorders>
              <w:top w:val="nil"/>
              <w:left w:val="nil"/>
              <w:bottom w:val="nil"/>
              <w:right w:val="nil"/>
            </w:tcBorders>
            <w:vAlign w:val="center"/>
          </w:tcPr>
          <w:p w:rsidR="00EF243C" w:rsidRDefault="00DF7EA7">
            <w:pPr>
              <w:spacing w:after="0"/>
              <w:jc w:val="both"/>
            </w:pPr>
            <w:r>
              <w:rPr>
                <w:rFonts w:ascii="Times New Roman" w:eastAsia="Times New Roman" w:hAnsi="Times New Roman" w:cs="Times New Roman"/>
                <w:sz w:val="19"/>
              </w:rPr>
              <w:t xml:space="preserve">0.6266 </w:t>
            </w:r>
          </w:p>
        </w:tc>
      </w:tr>
      <w:tr w:rsidR="00EF243C">
        <w:trPr>
          <w:trHeight w:val="583"/>
        </w:trPr>
        <w:tc>
          <w:tcPr>
            <w:tcW w:w="1647" w:type="dxa"/>
            <w:tcBorders>
              <w:top w:val="nil"/>
              <w:left w:val="nil"/>
              <w:bottom w:val="nil"/>
              <w:right w:val="nil"/>
            </w:tcBorders>
            <w:vAlign w:val="center"/>
          </w:tcPr>
          <w:p w:rsidR="00EF243C" w:rsidRDefault="00DF7EA7">
            <w:pPr>
              <w:spacing w:after="0"/>
              <w:ind w:left="273"/>
            </w:pPr>
            <w:r>
              <w:rPr>
                <w:rFonts w:ascii="Times New Roman" w:eastAsia="Times New Roman" w:hAnsi="Times New Roman" w:cs="Times New Roman"/>
                <w:b/>
                <w:sz w:val="19"/>
              </w:rPr>
              <w:lastRenderedPageBreak/>
              <w:t>Split-Based</w:t>
            </w:r>
            <w:r>
              <w:rPr>
                <w:rFonts w:ascii="Times New Roman" w:eastAsia="Times New Roman" w:hAnsi="Times New Roman" w:cs="Times New Roman"/>
                <w:sz w:val="19"/>
              </w:rPr>
              <w:t xml:space="preserve"> </w:t>
            </w:r>
          </w:p>
        </w:tc>
        <w:tc>
          <w:tcPr>
            <w:tcW w:w="2465" w:type="dxa"/>
            <w:tcBorders>
              <w:top w:val="nil"/>
              <w:left w:val="nil"/>
              <w:bottom w:val="nil"/>
              <w:right w:val="nil"/>
            </w:tcBorders>
          </w:tcPr>
          <w:p w:rsidR="00EF243C" w:rsidRDefault="00DF7EA7">
            <w:pPr>
              <w:spacing w:after="0"/>
              <w:ind w:left="193"/>
            </w:pPr>
            <w:r>
              <w:rPr>
                <w:rFonts w:ascii="Times New Roman" w:eastAsia="Times New Roman" w:hAnsi="Times New Roman" w:cs="Times New Roman"/>
                <w:b/>
                <w:sz w:val="19"/>
              </w:rPr>
              <w:t xml:space="preserve">Test Size: 0.25 (Normal </w:t>
            </w:r>
          </w:p>
          <w:p w:rsidR="00EF243C" w:rsidRDefault="00DF7EA7">
            <w:pPr>
              <w:spacing w:after="0"/>
              <w:ind w:right="196"/>
              <w:jc w:val="center"/>
            </w:pPr>
            <w:r>
              <w:rPr>
                <w:rFonts w:ascii="Times New Roman" w:eastAsia="Times New Roman" w:hAnsi="Times New Roman" w:cs="Times New Roman"/>
                <w:b/>
                <w:sz w:val="19"/>
              </w:rPr>
              <w:t>Split)</w:t>
            </w:r>
            <w:r>
              <w:rPr>
                <w:rFonts w:ascii="Times New Roman" w:eastAsia="Times New Roman" w:hAnsi="Times New Roman" w:cs="Times New Roman"/>
                <w:sz w:val="19"/>
              </w:rPr>
              <w:t xml:space="preserve"> </w:t>
            </w:r>
          </w:p>
        </w:tc>
        <w:tc>
          <w:tcPr>
            <w:tcW w:w="852" w:type="dxa"/>
            <w:tcBorders>
              <w:top w:val="nil"/>
              <w:left w:val="nil"/>
              <w:bottom w:val="nil"/>
              <w:right w:val="nil"/>
            </w:tcBorders>
          </w:tcPr>
          <w:p w:rsidR="00EF243C" w:rsidRDefault="00DF7EA7">
            <w:pPr>
              <w:spacing w:after="0"/>
              <w:ind w:left="165" w:right="334" w:hanging="165"/>
            </w:pPr>
            <w:r>
              <w:rPr>
                <w:rFonts w:ascii="Times New Roman" w:eastAsia="Times New Roman" w:hAnsi="Times New Roman" w:cs="Times New Roman"/>
                <w:sz w:val="19"/>
              </w:rPr>
              <w:t xml:space="preserve">1.000 0 </w:t>
            </w:r>
          </w:p>
        </w:tc>
        <w:tc>
          <w:tcPr>
            <w:tcW w:w="1115" w:type="dxa"/>
            <w:tcBorders>
              <w:top w:val="nil"/>
              <w:left w:val="nil"/>
              <w:bottom w:val="nil"/>
              <w:right w:val="nil"/>
            </w:tcBorders>
            <w:vAlign w:val="center"/>
          </w:tcPr>
          <w:p w:rsidR="00EF243C" w:rsidRDefault="00DF7EA7">
            <w:pPr>
              <w:spacing w:after="0"/>
              <w:ind w:left="85"/>
            </w:pPr>
            <w:r>
              <w:rPr>
                <w:rFonts w:ascii="Times New Roman" w:eastAsia="Times New Roman" w:hAnsi="Times New Roman" w:cs="Times New Roman"/>
                <w:sz w:val="19"/>
              </w:rPr>
              <w:t xml:space="preserve">1.0000 </w:t>
            </w:r>
          </w:p>
        </w:tc>
        <w:tc>
          <w:tcPr>
            <w:tcW w:w="809" w:type="dxa"/>
            <w:tcBorders>
              <w:top w:val="nil"/>
              <w:left w:val="nil"/>
              <w:bottom w:val="nil"/>
              <w:right w:val="nil"/>
            </w:tcBorders>
          </w:tcPr>
          <w:p w:rsidR="00EF243C" w:rsidRDefault="00DF7EA7">
            <w:pPr>
              <w:spacing w:after="0"/>
              <w:ind w:left="165" w:right="292" w:hanging="165"/>
            </w:pPr>
            <w:r>
              <w:rPr>
                <w:rFonts w:ascii="Times New Roman" w:eastAsia="Times New Roman" w:hAnsi="Times New Roman" w:cs="Times New Roman"/>
                <w:sz w:val="19"/>
              </w:rPr>
              <w:t xml:space="preserve">1.000 0 </w:t>
            </w:r>
          </w:p>
        </w:tc>
        <w:tc>
          <w:tcPr>
            <w:tcW w:w="1219" w:type="dxa"/>
            <w:tcBorders>
              <w:top w:val="nil"/>
              <w:left w:val="nil"/>
              <w:bottom w:val="nil"/>
              <w:right w:val="nil"/>
            </w:tcBorders>
            <w:vAlign w:val="center"/>
          </w:tcPr>
          <w:p w:rsidR="00EF243C" w:rsidRDefault="00DF7EA7">
            <w:pPr>
              <w:spacing w:after="0"/>
              <w:ind w:left="56"/>
            </w:pPr>
            <w:r>
              <w:rPr>
                <w:rFonts w:ascii="Times New Roman" w:eastAsia="Times New Roman" w:hAnsi="Times New Roman" w:cs="Times New Roman"/>
                <w:sz w:val="19"/>
              </w:rPr>
              <w:t xml:space="preserve">0.9925 </w:t>
            </w:r>
          </w:p>
        </w:tc>
        <w:tc>
          <w:tcPr>
            <w:tcW w:w="564" w:type="dxa"/>
            <w:tcBorders>
              <w:top w:val="nil"/>
              <w:left w:val="nil"/>
              <w:bottom w:val="nil"/>
              <w:right w:val="nil"/>
            </w:tcBorders>
            <w:vAlign w:val="center"/>
          </w:tcPr>
          <w:p w:rsidR="00EF243C" w:rsidRDefault="00DF7EA7">
            <w:pPr>
              <w:spacing w:after="0"/>
              <w:jc w:val="both"/>
            </w:pPr>
            <w:r>
              <w:rPr>
                <w:rFonts w:ascii="Times New Roman" w:eastAsia="Times New Roman" w:hAnsi="Times New Roman" w:cs="Times New Roman"/>
                <w:sz w:val="19"/>
              </w:rPr>
              <w:t xml:space="preserve">0.9667 </w:t>
            </w:r>
          </w:p>
        </w:tc>
      </w:tr>
      <w:tr w:rsidR="00EF243C">
        <w:trPr>
          <w:trHeight w:val="583"/>
        </w:trPr>
        <w:tc>
          <w:tcPr>
            <w:tcW w:w="1647" w:type="dxa"/>
            <w:tcBorders>
              <w:top w:val="nil"/>
              <w:left w:val="nil"/>
              <w:bottom w:val="nil"/>
              <w:right w:val="nil"/>
            </w:tcBorders>
            <w:vAlign w:val="center"/>
          </w:tcPr>
          <w:p w:rsidR="00EF243C" w:rsidRDefault="00DF7EA7">
            <w:pPr>
              <w:spacing w:after="0"/>
            </w:pPr>
            <w:r>
              <w:rPr>
                <w:rFonts w:ascii="Times New Roman" w:eastAsia="Times New Roman" w:hAnsi="Times New Roman" w:cs="Times New Roman"/>
                <w:sz w:val="23"/>
              </w:rPr>
              <w:t xml:space="preserve"> </w:t>
            </w:r>
          </w:p>
        </w:tc>
        <w:tc>
          <w:tcPr>
            <w:tcW w:w="2465" w:type="dxa"/>
            <w:tcBorders>
              <w:top w:val="nil"/>
              <w:left w:val="nil"/>
              <w:bottom w:val="nil"/>
              <w:right w:val="nil"/>
            </w:tcBorders>
            <w:vAlign w:val="center"/>
          </w:tcPr>
          <w:p w:rsidR="00EF243C" w:rsidRDefault="00DF7EA7">
            <w:pPr>
              <w:spacing w:after="0"/>
            </w:pPr>
            <w:r>
              <w:rPr>
                <w:rFonts w:ascii="Times New Roman" w:eastAsia="Times New Roman" w:hAnsi="Times New Roman" w:cs="Times New Roman"/>
                <w:b/>
                <w:sz w:val="19"/>
              </w:rPr>
              <w:t>Test Size: 0.5 (Normal Split)</w:t>
            </w:r>
            <w:r>
              <w:rPr>
                <w:rFonts w:ascii="Times New Roman" w:eastAsia="Times New Roman" w:hAnsi="Times New Roman" w:cs="Times New Roman"/>
                <w:sz w:val="19"/>
              </w:rPr>
              <w:t xml:space="preserve"> </w:t>
            </w:r>
          </w:p>
        </w:tc>
        <w:tc>
          <w:tcPr>
            <w:tcW w:w="852" w:type="dxa"/>
            <w:tcBorders>
              <w:top w:val="nil"/>
              <w:left w:val="nil"/>
              <w:bottom w:val="nil"/>
              <w:right w:val="nil"/>
            </w:tcBorders>
          </w:tcPr>
          <w:p w:rsidR="00EF243C" w:rsidRDefault="00DF7EA7">
            <w:pPr>
              <w:spacing w:after="0"/>
              <w:ind w:left="165" w:right="334" w:hanging="165"/>
            </w:pPr>
            <w:r>
              <w:rPr>
                <w:rFonts w:ascii="Times New Roman" w:eastAsia="Times New Roman" w:hAnsi="Times New Roman" w:cs="Times New Roman"/>
                <w:sz w:val="19"/>
              </w:rPr>
              <w:t xml:space="preserve">1.000 0 </w:t>
            </w:r>
          </w:p>
        </w:tc>
        <w:tc>
          <w:tcPr>
            <w:tcW w:w="1115" w:type="dxa"/>
            <w:tcBorders>
              <w:top w:val="nil"/>
              <w:left w:val="nil"/>
              <w:bottom w:val="nil"/>
              <w:right w:val="nil"/>
            </w:tcBorders>
            <w:vAlign w:val="center"/>
          </w:tcPr>
          <w:p w:rsidR="00EF243C" w:rsidRDefault="00DF7EA7">
            <w:pPr>
              <w:spacing w:after="0"/>
              <w:ind w:left="85"/>
            </w:pPr>
            <w:r>
              <w:rPr>
                <w:rFonts w:ascii="Times New Roman" w:eastAsia="Times New Roman" w:hAnsi="Times New Roman" w:cs="Times New Roman"/>
                <w:sz w:val="19"/>
              </w:rPr>
              <w:t xml:space="preserve">1.0000 </w:t>
            </w:r>
          </w:p>
        </w:tc>
        <w:tc>
          <w:tcPr>
            <w:tcW w:w="809" w:type="dxa"/>
            <w:tcBorders>
              <w:top w:val="nil"/>
              <w:left w:val="nil"/>
              <w:bottom w:val="nil"/>
              <w:right w:val="nil"/>
            </w:tcBorders>
          </w:tcPr>
          <w:p w:rsidR="00EF243C" w:rsidRDefault="00DF7EA7">
            <w:pPr>
              <w:spacing w:after="0"/>
              <w:ind w:left="165" w:right="292" w:hanging="165"/>
            </w:pPr>
            <w:r>
              <w:rPr>
                <w:rFonts w:ascii="Times New Roman" w:eastAsia="Times New Roman" w:hAnsi="Times New Roman" w:cs="Times New Roman"/>
                <w:sz w:val="19"/>
              </w:rPr>
              <w:t xml:space="preserve">1.000 0 </w:t>
            </w:r>
          </w:p>
        </w:tc>
        <w:tc>
          <w:tcPr>
            <w:tcW w:w="1219" w:type="dxa"/>
            <w:tcBorders>
              <w:top w:val="nil"/>
              <w:left w:val="nil"/>
              <w:bottom w:val="nil"/>
              <w:right w:val="nil"/>
            </w:tcBorders>
            <w:vAlign w:val="center"/>
          </w:tcPr>
          <w:p w:rsidR="00EF243C" w:rsidRDefault="00DF7EA7">
            <w:pPr>
              <w:spacing w:after="0"/>
              <w:ind w:left="56"/>
            </w:pPr>
            <w:r>
              <w:rPr>
                <w:rFonts w:ascii="Times New Roman" w:eastAsia="Times New Roman" w:hAnsi="Times New Roman" w:cs="Times New Roman"/>
                <w:sz w:val="19"/>
              </w:rPr>
              <w:t xml:space="preserve">0.9957 </w:t>
            </w:r>
          </w:p>
        </w:tc>
        <w:tc>
          <w:tcPr>
            <w:tcW w:w="564" w:type="dxa"/>
            <w:tcBorders>
              <w:top w:val="nil"/>
              <w:left w:val="nil"/>
              <w:bottom w:val="nil"/>
              <w:right w:val="nil"/>
            </w:tcBorders>
            <w:vAlign w:val="center"/>
          </w:tcPr>
          <w:p w:rsidR="00EF243C" w:rsidRDefault="00DF7EA7">
            <w:pPr>
              <w:spacing w:after="0"/>
              <w:jc w:val="both"/>
            </w:pPr>
            <w:r>
              <w:rPr>
                <w:rFonts w:ascii="Times New Roman" w:eastAsia="Times New Roman" w:hAnsi="Times New Roman" w:cs="Times New Roman"/>
                <w:sz w:val="19"/>
              </w:rPr>
              <w:t xml:space="preserve">0.9689 </w:t>
            </w:r>
          </w:p>
        </w:tc>
      </w:tr>
      <w:tr w:rsidR="00EF243C">
        <w:trPr>
          <w:trHeight w:val="504"/>
        </w:trPr>
        <w:tc>
          <w:tcPr>
            <w:tcW w:w="1647" w:type="dxa"/>
            <w:tcBorders>
              <w:top w:val="nil"/>
              <w:left w:val="nil"/>
              <w:bottom w:val="nil"/>
              <w:right w:val="nil"/>
            </w:tcBorders>
          </w:tcPr>
          <w:p w:rsidR="00EF243C" w:rsidRDefault="00DF7EA7">
            <w:pPr>
              <w:spacing w:after="0"/>
            </w:pPr>
            <w:r>
              <w:rPr>
                <w:rFonts w:ascii="Times New Roman" w:eastAsia="Times New Roman" w:hAnsi="Times New Roman" w:cs="Times New Roman"/>
                <w:sz w:val="23"/>
              </w:rPr>
              <w:t xml:space="preserve"> </w:t>
            </w:r>
          </w:p>
        </w:tc>
        <w:tc>
          <w:tcPr>
            <w:tcW w:w="2465" w:type="dxa"/>
            <w:tcBorders>
              <w:top w:val="nil"/>
              <w:left w:val="nil"/>
              <w:bottom w:val="nil"/>
              <w:right w:val="nil"/>
            </w:tcBorders>
          </w:tcPr>
          <w:p w:rsidR="00EF243C" w:rsidRDefault="00DF7EA7">
            <w:pPr>
              <w:spacing w:after="0"/>
              <w:ind w:left="193"/>
            </w:pPr>
            <w:r>
              <w:rPr>
                <w:rFonts w:ascii="Times New Roman" w:eastAsia="Times New Roman" w:hAnsi="Times New Roman" w:cs="Times New Roman"/>
                <w:b/>
                <w:sz w:val="19"/>
              </w:rPr>
              <w:t xml:space="preserve">Test Size: 0.75 (Normal </w:t>
            </w:r>
          </w:p>
          <w:p w:rsidR="00EF243C" w:rsidRDefault="00DF7EA7">
            <w:pPr>
              <w:spacing w:after="0"/>
              <w:ind w:right="196"/>
              <w:jc w:val="center"/>
            </w:pPr>
            <w:r>
              <w:rPr>
                <w:rFonts w:ascii="Times New Roman" w:eastAsia="Times New Roman" w:hAnsi="Times New Roman" w:cs="Times New Roman"/>
                <w:b/>
                <w:sz w:val="19"/>
              </w:rPr>
              <w:t>Split)</w:t>
            </w:r>
            <w:r>
              <w:rPr>
                <w:rFonts w:ascii="Times New Roman" w:eastAsia="Times New Roman" w:hAnsi="Times New Roman" w:cs="Times New Roman"/>
                <w:sz w:val="19"/>
              </w:rPr>
              <w:t xml:space="preserve"> </w:t>
            </w:r>
          </w:p>
        </w:tc>
        <w:tc>
          <w:tcPr>
            <w:tcW w:w="852" w:type="dxa"/>
            <w:tcBorders>
              <w:top w:val="nil"/>
              <w:left w:val="nil"/>
              <w:bottom w:val="nil"/>
              <w:right w:val="nil"/>
            </w:tcBorders>
          </w:tcPr>
          <w:p w:rsidR="00EF243C" w:rsidRDefault="00DF7EA7">
            <w:pPr>
              <w:spacing w:after="0"/>
              <w:ind w:left="165" w:right="334" w:hanging="165"/>
            </w:pPr>
            <w:r>
              <w:rPr>
                <w:rFonts w:ascii="Times New Roman" w:eastAsia="Times New Roman" w:hAnsi="Times New Roman" w:cs="Times New Roman"/>
                <w:sz w:val="19"/>
              </w:rPr>
              <w:t xml:space="preserve">0.992 0 </w:t>
            </w:r>
          </w:p>
        </w:tc>
        <w:tc>
          <w:tcPr>
            <w:tcW w:w="1115" w:type="dxa"/>
            <w:tcBorders>
              <w:top w:val="nil"/>
              <w:left w:val="nil"/>
              <w:bottom w:val="nil"/>
              <w:right w:val="nil"/>
            </w:tcBorders>
            <w:vAlign w:val="center"/>
          </w:tcPr>
          <w:p w:rsidR="00EF243C" w:rsidRDefault="00DF7EA7">
            <w:pPr>
              <w:spacing w:after="0"/>
              <w:ind w:left="85"/>
            </w:pPr>
            <w:r>
              <w:rPr>
                <w:rFonts w:ascii="Times New Roman" w:eastAsia="Times New Roman" w:hAnsi="Times New Roman" w:cs="Times New Roman"/>
                <w:sz w:val="19"/>
              </w:rPr>
              <w:t xml:space="preserve">0.9999 </w:t>
            </w:r>
          </w:p>
        </w:tc>
        <w:tc>
          <w:tcPr>
            <w:tcW w:w="809" w:type="dxa"/>
            <w:tcBorders>
              <w:top w:val="nil"/>
              <w:left w:val="nil"/>
              <w:bottom w:val="nil"/>
              <w:right w:val="nil"/>
            </w:tcBorders>
          </w:tcPr>
          <w:p w:rsidR="00EF243C" w:rsidRDefault="00DF7EA7">
            <w:pPr>
              <w:spacing w:after="0"/>
              <w:ind w:left="165" w:right="292" w:hanging="165"/>
            </w:pPr>
            <w:r>
              <w:rPr>
                <w:rFonts w:ascii="Times New Roman" w:eastAsia="Times New Roman" w:hAnsi="Times New Roman" w:cs="Times New Roman"/>
                <w:sz w:val="19"/>
              </w:rPr>
              <w:t xml:space="preserve">1.000 0 </w:t>
            </w:r>
          </w:p>
        </w:tc>
        <w:tc>
          <w:tcPr>
            <w:tcW w:w="1219" w:type="dxa"/>
            <w:tcBorders>
              <w:top w:val="nil"/>
              <w:left w:val="nil"/>
              <w:bottom w:val="nil"/>
              <w:right w:val="nil"/>
            </w:tcBorders>
            <w:vAlign w:val="center"/>
          </w:tcPr>
          <w:p w:rsidR="00EF243C" w:rsidRDefault="00DF7EA7">
            <w:pPr>
              <w:spacing w:after="0"/>
              <w:ind w:left="56"/>
            </w:pPr>
            <w:r>
              <w:rPr>
                <w:rFonts w:ascii="Times New Roman" w:eastAsia="Times New Roman" w:hAnsi="Times New Roman" w:cs="Times New Roman"/>
                <w:sz w:val="19"/>
              </w:rPr>
              <w:t xml:space="preserve">0.9985 </w:t>
            </w:r>
          </w:p>
        </w:tc>
        <w:tc>
          <w:tcPr>
            <w:tcW w:w="564" w:type="dxa"/>
            <w:tcBorders>
              <w:top w:val="nil"/>
              <w:left w:val="nil"/>
              <w:bottom w:val="nil"/>
              <w:right w:val="nil"/>
            </w:tcBorders>
            <w:vAlign w:val="center"/>
          </w:tcPr>
          <w:p w:rsidR="00EF243C" w:rsidRDefault="00DF7EA7">
            <w:pPr>
              <w:spacing w:after="0"/>
              <w:jc w:val="both"/>
            </w:pPr>
            <w:r>
              <w:rPr>
                <w:rFonts w:ascii="Times New Roman" w:eastAsia="Times New Roman" w:hAnsi="Times New Roman" w:cs="Times New Roman"/>
                <w:sz w:val="19"/>
              </w:rPr>
              <w:t xml:space="preserve">0.9693 </w:t>
            </w:r>
          </w:p>
        </w:tc>
      </w:tr>
    </w:tbl>
    <w:p w:rsidR="00EF243C" w:rsidRDefault="00DF7EA7">
      <w:pPr>
        <w:spacing w:after="240"/>
        <w:ind w:left="791"/>
      </w:pPr>
      <w:r>
        <w:rPr>
          <w:rFonts w:ascii="Times New Roman" w:eastAsia="Times New Roman" w:hAnsi="Times New Roman" w:cs="Times New Roman"/>
          <w:sz w:val="23"/>
        </w:rPr>
        <w:t xml:space="preserve"> </w:t>
      </w:r>
    </w:p>
    <w:p w:rsidR="00EF243C" w:rsidRDefault="00DF7EA7">
      <w:pPr>
        <w:spacing w:after="58"/>
        <w:ind w:left="1468"/>
      </w:pPr>
      <w:r>
        <w:rPr>
          <w:rFonts w:ascii="Arial" w:eastAsia="Arial" w:hAnsi="Arial" w:cs="Arial"/>
          <w:sz w:val="23"/>
        </w:rPr>
        <w:t xml:space="preserve"> </w:t>
      </w:r>
    </w:p>
    <w:p w:rsidR="00EF243C" w:rsidRDefault="002E4F18">
      <w:pPr>
        <w:spacing w:after="247"/>
        <w:ind w:left="895" w:hanging="10"/>
      </w:pPr>
      <w:r>
        <w:rPr>
          <w:rFonts w:ascii="Arial" w:eastAsia="Arial" w:hAnsi="Arial" w:cs="Arial"/>
          <w:b/>
          <w:sz w:val="23"/>
        </w:rPr>
        <w:t>5.2</w:t>
      </w:r>
      <w:r w:rsidR="00DF7EA7">
        <w:rPr>
          <w:rFonts w:ascii="Arial" w:eastAsia="Arial" w:hAnsi="Arial" w:cs="Arial"/>
          <w:b/>
          <w:sz w:val="23"/>
        </w:rPr>
        <w:t xml:space="preserve"> LIMITATIONS </w:t>
      </w:r>
    </w:p>
    <w:p w:rsidR="00EF243C" w:rsidRDefault="00DF7EA7">
      <w:pPr>
        <w:spacing w:after="256" w:line="247" w:lineRule="auto"/>
        <w:ind w:left="781" w:right="59" w:hanging="5"/>
        <w:jc w:val="both"/>
      </w:pPr>
      <w:r>
        <w:rPr>
          <w:rFonts w:ascii="Arial" w:eastAsia="Arial" w:hAnsi="Arial" w:cs="Arial"/>
          <w:sz w:val="23"/>
        </w:rPr>
        <w:t xml:space="preserve">Despite the system's strong performance, several limitations were identified during testing and deployment: </w:t>
      </w:r>
    </w:p>
    <w:p w:rsidR="00EF243C" w:rsidRDefault="00DF7EA7">
      <w:pPr>
        <w:numPr>
          <w:ilvl w:val="0"/>
          <w:numId w:val="28"/>
        </w:numPr>
        <w:spacing w:after="250"/>
        <w:ind w:hanging="678"/>
      </w:pPr>
      <w:r>
        <w:rPr>
          <w:rFonts w:ascii="Arial" w:eastAsia="Arial" w:hAnsi="Arial" w:cs="Arial"/>
          <w:b/>
          <w:sz w:val="23"/>
        </w:rPr>
        <w:t>Personalized Calibration</w:t>
      </w:r>
      <w:r>
        <w:rPr>
          <w:rFonts w:ascii="Arial" w:eastAsia="Arial" w:hAnsi="Arial" w:cs="Arial"/>
          <w:sz w:val="23"/>
        </w:rPr>
        <w:t xml:space="preserve">: </w:t>
      </w:r>
    </w:p>
    <w:p w:rsidR="00EF243C" w:rsidRDefault="00DF7EA7">
      <w:pPr>
        <w:spacing w:after="3" w:line="247" w:lineRule="auto"/>
        <w:ind w:left="781" w:right="59" w:hanging="5"/>
        <w:jc w:val="both"/>
      </w:pPr>
      <w:r>
        <w:rPr>
          <w:rFonts w:ascii="Arial" w:eastAsia="Arial" w:hAnsi="Arial" w:cs="Arial"/>
          <w:sz w:val="23"/>
        </w:rPr>
        <w:t xml:space="preserve">Each individual has a unique body structure and posture habits, necessitating personalized calibration for accurate predictions. Variations in height, weight, and posture habits can affect the model's performance. Without individual adjustments, the model may not generalize well across different users. </w:t>
      </w:r>
    </w:p>
    <w:p w:rsidR="00EF243C" w:rsidRDefault="00DF7EA7">
      <w:pPr>
        <w:numPr>
          <w:ilvl w:val="0"/>
          <w:numId w:val="28"/>
        </w:numPr>
        <w:spacing w:after="249"/>
        <w:ind w:hanging="678"/>
      </w:pPr>
      <w:r>
        <w:rPr>
          <w:rFonts w:ascii="Arial" w:eastAsia="Arial" w:hAnsi="Arial" w:cs="Arial"/>
          <w:b/>
          <w:sz w:val="23"/>
        </w:rPr>
        <w:t>Hardware Limitations</w:t>
      </w:r>
      <w:r>
        <w:rPr>
          <w:rFonts w:ascii="Arial" w:eastAsia="Arial" w:hAnsi="Arial" w:cs="Arial"/>
          <w:sz w:val="23"/>
        </w:rPr>
        <w:t xml:space="preserve">: </w:t>
      </w:r>
    </w:p>
    <w:p w:rsidR="00EF243C" w:rsidRDefault="00DF7EA7">
      <w:pPr>
        <w:spacing w:after="255" w:line="247" w:lineRule="auto"/>
        <w:ind w:left="781" w:right="59" w:hanging="5"/>
        <w:jc w:val="both"/>
      </w:pPr>
      <w:r>
        <w:rPr>
          <w:rFonts w:ascii="Arial" w:eastAsia="Arial" w:hAnsi="Arial" w:cs="Arial"/>
          <w:sz w:val="23"/>
        </w:rPr>
        <w:t xml:space="preserve">The </w:t>
      </w:r>
      <w:r>
        <w:rPr>
          <w:rFonts w:ascii="Arial" w:eastAsia="Arial" w:hAnsi="Arial" w:cs="Arial"/>
          <w:b/>
          <w:sz w:val="23"/>
        </w:rPr>
        <w:t>MPU6050 sensor</w:t>
      </w:r>
      <w:r>
        <w:rPr>
          <w:rFonts w:ascii="Arial" w:eastAsia="Arial" w:hAnsi="Arial" w:cs="Arial"/>
          <w:sz w:val="23"/>
        </w:rPr>
        <w:t xml:space="preserve">, while effective for motion tracking, is subject to </w:t>
      </w:r>
      <w:r>
        <w:rPr>
          <w:rFonts w:ascii="Arial" w:eastAsia="Arial" w:hAnsi="Arial" w:cs="Arial"/>
          <w:b/>
          <w:sz w:val="23"/>
        </w:rPr>
        <w:t>gyroscope drift</w:t>
      </w:r>
      <w:r>
        <w:rPr>
          <w:rFonts w:ascii="Arial" w:eastAsia="Arial" w:hAnsi="Arial" w:cs="Arial"/>
          <w:sz w:val="23"/>
        </w:rPr>
        <w:t xml:space="preserve">, which can lead to inaccuracies over time. The system utilized complementary tilt values to mitigate this, but long-term usage may still introduce errors. </w:t>
      </w:r>
    </w:p>
    <w:p w:rsidR="00EF243C" w:rsidRDefault="00DF7EA7">
      <w:pPr>
        <w:numPr>
          <w:ilvl w:val="0"/>
          <w:numId w:val="29"/>
        </w:numPr>
        <w:spacing w:after="249"/>
        <w:ind w:hanging="678"/>
      </w:pPr>
      <w:r>
        <w:rPr>
          <w:rFonts w:ascii="Arial" w:eastAsia="Arial" w:hAnsi="Arial" w:cs="Arial"/>
          <w:b/>
          <w:sz w:val="23"/>
        </w:rPr>
        <w:t>Battery Life</w:t>
      </w:r>
      <w:r>
        <w:rPr>
          <w:rFonts w:ascii="Arial" w:eastAsia="Arial" w:hAnsi="Arial" w:cs="Arial"/>
          <w:sz w:val="23"/>
        </w:rPr>
        <w:t xml:space="preserve">:  </w:t>
      </w:r>
    </w:p>
    <w:p w:rsidR="00EF243C" w:rsidRDefault="00DF7EA7">
      <w:pPr>
        <w:spacing w:after="260" w:line="247" w:lineRule="auto"/>
        <w:ind w:left="781" w:right="59" w:hanging="5"/>
        <w:jc w:val="both"/>
      </w:pPr>
      <w:r>
        <w:rPr>
          <w:rFonts w:ascii="Arial" w:eastAsia="Arial" w:hAnsi="Arial" w:cs="Arial"/>
          <w:sz w:val="23"/>
        </w:rPr>
        <w:t xml:space="preserve">Wearable sensors must operate continuously for long periods, which poses challenges regarding battery life and usability. Sensors that require frequent recharging may limit their practicality for continuous posture monitoring. </w:t>
      </w:r>
    </w:p>
    <w:p w:rsidR="00EF243C" w:rsidRDefault="00DF7EA7">
      <w:pPr>
        <w:numPr>
          <w:ilvl w:val="0"/>
          <w:numId w:val="29"/>
        </w:numPr>
        <w:spacing w:after="249"/>
        <w:ind w:hanging="678"/>
      </w:pPr>
      <w:r>
        <w:rPr>
          <w:rFonts w:ascii="Arial" w:eastAsia="Arial" w:hAnsi="Arial" w:cs="Arial"/>
          <w:b/>
          <w:sz w:val="23"/>
        </w:rPr>
        <w:t>Software Limitations</w:t>
      </w:r>
      <w:r>
        <w:rPr>
          <w:rFonts w:ascii="Arial" w:eastAsia="Arial" w:hAnsi="Arial" w:cs="Arial"/>
          <w:sz w:val="23"/>
        </w:rPr>
        <w:t xml:space="preserve">: </w:t>
      </w:r>
    </w:p>
    <w:p w:rsidR="00EF243C" w:rsidRDefault="00DF7EA7">
      <w:pPr>
        <w:spacing w:after="260" w:line="247" w:lineRule="auto"/>
        <w:ind w:left="781" w:right="59" w:hanging="5"/>
        <w:jc w:val="both"/>
      </w:pPr>
      <w:r>
        <w:rPr>
          <w:rFonts w:ascii="Arial" w:eastAsia="Arial" w:hAnsi="Arial" w:cs="Arial"/>
          <w:sz w:val="23"/>
        </w:rPr>
        <w:t xml:space="preserve">K-NN's performance in live deployment revealed some overfitting tendencies, particularly when exposed to noise and fluctuations in sensor readings. The algorithm’s reliance on the entire dataset for predictions may introduce latency and decrease responsiveness in real-time applications. </w:t>
      </w:r>
    </w:p>
    <w:p w:rsidR="00EF243C" w:rsidRDefault="00DF7EA7">
      <w:pPr>
        <w:numPr>
          <w:ilvl w:val="0"/>
          <w:numId w:val="29"/>
        </w:numPr>
        <w:spacing w:after="252"/>
        <w:ind w:hanging="678"/>
      </w:pPr>
      <w:r>
        <w:rPr>
          <w:rFonts w:ascii="Arial" w:eastAsia="Arial" w:hAnsi="Arial" w:cs="Arial"/>
          <w:b/>
          <w:sz w:val="23"/>
        </w:rPr>
        <w:t>Feature Scaling Sensitivity</w:t>
      </w:r>
      <w:r>
        <w:rPr>
          <w:rFonts w:ascii="Arial" w:eastAsia="Arial" w:hAnsi="Arial" w:cs="Arial"/>
          <w:sz w:val="23"/>
        </w:rPr>
        <w:t xml:space="preserve">:  </w:t>
      </w:r>
    </w:p>
    <w:p w:rsidR="00EF243C" w:rsidRDefault="00DF7EA7">
      <w:pPr>
        <w:spacing w:after="256" w:line="247" w:lineRule="auto"/>
        <w:ind w:left="781" w:right="59" w:hanging="5"/>
        <w:jc w:val="both"/>
      </w:pPr>
      <w:r>
        <w:rPr>
          <w:rFonts w:ascii="Arial" w:eastAsia="Arial" w:hAnsi="Arial" w:cs="Arial"/>
          <w:sz w:val="23"/>
        </w:rPr>
        <w:t xml:space="preserve">K-NN is sensitive to the scale of features. If the live data does not match the training data’s scaling, prediction accuracy may suffer. This highlights the need for consistent data preprocessing. </w:t>
      </w:r>
    </w:p>
    <w:p w:rsidR="00EF243C" w:rsidRDefault="00DF7EA7">
      <w:pPr>
        <w:numPr>
          <w:ilvl w:val="0"/>
          <w:numId w:val="29"/>
        </w:numPr>
        <w:spacing w:after="254"/>
        <w:ind w:hanging="678"/>
      </w:pPr>
      <w:r>
        <w:rPr>
          <w:rFonts w:ascii="Arial" w:eastAsia="Arial" w:hAnsi="Arial" w:cs="Arial"/>
          <w:b/>
          <w:sz w:val="23"/>
        </w:rPr>
        <w:t>Environmental Factors</w:t>
      </w:r>
      <w:r>
        <w:rPr>
          <w:rFonts w:ascii="Arial" w:eastAsia="Arial" w:hAnsi="Arial" w:cs="Arial"/>
          <w:sz w:val="23"/>
        </w:rPr>
        <w:t xml:space="preserve">: </w:t>
      </w:r>
    </w:p>
    <w:p w:rsidR="00EF243C" w:rsidRDefault="00DF7EA7">
      <w:pPr>
        <w:spacing w:after="251" w:line="247" w:lineRule="auto"/>
        <w:ind w:left="781" w:right="59" w:hanging="5"/>
        <w:jc w:val="both"/>
      </w:pPr>
      <w:r>
        <w:rPr>
          <w:rFonts w:ascii="Arial" w:eastAsia="Arial" w:hAnsi="Arial" w:cs="Arial"/>
          <w:sz w:val="23"/>
        </w:rPr>
        <w:t xml:space="preserve">External factors such as vibrations, magnetic interference, and ambient lighting can adversely affect sensor accuracy. While the MPU6050 is designed to operate in various environments, fluctuations in sensor data could lead to misclassifications. </w:t>
      </w:r>
    </w:p>
    <w:p w:rsidR="00EF243C" w:rsidRDefault="00DF7EA7" w:rsidP="002E4F18">
      <w:pPr>
        <w:pStyle w:val="ListParagraph"/>
        <w:numPr>
          <w:ilvl w:val="1"/>
          <w:numId w:val="33"/>
        </w:numPr>
        <w:spacing w:after="66"/>
      </w:pPr>
      <w:r w:rsidRPr="002E4F18">
        <w:rPr>
          <w:rFonts w:ascii="Arial" w:eastAsia="Arial" w:hAnsi="Arial" w:cs="Arial"/>
          <w:b/>
          <w:sz w:val="23"/>
        </w:rPr>
        <w:lastRenderedPageBreak/>
        <w:t xml:space="preserve">FUTURE WORK </w:t>
      </w:r>
    </w:p>
    <w:p w:rsidR="00EF243C" w:rsidRDefault="00DF7EA7">
      <w:pPr>
        <w:spacing w:after="74" w:line="247" w:lineRule="auto"/>
        <w:ind w:left="781" w:right="59" w:hanging="5"/>
        <w:jc w:val="both"/>
      </w:pPr>
      <w:r>
        <w:rPr>
          <w:rFonts w:ascii="Arial" w:eastAsia="Arial" w:hAnsi="Arial" w:cs="Arial"/>
          <w:sz w:val="23"/>
        </w:rPr>
        <w:t xml:space="preserve">To advance this posture monitoring system, several future directions are proposed: </w:t>
      </w:r>
    </w:p>
    <w:p w:rsidR="00EF243C" w:rsidRDefault="00DF7EA7">
      <w:pPr>
        <w:numPr>
          <w:ilvl w:val="1"/>
          <w:numId w:val="30"/>
        </w:numPr>
        <w:spacing w:after="73" w:line="247" w:lineRule="auto"/>
        <w:ind w:right="845" w:hanging="339"/>
        <w:jc w:val="both"/>
      </w:pPr>
      <w:r>
        <w:rPr>
          <w:rFonts w:ascii="Arial" w:eastAsia="Arial" w:hAnsi="Arial" w:cs="Arial"/>
          <w:b/>
          <w:sz w:val="23"/>
        </w:rPr>
        <w:t>Personalized Calibration</w:t>
      </w:r>
      <w:r>
        <w:rPr>
          <w:rFonts w:ascii="Arial" w:eastAsia="Arial" w:hAnsi="Arial" w:cs="Arial"/>
          <w:sz w:val="23"/>
        </w:rPr>
        <w:t xml:space="preserve">: Develop algorithms for individual calibration that adapt to the unique postural characteristics of each user. This could include an initial training phase where users perform standard postures to establish a personalized model. </w:t>
      </w:r>
    </w:p>
    <w:p w:rsidR="00EF243C" w:rsidRDefault="00DF7EA7">
      <w:pPr>
        <w:numPr>
          <w:ilvl w:val="1"/>
          <w:numId w:val="30"/>
        </w:numPr>
        <w:spacing w:after="73" w:line="247" w:lineRule="auto"/>
        <w:ind w:right="845" w:hanging="339"/>
        <w:jc w:val="both"/>
      </w:pPr>
      <w:r>
        <w:rPr>
          <w:rFonts w:ascii="Arial" w:eastAsia="Arial" w:hAnsi="Arial" w:cs="Arial"/>
          <w:b/>
          <w:sz w:val="23"/>
        </w:rPr>
        <w:t>Advanced Sensor Technology</w:t>
      </w:r>
      <w:r>
        <w:rPr>
          <w:rFonts w:ascii="Arial" w:eastAsia="Arial" w:hAnsi="Arial" w:cs="Arial"/>
          <w:sz w:val="23"/>
        </w:rPr>
        <w:t xml:space="preserve">: Investigate the integration of more advanced sensor technologies, such as 9-axis sensors that combine accelerometer, gyroscope, and magnetometer readings. This could improve accuracy and robustness against drift. </w:t>
      </w:r>
    </w:p>
    <w:p w:rsidR="00EF243C" w:rsidRDefault="00DF7EA7">
      <w:pPr>
        <w:numPr>
          <w:ilvl w:val="1"/>
          <w:numId w:val="30"/>
        </w:numPr>
        <w:spacing w:after="73" w:line="247" w:lineRule="auto"/>
        <w:ind w:right="845" w:hanging="339"/>
        <w:jc w:val="both"/>
      </w:pPr>
      <w:r>
        <w:rPr>
          <w:rFonts w:ascii="Arial" w:eastAsia="Arial" w:hAnsi="Arial" w:cs="Arial"/>
          <w:b/>
          <w:sz w:val="23"/>
        </w:rPr>
        <w:t>Hybrid Machine Learning Models</w:t>
      </w:r>
      <w:r>
        <w:rPr>
          <w:rFonts w:ascii="Arial" w:eastAsia="Arial" w:hAnsi="Arial" w:cs="Arial"/>
          <w:sz w:val="23"/>
        </w:rPr>
        <w:t xml:space="preserve">: Explore hybrid or ensemble methods that combine K-NN with other algorithms to enhance performance and generalizability. This could help mitigate overfitting and improve robustness. </w:t>
      </w:r>
    </w:p>
    <w:p w:rsidR="00EF243C" w:rsidRDefault="00DF7EA7">
      <w:pPr>
        <w:numPr>
          <w:ilvl w:val="1"/>
          <w:numId w:val="30"/>
        </w:numPr>
        <w:spacing w:after="73" w:line="247" w:lineRule="auto"/>
        <w:ind w:right="845" w:hanging="339"/>
        <w:jc w:val="both"/>
      </w:pPr>
      <w:r>
        <w:rPr>
          <w:rFonts w:ascii="Arial" w:eastAsia="Arial" w:hAnsi="Arial" w:cs="Arial"/>
          <w:b/>
          <w:sz w:val="23"/>
        </w:rPr>
        <w:t>Time-Series Analysis</w:t>
      </w:r>
      <w:r>
        <w:rPr>
          <w:rFonts w:ascii="Arial" w:eastAsia="Arial" w:hAnsi="Arial" w:cs="Arial"/>
          <w:sz w:val="23"/>
        </w:rPr>
        <w:t xml:space="preserve">: Implement time-series analysis techniques to capture the dynamic nature of posture over time, allowing the system to recognize posture transitions and better adapt to real-world conditions. </w:t>
      </w:r>
    </w:p>
    <w:p w:rsidR="00EF243C" w:rsidRDefault="00DF7EA7">
      <w:pPr>
        <w:numPr>
          <w:ilvl w:val="1"/>
          <w:numId w:val="30"/>
        </w:numPr>
        <w:spacing w:after="3" w:line="247" w:lineRule="auto"/>
        <w:ind w:right="845" w:hanging="339"/>
        <w:jc w:val="both"/>
      </w:pPr>
      <w:r>
        <w:rPr>
          <w:rFonts w:ascii="Arial" w:eastAsia="Arial" w:hAnsi="Arial" w:cs="Arial"/>
          <w:b/>
          <w:sz w:val="23"/>
        </w:rPr>
        <w:t>User Feedback Mechanism</w:t>
      </w:r>
      <w:r>
        <w:rPr>
          <w:rFonts w:ascii="Arial" w:eastAsia="Arial" w:hAnsi="Arial" w:cs="Arial"/>
          <w:sz w:val="23"/>
        </w:rPr>
        <w:t xml:space="preserve">: Introduce a feedback loop where users can provide input on the accuracy of posture classification, allowing for continuous model refinement and improvement based on real-world usage. </w:t>
      </w:r>
    </w:p>
    <w:p w:rsidR="00EF243C" w:rsidRDefault="00DF7EA7">
      <w:pPr>
        <w:numPr>
          <w:ilvl w:val="1"/>
          <w:numId w:val="30"/>
        </w:numPr>
        <w:spacing w:after="72" w:line="247" w:lineRule="auto"/>
        <w:ind w:right="845" w:hanging="339"/>
        <w:jc w:val="both"/>
      </w:pPr>
      <w:r>
        <w:rPr>
          <w:rFonts w:ascii="Arial" w:eastAsia="Arial" w:hAnsi="Arial" w:cs="Arial"/>
          <w:b/>
          <w:sz w:val="23"/>
        </w:rPr>
        <w:t>Longitudinal Studies</w:t>
      </w:r>
      <w:r>
        <w:rPr>
          <w:rFonts w:ascii="Arial" w:eastAsia="Arial" w:hAnsi="Arial" w:cs="Arial"/>
          <w:sz w:val="23"/>
        </w:rPr>
        <w:t xml:space="preserve">: Conduct longitudinal studies to evaluate the system’s effectiveness over time and assess its impact on users’ posture improvement and health outcomes. </w:t>
      </w:r>
    </w:p>
    <w:p w:rsidR="00EF243C" w:rsidRDefault="00DF7EA7">
      <w:pPr>
        <w:spacing w:after="63"/>
        <w:ind w:left="791"/>
      </w:pPr>
      <w:r>
        <w:rPr>
          <w:rFonts w:ascii="Arial" w:eastAsia="Arial" w:hAnsi="Arial" w:cs="Arial"/>
          <w:sz w:val="23"/>
        </w:rPr>
        <w:t xml:space="preserve"> </w:t>
      </w:r>
    </w:p>
    <w:p w:rsidR="00EF243C" w:rsidRDefault="00DF7EA7">
      <w:pPr>
        <w:spacing w:after="51"/>
        <w:ind w:left="791"/>
      </w:pPr>
      <w:r>
        <w:rPr>
          <w:rFonts w:ascii="Arial" w:eastAsia="Arial" w:hAnsi="Arial" w:cs="Arial"/>
          <w:sz w:val="23"/>
        </w:rPr>
        <w:t xml:space="preserve"> </w:t>
      </w:r>
    </w:p>
    <w:p w:rsidR="00EF243C" w:rsidRDefault="00DF7EA7">
      <w:pPr>
        <w:spacing w:after="11"/>
        <w:ind w:left="790"/>
      </w:pPr>
      <w:r>
        <w:rPr>
          <w:noProof/>
        </w:rPr>
        <w:drawing>
          <wp:inline distT="0" distB="0" distL="0" distR="0">
            <wp:extent cx="2221927" cy="2042739"/>
            <wp:effectExtent l="0" t="0" r="0" b="0"/>
            <wp:docPr id="18805" name="Picture 18805"/>
            <wp:cNvGraphicFramePr/>
            <a:graphic xmlns:a="http://schemas.openxmlformats.org/drawingml/2006/main">
              <a:graphicData uri="http://schemas.openxmlformats.org/drawingml/2006/picture">
                <pic:pic xmlns:pic="http://schemas.openxmlformats.org/drawingml/2006/picture">
                  <pic:nvPicPr>
                    <pic:cNvPr id="18805" name="Picture 18805"/>
                    <pic:cNvPicPr/>
                  </pic:nvPicPr>
                  <pic:blipFill>
                    <a:blip r:embed="rId575"/>
                    <a:stretch>
                      <a:fillRect/>
                    </a:stretch>
                  </pic:blipFill>
                  <pic:spPr>
                    <a:xfrm>
                      <a:off x="0" y="0"/>
                      <a:ext cx="2221927" cy="2042739"/>
                    </a:xfrm>
                    <a:prstGeom prst="rect">
                      <a:avLst/>
                    </a:prstGeom>
                  </pic:spPr>
                </pic:pic>
              </a:graphicData>
            </a:graphic>
          </wp:inline>
        </w:drawing>
      </w:r>
      <w:r>
        <w:rPr>
          <w:rFonts w:ascii="Arial" w:eastAsia="Arial" w:hAnsi="Arial" w:cs="Arial"/>
          <w:sz w:val="23"/>
        </w:rPr>
        <w:t xml:space="preserve"> </w:t>
      </w:r>
    </w:p>
    <w:p w:rsidR="00EF243C" w:rsidRDefault="00DF7EA7">
      <w:pPr>
        <w:spacing w:after="63"/>
        <w:ind w:left="786" w:hanging="10"/>
      </w:pPr>
      <w:r>
        <w:rPr>
          <w:rFonts w:ascii="Arial" w:eastAsia="Arial" w:hAnsi="Arial" w:cs="Arial"/>
          <w:b/>
          <w:sz w:val="23"/>
        </w:rPr>
        <w:t xml:space="preserve">FIGURE 5.2 FINAL PROTOTYPE </w:t>
      </w:r>
    </w:p>
    <w:p w:rsidR="00EF243C" w:rsidRDefault="00DF7EA7">
      <w:pPr>
        <w:spacing w:after="58"/>
        <w:ind w:left="791"/>
      </w:pPr>
      <w:r>
        <w:rPr>
          <w:rFonts w:ascii="Arial" w:eastAsia="Arial" w:hAnsi="Arial" w:cs="Arial"/>
          <w:b/>
          <w:sz w:val="23"/>
        </w:rPr>
        <w:t xml:space="preserve"> </w:t>
      </w:r>
    </w:p>
    <w:p w:rsidR="00EF243C" w:rsidRDefault="002E4F18" w:rsidP="002E4F18">
      <w:pPr>
        <w:spacing w:after="71"/>
      </w:pPr>
      <w:r>
        <w:rPr>
          <w:rFonts w:ascii="Arial" w:eastAsia="Arial" w:hAnsi="Arial" w:cs="Arial"/>
          <w:b/>
          <w:sz w:val="23"/>
        </w:rPr>
        <w:t xml:space="preserve">                5.4 </w:t>
      </w:r>
      <w:bookmarkStart w:id="0" w:name="_GoBack"/>
      <w:bookmarkEnd w:id="0"/>
      <w:r w:rsidR="00DF7EA7">
        <w:rPr>
          <w:rFonts w:ascii="Arial" w:eastAsia="Arial" w:hAnsi="Arial" w:cs="Arial"/>
          <w:b/>
          <w:sz w:val="23"/>
        </w:rPr>
        <w:t xml:space="preserve">CONCLUSION </w:t>
      </w:r>
    </w:p>
    <w:p w:rsidR="00EF243C" w:rsidRDefault="00DF7EA7">
      <w:pPr>
        <w:spacing w:after="73" w:line="247" w:lineRule="auto"/>
        <w:ind w:left="1158" w:right="839" w:hanging="5"/>
        <w:jc w:val="both"/>
      </w:pPr>
      <w:r>
        <w:rPr>
          <w:rFonts w:ascii="Arial" w:eastAsia="Arial" w:hAnsi="Arial" w:cs="Arial"/>
          <w:sz w:val="23"/>
        </w:rPr>
        <w:t xml:space="preserve">In conclusion, the posture monitoring system has proven to be a robust and effective tool for classifying various postures based on accelerometer and gyroscope data collected from the MPU6050 sensor. The K-Nearest Neighbors (KNN) model emerged as the top performer, achieving high accuracy, precision, recall, and ROC-AUC scores, largely due to the informative nature of the Complementary Tilt values. While the system exhibited substantial promise in accurately detecting postural deviations, challenges such as the need for </w:t>
      </w:r>
      <w:r>
        <w:rPr>
          <w:rFonts w:ascii="Arial" w:eastAsia="Arial" w:hAnsi="Arial" w:cs="Arial"/>
          <w:sz w:val="23"/>
        </w:rPr>
        <w:lastRenderedPageBreak/>
        <w:t xml:space="preserve">personalized calibration, potential hardware drift, and environmental factors must be addressed to optimize performance in real-world applications. Future work should focus on enhancing user-specific calibration methods, exploring advanced sensor technologies, and implementing robust machine learning techniques to ensure reliable posture monitoring over time. By addressing these limitations, the system can significantly contribute to promoting healthy posture and preventing musculoskeletal disorders in diverse populations. </w:t>
      </w:r>
    </w:p>
    <w:p w:rsidR="00EF243C" w:rsidRDefault="00DF7EA7">
      <w:pPr>
        <w:spacing w:after="0"/>
        <w:ind w:left="791"/>
      </w:pPr>
      <w:r>
        <w:rPr>
          <w:rFonts w:ascii="Arial" w:eastAsia="Arial" w:hAnsi="Arial" w:cs="Arial"/>
          <w:b/>
          <w:sz w:val="23"/>
        </w:rPr>
        <w:t xml:space="preserve"> </w:t>
      </w:r>
    </w:p>
    <w:p w:rsidR="00EF243C" w:rsidRDefault="00DF7EA7">
      <w:pPr>
        <w:spacing w:after="152"/>
        <w:ind w:left="791"/>
      </w:pPr>
      <w:r>
        <w:rPr>
          <w:rFonts w:ascii="Arial" w:eastAsia="Arial" w:hAnsi="Arial" w:cs="Arial"/>
          <w:b/>
          <w:sz w:val="23"/>
        </w:rPr>
        <w:t xml:space="preserve"> </w:t>
      </w:r>
    </w:p>
    <w:p w:rsidR="00EF243C" w:rsidRDefault="00DF7EA7">
      <w:pPr>
        <w:spacing w:after="148"/>
        <w:ind w:left="781"/>
        <w:jc w:val="center"/>
      </w:pPr>
      <w:r>
        <w:rPr>
          <w:rFonts w:ascii="Arial" w:eastAsia="Arial" w:hAnsi="Arial" w:cs="Arial"/>
          <w:b/>
          <w:sz w:val="23"/>
        </w:rPr>
        <w:t xml:space="preserve"> </w:t>
      </w:r>
    </w:p>
    <w:p w:rsidR="00EF243C" w:rsidRDefault="00DF7EA7">
      <w:pPr>
        <w:spacing w:after="152"/>
        <w:ind w:left="791"/>
      </w:pPr>
      <w:r>
        <w:rPr>
          <w:rFonts w:ascii="Arial" w:eastAsia="Arial" w:hAnsi="Arial" w:cs="Arial"/>
          <w:b/>
          <w:sz w:val="23"/>
        </w:rPr>
        <w:t xml:space="preserve"> </w:t>
      </w:r>
    </w:p>
    <w:p w:rsidR="00EF243C" w:rsidRDefault="00DF7EA7">
      <w:pPr>
        <w:spacing w:after="148"/>
        <w:ind w:left="791"/>
      </w:pPr>
      <w:r>
        <w:rPr>
          <w:rFonts w:ascii="Arial" w:eastAsia="Arial" w:hAnsi="Arial" w:cs="Arial"/>
          <w:b/>
          <w:sz w:val="23"/>
        </w:rPr>
        <w:t xml:space="preserve"> </w:t>
      </w:r>
    </w:p>
    <w:p w:rsidR="00EF243C" w:rsidRDefault="00DF7EA7">
      <w:pPr>
        <w:spacing w:after="353"/>
        <w:ind w:left="791"/>
      </w:pPr>
      <w:r>
        <w:rPr>
          <w:rFonts w:ascii="Arial" w:eastAsia="Arial" w:hAnsi="Arial" w:cs="Arial"/>
          <w:b/>
          <w:sz w:val="23"/>
        </w:rPr>
        <w:t xml:space="preserve"> </w:t>
      </w:r>
    </w:p>
    <w:p w:rsidR="00EF243C" w:rsidRDefault="00DF7EA7">
      <w:pPr>
        <w:pStyle w:val="Heading1"/>
        <w:ind w:left="1168" w:right="445"/>
      </w:pPr>
      <w:r>
        <w:t xml:space="preserve">BIBLIOGRAPHY </w:t>
      </w:r>
    </w:p>
    <w:p w:rsidR="00EF243C" w:rsidRDefault="00DF7EA7">
      <w:pPr>
        <w:numPr>
          <w:ilvl w:val="0"/>
          <w:numId w:val="31"/>
        </w:numPr>
        <w:spacing w:after="28" w:line="247" w:lineRule="auto"/>
        <w:ind w:right="59" w:hanging="10"/>
        <w:jc w:val="both"/>
      </w:pPr>
      <w:r>
        <w:rPr>
          <w:rFonts w:ascii="Arial" w:eastAsia="Arial" w:hAnsi="Arial" w:cs="Arial"/>
          <w:sz w:val="23"/>
        </w:rPr>
        <w:t xml:space="preserve">H. Luo, T. Jin, Y. Zhang, B. Tian, Y. Zhang, and D. Wang, “A skin-integrated device for neck posture monitoring and correction,” Microsystems and Nanoengineering, vol. 9, no. 1, 2023, doi: 10.1038/s41378-023-00613-0. </w:t>
      </w:r>
    </w:p>
    <w:p w:rsidR="00EF243C" w:rsidRDefault="00DF7EA7">
      <w:pPr>
        <w:numPr>
          <w:ilvl w:val="0"/>
          <w:numId w:val="31"/>
        </w:numPr>
        <w:spacing w:after="161" w:line="247" w:lineRule="auto"/>
        <w:ind w:right="59" w:hanging="10"/>
        <w:jc w:val="both"/>
      </w:pPr>
      <w:r>
        <w:rPr>
          <w:rFonts w:ascii="Arial" w:eastAsia="Arial" w:hAnsi="Arial" w:cs="Arial"/>
          <w:sz w:val="23"/>
        </w:rPr>
        <w:t xml:space="preserve">H. Y. Chung, Y. L. Chung, and C. Y. Liang, “Design and implementation of a novel system for correcting posture through the use of a wearable necklace sensor,” JMIR mHealth and uHealth, vol. 7, no. 5, 2019, doi: 10.2196/12293. </w:t>
      </w:r>
    </w:p>
    <w:p w:rsidR="00EF243C" w:rsidRDefault="00DF7EA7">
      <w:pPr>
        <w:numPr>
          <w:ilvl w:val="0"/>
          <w:numId w:val="31"/>
        </w:numPr>
        <w:spacing w:after="162" w:line="247" w:lineRule="auto"/>
        <w:ind w:right="59" w:hanging="10"/>
        <w:jc w:val="both"/>
      </w:pPr>
      <w:r>
        <w:rPr>
          <w:rFonts w:ascii="Arial" w:eastAsia="Arial" w:hAnsi="Arial" w:cs="Arial"/>
          <w:sz w:val="23"/>
        </w:rPr>
        <w:t xml:space="preserve">J. Zhang, H. Zhang, C. Dong, F. Huang, Q. Liu, and A. Song, “Architecture and Design of a Wearable Robotic System for Body Posture Monitoring, Correction, and Rehabilitation Assist,” International Journal of Social Robotics, vol. 11, no. 3, 2019, doi: 10.1007/s12369019-00512-3. </w:t>
      </w:r>
    </w:p>
    <w:p w:rsidR="00EF243C" w:rsidRDefault="00DF7EA7">
      <w:pPr>
        <w:numPr>
          <w:ilvl w:val="0"/>
          <w:numId w:val="31"/>
        </w:numPr>
        <w:spacing w:after="28" w:line="247" w:lineRule="auto"/>
        <w:ind w:right="59" w:hanging="10"/>
        <w:jc w:val="both"/>
      </w:pPr>
      <w:r>
        <w:rPr>
          <w:rFonts w:ascii="Arial" w:eastAsia="Arial" w:hAnsi="Arial" w:cs="Arial"/>
          <w:sz w:val="23"/>
        </w:rPr>
        <w:t xml:space="preserve">K. Bramhapurikar, A. Prabhune, S. Chavan, G. C. Ghivela, and J. Sengupta, “A Wearable Posture Corrector Device,” in 2018 9th International Conference on Computing, </w:t>
      </w:r>
    </w:p>
    <w:p w:rsidR="00EF243C" w:rsidRDefault="00DF7EA7">
      <w:pPr>
        <w:spacing w:after="100" w:line="304" w:lineRule="auto"/>
        <w:ind w:left="781" w:right="59" w:hanging="5"/>
        <w:jc w:val="both"/>
      </w:pPr>
      <w:r>
        <w:rPr>
          <w:rFonts w:ascii="Arial" w:eastAsia="Arial" w:hAnsi="Arial" w:cs="Arial"/>
          <w:sz w:val="23"/>
        </w:rPr>
        <w:t xml:space="preserve">Communication </w:t>
      </w:r>
      <w:r>
        <w:rPr>
          <w:rFonts w:ascii="Arial" w:eastAsia="Arial" w:hAnsi="Arial" w:cs="Arial"/>
          <w:sz w:val="23"/>
        </w:rPr>
        <w:tab/>
        <w:t xml:space="preserve">and </w:t>
      </w:r>
      <w:r>
        <w:rPr>
          <w:rFonts w:ascii="Arial" w:eastAsia="Arial" w:hAnsi="Arial" w:cs="Arial"/>
          <w:sz w:val="23"/>
        </w:rPr>
        <w:tab/>
        <w:t xml:space="preserve">Networking </w:t>
      </w:r>
      <w:r>
        <w:rPr>
          <w:rFonts w:ascii="Arial" w:eastAsia="Arial" w:hAnsi="Arial" w:cs="Arial"/>
          <w:sz w:val="23"/>
        </w:rPr>
        <w:tab/>
        <w:t xml:space="preserve">Technologies, </w:t>
      </w:r>
      <w:r>
        <w:rPr>
          <w:rFonts w:ascii="Arial" w:eastAsia="Arial" w:hAnsi="Arial" w:cs="Arial"/>
          <w:sz w:val="23"/>
        </w:rPr>
        <w:tab/>
        <w:t xml:space="preserve">ICCCNT </w:t>
      </w:r>
      <w:r>
        <w:rPr>
          <w:rFonts w:ascii="Arial" w:eastAsia="Arial" w:hAnsi="Arial" w:cs="Arial"/>
          <w:sz w:val="23"/>
        </w:rPr>
        <w:tab/>
        <w:t xml:space="preserve">2018, </w:t>
      </w:r>
      <w:r>
        <w:rPr>
          <w:rFonts w:ascii="Arial" w:eastAsia="Arial" w:hAnsi="Arial" w:cs="Arial"/>
          <w:sz w:val="23"/>
        </w:rPr>
        <w:tab/>
        <w:t xml:space="preserve">2018, </w:t>
      </w:r>
      <w:r>
        <w:rPr>
          <w:rFonts w:ascii="Arial" w:eastAsia="Arial" w:hAnsi="Arial" w:cs="Arial"/>
          <w:sz w:val="23"/>
        </w:rPr>
        <w:tab/>
        <w:t xml:space="preserve">doi: 10.1109/ICCCNT.2018.8493960. </w:t>
      </w:r>
    </w:p>
    <w:p w:rsidR="00EF243C" w:rsidRDefault="00DF7EA7">
      <w:pPr>
        <w:numPr>
          <w:ilvl w:val="0"/>
          <w:numId w:val="31"/>
        </w:numPr>
        <w:spacing w:after="161" w:line="247" w:lineRule="auto"/>
        <w:ind w:right="59" w:hanging="10"/>
        <w:jc w:val="both"/>
      </w:pPr>
      <w:r>
        <w:rPr>
          <w:rFonts w:ascii="Arial" w:eastAsia="Arial" w:hAnsi="Arial" w:cs="Arial"/>
          <w:sz w:val="23"/>
        </w:rPr>
        <w:t xml:space="preserve">R. Bootsman, P. Markopoulos, Q. Qi, Q. Wang, and A. A. Timmermans, “Wearable technology for posture monitoring at the workplace,” International Journal of Human Computer Studies, vol. 132, 2019, doi: 10.1016/j.ijhcs.2019.08.003. </w:t>
      </w:r>
    </w:p>
    <w:p w:rsidR="00EF243C" w:rsidRDefault="00DF7EA7">
      <w:pPr>
        <w:numPr>
          <w:ilvl w:val="0"/>
          <w:numId w:val="31"/>
        </w:numPr>
        <w:spacing w:after="161" w:line="247" w:lineRule="auto"/>
        <w:ind w:right="59" w:hanging="10"/>
        <w:jc w:val="both"/>
      </w:pPr>
      <w:r>
        <w:rPr>
          <w:rFonts w:ascii="Arial" w:eastAsia="Arial" w:hAnsi="Arial" w:cs="Arial"/>
          <w:sz w:val="23"/>
        </w:rPr>
        <w:t xml:space="preserve">S. M. Lee, H. J. Kim, S. J. Ham, and S. Kim, “Assistive devices to help correct sittingposture based on posture analysis results,” International Journal on Informatics Visualization, vol. 5, no. 3, 2021, doi: 10.30630/joiv.5.3.673. </w:t>
      </w:r>
    </w:p>
    <w:p w:rsidR="00EF243C" w:rsidRDefault="00DF7EA7">
      <w:pPr>
        <w:numPr>
          <w:ilvl w:val="0"/>
          <w:numId w:val="31"/>
        </w:numPr>
        <w:spacing w:after="156" w:line="247" w:lineRule="auto"/>
        <w:ind w:right="59" w:hanging="10"/>
        <w:jc w:val="both"/>
      </w:pPr>
      <w:r>
        <w:rPr>
          <w:rFonts w:ascii="Arial" w:eastAsia="Arial" w:hAnsi="Arial" w:cs="Arial"/>
          <w:sz w:val="23"/>
        </w:rPr>
        <w:t xml:space="preserve">A. Hannan, M. Z. Shafiq, F. Hussain, and I. M. Pires, “A portable smart fitness suite for realtime exercise monitoring and posture correction,” Sensors, vol. 21, no. 19, 2021, doi: 10.3390/s21196692. </w:t>
      </w:r>
    </w:p>
    <w:p w:rsidR="00EF243C" w:rsidRDefault="00DF7EA7">
      <w:pPr>
        <w:numPr>
          <w:ilvl w:val="0"/>
          <w:numId w:val="31"/>
        </w:numPr>
        <w:spacing w:after="106" w:line="298" w:lineRule="auto"/>
        <w:ind w:right="59" w:hanging="10"/>
        <w:jc w:val="both"/>
      </w:pPr>
      <w:r>
        <w:rPr>
          <w:rFonts w:ascii="Arial" w:eastAsia="Arial" w:hAnsi="Arial" w:cs="Arial"/>
          <w:sz w:val="23"/>
        </w:rPr>
        <w:t xml:space="preserve">Rajinth Shanthar, “Wearable Posture Correcting Device,” In Design and Realization of a Wearable Posture Correcting Device, Feb. 2021, doi: isc.embs.org/2021moratuwa </w:t>
      </w:r>
    </w:p>
    <w:p w:rsidR="00EF243C" w:rsidRDefault="00DF7EA7">
      <w:pPr>
        <w:numPr>
          <w:ilvl w:val="0"/>
          <w:numId w:val="31"/>
        </w:numPr>
        <w:spacing w:after="162" w:line="247" w:lineRule="auto"/>
        <w:ind w:right="59" w:hanging="10"/>
        <w:jc w:val="both"/>
      </w:pPr>
      <w:r>
        <w:rPr>
          <w:rFonts w:ascii="Arial" w:eastAsia="Arial" w:hAnsi="Arial" w:cs="Arial"/>
          <w:sz w:val="23"/>
        </w:rPr>
        <w:lastRenderedPageBreak/>
        <w:t xml:space="preserve">I. C. Severin, “The Head Posture System Based on 3 Inertial Sensors and Machine Learning Models: Offline Analyze,” in 2020 3rd International Seminar on Research of Information Technology and Intelligent Systems, ISRITI 2020, 2020, doi: 10.1109/ISRITI51436.2020.9315418. </w:t>
      </w:r>
    </w:p>
    <w:p w:rsidR="00EF243C" w:rsidRDefault="00DF7EA7">
      <w:pPr>
        <w:numPr>
          <w:ilvl w:val="0"/>
          <w:numId w:val="31"/>
        </w:numPr>
        <w:spacing w:after="156" w:line="247" w:lineRule="auto"/>
        <w:ind w:right="59" w:hanging="10"/>
        <w:jc w:val="both"/>
      </w:pPr>
      <w:r>
        <w:rPr>
          <w:rFonts w:ascii="Arial" w:eastAsia="Arial" w:hAnsi="Arial" w:cs="Arial"/>
          <w:sz w:val="23"/>
        </w:rPr>
        <w:t xml:space="preserve">G. Cajamarca, I. Rodríguez, V. Herskovic, M. Campos, and J. C. Riofrío, “StraightenUp+: Monitoring of posture during daily activities for older persons using wearable sensors,” Sensors (Switzerland), vol. 18, no. 10, 2018, doi: 10.3390/s18103409. </w:t>
      </w:r>
    </w:p>
    <w:p w:rsidR="00EF243C" w:rsidRDefault="00DF7EA7">
      <w:pPr>
        <w:numPr>
          <w:ilvl w:val="0"/>
          <w:numId w:val="31"/>
        </w:numPr>
        <w:spacing w:after="156" w:line="247" w:lineRule="auto"/>
        <w:ind w:right="59" w:hanging="10"/>
        <w:jc w:val="both"/>
      </w:pPr>
      <w:r>
        <w:rPr>
          <w:rFonts w:ascii="Arial" w:eastAsia="Arial" w:hAnsi="Arial" w:cs="Arial"/>
          <w:sz w:val="23"/>
        </w:rPr>
        <w:t xml:space="preserve">F. Roggio et al., “Technological advancements in the analysis of human motion and posture management through digital devices,” World Journal of Orthopedics, vol. 12, no. 7, 2021, doi: 10.5312/wjo.v12.i7.467. </w:t>
      </w:r>
    </w:p>
    <w:p w:rsidR="00EF243C" w:rsidRDefault="00DF7EA7">
      <w:pPr>
        <w:numPr>
          <w:ilvl w:val="0"/>
          <w:numId w:val="31"/>
        </w:numPr>
        <w:spacing w:after="157" w:line="247" w:lineRule="auto"/>
        <w:ind w:right="59" w:hanging="10"/>
        <w:jc w:val="both"/>
      </w:pPr>
      <w:r>
        <w:rPr>
          <w:rFonts w:ascii="Arial" w:eastAsia="Arial" w:hAnsi="Arial" w:cs="Arial"/>
          <w:sz w:val="23"/>
        </w:rPr>
        <w:t xml:space="preserve">S. Verma, N. K. Thulasiraman, and A. Chan Tak Yee, “FPGA Based Real Time Back Posture Correction Device,” in 19th IEEE Student Conference on Research and Development: Sustainable Engineering and Technology towards Industry Revolution, SCOReD 2021, 2021, doi: 10.1109/SCOReD53546.2021.9652776. </w:t>
      </w:r>
    </w:p>
    <w:p w:rsidR="00EF243C" w:rsidRDefault="00DF7EA7">
      <w:pPr>
        <w:numPr>
          <w:ilvl w:val="0"/>
          <w:numId w:val="31"/>
        </w:numPr>
        <w:spacing w:after="107" w:line="297" w:lineRule="auto"/>
        <w:ind w:right="59" w:hanging="10"/>
        <w:jc w:val="both"/>
      </w:pPr>
      <w:r>
        <w:rPr>
          <w:rFonts w:ascii="Arial" w:eastAsia="Arial" w:hAnsi="Arial" w:cs="Arial"/>
          <w:sz w:val="23"/>
        </w:rPr>
        <w:t xml:space="preserve">J. G. Shin et al., “Slow robots for unobtrusive posture correction,” in Conference on Human Factors in Computing Systems - Proceedings, 2019, doi: 10.1145/3290605.3300843. </w:t>
      </w:r>
    </w:p>
    <w:p w:rsidR="00EF243C" w:rsidRDefault="00DF7EA7">
      <w:pPr>
        <w:numPr>
          <w:ilvl w:val="0"/>
          <w:numId w:val="31"/>
        </w:numPr>
        <w:spacing w:after="52" w:line="247" w:lineRule="auto"/>
        <w:ind w:right="59" w:hanging="10"/>
        <w:jc w:val="both"/>
      </w:pPr>
      <w:r>
        <w:rPr>
          <w:rFonts w:ascii="Arial" w:eastAsia="Arial" w:hAnsi="Arial" w:cs="Arial"/>
          <w:sz w:val="23"/>
        </w:rPr>
        <w:t xml:space="preserve">J. A. Steeves et al., “Ability of thigh-worn actigraph and activpal monitors to classify posture and motion,” Medicine and Science in Sports and Exercise, vol. 47, no. 5, 2015, doi: </w:t>
      </w:r>
    </w:p>
    <w:p w:rsidR="00EF243C" w:rsidRDefault="00DF7EA7">
      <w:pPr>
        <w:spacing w:after="3" w:line="247" w:lineRule="auto"/>
        <w:ind w:left="781" w:right="59" w:hanging="5"/>
        <w:jc w:val="both"/>
      </w:pPr>
      <w:r>
        <w:rPr>
          <w:rFonts w:ascii="Arial" w:eastAsia="Arial" w:hAnsi="Arial" w:cs="Arial"/>
          <w:sz w:val="23"/>
        </w:rPr>
        <w:t xml:space="preserve">10.1249/MSS.0000000000000497. </w:t>
      </w:r>
    </w:p>
    <w:p w:rsidR="00EF243C" w:rsidRDefault="00DF7EA7">
      <w:pPr>
        <w:numPr>
          <w:ilvl w:val="0"/>
          <w:numId w:val="31"/>
        </w:numPr>
        <w:spacing w:after="161" w:line="247" w:lineRule="auto"/>
        <w:ind w:right="59" w:hanging="10"/>
        <w:jc w:val="both"/>
      </w:pPr>
      <w:r>
        <w:rPr>
          <w:rFonts w:ascii="Arial" w:eastAsia="Arial" w:hAnsi="Arial" w:cs="Arial"/>
          <w:sz w:val="23"/>
        </w:rPr>
        <w:t xml:space="preserve">P. M. Grant, C. G. Ryan, W. W. Tigbe, and M. H. Granat, “The validation of a novel activity monitor in the measurement of posture and motion during everyday activities,” British Journal of Sports Medicine, vol. 40, no. 12, 2006, doi: 10.1136/bjsm.2006.030262. </w:t>
      </w:r>
    </w:p>
    <w:p w:rsidR="00EF243C" w:rsidRDefault="00DF7EA7">
      <w:pPr>
        <w:numPr>
          <w:ilvl w:val="0"/>
          <w:numId w:val="31"/>
        </w:numPr>
        <w:spacing w:after="164" w:line="239" w:lineRule="auto"/>
        <w:ind w:right="59" w:hanging="10"/>
        <w:jc w:val="both"/>
      </w:pPr>
      <w:r>
        <w:rPr>
          <w:rFonts w:ascii="Arial" w:eastAsia="Arial" w:hAnsi="Arial" w:cs="Arial"/>
          <w:sz w:val="23"/>
        </w:rPr>
        <w:t xml:space="preserve">E. Sardini, M. Serpelloni, and V. Pasqui, “Wireless wearable t-shirt for posture monitoring during rehabilitation exercises,” IEEE Transactions on Instrumentation and Measurement, vol. 64, no. 2, 2015, doi: 10.1109/TIM.2014.2343411. </w:t>
      </w:r>
    </w:p>
    <w:p w:rsidR="00EF243C" w:rsidRDefault="00DF7EA7">
      <w:pPr>
        <w:numPr>
          <w:ilvl w:val="0"/>
          <w:numId w:val="31"/>
        </w:numPr>
        <w:spacing w:after="111" w:line="298" w:lineRule="auto"/>
        <w:ind w:right="59" w:hanging="10"/>
        <w:jc w:val="both"/>
      </w:pPr>
      <w:r>
        <w:rPr>
          <w:rFonts w:ascii="Arial" w:eastAsia="Arial" w:hAnsi="Arial" w:cs="Arial"/>
          <w:sz w:val="23"/>
        </w:rPr>
        <w:t xml:space="preserve">C. Huang and J. Kelly, “Toward Better Posture: A Wearable Back Posture Alerting Device,” Journal of Student Research, vol. 11, no. 2, 2022, doi: 10.47611/jsrhs.v11i2.2530. </w:t>
      </w:r>
    </w:p>
    <w:p w:rsidR="00EF243C" w:rsidRDefault="00DF7EA7">
      <w:pPr>
        <w:numPr>
          <w:ilvl w:val="0"/>
          <w:numId w:val="31"/>
        </w:numPr>
        <w:spacing w:after="162" w:line="247" w:lineRule="auto"/>
        <w:ind w:right="59" w:hanging="10"/>
        <w:jc w:val="both"/>
      </w:pPr>
      <w:r>
        <w:rPr>
          <w:rFonts w:ascii="Arial" w:eastAsia="Arial" w:hAnsi="Arial" w:cs="Arial"/>
          <w:sz w:val="23"/>
        </w:rPr>
        <w:t xml:space="preserve">F. Cordella, F. S. di Luzio, C. Lauretti, F. Draicchio, and L. Zollo, “A biofeedback-based posture correction system for working environments,” in 2019 IEEE International Workshop on Metrology for Industry 4.0 and IoT, MetroInd 4.0 and IoT 2019 - Proceedings, 2019, doi: 10.1109/METROI4.2019.8792920. </w:t>
      </w:r>
    </w:p>
    <w:p w:rsidR="00EF243C" w:rsidRDefault="00DF7EA7">
      <w:pPr>
        <w:numPr>
          <w:ilvl w:val="0"/>
          <w:numId w:val="31"/>
        </w:numPr>
        <w:spacing w:after="156" w:line="247" w:lineRule="auto"/>
        <w:ind w:right="59" w:hanging="10"/>
        <w:jc w:val="both"/>
      </w:pPr>
      <w:r>
        <w:rPr>
          <w:rFonts w:ascii="Arial" w:eastAsia="Arial" w:hAnsi="Arial" w:cs="Arial"/>
          <w:sz w:val="23"/>
        </w:rPr>
        <w:t xml:space="preserve">Pradeep Kumar, Pavana &amp; Kant, Krishna &amp; Pal, Amitangshu. Non-Intrusive Driving Behavior Characterization From Road-Side Cameras. IEEE Internet of Things Journal, 2023. doi: 10.1109/JIOT.2023.3285886.  </w:t>
      </w:r>
    </w:p>
    <w:p w:rsidR="00EF243C" w:rsidRDefault="00DF7EA7">
      <w:pPr>
        <w:numPr>
          <w:ilvl w:val="0"/>
          <w:numId w:val="31"/>
        </w:numPr>
        <w:spacing w:after="3" w:line="247" w:lineRule="auto"/>
        <w:ind w:right="59" w:hanging="10"/>
        <w:jc w:val="both"/>
      </w:pPr>
      <w:r>
        <w:rPr>
          <w:rFonts w:ascii="Arial" w:eastAsia="Arial" w:hAnsi="Arial" w:cs="Arial"/>
          <w:sz w:val="23"/>
        </w:rPr>
        <w:t xml:space="preserve">Odesola, D, Kulon, J, Verghese, S, Partlow. A, Gibson. C. Smart-Sensing Chairs for Sitting Posture Detection, Classification and Monitoring: A Comprehensive Review. Preprints 2024. </w:t>
      </w:r>
    </w:p>
    <w:p w:rsidR="00EF243C" w:rsidRDefault="00DF7EA7">
      <w:pPr>
        <w:spacing w:after="3" w:line="247" w:lineRule="auto"/>
        <w:ind w:left="781" w:right="59" w:hanging="5"/>
        <w:jc w:val="both"/>
      </w:pPr>
      <w:r>
        <w:rPr>
          <w:rFonts w:ascii="Arial" w:eastAsia="Arial" w:hAnsi="Arial" w:cs="Arial"/>
          <w:sz w:val="23"/>
        </w:rPr>
        <w:t>doi: 10.20944/preprints202403.1695.v1</w:t>
      </w:r>
      <w:r>
        <w:rPr>
          <w:sz w:val="21"/>
        </w:rPr>
        <w:t xml:space="preserve"> </w:t>
      </w:r>
    </w:p>
    <w:sectPr w:rsidR="00EF243C">
      <w:footerReference w:type="even" r:id="rId576"/>
      <w:footerReference w:type="default" r:id="rId577"/>
      <w:footerReference w:type="first" r:id="rId578"/>
      <w:pgSz w:w="12240" w:h="15840"/>
      <w:pgMar w:top="1264" w:right="1629" w:bottom="945" w:left="470" w:header="720" w:footer="674" w:gutter="0"/>
      <w:pgNumType w:start="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6C7" w:rsidRDefault="000016C7">
      <w:pPr>
        <w:spacing w:after="0" w:line="240" w:lineRule="auto"/>
      </w:pPr>
      <w:r>
        <w:separator/>
      </w:r>
    </w:p>
  </w:endnote>
  <w:endnote w:type="continuationSeparator" w:id="0">
    <w:p w:rsidR="000016C7" w:rsidRDefault="00001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A7" w:rsidRDefault="00DF7E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A7" w:rsidRDefault="00DF7EA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A7" w:rsidRDefault="00DF7EA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A7" w:rsidRDefault="00DF7EA7">
    <w:pPr>
      <w:spacing w:after="0"/>
      <w:ind w:left="720"/>
      <w:jc w:val="center"/>
    </w:pPr>
    <w:r>
      <w:fldChar w:fldCharType="begin"/>
    </w:r>
    <w:r>
      <w:instrText xml:space="preserve"> PAGE   \* MERGEFORMAT </w:instrText>
    </w:r>
    <w:r>
      <w:fldChar w:fldCharType="separate"/>
    </w:r>
    <w:r>
      <w:rPr>
        <w:sz w:val="21"/>
      </w:rPr>
      <w:t>7</w:t>
    </w:r>
    <w:r>
      <w:rPr>
        <w:sz w:val="21"/>
      </w:rPr>
      <w:fldChar w:fldCharType="end"/>
    </w:r>
    <w:r>
      <w:rPr>
        <w:sz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A7" w:rsidRDefault="00DF7EA7">
    <w:pPr>
      <w:spacing w:after="0"/>
      <w:ind w:left="720"/>
      <w:jc w:val="center"/>
    </w:pPr>
    <w:r>
      <w:fldChar w:fldCharType="begin"/>
    </w:r>
    <w:r>
      <w:instrText xml:space="preserve"> PAGE   \* MERGEFORMAT </w:instrText>
    </w:r>
    <w:r>
      <w:fldChar w:fldCharType="separate"/>
    </w:r>
    <w:r w:rsidR="002E4F18" w:rsidRPr="002E4F18">
      <w:rPr>
        <w:noProof/>
        <w:sz w:val="21"/>
      </w:rPr>
      <w:t>34</w:t>
    </w:r>
    <w:r>
      <w:rPr>
        <w:sz w:val="21"/>
      </w:rPr>
      <w:fldChar w:fldCharType="end"/>
    </w:r>
    <w:r>
      <w:rPr>
        <w:sz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A7" w:rsidRDefault="00DF7EA7">
    <w:pPr>
      <w:spacing w:after="0"/>
      <w:ind w:left="720"/>
      <w:jc w:val="center"/>
    </w:pPr>
    <w:r>
      <w:fldChar w:fldCharType="begin"/>
    </w:r>
    <w:r>
      <w:instrText xml:space="preserve"> PAGE   \* MERGEFORMAT </w:instrText>
    </w:r>
    <w:r>
      <w:fldChar w:fldCharType="separate"/>
    </w:r>
    <w:r>
      <w:rPr>
        <w:sz w:val="21"/>
      </w:rPr>
      <w:t>7</w:t>
    </w:r>
    <w:r>
      <w:rPr>
        <w:sz w:val="21"/>
      </w:rPr>
      <w:fldChar w:fldCharType="end"/>
    </w:r>
    <w:r>
      <w:rPr>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6C7" w:rsidRDefault="000016C7">
      <w:pPr>
        <w:spacing w:after="0" w:line="240" w:lineRule="auto"/>
      </w:pPr>
      <w:r>
        <w:separator/>
      </w:r>
    </w:p>
  </w:footnote>
  <w:footnote w:type="continuationSeparator" w:id="0">
    <w:p w:rsidR="000016C7" w:rsidRDefault="000016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331D"/>
    <w:multiLevelType w:val="hybridMultilevel"/>
    <w:tmpl w:val="23EEC80C"/>
    <w:lvl w:ilvl="0" w:tplc="2F923F8C">
      <w:start w:val="1"/>
      <w:numFmt w:val="bullet"/>
      <w:lvlText w:val="•"/>
      <w:lvlJc w:val="left"/>
      <w:pPr>
        <w:ind w:left="14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8904510">
      <w:start w:val="1"/>
      <w:numFmt w:val="bullet"/>
      <w:lvlText w:val="o"/>
      <w:lvlJc w:val="left"/>
      <w:pPr>
        <w:ind w:left="21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D04A692">
      <w:start w:val="1"/>
      <w:numFmt w:val="bullet"/>
      <w:lvlText w:val="▪"/>
      <w:lvlJc w:val="left"/>
      <w:pPr>
        <w:ind w:left="286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256197A">
      <w:start w:val="1"/>
      <w:numFmt w:val="bullet"/>
      <w:lvlText w:val="•"/>
      <w:lvlJc w:val="left"/>
      <w:pPr>
        <w:ind w:left="358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8EA35C2">
      <w:start w:val="1"/>
      <w:numFmt w:val="bullet"/>
      <w:lvlText w:val="o"/>
      <w:lvlJc w:val="left"/>
      <w:pPr>
        <w:ind w:left="430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7005FB4">
      <w:start w:val="1"/>
      <w:numFmt w:val="bullet"/>
      <w:lvlText w:val="▪"/>
      <w:lvlJc w:val="left"/>
      <w:pPr>
        <w:ind w:left="502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59E7ACE">
      <w:start w:val="1"/>
      <w:numFmt w:val="bullet"/>
      <w:lvlText w:val="•"/>
      <w:lvlJc w:val="left"/>
      <w:pPr>
        <w:ind w:left="57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F023A0E">
      <w:start w:val="1"/>
      <w:numFmt w:val="bullet"/>
      <w:lvlText w:val="o"/>
      <w:lvlJc w:val="left"/>
      <w:pPr>
        <w:ind w:left="646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37E6648">
      <w:start w:val="1"/>
      <w:numFmt w:val="bullet"/>
      <w:lvlText w:val="▪"/>
      <w:lvlJc w:val="left"/>
      <w:pPr>
        <w:ind w:left="718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nsid w:val="0273175E"/>
    <w:multiLevelType w:val="hybridMultilevel"/>
    <w:tmpl w:val="34AE7328"/>
    <w:lvl w:ilvl="0" w:tplc="40F2CF88">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B98067E">
      <w:start w:val="1"/>
      <w:numFmt w:val="bullet"/>
      <w:lvlRestart w:val="0"/>
      <w:lvlText w:val="•"/>
      <w:lvlJc w:val="left"/>
      <w:pPr>
        <w:ind w:left="146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534EF7A">
      <w:start w:val="1"/>
      <w:numFmt w:val="bullet"/>
      <w:lvlText w:val="▪"/>
      <w:lvlJc w:val="left"/>
      <w:pPr>
        <w:ind w:left="14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6B4A99E">
      <w:start w:val="1"/>
      <w:numFmt w:val="bullet"/>
      <w:lvlText w:val="•"/>
      <w:lvlJc w:val="left"/>
      <w:pPr>
        <w:ind w:left="21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10A41FA">
      <w:start w:val="1"/>
      <w:numFmt w:val="bullet"/>
      <w:lvlText w:val="o"/>
      <w:lvlJc w:val="left"/>
      <w:pPr>
        <w:ind w:left="285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8522CD62">
      <w:start w:val="1"/>
      <w:numFmt w:val="bullet"/>
      <w:lvlText w:val="▪"/>
      <w:lvlJc w:val="left"/>
      <w:pPr>
        <w:ind w:left="357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5DA175C">
      <w:start w:val="1"/>
      <w:numFmt w:val="bullet"/>
      <w:lvlText w:val="•"/>
      <w:lvlJc w:val="left"/>
      <w:pPr>
        <w:ind w:left="42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43E1454">
      <w:start w:val="1"/>
      <w:numFmt w:val="bullet"/>
      <w:lvlText w:val="o"/>
      <w:lvlJc w:val="left"/>
      <w:pPr>
        <w:ind w:left="50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3094040C">
      <w:start w:val="1"/>
      <w:numFmt w:val="bullet"/>
      <w:lvlText w:val="▪"/>
      <w:lvlJc w:val="left"/>
      <w:pPr>
        <w:ind w:left="57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
    <w:nsid w:val="02D00C55"/>
    <w:multiLevelType w:val="hybridMultilevel"/>
    <w:tmpl w:val="9EA83DAC"/>
    <w:lvl w:ilvl="0" w:tplc="81A2A77A">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81A28B0">
      <w:start w:val="1"/>
      <w:numFmt w:val="bullet"/>
      <w:lvlText w:val="o"/>
      <w:lvlJc w:val="left"/>
      <w:pPr>
        <w:ind w:left="89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944F32E">
      <w:start w:val="1"/>
      <w:numFmt w:val="bullet"/>
      <w:lvlRestart w:val="0"/>
      <w:lvlText w:val="•"/>
      <w:lvlJc w:val="left"/>
      <w:pPr>
        <w:ind w:left="212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E5E294C2">
      <w:start w:val="1"/>
      <w:numFmt w:val="bullet"/>
      <w:lvlText w:val="•"/>
      <w:lvlJc w:val="left"/>
      <w:pPr>
        <w:ind w:left="2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5EA7F76">
      <w:start w:val="1"/>
      <w:numFmt w:val="bullet"/>
      <w:lvlText w:val="o"/>
      <w:lvlJc w:val="left"/>
      <w:pPr>
        <w:ind w:left="2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0088F76">
      <w:start w:val="1"/>
      <w:numFmt w:val="bullet"/>
      <w:lvlText w:val="▪"/>
      <w:lvlJc w:val="left"/>
      <w:pPr>
        <w:ind w:left="3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9D8F4C2">
      <w:start w:val="1"/>
      <w:numFmt w:val="bullet"/>
      <w:lvlText w:val="•"/>
      <w:lvlJc w:val="left"/>
      <w:pPr>
        <w:ind w:left="430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2865EDA">
      <w:start w:val="1"/>
      <w:numFmt w:val="bullet"/>
      <w:lvlText w:val="o"/>
      <w:lvlJc w:val="left"/>
      <w:pPr>
        <w:ind w:left="50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220CE34">
      <w:start w:val="1"/>
      <w:numFmt w:val="bullet"/>
      <w:lvlText w:val="▪"/>
      <w:lvlJc w:val="left"/>
      <w:pPr>
        <w:ind w:left="57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
    <w:nsid w:val="055A10A7"/>
    <w:multiLevelType w:val="hybridMultilevel"/>
    <w:tmpl w:val="34503F78"/>
    <w:lvl w:ilvl="0" w:tplc="2DD49834">
      <w:start w:val="1"/>
      <w:numFmt w:val="decimal"/>
      <w:lvlText w:val="%1."/>
      <w:lvlJc w:val="left"/>
      <w:pPr>
        <w:ind w:left="180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6A21F20">
      <w:start w:val="1"/>
      <w:numFmt w:val="lowerLetter"/>
      <w:lvlText w:val="%2"/>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C6CD02E">
      <w:start w:val="1"/>
      <w:numFmt w:val="lowerRoman"/>
      <w:lvlText w:val="%3"/>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974FBFA">
      <w:start w:val="1"/>
      <w:numFmt w:val="decimal"/>
      <w:lvlText w:val="%4"/>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2A8826E">
      <w:start w:val="1"/>
      <w:numFmt w:val="lowerLetter"/>
      <w:lvlText w:val="%5"/>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A3C8DE0">
      <w:start w:val="1"/>
      <w:numFmt w:val="lowerRoman"/>
      <w:lvlText w:val="%6"/>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EA8E278">
      <w:start w:val="1"/>
      <w:numFmt w:val="decimal"/>
      <w:lvlText w:val="%7"/>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06E4150">
      <w:start w:val="1"/>
      <w:numFmt w:val="lowerLetter"/>
      <w:lvlText w:val="%8"/>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3D4DCE0">
      <w:start w:val="1"/>
      <w:numFmt w:val="lowerRoman"/>
      <w:lvlText w:val="%9"/>
      <w:lvlJc w:val="left"/>
      <w:pPr>
        <w:ind w:left="6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nsid w:val="06C56A24"/>
    <w:multiLevelType w:val="multilevel"/>
    <w:tmpl w:val="5B786060"/>
    <w:lvl w:ilvl="0">
      <w:start w:val="2"/>
      <w:numFmt w:val="decimal"/>
      <w:lvlText w:val="%1"/>
      <w:lvlJc w:val="left"/>
      <w:pPr>
        <w:ind w:left="3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382"/>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226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98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70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42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514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86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58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5">
    <w:nsid w:val="0BAE4DDC"/>
    <w:multiLevelType w:val="hybridMultilevel"/>
    <w:tmpl w:val="8D348080"/>
    <w:lvl w:ilvl="0" w:tplc="3626C2F0">
      <w:start w:val="1"/>
      <w:numFmt w:val="bullet"/>
      <w:lvlText w:val="•"/>
      <w:lvlJc w:val="left"/>
      <w:pPr>
        <w:ind w:left="1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E4219DE">
      <w:start w:val="1"/>
      <w:numFmt w:val="bullet"/>
      <w:lvlText w:val="o"/>
      <w:lvlJc w:val="left"/>
      <w:pPr>
        <w:ind w:left="1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BEE548A">
      <w:start w:val="1"/>
      <w:numFmt w:val="bullet"/>
      <w:lvlText w:val="▪"/>
      <w:lvlJc w:val="left"/>
      <w:pPr>
        <w:ind w:left="22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AAD08938">
      <w:start w:val="1"/>
      <w:numFmt w:val="bullet"/>
      <w:lvlText w:val="•"/>
      <w:lvlJc w:val="left"/>
      <w:pPr>
        <w:ind w:left="29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432934C">
      <w:start w:val="1"/>
      <w:numFmt w:val="bullet"/>
      <w:lvlText w:val="o"/>
      <w:lvlJc w:val="left"/>
      <w:pPr>
        <w:ind w:left="36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D5A78AA">
      <w:start w:val="1"/>
      <w:numFmt w:val="bullet"/>
      <w:lvlText w:val="▪"/>
      <w:lvlJc w:val="left"/>
      <w:pPr>
        <w:ind w:left="43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8DDE1552">
      <w:start w:val="1"/>
      <w:numFmt w:val="bullet"/>
      <w:lvlText w:val="•"/>
      <w:lvlJc w:val="left"/>
      <w:pPr>
        <w:ind w:left="5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91410EC">
      <w:start w:val="1"/>
      <w:numFmt w:val="bullet"/>
      <w:lvlText w:val="o"/>
      <w:lvlJc w:val="left"/>
      <w:pPr>
        <w:ind w:left="5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5601F56">
      <w:start w:val="1"/>
      <w:numFmt w:val="bullet"/>
      <w:lvlText w:val="▪"/>
      <w:lvlJc w:val="left"/>
      <w:pPr>
        <w:ind w:left="6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
    <w:nsid w:val="0C3B75D3"/>
    <w:multiLevelType w:val="hybridMultilevel"/>
    <w:tmpl w:val="C8806C16"/>
    <w:lvl w:ilvl="0" w:tplc="29D2BF7A">
      <w:start w:val="1"/>
      <w:numFmt w:val="bullet"/>
      <w:lvlText w:val="•"/>
      <w:lvlJc w:val="left"/>
      <w:pPr>
        <w:ind w:left="36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2DE28826">
      <w:start w:val="1"/>
      <w:numFmt w:val="bullet"/>
      <w:lvlText w:val="o"/>
      <w:lvlJc w:val="left"/>
      <w:pPr>
        <w:ind w:left="86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7B4A3014">
      <w:start w:val="1"/>
      <w:numFmt w:val="bullet"/>
      <w:lvlRestart w:val="0"/>
      <w:lvlText w:val="o"/>
      <w:lvlJc w:val="left"/>
      <w:pPr>
        <w:ind w:left="214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D47651D0">
      <w:start w:val="1"/>
      <w:numFmt w:val="bullet"/>
      <w:lvlText w:val="•"/>
      <w:lvlJc w:val="left"/>
      <w:pPr>
        <w:ind w:left="209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E7F099B6">
      <w:start w:val="1"/>
      <w:numFmt w:val="bullet"/>
      <w:lvlText w:val="o"/>
      <w:lvlJc w:val="left"/>
      <w:pPr>
        <w:ind w:left="281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6FB27AC2">
      <w:start w:val="1"/>
      <w:numFmt w:val="bullet"/>
      <w:lvlText w:val="▪"/>
      <w:lvlJc w:val="left"/>
      <w:pPr>
        <w:ind w:left="353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021AF3CC">
      <w:start w:val="1"/>
      <w:numFmt w:val="bullet"/>
      <w:lvlText w:val="•"/>
      <w:lvlJc w:val="left"/>
      <w:pPr>
        <w:ind w:left="425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7084D406">
      <w:start w:val="1"/>
      <w:numFmt w:val="bullet"/>
      <w:lvlText w:val="o"/>
      <w:lvlJc w:val="left"/>
      <w:pPr>
        <w:ind w:left="497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A9046A3A">
      <w:start w:val="1"/>
      <w:numFmt w:val="bullet"/>
      <w:lvlText w:val="▪"/>
      <w:lvlJc w:val="left"/>
      <w:pPr>
        <w:ind w:left="569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7">
    <w:nsid w:val="0F334008"/>
    <w:multiLevelType w:val="hybridMultilevel"/>
    <w:tmpl w:val="6B56581C"/>
    <w:lvl w:ilvl="0" w:tplc="7C486AC8">
      <w:start w:val="1"/>
      <w:numFmt w:val="bullet"/>
      <w:lvlText w:val="•"/>
      <w:lvlJc w:val="left"/>
      <w:pPr>
        <w:ind w:left="1468"/>
      </w:pPr>
      <w:rPr>
        <w:rFonts w:ascii="Arial" w:eastAsia="Arial" w:hAnsi="Arial" w:cs="Arial"/>
        <w:b w:val="0"/>
        <w:i w:val="0"/>
        <w:strike w:val="0"/>
        <w:dstrike w:val="0"/>
        <w:color w:val="1F1F1F"/>
        <w:sz w:val="23"/>
        <w:szCs w:val="23"/>
        <w:u w:val="none" w:color="000000"/>
        <w:bdr w:val="none" w:sz="0" w:space="0" w:color="auto"/>
        <w:shd w:val="clear" w:color="auto" w:fill="auto"/>
        <w:vertAlign w:val="baseline"/>
      </w:rPr>
    </w:lvl>
    <w:lvl w:ilvl="1" w:tplc="F732DF56">
      <w:start w:val="1"/>
      <w:numFmt w:val="bullet"/>
      <w:lvlText w:val="o"/>
      <w:lvlJc w:val="left"/>
      <w:pPr>
        <w:ind w:left="1419"/>
      </w:pPr>
      <w:rPr>
        <w:rFonts w:ascii="Segoe UI Symbol" w:eastAsia="Segoe UI Symbol" w:hAnsi="Segoe UI Symbol" w:cs="Segoe UI Symbol"/>
        <w:b w:val="0"/>
        <w:i w:val="0"/>
        <w:strike w:val="0"/>
        <w:dstrike w:val="0"/>
        <w:color w:val="1F1F1F"/>
        <w:sz w:val="23"/>
        <w:szCs w:val="23"/>
        <w:u w:val="none" w:color="000000"/>
        <w:bdr w:val="none" w:sz="0" w:space="0" w:color="auto"/>
        <w:shd w:val="clear" w:color="auto" w:fill="auto"/>
        <w:vertAlign w:val="baseline"/>
      </w:rPr>
    </w:lvl>
    <w:lvl w:ilvl="2" w:tplc="873449DC">
      <w:start w:val="1"/>
      <w:numFmt w:val="bullet"/>
      <w:lvlText w:val="▪"/>
      <w:lvlJc w:val="left"/>
      <w:pPr>
        <w:ind w:left="2139"/>
      </w:pPr>
      <w:rPr>
        <w:rFonts w:ascii="Segoe UI Symbol" w:eastAsia="Segoe UI Symbol" w:hAnsi="Segoe UI Symbol" w:cs="Segoe UI Symbol"/>
        <w:b w:val="0"/>
        <w:i w:val="0"/>
        <w:strike w:val="0"/>
        <w:dstrike w:val="0"/>
        <w:color w:val="1F1F1F"/>
        <w:sz w:val="23"/>
        <w:szCs w:val="23"/>
        <w:u w:val="none" w:color="000000"/>
        <w:bdr w:val="none" w:sz="0" w:space="0" w:color="auto"/>
        <w:shd w:val="clear" w:color="auto" w:fill="auto"/>
        <w:vertAlign w:val="baseline"/>
      </w:rPr>
    </w:lvl>
    <w:lvl w:ilvl="3" w:tplc="DDC8EA5E">
      <w:start w:val="1"/>
      <w:numFmt w:val="bullet"/>
      <w:lvlText w:val="•"/>
      <w:lvlJc w:val="left"/>
      <w:pPr>
        <w:ind w:left="2859"/>
      </w:pPr>
      <w:rPr>
        <w:rFonts w:ascii="Arial" w:eastAsia="Arial" w:hAnsi="Arial" w:cs="Arial"/>
        <w:b w:val="0"/>
        <w:i w:val="0"/>
        <w:strike w:val="0"/>
        <w:dstrike w:val="0"/>
        <w:color w:val="1F1F1F"/>
        <w:sz w:val="23"/>
        <w:szCs w:val="23"/>
        <w:u w:val="none" w:color="000000"/>
        <w:bdr w:val="none" w:sz="0" w:space="0" w:color="auto"/>
        <w:shd w:val="clear" w:color="auto" w:fill="auto"/>
        <w:vertAlign w:val="baseline"/>
      </w:rPr>
    </w:lvl>
    <w:lvl w:ilvl="4" w:tplc="B100BFBC">
      <w:start w:val="1"/>
      <w:numFmt w:val="bullet"/>
      <w:lvlText w:val="o"/>
      <w:lvlJc w:val="left"/>
      <w:pPr>
        <w:ind w:left="3579"/>
      </w:pPr>
      <w:rPr>
        <w:rFonts w:ascii="Segoe UI Symbol" w:eastAsia="Segoe UI Symbol" w:hAnsi="Segoe UI Symbol" w:cs="Segoe UI Symbol"/>
        <w:b w:val="0"/>
        <w:i w:val="0"/>
        <w:strike w:val="0"/>
        <w:dstrike w:val="0"/>
        <w:color w:val="1F1F1F"/>
        <w:sz w:val="23"/>
        <w:szCs w:val="23"/>
        <w:u w:val="none" w:color="000000"/>
        <w:bdr w:val="none" w:sz="0" w:space="0" w:color="auto"/>
        <w:shd w:val="clear" w:color="auto" w:fill="auto"/>
        <w:vertAlign w:val="baseline"/>
      </w:rPr>
    </w:lvl>
    <w:lvl w:ilvl="5" w:tplc="0BDAF97A">
      <w:start w:val="1"/>
      <w:numFmt w:val="bullet"/>
      <w:lvlText w:val="▪"/>
      <w:lvlJc w:val="left"/>
      <w:pPr>
        <w:ind w:left="4299"/>
      </w:pPr>
      <w:rPr>
        <w:rFonts w:ascii="Segoe UI Symbol" w:eastAsia="Segoe UI Symbol" w:hAnsi="Segoe UI Symbol" w:cs="Segoe UI Symbol"/>
        <w:b w:val="0"/>
        <w:i w:val="0"/>
        <w:strike w:val="0"/>
        <w:dstrike w:val="0"/>
        <w:color w:val="1F1F1F"/>
        <w:sz w:val="23"/>
        <w:szCs w:val="23"/>
        <w:u w:val="none" w:color="000000"/>
        <w:bdr w:val="none" w:sz="0" w:space="0" w:color="auto"/>
        <w:shd w:val="clear" w:color="auto" w:fill="auto"/>
        <w:vertAlign w:val="baseline"/>
      </w:rPr>
    </w:lvl>
    <w:lvl w:ilvl="6" w:tplc="5E7C302C">
      <w:start w:val="1"/>
      <w:numFmt w:val="bullet"/>
      <w:lvlText w:val="•"/>
      <w:lvlJc w:val="left"/>
      <w:pPr>
        <w:ind w:left="5019"/>
      </w:pPr>
      <w:rPr>
        <w:rFonts w:ascii="Arial" w:eastAsia="Arial" w:hAnsi="Arial" w:cs="Arial"/>
        <w:b w:val="0"/>
        <w:i w:val="0"/>
        <w:strike w:val="0"/>
        <w:dstrike w:val="0"/>
        <w:color w:val="1F1F1F"/>
        <w:sz w:val="23"/>
        <w:szCs w:val="23"/>
        <w:u w:val="none" w:color="000000"/>
        <w:bdr w:val="none" w:sz="0" w:space="0" w:color="auto"/>
        <w:shd w:val="clear" w:color="auto" w:fill="auto"/>
        <w:vertAlign w:val="baseline"/>
      </w:rPr>
    </w:lvl>
    <w:lvl w:ilvl="7" w:tplc="53A2CC24">
      <w:start w:val="1"/>
      <w:numFmt w:val="bullet"/>
      <w:lvlText w:val="o"/>
      <w:lvlJc w:val="left"/>
      <w:pPr>
        <w:ind w:left="5739"/>
      </w:pPr>
      <w:rPr>
        <w:rFonts w:ascii="Segoe UI Symbol" w:eastAsia="Segoe UI Symbol" w:hAnsi="Segoe UI Symbol" w:cs="Segoe UI Symbol"/>
        <w:b w:val="0"/>
        <w:i w:val="0"/>
        <w:strike w:val="0"/>
        <w:dstrike w:val="0"/>
        <w:color w:val="1F1F1F"/>
        <w:sz w:val="23"/>
        <w:szCs w:val="23"/>
        <w:u w:val="none" w:color="000000"/>
        <w:bdr w:val="none" w:sz="0" w:space="0" w:color="auto"/>
        <w:shd w:val="clear" w:color="auto" w:fill="auto"/>
        <w:vertAlign w:val="baseline"/>
      </w:rPr>
    </w:lvl>
    <w:lvl w:ilvl="8" w:tplc="06DEAC9C">
      <w:start w:val="1"/>
      <w:numFmt w:val="bullet"/>
      <w:lvlText w:val="▪"/>
      <w:lvlJc w:val="left"/>
      <w:pPr>
        <w:ind w:left="6459"/>
      </w:pPr>
      <w:rPr>
        <w:rFonts w:ascii="Segoe UI Symbol" w:eastAsia="Segoe UI Symbol" w:hAnsi="Segoe UI Symbol" w:cs="Segoe UI Symbol"/>
        <w:b w:val="0"/>
        <w:i w:val="0"/>
        <w:strike w:val="0"/>
        <w:dstrike w:val="0"/>
        <w:color w:val="1F1F1F"/>
        <w:sz w:val="23"/>
        <w:szCs w:val="23"/>
        <w:u w:val="none" w:color="000000"/>
        <w:bdr w:val="none" w:sz="0" w:space="0" w:color="auto"/>
        <w:shd w:val="clear" w:color="auto" w:fill="auto"/>
        <w:vertAlign w:val="baseline"/>
      </w:rPr>
    </w:lvl>
  </w:abstractNum>
  <w:abstractNum w:abstractNumId="8">
    <w:nsid w:val="152A28E0"/>
    <w:multiLevelType w:val="multilevel"/>
    <w:tmpl w:val="CDC81A08"/>
    <w:lvl w:ilvl="0">
      <w:start w:val="3"/>
      <w:numFmt w:val="decimal"/>
      <w:lvlText w:val="%1"/>
      <w:lvlJc w:val="left"/>
      <w:pPr>
        <w:ind w:left="3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37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22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92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64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36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508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8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52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9">
    <w:nsid w:val="16CF2791"/>
    <w:multiLevelType w:val="hybridMultilevel"/>
    <w:tmpl w:val="1CE872D2"/>
    <w:lvl w:ilvl="0" w:tplc="5B30D448">
      <w:start w:val="4"/>
      <w:numFmt w:val="decimal"/>
      <w:lvlText w:val="%1."/>
      <w:lvlJc w:val="left"/>
      <w:pPr>
        <w:ind w:left="16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A1C3DDA">
      <w:start w:val="1"/>
      <w:numFmt w:val="lowerLetter"/>
      <w:lvlText w:val="%2"/>
      <w:lvlJc w:val="left"/>
      <w:pPr>
        <w:ind w:left="12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EBC340E">
      <w:start w:val="1"/>
      <w:numFmt w:val="lowerRoman"/>
      <w:lvlText w:val="%3"/>
      <w:lvlJc w:val="left"/>
      <w:pPr>
        <w:ind w:left="19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C024792">
      <w:start w:val="1"/>
      <w:numFmt w:val="decimal"/>
      <w:lvlText w:val="%4"/>
      <w:lvlJc w:val="left"/>
      <w:pPr>
        <w:ind w:left="26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BC66EAA">
      <w:start w:val="1"/>
      <w:numFmt w:val="lowerLetter"/>
      <w:lvlText w:val="%5"/>
      <w:lvlJc w:val="left"/>
      <w:pPr>
        <w:ind w:left="340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090A69A">
      <w:start w:val="1"/>
      <w:numFmt w:val="lowerRoman"/>
      <w:lvlText w:val="%6"/>
      <w:lvlJc w:val="left"/>
      <w:pPr>
        <w:ind w:left="41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3B0333C">
      <w:start w:val="1"/>
      <w:numFmt w:val="decimal"/>
      <w:lvlText w:val="%7"/>
      <w:lvlJc w:val="left"/>
      <w:pPr>
        <w:ind w:left="48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784CADE">
      <w:start w:val="1"/>
      <w:numFmt w:val="lowerLetter"/>
      <w:lvlText w:val="%8"/>
      <w:lvlJc w:val="left"/>
      <w:pPr>
        <w:ind w:left="55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03004DA">
      <w:start w:val="1"/>
      <w:numFmt w:val="lowerRoman"/>
      <w:lvlText w:val="%9"/>
      <w:lvlJc w:val="left"/>
      <w:pPr>
        <w:ind w:left="62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nsid w:val="1BAD69D8"/>
    <w:multiLevelType w:val="multilevel"/>
    <w:tmpl w:val="937EB5C8"/>
    <w:lvl w:ilvl="0">
      <w:start w:val="1"/>
      <w:numFmt w:val="decimal"/>
      <w:lvlText w:val="%1."/>
      <w:lvlJc w:val="left"/>
      <w:pPr>
        <w:ind w:left="1628"/>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2348"/>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11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3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5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7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9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71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3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11">
    <w:nsid w:val="1C813C1F"/>
    <w:multiLevelType w:val="hybridMultilevel"/>
    <w:tmpl w:val="62CA57B2"/>
    <w:lvl w:ilvl="0" w:tplc="ADB219B0">
      <w:start w:val="1"/>
      <w:numFmt w:val="bullet"/>
      <w:lvlText w:val="•"/>
      <w:lvlJc w:val="left"/>
      <w:pPr>
        <w:ind w:left="1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C6A917C">
      <w:start w:val="1"/>
      <w:numFmt w:val="bullet"/>
      <w:lvlText w:val="o"/>
      <w:lvlJc w:val="left"/>
      <w:pPr>
        <w:ind w:left="1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70835BC">
      <w:start w:val="1"/>
      <w:numFmt w:val="bullet"/>
      <w:lvlText w:val="▪"/>
      <w:lvlJc w:val="left"/>
      <w:pPr>
        <w:ind w:left="22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24AC0CC">
      <w:start w:val="1"/>
      <w:numFmt w:val="bullet"/>
      <w:lvlText w:val="•"/>
      <w:lvlJc w:val="left"/>
      <w:pPr>
        <w:ind w:left="29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16E4634">
      <w:start w:val="1"/>
      <w:numFmt w:val="bullet"/>
      <w:lvlText w:val="o"/>
      <w:lvlJc w:val="left"/>
      <w:pPr>
        <w:ind w:left="36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E986B7C">
      <w:start w:val="1"/>
      <w:numFmt w:val="bullet"/>
      <w:lvlText w:val="▪"/>
      <w:lvlJc w:val="left"/>
      <w:pPr>
        <w:ind w:left="43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8C6AD4A">
      <w:start w:val="1"/>
      <w:numFmt w:val="bullet"/>
      <w:lvlText w:val="•"/>
      <w:lvlJc w:val="left"/>
      <w:pPr>
        <w:ind w:left="5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28CD142">
      <w:start w:val="1"/>
      <w:numFmt w:val="bullet"/>
      <w:lvlText w:val="o"/>
      <w:lvlJc w:val="left"/>
      <w:pPr>
        <w:ind w:left="5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7C67E74">
      <w:start w:val="1"/>
      <w:numFmt w:val="bullet"/>
      <w:lvlText w:val="▪"/>
      <w:lvlJc w:val="left"/>
      <w:pPr>
        <w:ind w:left="6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2">
    <w:nsid w:val="225B2FDE"/>
    <w:multiLevelType w:val="hybridMultilevel"/>
    <w:tmpl w:val="42F4176A"/>
    <w:lvl w:ilvl="0" w:tplc="7CC05B7A">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27414DC">
      <w:start w:val="1"/>
      <w:numFmt w:val="bullet"/>
      <w:lvlRestart w:val="0"/>
      <w:lvlText w:val="•"/>
      <w:lvlJc w:val="left"/>
      <w:pPr>
        <w:ind w:left="146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7DA2660">
      <w:start w:val="1"/>
      <w:numFmt w:val="bullet"/>
      <w:lvlText w:val="▪"/>
      <w:lvlJc w:val="left"/>
      <w:pPr>
        <w:ind w:left="14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A0C8EAA">
      <w:start w:val="1"/>
      <w:numFmt w:val="bullet"/>
      <w:lvlText w:val="•"/>
      <w:lvlJc w:val="left"/>
      <w:pPr>
        <w:ind w:left="21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7744CF2">
      <w:start w:val="1"/>
      <w:numFmt w:val="bullet"/>
      <w:lvlText w:val="o"/>
      <w:lvlJc w:val="left"/>
      <w:pPr>
        <w:ind w:left="285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0521202">
      <w:start w:val="1"/>
      <w:numFmt w:val="bullet"/>
      <w:lvlText w:val="▪"/>
      <w:lvlJc w:val="left"/>
      <w:pPr>
        <w:ind w:left="357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19CE3EFC">
      <w:start w:val="1"/>
      <w:numFmt w:val="bullet"/>
      <w:lvlText w:val="•"/>
      <w:lvlJc w:val="left"/>
      <w:pPr>
        <w:ind w:left="42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A087538">
      <w:start w:val="1"/>
      <w:numFmt w:val="bullet"/>
      <w:lvlText w:val="o"/>
      <w:lvlJc w:val="left"/>
      <w:pPr>
        <w:ind w:left="50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5086C5A">
      <w:start w:val="1"/>
      <w:numFmt w:val="bullet"/>
      <w:lvlText w:val="▪"/>
      <w:lvlJc w:val="left"/>
      <w:pPr>
        <w:ind w:left="57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3">
    <w:nsid w:val="261B2215"/>
    <w:multiLevelType w:val="hybridMultilevel"/>
    <w:tmpl w:val="9050CD7E"/>
    <w:lvl w:ilvl="0" w:tplc="194CCF46">
      <w:start w:val="1"/>
      <w:numFmt w:val="bullet"/>
      <w:lvlText w:val="•"/>
      <w:lvlJc w:val="left"/>
      <w:pPr>
        <w:ind w:left="1468"/>
      </w:pPr>
      <w:rPr>
        <w:rFonts w:ascii="Arial" w:eastAsia="Arial" w:hAnsi="Arial" w:cs="Arial"/>
        <w:b w:val="0"/>
        <w:i w:val="0"/>
        <w:strike w:val="0"/>
        <w:dstrike w:val="0"/>
        <w:color w:val="1F1F1F"/>
        <w:sz w:val="19"/>
        <w:szCs w:val="19"/>
        <w:u w:val="none" w:color="000000"/>
        <w:bdr w:val="none" w:sz="0" w:space="0" w:color="auto"/>
        <w:shd w:val="clear" w:color="auto" w:fill="auto"/>
        <w:vertAlign w:val="baseline"/>
      </w:rPr>
    </w:lvl>
    <w:lvl w:ilvl="1" w:tplc="40AEA6F4">
      <w:start w:val="1"/>
      <w:numFmt w:val="bullet"/>
      <w:lvlText w:val="o"/>
      <w:lvlJc w:val="left"/>
      <w:pPr>
        <w:ind w:left="214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2" w:tplc="6624EACE">
      <w:start w:val="1"/>
      <w:numFmt w:val="bullet"/>
      <w:lvlText w:val="▪"/>
      <w:lvlJc w:val="left"/>
      <w:pPr>
        <w:ind w:left="209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3" w:tplc="6C94CC06">
      <w:start w:val="1"/>
      <w:numFmt w:val="bullet"/>
      <w:lvlText w:val="•"/>
      <w:lvlJc w:val="left"/>
      <w:pPr>
        <w:ind w:left="281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4" w:tplc="8F427328">
      <w:start w:val="1"/>
      <w:numFmt w:val="bullet"/>
      <w:lvlText w:val="o"/>
      <w:lvlJc w:val="left"/>
      <w:pPr>
        <w:ind w:left="353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5" w:tplc="69C4095C">
      <w:start w:val="1"/>
      <w:numFmt w:val="bullet"/>
      <w:lvlText w:val="▪"/>
      <w:lvlJc w:val="left"/>
      <w:pPr>
        <w:ind w:left="425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6" w:tplc="85FEFA98">
      <w:start w:val="1"/>
      <w:numFmt w:val="bullet"/>
      <w:lvlText w:val="•"/>
      <w:lvlJc w:val="left"/>
      <w:pPr>
        <w:ind w:left="497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7" w:tplc="4F0E434E">
      <w:start w:val="1"/>
      <w:numFmt w:val="bullet"/>
      <w:lvlText w:val="o"/>
      <w:lvlJc w:val="left"/>
      <w:pPr>
        <w:ind w:left="569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8" w:tplc="8A1E0E00">
      <w:start w:val="1"/>
      <w:numFmt w:val="bullet"/>
      <w:lvlText w:val="▪"/>
      <w:lvlJc w:val="left"/>
      <w:pPr>
        <w:ind w:left="641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abstractNum>
  <w:abstractNum w:abstractNumId="14">
    <w:nsid w:val="279A70FC"/>
    <w:multiLevelType w:val="hybridMultilevel"/>
    <w:tmpl w:val="765C03DA"/>
    <w:lvl w:ilvl="0" w:tplc="1C12671C">
      <w:start w:val="1"/>
      <w:numFmt w:val="bullet"/>
      <w:lvlText w:val="•"/>
      <w:lvlJc w:val="left"/>
      <w:pPr>
        <w:ind w:left="1468"/>
      </w:pPr>
      <w:rPr>
        <w:rFonts w:ascii="Arial" w:eastAsia="Arial" w:hAnsi="Arial" w:cs="Arial"/>
        <w:b w:val="0"/>
        <w:i w:val="0"/>
        <w:strike w:val="0"/>
        <w:dstrike w:val="0"/>
        <w:color w:val="1F1F1F"/>
        <w:sz w:val="19"/>
        <w:szCs w:val="19"/>
        <w:u w:val="none" w:color="000000"/>
        <w:bdr w:val="none" w:sz="0" w:space="0" w:color="auto"/>
        <w:shd w:val="clear" w:color="auto" w:fill="auto"/>
        <w:vertAlign w:val="baseline"/>
      </w:rPr>
    </w:lvl>
    <w:lvl w:ilvl="1" w:tplc="23D40172">
      <w:start w:val="1"/>
      <w:numFmt w:val="bullet"/>
      <w:lvlText w:val="o"/>
      <w:lvlJc w:val="left"/>
      <w:pPr>
        <w:ind w:left="214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2" w:tplc="AF76DD9E">
      <w:start w:val="1"/>
      <w:numFmt w:val="bullet"/>
      <w:lvlText w:val="▪"/>
      <w:lvlJc w:val="left"/>
      <w:pPr>
        <w:ind w:left="209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3" w:tplc="AC54A720">
      <w:start w:val="1"/>
      <w:numFmt w:val="bullet"/>
      <w:lvlText w:val="•"/>
      <w:lvlJc w:val="left"/>
      <w:pPr>
        <w:ind w:left="281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4" w:tplc="0324EFD2">
      <w:start w:val="1"/>
      <w:numFmt w:val="bullet"/>
      <w:lvlText w:val="o"/>
      <w:lvlJc w:val="left"/>
      <w:pPr>
        <w:ind w:left="353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5" w:tplc="D7129034">
      <w:start w:val="1"/>
      <w:numFmt w:val="bullet"/>
      <w:lvlText w:val="▪"/>
      <w:lvlJc w:val="left"/>
      <w:pPr>
        <w:ind w:left="425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6" w:tplc="BAE09C7C">
      <w:start w:val="1"/>
      <w:numFmt w:val="bullet"/>
      <w:lvlText w:val="•"/>
      <w:lvlJc w:val="left"/>
      <w:pPr>
        <w:ind w:left="497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7" w:tplc="BF547C80">
      <w:start w:val="1"/>
      <w:numFmt w:val="bullet"/>
      <w:lvlText w:val="o"/>
      <w:lvlJc w:val="left"/>
      <w:pPr>
        <w:ind w:left="569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lvl w:ilvl="8" w:tplc="DCF661B0">
      <w:start w:val="1"/>
      <w:numFmt w:val="bullet"/>
      <w:lvlText w:val="▪"/>
      <w:lvlJc w:val="left"/>
      <w:pPr>
        <w:ind w:left="6416"/>
      </w:pPr>
      <w:rPr>
        <w:rFonts w:ascii="Courier New" w:eastAsia="Courier New" w:hAnsi="Courier New" w:cs="Courier New"/>
        <w:b w:val="0"/>
        <w:i w:val="0"/>
        <w:strike w:val="0"/>
        <w:dstrike w:val="0"/>
        <w:color w:val="1F1F1F"/>
        <w:sz w:val="19"/>
        <w:szCs w:val="19"/>
        <w:u w:val="none" w:color="000000"/>
        <w:bdr w:val="none" w:sz="0" w:space="0" w:color="auto"/>
        <w:shd w:val="clear" w:color="auto" w:fill="auto"/>
        <w:vertAlign w:val="baseline"/>
      </w:rPr>
    </w:lvl>
  </w:abstractNum>
  <w:abstractNum w:abstractNumId="15">
    <w:nsid w:val="297E6F0A"/>
    <w:multiLevelType w:val="hybridMultilevel"/>
    <w:tmpl w:val="49A48588"/>
    <w:lvl w:ilvl="0" w:tplc="1E9EEAAC">
      <w:start w:val="1"/>
      <w:numFmt w:val="bullet"/>
      <w:lvlText w:val="•"/>
      <w:lvlJc w:val="left"/>
      <w:pPr>
        <w:ind w:left="21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182E0F6">
      <w:start w:val="1"/>
      <w:numFmt w:val="bullet"/>
      <w:lvlText w:val="o"/>
      <w:lvlJc w:val="left"/>
      <w:pPr>
        <w:ind w:left="17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56AF11E">
      <w:start w:val="1"/>
      <w:numFmt w:val="bullet"/>
      <w:lvlText w:val="▪"/>
      <w:lvlJc w:val="left"/>
      <w:pPr>
        <w:ind w:left="24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B5CC6C4">
      <w:start w:val="1"/>
      <w:numFmt w:val="bullet"/>
      <w:lvlText w:val="•"/>
      <w:lvlJc w:val="left"/>
      <w:pPr>
        <w:ind w:left="32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DF8C0D4">
      <w:start w:val="1"/>
      <w:numFmt w:val="bullet"/>
      <w:lvlText w:val="o"/>
      <w:lvlJc w:val="left"/>
      <w:pPr>
        <w:ind w:left="39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6BA4476">
      <w:start w:val="1"/>
      <w:numFmt w:val="bullet"/>
      <w:lvlText w:val="▪"/>
      <w:lvlJc w:val="left"/>
      <w:pPr>
        <w:ind w:left="464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86A7D52">
      <w:start w:val="1"/>
      <w:numFmt w:val="bullet"/>
      <w:lvlText w:val="•"/>
      <w:lvlJc w:val="left"/>
      <w:pPr>
        <w:ind w:left="53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E1E9B90">
      <w:start w:val="1"/>
      <w:numFmt w:val="bullet"/>
      <w:lvlText w:val="o"/>
      <w:lvlJc w:val="left"/>
      <w:pPr>
        <w:ind w:left="60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AA2E44C">
      <w:start w:val="1"/>
      <w:numFmt w:val="bullet"/>
      <w:lvlText w:val="▪"/>
      <w:lvlJc w:val="left"/>
      <w:pPr>
        <w:ind w:left="680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6">
    <w:nsid w:val="29B964EB"/>
    <w:multiLevelType w:val="hybridMultilevel"/>
    <w:tmpl w:val="D21CF87C"/>
    <w:lvl w:ilvl="0" w:tplc="4D08BEE8">
      <w:start w:val="1"/>
      <w:numFmt w:val="bullet"/>
      <w:lvlText w:val="•"/>
      <w:lvlJc w:val="left"/>
      <w:pPr>
        <w:ind w:left="146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F0E05CE">
      <w:start w:val="1"/>
      <w:numFmt w:val="bullet"/>
      <w:lvlText w:val="o"/>
      <w:lvlJc w:val="left"/>
      <w:pPr>
        <w:ind w:left="14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09A45462">
      <w:start w:val="1"/>
      <w:numFmt w:val="bullet"/>
      <w:lvlText w:val="▪"/>
      <w:lvlJc w:val="left"/>
      <w:pPr>
        <w:ind w:left="21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95CD1EC">
      <w:start w:val="1"/>
      <w:numFmt w:val="bullet"/>
      <w:lvlText w:val="•"/>
      <w:lvlJc w:val="left"/>
      <w:pPr>
        <w:ind w:left="28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172ACBA">
      <w:start w:val="1"/>
      <w:numFmt w:val="bullet"/>
      <w:lvlText w:val="o"/>
      <w:lvlJc w:val="left"/>
      <w:pPr>
        <w:ind w:left="357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5B251A6">
      <w:start w:val="1"/>
      <w:numFmt w:val="bullet"/>
      <w:lvlText w:val="▪"/>
      <w:lvlJc w:val="left"/>
      <w:pPr>
        <w:ind w:left="429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D7A0C58A">
      <w:start w:val="1"/>
      <w:numFmt w:val="bullet"/>
      <w:lvlText w:val="•"/>
      <w:lvlJc w:val="left"/>
      <w:pPr>
        <w:ind w:left="501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C0EE620">
      <w:start w:val="1"/>
      <w:numFmt w:val="bullet"/>
      <w:lvlText w:val="o"/>
      <w:lvlJc w:val="left"/>
      <w:pPr>
        <w:ind w:left="57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E841E9E">
      <w:start w:val="1"/>
      <w:numFmt w:val="bullet"/>
      <w:lvlText w:val="▪"/>
      <w:lvlJc w:val="left"/>
      <w:pPr>
        <w:ind w:left="645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7">
    <w:nsid w:val="33BA1E06"/>
    <w:multiLevelType w:val="hybridMultilevel"/>
    <w:tmpl w:val="1B3403BE"/>
    <w:lvl w:ilvl="0" w:tplc="CF744A96">
      <w:start w:val="1"/>
      <w:numFmt w:val="bullet"/>
      <w:lvlText w:val="•"/>
      <w:lvlJc w:val="left"/>
      <w:pPr>
        <w:ind w:left="1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ECACE22">
      <w:start w:val="1"/>
      <w:numFmt w:val="bullet"/>
      <w:lvlText w:val="o"/>
      <w:lvlJc w:val="left"/>
      <w:pPr>
        <w:ind w:left="1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57C6CAE">
      <w:start w:val="1"/>
      <w:numFmt w:val="bullet"/>
      <w:lvlText w:val="▪"/>
      <w:lvlJc w:val="left"/>
      <w:pPr>
        <w:ind w:left="22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D606310">
      <w:start w:val="1"/>
      <w:numFmt w:val="bullet"/>
      <w:lvlText w:val="•"/>
      <w:lvlJc w:val="left"/>
      <w:pPr>
        <w:ind w:left="29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C66C976">
      <w:start w:val="1"/>
      <w:numFmt w:val="bullet"/>
      <w:lvlText w:val="o"/>
      <w:lvlJc w:val="left"/>
      <w:pPr>
        <w:ind w:left="36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C1EA0DC">
      <w:start w:val="1"/>
      <w:numFmt w:val="bullet"/>
      <w:lvlText w:val="▪"/>
      <w:lvlJc w:val="left"/>
      <w:pPr>
        <w:ind w:left="43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5426366">
      <w:start w:val="1"/>
      <w:numFmt w:val="bullet"/>
      <w:lvlText w:val="•"/>
      <w:lvlJc w:val="left"/>
      <w:pPr>
        <w:ind w:left="5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C2436B0">
      <w:start w:val="1"/>
      <w:numFmt w:val="bullet"/>
      <w:lvlText w:val="o"/>
      <w:lvlJc w:val="left"/>
      <w:pPr>
        <w:ind w:left="5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5E08608">
      <w:start w:val="1"/>
      <w:numFmt w:val="bullet"/>
      <w:lvlText w:val="▪"/>
      <w:lvlJc w:val="left"/>
      <w:pPr>
        <w:ind w:left="6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8">
    <w:nsid w:val="413D7197"/>
    <w:multiLevelType w:val="hybridMultilevel"/>
    <w:tmpl w:val="1A0228BE"/>
    <w:lvl w:ilvl="0" w:tplc="4DB21E38">
      <w:start w:val="1"/>
      <w:numFmt w:val="decimal"/>
      <w:lvlText w:val="%1."/>
      <w:lvlJc w:val="left"/>
      <w:pPr>
        <w:ind w:left="14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AB6DDE4">
      <w:start w:val="1"/>
      <w:numFmt w:val="bullet"/>
      <w:lvlText w:val="o"/>
      <w:lvlJc w:val="left"/>
      <w:pPr>
        <w:ind w:left="214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2AC4178E">
      <w:start w:val="1"/>
      <w:numFmt w:val="bullet"/>
      <w:lvlText w:val="▪"/>
      <w:lvlJc w:val="left"/>
      <w:pPr>
        <w:ind w:left="209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1E10A5B6">
      <w:start w:val="1"/>
      <w:numFmt w:val="bullet"/>
      <w:lvlText w:val="•"/>
      <w:lvlJc w:val="left"/>
      <w:pPr>
        <w:ind w:left="281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E782F0D0">
      <w:start w:val="1"/>
      <w:numFmt w:val="bullet"/>
      <w:lvlText w:val="o"/>
      <w:lvlJc w:val="left"/>
      <w:pPr>
        <w:ind w:left="353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E4B6B65E">
      <w:start w:val="1"/>
      <w:numFmt w:val="bullet"/>
      <w:lvlText w:val="▪"/>
      <w:lvlJc w:val="left"/>
      <w:pPr>
        <w:ind w:left="425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B5D07142">
      <w:start w:val="1"/>
      <w:numFmt w:val="bullet"/>
      <w:lvlText w:val="•"/>
      <w:lvlJc w:val="left"/>
      <w:pPr>
        <w:ind w:left="497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752EE612">
      <w:start w:val="1"/>
      <w:numFmt w:val="bullet"/>
      <w:lvlText w:val="o"/>
      <w:lvlJc w:val="left"/>
      <w:pPr>
        <w:ind w:left="569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BD001DFA">
      <w:start w:val="1"/>
      <w:numFmt w:val="bullet"/>
      <w:lvlText w:val="▪"/>
      <w:lvlJc w:val="left"/>
      <w:pPr>
        <w:ind w:left="641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19">
    <w:nsid w:val="45A3363C"/>
    <w:multiLevelType w:val="hybridMultilevel"/>
    <w:tmpl w:val="BE06917A"/>
    <w:lvl w:ilvl="0" w:tplc="85C2DBE2">
      <w:start w:val="1"/>
      <w:numFmt w:val="bullet"/>
      <w:lvlText w:val="•"/>
      <w:lvlJc w:val="left"/>
      <w:pPr>
        <w:ind w:left="14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B1C41DC">
      <w:start w:val="1"/>
      <w:numFmt w:val="bullet"/>
      <w:lvlText w:val="o"/>
      <w:lvlJc w:val="left"/>
      <w:pPr>
        <w:ind w:left="141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B284DE4">
      <w:start w:val="1"/>
      <w:numFmt w:val="bullet"/>
      <w:lvlText w:val="▪"/>
      <w:lvlJc w:val="left"/>
      <w:pPr>
        <w:ind w:left="213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C701590">
      <w:start w:val="1"/>
      <w:numFmt w:val="bullet"/>
      <w:lvlText w:val="•"/>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37C66EE">
      <w:start w:val="1"/>
      <w:numFmt w:val="bullet"/>
      <w:lvlText w:val="o"/>
      <w:lvlJc w:val="left"/>
      <w:pPr>
        <w:ind w:left="357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EB0A76E">
      <w:start w:val="1"/>
      <w:numFmt w:val="bullet"/>
      <w:lvlText w:val="▪"/>
      <w:lvlJc w:val="left"/>
      <w:pPr>
        <w:ind w:left="429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A34023E">
      <w:start w:val="1"/>
      <w:numFmt w:val="bullet"/>
      <w:lvlText w:val="•"/>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4704C7E">
      <w:start w:val="1"/>
      <w:numFmt w:val="bullet"/>
      <w:lvlText w:val="o"/>
      <w:lvlJc w:val="left"/>
      <w:pPr>
        <w:ind w:left="573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1E03928">
      <w:start w:val="1"/>
      <w:numFmt w:val="bullet"/>
      <w:lvlText w:val="▪"/>
      <w:lvlJc w:val="left"/>
      <w:pPr>
        <w:ind w:left="645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0">
    <w:nsid w:val="49272B22"/>
    <w:multiLevelType w:val="hybridMultilevel"/>
    <w:tmpl w:val="CD0E2BDC"/>
    <w:lvl w:ilvl="0" w:tplc="136ED4F4">
      <w:start w:val="4"/>
      <w:numFmt w:val="decimal"/>
      <w:lvlText w:val="%1."/>
      <w:lvlJc w:val="left"/>
      <w:pPr>
        <w:ind w:left="1384"/>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2864F5F6">
      <w:start w:val="1"/>
      <w:numFmt w:val="decimal"/>
      <w:lvlText w:val="%2."/>
      <w:lvlJc w:val="left"/>
      <w:pPr>
        <w:ind w:left="14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C22DB7E">
      <w:start w:val="1"/>
      <w:numFmt w:val="lowerRoman"/>
      <w:lvlText w:val="%3"/>
      <w:lvlJc w:val="left"/>
      <w:pPr>
        <w:ind w:left="14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BA25E20">
      <w:start w:val="1"/>
      <w:numFmt w:val="decimal"/>
      <w:lvlText w:val="%4"/>
      <w:lvlJc w:val="left"/>
      <w:pPr>
        <w:ind w:left="21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75E0534">
      <w:start w:val="1"/>
      <w:numFmt w:val="lowerLetter"/>
      <w:lvlText w:val="%5"/>
      <w:lvlJc w:val="left"/>
      <w:pPr>
        <w:ind w:left="28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40413B0">
      <w:start w:val="1"/>
      <w:numFmt w:val="lowerRoman"/>
      <w:lvlText w:val="%6"/>
      <w:lvlJc w:val="left"/>
      <w:pPr>
        <w:ind w:left="35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AB2A570">
      <w:start w:val="1"/>
      <w:numFmt w:val="decimal"/>
      <w:lvlText w:val="%7"/>
      <w:lvlJc w:val="left"/>
      <w:pPr>
        <w:ind w:left="42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31CCBAE">
      <w:start w:val="1"/>
      <w:numFmt w:val="lowerLetter"/>
      <w:lvlText w:val="%8"/>
      <w:lvlJc w:val="left"/>
      <w:pPr>
        <w:ind w:left="50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8D84580">
      <w:start w:val="1"/>
      <w:numFmt w:val="lowerRoman"/>
      <w:lvlText w:val="%9"/>
      <w:lvlJc w:val="left"/>
      <w:pPr>
        <w:ind w:left="57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1">
    <w:nsid w:val="52846A74"/>
    <w:multiLevelType w:val="hybridMultilevel"/>
    <w:tmpl w:val="5016F0A2"/>
    <w:lvl w:ilvl="0" w:tplc="0EECF7AA">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B28D6D0">
      <w:start w:val="1"/>
      <w:numFmt w:val="bullet"/>
      <w:lvlRestart w:val="0"/>
      <w:lvlText w:val="•"/>
      <w:lvlJc w:val="left"/>
      <w:pPr>
        <w:ind w:left="146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D720BFC">
      <w:start w:val="1"/>
      <w:numFmt w:val="bullet"/>
      <w:lvlText w:val="▪"/>
      <w:lvlJc w:val="left"/>
      <w:pPr>
        <w:ind w:left="14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936B9FC">
      <w:start w:val="1"/>
      <w:numFmt w:val="bullet"/>
      <w:lvlText w:val="•"/>
      <w:lvlJc w:val="left"/>
      <w:pPr>
        <w:ind w:left="21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E1C66D4">
      <w:start w:val="1"/>
      <w:numFmt w:val="bullet"/>
      <w:lvlText w:val="o"/>
      <w:lvlJc w:val="left"/>
      <w:pPr>
        <w:ind w:left="285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EBE7B06">
      <w:start w:val="1"/>
      <w:numFmt w:val="bullet"/>
      <w:lvlText w:val="▪"/>
      <w:lvlJc w:val="left"/>
      <w:pPr>
        <w:ind w:left="357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12E672DA">
      <w:start w:val="1"/>
      <w:numFmt w:val="bullet"/>
      <w:lvlText w:val="•"/>
      <w:lvlJc w:val="left"/>
      <w:pPr>
        <w:ind w:left="42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4B8E0EA">
      <w:start w:val="1"/>
      <w:numFmt w:val="bullet"/>
      <w:lvlText w:val="o"/>
      <w:lvlJc w:val="left"/>
      <w:pPr>
        <w:ind w:left="50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5F4AA9C">
      <w:start w:val="1"/>
      <w:numFmt w:val="bullet"/>
      <w:lvlText w:val="▪"/>
      <w:lvlJc w:val="left"/>
      <w:pPr>
        <w:ind w:left="57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2">
    <w:nsid w:val="53A17D8F"/>
    <w:multiLevelType w:val="hybridMultilevel"/>
    <w:tmpl w:val="54D83E24"/>
    <w:lvl w:ilvl="0" w:tplc="5A12D5D4">
      <w:start w:val="1"/>
      <w:numFmt w:val="decimal"/>
      <w:lvlText w:val="[%1]"/>
      <w:lvlJc w:val="left"/>
      <w:pPr>
        <w:ind w:left="7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5A41FD0">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AB0E804">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4D458A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A8E751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E305A42">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B662F7E">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C1E9D9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2385CE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3">
    <w:nsid w:val="551F5A51"/>
    <w:multiLevelType w:val="hybridMultilevel"/>
    <w:tmpl w:val="53903178"/>
    <w:lvl w:ilvl="0" w:tplc="340E7E20">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4C08398">
      <w:start w:val="1"/>
      <w:numFmt w:val="bullet"/>
      <w:lvlRestart w:val="0"/>
      <w:lvlText w:val="•"/>
      <w:lvlJc w:val="left"/>
      <w:pPr>
        <w:ind w:left="146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786D884">
      <w:start w:val="1"/>
      <w:numFmt w:val="bullet"/>
      <w:lvlText w:val="▪"/>
      <w:lvlJc w:val="left"/>
      <w:pPr>
        <w:ind w:left="14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CDE66D38">
      <w:start w:val="1"/>
      <w:numFmt w:val="bullet"/>
      <w:lvlText w:val="•"/>
      <w:lvlJc w:val="left"/>
      <w:pPr>
        <w:ind w:left="21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7F4577A">
      <w:start w:val="1"/>
      <w:numFmt w:val="bullet"/>
      <w:lvlText w:val="o"/>
      <w:lvlJc w:val="left"/>
      <w:pPr>
        <w:ind w:left="285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75A3618">
      <w:start w:val="1"/>
      <w:numFmt w:val="bullet"/>
      <w:lvlText w:val="▪"/>
      <w:lvlJc w:val="left"/>
      <w:pPr>
        <w:ind w:left="357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7362EA6">
      <w:start w:val="1"/>
      <w:numFmt w:val="bullet"/>
      <w:lvlText w:val="•"/>
      <w:lvlJc w:val="left"/>
      <w:pPr>
        <w:ind w:left="42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748C310">
      <w:start w:val="1"/>
      <w:numFmt w:val="bullet"/>
      <w:lvlText w:val="o"/>
      <w:lvlJc w:val="left"/>
      <w:pPr>
        <w:ind w:left="50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CE86854">
      <w:start w:val="1"/>
      <w:numFmt w:val="bullet"/>
      <w:lvlText w:val="▪"/>
      <w:lvlJc w:val="left"/>
      <w:pPr>
        <w:ind w:left="57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4">
    <w:nsid w:val="564E477C"/>
    <w:multiLevelType w:val="hybridMultilevel"/>
    <w:tmpl w:val="3E8CDA74"/>
    <w:lvl w:ilvl="0" w:tplc="204C7B52">
      <w:start w:val="1"/>
      <w:numFmt w:val="bullet"/>
      <w:lvlText w:val="•"/>
      <w:lvlJc w:val="left"/>
      <w:pPr>
        <w:ind w:left="14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C2A2310">
      <w:start w:val="1"/>
      <w:numFmt w:val="bullet"/>
      <w:lvlText w:val="o"/>
      <w:lvlJc w:val="left"/>
      <w:pPr>
        <w:ind w:left="1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9D3A24A6">
      <w:start w:val="1"/>
      <w:numFmt w:val="bullet"/>
      <w:lvlText w:val="▪"/>
      <w:lvlJc w:val="left"/>
      <w:pPr>
        <w:ind w:left="22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1DAEF04">
      <w:start w:val="1"/>
      <w:numFmt w:val="bullet"/>
      <w:lvlText w:val="•"/>
      <w:lvlJc w:val="left"/>
      <w:pPr>
        <w:ind w:left="29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B7A8D8A">
      <w:start w:val="1"/>
      <w:numFmt w:val="bullet"/>
      <w:lvlText w:val="o"/>
      <w:lvlJc w:val="left"/>
      <w:pPr>
        <w:ind w:left="36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0DAB6C0">
      <w:start w:val="1"/>
      <w:numFmt w:val="bullet"/>
      <w:lvlText w:val="▪"/>
      <w:lvlJc w:val="left"/>
      <w:pPr>
        <w:ind w:left="43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BBC95BA">
      <w:start w:val="1"/>
      <w:numFmt w:val="bullet"/>
      <w:lvlText w:val="•"/>
      <w:lvlJc w:val="left"/>
      <w:pPr>
        <w:ind w:left="5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E504E26">
      <w:start w:val="1"/>
      <w:numFmt w:val="bullet"/>
      <w:lvlText w:val="o"/>
      <w:lvlJc w:val="left"/>
      <w:pPr>
        <w:ind w:left="5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05AC954">
      <w:start w:val="1"/>
      <w:numFmt w:val="bullet"/>
      <w:lvlText w:val="▪"/>
      <w:lvlJc w:val="left"/>
      <w:pPr>
        <w:ind w:left="6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5">
    <w:nsid w:val="5DA5479C"/>
    <w:multiLevelType w:val="multilevel"/>
    <w:tmpl w:val="FFE82FD2"/>
    <w:lvl w:ilvl="0">
      <w:start w:val="4"/>
      <w:numFmt w:val="decimal"/>
      <w:lvlText w:val="%1"/>
      <w:lvlJc w:val="left"/>
      <w:pPr>
        <w:ind w:left="3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37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22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92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64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36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508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8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52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6">
    <w:nsid w:val="61182195"/>
    <w:multiLevelType w:val="hybridMultilevel"/>
    <w:tmpl w:val="EF74BC3C"/>
    <w:lvl w:ilvl="0" w:tplc="E946D336">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8185A0C">
      <w:start w:val="1"/>
      <w:numFmt w:val="bullet"/>
      <w:lvlRestart w:val="0"/>
      <w:lvlText w:val="•"/>
      <w:lvlJc w:val="left"/>
      <w:pPr>
        <w:ind w:left="146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90ADC54">
      <w:start w:val="1"/>
      <w:numFmt w:val="bullet"/>
      <w:lvlText w:val="▪"/>
      <w:lvlJc w:val="left"/>
      <w:pPr>
        <w:ind w:left="14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2558EA02">
      <w:start w:val="1"/>
      <w:numFmt w:val="bullet"/>
      <w:lvlText w:val="•"/>
      <w:lvlJc w:val="left"/>
      <w:pPr>
        <w:ind w:left="21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25467B0">
      <w:start w:val="1"/>
      <w:numFmt w:val="bullet"/>
      <w:lvlText w:val="o"/>
      <w:lvlJc w:val="left"/>
      <w:pPr>
        <w:ind w:left="285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A8EE7FE">
      <w:start w:val="1"/>
      <w:numFmt w:val="bullet"/>
      <w:lvlText w:val="▪"/>
      <w:lvlJc w:val="left"/>
      <w:pPr>
        <w:ind w:left="357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284D330">
      <w:start w:val="1"/>
      <w:numFmt w:val="bullet"/>
      <w:lvlText w:val="•"/>
      <w:lvlJc w:val="left"/>
      <w:pPr>
        <w:ind w:left="42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35659A6">
      <w:start w:val="1"/>
      <w:numFmt w:val="bullet"/>
      <w:lvlText w:val="o"/>
      <w:lvlJc w:val="left"/>
      <w:pPr>
        <w:ind w:left="50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95E4C79A">
      <w:start w:val="1"/>
      <w:numFmt w:val="bullet"/>
      <w:lvlText w:val="▪"/>
      <w:lvlJc w:val="left"/>
      <w:pPr>
        <w:ind w:left="57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7">
    <w:nsid w:val="64A72480"/>
    <w:multiLevelType w:val="multilevel"/>
    <w:tmpl w:val="160067BC"/>
    <w:lvl w:ilvl="0">
      <w:start w:val="5"/>
      <w:numFmt w:val="decimal"/>
      <w:lvlText w:val="%1"/>
      <w:lvlJc w:val="left"/>
      <w:pPr>
        <w:ind w:left="360" w:hanging="360"/>
      </w:pPr>
      <w:rPr>
        <w:rFonts w:ascii="Arial" w:eastAsia="Arial" w:hAnsi="Arial" w:cs="Arial" w:hint="default"/>
        <w:b/>
        <w:sz w:val="23"/>
      </w:rPr>
    </w:lvl>
    <w:lvl w:ilvl="1">
      <w:start w:val="2"/>
      <w:numFmt w:val="decimal"/>
      <w:lvlText w:val="%1.%2"/>
      <w:lvlJc w:val="left"/>
      <w:pPr>
        <w:ind w:left="360" w:hanging="360"/>
      </w:pPr>
      <w:rPr>
        <w:rFonts w:ascii="Arial" w:eastAsia="Arial" w:hAnsi="Arial" w:cs="Arial" w:hint="default"/>
        <w:b/>
        <w:sz w:val="23"/>
      </w:rPr>
    </w:lvl>
    <w:lvl w:ilvl="2">
      <w:start w:val="1"/>
      <w:numFmt w:val="decimal"/>
      <w:lvlText w:val="%1.%2.%3"/>
      <w:lvlJc w:val="left"/>
      <w:pPr>
        <w:ind w:left="720" w:hanging="720"/>
      </w:pPr>
      <w:rPr>
        <w:rFonts w:ascii="Arial" w:eastAsia="Arial" w:hAnsi="Arial" w:cs="Arial" w:hint="default"/>
        <w:b/>
        <w:sz w:val="23"/>
      </w:rPr>
    </w:lvl>
    <w:lvl w:ilvl="3">
      <w:start w:val="1"/>
      <w:numFmt w:val="decimal"/>
      <w:lvlText w:val="%1.%2.%3.%4"/>
      <w:lvlJc w:val="left"/>
      <w:pPr>
        <w:ind w:left="720" w:hanging="720"/>
      </w:pPr>
      <w:rPr>
        <w:rFonts w:ascii="Arial" w:eastAsia="Arial" w:hAnsi="Arial" w:cs="Arial" w:hint="default"/>
        <w:b/>
        <w:sz w:val="23"/>
      </w:rPr>
    </w:lvl>
    <w:lvl w:ilvl="4">
      <w:start w:val="1"/>
      <w:numFmt w:val="decimal"/>
      <w:lvlText w:val="%1.%2.%3.%4.%5"/>
      <w:lvlJc w:val="left"/>
      <w:pPr>
        <w:ind w:left="1080" w:hanging="1080"/>
      </w:pPr>
      <w:rPr>
        <w:rFonts w:ascii="Arial" w:eastAsia="Arial" w:hAnsi="Arial" w:cs="Arial" w:hint="default"/>
        <w:b/>
        <w:sz w:val="23"/>
      </w:rPr>
    </w:lvl>
    <w:lvl w:ilvl="5">
      <w:start w:val="1"/>
      <w:numFmt w:val="decimal"/>
      <w:lvlText w:val="%1.%2.%3.%4.%5.%6"/>
      <w:lvlJc w:val="left"/>
      <w:pPr>
        <w:ind w:left="1080" w:hanging="1080"/>
      </w:pPr>
      <w:rPr>
        <w:rFonts w:ascii="Arial" w:eastAsia="Arial" w:hAnsi="Arial" w:cs="Arial" w:hint="default"/>
        <w:b/>
        <w:sz w:val="23"/>
      </w:rPr>
    </w:lvl>
    <w:lvl w:ilvl="6">
      <w:start w:val="1"/>
      <w:numFmt w:val="decimal"/>
      <w:lvlText w:val="%1.%2.%3.%4.%5.%6.%7"/>
      <w:lvlJc w:val="left"/>
      <w:pPr>
        <w:ind w:left="1440" w:hanging="1440"/>
      </w:pPr>
      <w:rPr>
        <w:rFonts w:ascii="Arial" w:eastAsia="Arial" w:hAnsi="Arial" w:cs="Arial" w:hint="default"/>
        <w:b/>
        <w:sz w:val="23"/>
      </w:rPr>
    </w:lvl>
    <w:lvl w:ilvl="7">
      <w:start w:val="1"/>
      <w:numFmt w:val="decimal"/>
      <w:lvlText w:val="%1.%2.%3.%4.%5.%6.%7.%8"/>
      <w:lvlJc w:val="left"/>
      <w:pPr>
        <w:ind w:left="1440" w:hanging="1440"/>
      </w:pPr>
      <w:rPr>
        <w:rFonts w:ascii="Arial" w:eastAsia="Arial" w:hAnsi="Arial" w:cs="Arial" w:hint="default"/>
        <w:b/>
        <w:sz w:val="23"/>
      </w:rPr>
    </w:lvl>
    <w:lvl w:ilvl="8">
      <w:start w:val="1"/>
      <w:numFmt w:val="decimal"/>
      <w:lvlText w:val="%1.%2.%3.%4.%5.%6.%7.%8.%9"/>
      <w:lvlJc w:val="left"/>
      <w:pPr>
        <w:ind w:left="1440" w:hanging="1440"/>
      </w:pPr>
      <w:rPr>
        <w:rFonts w:ascii="Arial" w:eastAsia="Arial" w:hAnsi="Arial" w:cs="Arial" w:hint="default"/>
        <w:b/>
        <w:sz w:val="23"/>
      </w:rPr>
    </w:lvl>
  </w:abstractNum>
  <w:abstractNum w:abstractNumId="28">
    <w:nsid w:val="664F29AF"/>
    <w:multiLevelType w:val="multilevel"/>
    <w:tmpl w:val="C8BC5780"/>
    <w:lvl w:ilvl="0">
      <w:start w:val="2"/>
      <w:numFmt w:val="decimal"/>
      <w:lvlText w:val="%1"/>
      <w:lvlJc w:val="left"/>
      <w:pPr>
        <w:ind w:left="3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2"/>
      <w:numFmt w:val="decimal"/>
      <w:lvlRestart w:val="0"/>
      <w:lvlText w:val="%1.%2"/>
      <w:lvlJc w:val="left"/>
      <w:pPr>
        <w:ind w:left="1152"/>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9">
    <w:nsid w:val="70221A4D"/>
    <w:multiLevelType w:val="hybridMultilevel"/>
    <w:tmpl w:val="6DBC54F6"/>
    <w:lvl w:ilvl="0" w:tplc="F9FCCB92">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708574C">
      <w:start w:val="1"/>
      <w:numFmt w:val="bullet"/>
      <w:lvlRestart w:val="0"/>
      <w:lvlText w:val="•"/>
      <w:lvlJc w:val="left"/>
      <w:pPr>
        <w:ind w:left="146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9626938">
      <w:start w:val="1"/>
      <w:numFmt w:val="bullet"/>
      <w:lvlText w:val="▪"/>
      <w:lvlJc w:val="left"/>
      <w:pPr>
        <w:ind w:left="14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2023632">
      <w:start w:val="1"/>
      <w:numFmt w:val="bullet"/>
      <w:lvlText w:val="•"/>
      <w:lvlJc w:val="left"/>
      <w:pPr>
        <w:ind w:left="21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E2CE7BE">
      <w:start w:val="1"/>
      <w:numFmt w:val="bullet"/>
      <w:lvlText w:val="o"/>
      <w:lvlJc w:val="left"/>
      <w:pPr>
        <w:ind w:left="285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E440FF6">
      <w:start w:val="1"/>
      <w:numFmt w:val="bullet"/>
      <w:lvlText w:val="▪"/>
      <w:lvlJc w:val="left"/>
      <w:pPr>
        <w:ind w:left="357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8C309BE8">
      <w:start w:val="1"/>
      <w:numFmt w:val="bullet"/>
      <w:lvlText w:val="•"/>
      <w:lvlJc w:val="left"/>
      <w:pPr>
        <w:ind w:left="42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ECE188C">
      <w:start w:val="1"/>
      <w:numFmt w:val="bullet"/>
      <w:lvlText w:val="o"/>
      <w:lvlJc w:val="left"/>
      <w:pPr>
        <w:ind w:left="50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23C70C2">
      <w:start w:val="1"/>
      <w:numFmt w:val="bullet"/>
      <w:lvlText w:val="▪"/>
      <w:lvlJc w:val="left"/>
      <w:pPr>
        <w:ind w:left="57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0">
    <w:nsid w:val="744E17A3"/>
    <w:multiLevelType w:val="hybridMultilevel"/>
    <w:tmpl w:val="04522908"/>
    <w:lvl w:ilvl="0" w:tplc="75EEB772">
      <w:start w:val="1"/>
      <w:numFmt w:val="bullet"/>
      <w:lvlText w:val="•"/>
      <w:lvlJc w:val="left"/>
      <w:pPr>
        <w:ind w:left="146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7C0073A">
      <w:start w:val="1"/>
      <w:numFmt w:val="bullet"/>
      <w:lvlText w:val="o"/>
      <w:lvlJc w:val="left"/>
      <w:pPr>
        <w:ind w:left="14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8EF2842C">
      <w:start w:val="1"/>
      <w:numFmt w:val="bullet"/>
      <w:lvlText w:val="▪"/>
      <w:lvlJc w:val="left"/>
      <w:pPr>
        <w:ind w:left="21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EB0E0206">
      <w:start w:val="1"/>
      <w:numFmt w:val="bullet"/>
      <w:lvlText w:val="•"/>
      <w:lvlJc w:val="left"/>
      <w:pPr>
        <w:ind w:left="28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E789010">
      <w:start w:val="1"/>
      <w:numFmt w:val="bullet"/>
      <w:lvlText w:val="o"/>
      <w:lvlJc w:val="left"/>
      <w:pPr>
        <w:ind w:left="357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584198E">
      <w:start w:val="1"/>
      <w:numFmt w:val="bullet"/>
      <w:lvlText w:val="▪"/>
      <w:lvlJc w:val="left"/>
      <w:pPr>
        <w:ind w:left="429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D26AD99C">
      <w:start w:val="1"/>
      <w:numFmt w:val="bullet"/>
      <w:lvlText w:val="•"/>
      <w:lvlJc w:val="left"/>
      <w:pPr>
        <w:ind w:left="501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F168D53C">
      <w:start w:val="1"/>
      <w:numFmt w:val="bullet"/>
      <w:lvlText w:val="o"/>
      <w:lvlJc w:val="left"/>
      <w:pPr>
        <w:ind w:left="57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E56D6F8">
      <w:start w:val="1"/>
      <w:numFmt w:val="bullet"/>
      <w:lvlText w:val="▪"/>
      <w:lvlJc w:val="left"/>
      <w:pPr>
        <w:ind w:left="645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1">
    <w:nsid w:val="773F734A"/>
    <w:multiLevelType w:val="hybridMultilevel"/>
    <w:tmpl w:val="7CCAB0B0"/>
    <w:lvl w:ilvl="0" w:tplc="FBFC79FC">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FB8082C">
      <w:start w:val="1"/>
      <w:numFmt w:val="bullet"/>
      <w:lvlRestart w:val="0"/>
      <w:lvlText w:val="•"/>
      <w:lvlJc w:val="left"/>
      <w:pPr>
        <w:ind w:left="21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06C68E4">
      <w:start w:val="1"/>
      <w:numFmt w:val="bullet"/>
      <w:lvlText w:val="▪"/>
      <w:lvlJc w:val="left"/>
      <w:pPr>
        <w:ind w:left="17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7105EB2">
      <w:start w:val="1"/>
      <w:numFmt w:val="bullet"/>
      <w:lvlText w:val="•"/>
      <w:lvlJc w:val="left"/>
      <w:pPr>
        <w:ind w:left="24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C7CE712">
      <w:start w:val="1"/>
      <w:numFmt w:val="bullet"/>
      <w:lvlText w:val="o"/>
      <w:lvlJc w:val="left"/>
      <w:pPr>
        <w:ind w:left="320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B6AD22E">
      <w:start w:val="1"/>
      <w:numFmt w:val="bullet"/>
      <w:lvlText w:val="▪"/>
      <w:lvlJc w:val="left"/>
      <w:pPr>
        <w:ind w:left="39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7D696FA">
      <w:start w:val="1"/>
      <w:numFmt w:val="bullet"/>
      <w:lvlText w:val="•"/>
      <w:lvlJc w:val="left"/>
      <w:pPr>
        <w:ind w:left="46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CD6AF02">
      <w:start w:val="1"/>
      <w:numFmt w:val="bullet"/>
      <w:lvlText w:val="o"/>
      <w:lvlJc w:val="left"/>
      <w:pPr>
        <w:ind w:left="53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8FCAEF8">
      <w:start w:val="1"/>
      <w:numFmt w:val="bullet"/>
      <w:lvlText w:val="▪"/>
      <w:lvlJc w:val="left"/>
      <w:pPr>
        <w:ind w:left="60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2">
    <w:nsid w:val="7F757CD2"/>
    <w:multiLevelType w:val="multilevel"/>
    <w:tmpl w:val="C562C7B4"/>
    <w:lvl w:ilvl="0">
      <w:start w:val="5"/>
      <w:numFmt w:val="decimal"/>
      <w:lvlText w:val="%1"/>
      <w:lvlJc w:val="left"/>
      <w:pPr>
        <w:ind w:left="360" w:hanging="360"/>
      </w:pPr>
      <w:rPr>
        <w:rFonts w:ascii="Arial" w:eastAsia="Arial" w:hAnsi="Arial" w:cs="Arial" w:hint="default"/>
        <w:b/>
        <w:sz w:val="23"/>
      </w:rPr>
    </w:lvl>
    <w:lvl w:ilvl="1">
      <w:start w:val="3"/>
      <w:numFmt w:val="decimal"/>
      <w:lvlText w:val="%1.%2"/>
      <w:lvlJc w:val="left"/>
      <w:pPr>
        <w:ind w:left="1260" w:hanging="360"/>
      </w:pPr>
      <w:rPr>
        <w:rFonts w:ascii="Arial" w:eastAsia="Arial" w:hAnsi="Arial" w:cs="Arial" w:hint="default"/>
        <w:b/>
        <w:sz w:val="23"/>
      </w:rPr>
    </w:lvl>
    <w:lvl w:ilvl="2">
      <w:start w:val="1"/>
      <w:numFmt w:val="decimal"/>
      <w:lvlText w:val="%1.%2.%3"/>
      <w:lvlJc w:val="left"/>
      <w:pPr>
        <w:ind w:left="2520" w:hanging="720"/>
      </w:pPr>
      <w:rPr>
        <w:rFonts w:ascii="Arial" w:eastAsia="Arial" w:hAnsi="Arial" w:cs="Arial" w:hint="default"/>
        <w:b/>
        <w:sz w:val="23"/>
      </w:rPr>
    </w:lvl>
    <w:lvl w:ilvl="3">
      <w:start w:val="1"/>
      <w:numFmt w:val="decimal"/>
      <w:lvlText w:val="%1.%2.%3.%4"/>
      <w:lvlJc w:val="left"/>
      <w:pPr>
        <w:ind w:left="3420" w:hanging="720"/>
      </w:pPr>
      <w:rPr>
        <w:rFonts w:ascii="Arial" w:eastAsia="Arial" w:hAnsi="Arial" w:cs="Arial" w:hint="default"/>
        <w:b/>
        <w:sz w:val="23"/>
      </w:rPr>
    </w:lvl>
    <w:lvl w:ilvl="4">
      <w:start w:val="1"/>
      <w:numFmt w:val="decimal"/>
      <w:lvlText w:val="%1.%2.%3.%4.%5"/>
      <w:lvlJc w:val="left"/>
      <w:pPr>
        <w:ind w:left="4680" w:hanging="1080"/>
      </w:pPr>
      <w:rPr>
        <w:rFonts w:ascii="Arial" w:eastAsia="Arial" w:hAnsi="Arial" w:cs="Arial" w:hint="default"/>
        <w:b/>
        <w:sz w:val="23"/>
      </w:rPr>
    </w:lvl>
    <w:lvl w:ilvl="5">
      <w:start w:val="1"/>
      <w:numFmt w:val="decimal"/>
      <w:lvlText w:val="%1.%2.%3.%4.%5.%6"/>
      <w:lvlJc w:val="left"/>
      <w:pPr>
        <w:ind w:left="5580" w:hanging="1080"/>
      </w:pPr>
      <w:rPr>
        <w:rFonts w:ascii="Arial" w:eastAsia="Arial" w:hAnsi="Arial" w:cs="Arial" w:hint="default"/>
        <w:b/>
        <w:sz w:val="23"/>
      </w:rPr>
    </w:lvl>
    <w:lvl w:ilvl="6">
      <w:start w:val="1"/>
      <w:numFmt w:val="decimal"/>
      <w:lvlText w:val="%1.%2.%3.%4.%5.%6.%7"/>
      <w:lvlJc w:val="left"/>
      <w:pPr>
        <w:ind w:left="6840" w:hanging="1440"/>
      </w:pPr>
      <w:rPr>
        <w:rFonts w:ascii="Arial" w:eastAsia="Arial" w:hAnsi="Arial" w:cs="Arial" w:hint="default"/>
        <w:b/>
        <w:sz w:val="23"/>
      </w:rPr>
    </w:lvl>
    <w:lvl w:ilvl="7">
      <w:start w:val="1"/>
      <w:numFmt w:val="decimal"/>
      <w:lvlText w:val="%1.%2.%3.%4.%5.%6.%7.%8"/>
      <w:lvlJc w:val="left"/>
      <w:pPr>
        <w:ind w:left="7740" w:hanging="1440"/>
      </w:pPr>
      <w:rPr>
        <w:rFonts w:ascii="Arial" w:eastAsia="Arial" w:hAnsi="Arial" w:cs="Arial" w:hint="default"/>
        <w:b/>
        <w:sz w:val="23"/>
      </w:rPr>
    </w:lvl>
    <w:lvl w:ilvl="8">
      <w:start w:val="1"/>
      <w:numFmt w:val="decimal"/>
      <w:lvlText w:val="%1.%2.%3.%4.%5.%6.%7.%8.%9"/>
      <w:lvlJc w:val="left"/>
      <w:pPr>
        <w:ind w:left="8640" w:hanging="1440"/>
      </w:pPr>
      <w:rPr>
        <w:rFonts w:ascii="Arial" w:eastAsia="Arial" w:hAnsi="Arial" w:cs="Arial" w:hint="default"/>
        <w:b/>
        <w:sz w:val="23"/>
      </w:rPr>
    </w:lvl>
  </w:abstractNum>
  <w:num w:numId="1">
    <w:abstractNumId w:val="10"/>
  </w:num>
  <w:num w:numId="2">
    <w:abstractNumId w:val="8"/>
  </w:num>
  <w:num w:numId="3">
    <w:abstractNumId w:val="4"/>
  </w:num>
  <w:num w:numId="4">
    <w:abstractNumId w:val="25"/>
  </w:num>
  <w:num w:numId="5">
    <w:abstractNumId w:val="30"/>
  </w:num>
  <w:num w:numId="6">
    <w:abstractNumId w:val="18"/>
  </w:num>
  <w:num w:numId="7">
    <w:abstractNumId w:val="16"/>
  </w:num>
  <w:num w:numId="8">
    <w:abstractNumId w:val="6"/>
  </w:num>
  <w:num w:numId="9">
    <w:abstractNumId w:val="26"/>
  </w:num>
  <w:num w:numId="10">
    <w:abstractNumId w:val="1"/>
  </w:num>
  <w:num w:numId="11">
    <w:abstractNumId w:val="21"/>
  </w:num>
  <w:num w:numId="12">
    <w:abstractNumId w:val="23"/>
  </w:num>
  <w:num w:numId="13">
    <w:abstractNumId w:val="29"/>
  </w:num>
  <w:num w:numId="14">
    <w:abstractNumId w:val="12"/>
  </w:num>
  <w:num w:numId="15">
    <w:abstractNumId w:val="5"/>
  </w:num>
  <w:num w:numId="16">
    <w:abstractNumId w:val="24"/>
  </w:num>
  <w:num w:numId="17">
    <w:abstractNumId w:val="11"/>
  </w:num>
  <w:num w:numId="18">
    <w:abstractNumId w:val="28"/>
  </w:num>
  <w:num w:numId="19">
    <w:abstractNumId w:val="14"/>
  </w:num>
  <w:num w:numId="20">
    <w:abstractNumId w:val="0"/>
  </w:num>
  <w:num w:numId="21">
    <w:abstractNumId w:val="15"/>
  </w:num>
  <w:num w:numId="22">
    <w:abstractNumId w:val="31"/>
  </w:num>
  <w:num w:numId="23">
    <w:abstractNumId w:val="2"/>
  </w:num>
  <w:num w:numId="24">
    <w:abstractNumId w:val="7"/>
  </w:num>
  <w:num w:numId="25">
    <w:abstractNumId w:val="13"/>
  </w:num>
  <w:num w:numId="26">
    <w:abstractNumId w:val="17"/>
  </w:num>
  <w:num w:numId="27">
    <w:abstractNumId w:val="19"/>
  </w:num>
  <w:num w:numId="28">
    <w:abstractNumId w:val="3"/>
  </w:num>
  <w:num w:numId="29">
    <w:abstractNumId w:val="9"/>
  </w:num>
  <w:num w:numId="30">
    <w:abstractNumId w:val="20"/>
  </w:num>
  <w:num w:numId="31">
    <w:abstractNumId w:val="22"/>
  </w:num>
  <w:num w:numId="32">
    <w:abstractNumId w:val="27"/>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43C"/>
    <w:rsid w:val="000016C7"/>
    <w:rsid w:val="002E4F18"/>
    <w:rsid w:val="003F4E90"/>
    <w:rsid w:val="00495955"/>
    <w:rsid w:val="00DF7EA7"/>
    <w:rsid w:val="00EF2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AE8A88-364C-49DD-A551-4200E471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370" w:hanging="10"/>
      <w:jc w:val="center"/>
      <w:outlineLvl w:val="0"/>
    </w:pPr>
    <w:rPr>
      <w:rFonts w:ascii="Arial" w:eastAsia="Arial" w:hAnsi="Arial" w:cs="Arial"/>
      <w:b/>
      <w:color w:val="000000"/>
      <w:sz w:val="38"/>
    </w:rPr>
  </w:style>
  <w:style w:type="paragraph" w:styleId="Heading2">
    <w:name w:val="heading 2"/>
    <w:next w:val="Normal"/>
    <w:link w:val="Heading2Char"/>
    <w:uiPriority w:val="9"/>
    <w:unhideWhenUsed/>
    <w:qFormat/>
    <w:pPr>
      <w:keepNext/>
      <w:keepLines/>
      <w:spacing w:after="260"/>
      <w:ind w:left="801" w:hanging="10"/>
      <w:outlineLvl w:val="1"/>
    </w:pPr>
    <w:rPr>
      <w:rFonts w:ascii="Calibri" w:eastAsia="Calibri" w:hAnsi="Calibri" w:cs="Calibri"/>
      <w:color w:val="1F3763"/>
      <w:sz w:val="23"/>
    </w:rPr>
  </w:style>
  <w:style w:type="paragraph" w:styleId="Heading3">
    <w:name w:val="heading 3"/>
    <w:next w:val="Normal"/>
    <w:link w:val="Heading3Char"/>
    <w:uiPriority w:val="9"/>
    <w:unhideWhenUsed/>
    <w:qFormat/>
    <w:pPr>
      <w:keepNext/>
      <w:keepLines/>
      <w:spacing w:after="245"/>
      <w:ind w:left="1139" w:hanging="10"/>
      <w:outlineLvl w:val="2"/>
    </w:pPr>
    <w:rPr>
      <w:rFonts w:ascii="Arial" w:eastAsia="Arial" w:hAnsi="Arial" w:cs="Arial"/>
      <w:b/>
      <w:color w:val="1F1F1F"/>
      <w:sz w:val="23"/>
    </w:rPr>
  </w:style>
  <w:style w:type="paragraph" w:styleId="Heading4">
    <w:name w:val="heading 4"/>
    <w:next w:val="Normal"/>
    <w:link w:val="Heading4Char"/>
    <w:uiPriority w:val="9"/>
    <w:unhideWhenUsed/>
    <w:qFormat/>
    <w:pPr>
      <w:keepNext/>
      <w:keepLines/>
      <w:spacing w:after="0"/>
      <w:ind w:left="10" w:right="384" w:hanging="10"/>
      <w:outlineLvl w:val="3"/>
    </w:pPr>
    <w:rPr>
      <w:rFonts w:ascii="Arial" w:eastAsia="Arial" w:hAnsi="Arial" w:cs="Arial"/>
      <w:b/>
      <w:color w:val="000000"/>
      <w:sz w:val="26"/>
    </w:rPr>
  </w:style>
  <w:style w:type="paragraph" w:styleId="Heading5">
    <w:name w:val="heading 5"/>
    <w:next w:val="Normal"/>
    <w:link w:val="Heading5Char"/>
    <w:uiPriority w:val="9"/>
    <w:unhideWhenUsed/>
    <w:qFormat/>
    <w:pPr>
      <w:keepNext/>
      <w:keepLines/>
      <w:spacing w:after="245"/>
      <w:ind w:left="1139" w:hanging="10"/>
      <w:outlineLvl w:val="4"/>
    </w:pPr>
    <w:rPr>
      <w:rFonts w:ascii="Arial" w:eastAsia="Arial" w:hAnsi="Arial" w:cs="Arial"/>
      <w:b/>
      <w:color w:val="1F1F1F"/>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1F1F1F"/>
      <w:sz w:val="23"/>
    </w:rPr>
  </w:style>
  <w:style w:type="character" w:customStyle="1" w:styleId="Heading2Char">
    <w:name w:val="Heading 2 Char"/>
    <w:link w:val="Heading2"/>
    <w:rPr>
      <w:rFonts w:ascii="Calibri" w:eastAsia="Calibri" w:hAnsi="Calibri" w:cs="Calibri"/>
      <w:color w:val="1F3763"/>
      <w:sz w:val="23"/>
    </w:rPr>
  </w:style>
  <w:style w:type="character" w:customStyle="1" w:styleId="Heading4Char">
    <w:name w:val="Heading 4 Char"/>
    <w:link w:val="Heading4"/>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38"/>
    </w:rPr>
  </w:style>
  <w:style w:type="character" w:customStyle="1" w:styleId="Heading5Char">
    <w:name w:val="Heading 5 Char"/>
    <w:link w:val="Heading5"/>
    <w:rPr>
      <w:rFonts w:ascii="Arial" w:eastAsia="Arial" w:hAnsi="Arial" w:cs="Arial"/>
      <w:b/>
      <w:color w:val="1F1F1F"/>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F4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s://doi.org/10.1109/EMBC.2019.8856635" TargetMode="External"/><Relationship Id="rId299" Type="http://schemas.openxmlformats.org/officeDocument/2006/relationships/hyperlink" Target="https://doi.org/10.1155/2016/5978489" TargetMode="External"/><Relationship Id="rId21" Type="http://schemas.openxmlformats.org/officeDocument/2006/relationships/hyperlink" Target="https://doi.org/10.1155/2016/5978489" TargetMode="External"/><Relationship Id="rId63" Type="http://schemas.openxmlformats.org/officeDocument/2006/relationships/hyperlink" Target="https://doi.org/10.1109/EMBC.2019.8856635" TargetMode="External"/><Relationship Id="rId159" Type="http://schemas.openxmlformats.org/officeDocument/2006/relationships/hyperlink" Target="https://doi.org/10.1007/978-3-319-96089-0_9" TargetMode="External"/><Relationship Id="rId324" Type="http://schemas.openxmlformats.org/officeDocument/2006/relationships/hyperlink" Target="https://doi.org/10.3390/s16010115" TargetMode="External"/><Relationship Id="rId366" Type="http://schemas.openxmlformats.org/officeDocument/2006/relationships/hyperlink" Target="https://doi.org/10.3390/s21196349" TargetMode="External"/><Relationship Id="rId531" Type="http://schemas.openxmlformats.org/officeDocument/2006/relationships/hyperlink" Target="https://www.instructables.com/Accelerometer-MPU-6050-Communication-With-AVR-MCU/?utm_source=chatgpt.com" TargetMode="External"/><Relationship Id="rId573" Type="http://schemas.openxmlformats.org/officeDocument/2006/relationships/hyperlink" Target="https://biomedeng.jmir.org/2021/1/e21105" TargetMode="External"/><Relationship Id="rId170" Type="http://schemas.openxmlformats.org/officeDocument/2006/relationships/hyperlink" Target="https://doi.org/10.1109/ICCE-Berlin.2017.8210574" TargetMode="External"/><Relationship Id="rId226" Type="http://schemas.openxmlformats.org/officeDocument/2006/relationships/hyperlink" Target="https://doi.org/10.1109/JSEN.2013.2277697" TargetMode="External"/><Relationship Id="rId433" Type="http://schemas.openxmlformats.org/officeDocument/2006/relationships/hyperlink" Target="https://doi.org/10.1109/ISSNIP.2015.7106904" TargetMode="External"/><Relationship Id="rId268" Type="http://schemas.openxmlformats.org/officeDocument/2006/relationships/hyperlink" Target="https://doi.org/10.1080/17434440.2021.1988849" TargetMode="External"/><Relationship Id="rId475" Type="http://schemas.openxmlformats.org/officeDocument/2006/relationships/hyperlink" Target="https://doi.org/10.1088/1361-6579/38/1/N1" TargetMode="External"/><Relationship Id="rId32" Type="http://schemas.openxmlformats.org/officeDocument/2006/relationships/hyperlink" Target="https://doi.org/10.3390/s24092940" TargetMode="External"/><Relationship Id="rId74" Type="http://schemas.openxmlformats.org/officeDocument/2006/relationships/hyperlink" Target="https://doi.org/10.1037/a0028444" TargetMode="External"/><Relationship Id="rId128" Type="http://schemas.openxmlformats.org/officeDocument/2006/relationships/hyperlink" Target="https://doi.org/10.1016/j.aei.2012.02.011" TargetMode="External"/><Relationship Id="rId335" Type="http://schemas.openxmlformats.org/officeDocument/2006/relationships/hyperlink" Target="https://doi.org/10.3390/s16010115" TargetMode="External"/><Relationship Id="rId377" Type="http://schemas.openxmlformats.org/officeDocument/2006/relationships/hyperlink" Target="https://doi.org/10.3390/s21196349" TargetMode="External"/><Relationship Id="rId500" Type="http://schemas.openxmlformats.org/officeDocument/2006/relationships/image" Target="media/image19.jpg"/><Relationship Id="rId542" Type="http://schemas.openxmlformats.org/officeDocument/2006/relationships/hyperlink" Target="https://invensense.tdk.com/products/motion-tracking/6-axis/mpu-6050/?utm_source=chatgpt.com" TargetMode="External"/><Relationship Id="rId5" Type="http://schemas.openxmlformats.org/officeDocument/2006/relationships/footnotes" Target="footnotes.xml"/><Relationship Id="rId181" Type="http://schemas.openxmlformats.org/officeDocument/2006/relationships/hyperlink" Target="https://doi.org/10.1097/00019052-200502000-00005" TargetMode="External"/><Relationship Id="rId237" Type="http://schemas.openxmlformats.org/officeDocument/2006/relationships/hyperlink" Target="https://doi.org/10.1109/JSEN.2013.2277697" TargetMode="External"/><Relationship Id="rId402" Type="http://schemas.openxmlformats.org/officeDocument/2006/relationships/hyperlink" Target="https://doi.org/10.1007/s00586-008-0586-0" TargetMode="External"/><Relationship Id="rId279" Type="http://schemas.openxmlformats.org/officeDocument/2006/relationships/hyperlink" Target="https://doi.org/10.1080/17434440.2021.1988849" TargetMode="External"/><Relationship Id="rId444" Type="http://schemas.openxmlformats.org/officeDocument/2006/relationships/hyperlink" Target="https://doi.org/10.1145/2526667.2526685" TargetMode="External"/><Relationship Id="rId486" Type="http://schemas.openxmlformats.org/officeDocument/2006/relationships/hyperlink" Target="https://doi.org/10.1088/1361-6579/38/1/N1" TargetMode="External"/><Relationship Id="rId43" Type="http://schemas.openxmlformats.org/officeDocument/2006/relationships/hyperlink" Target="https://doi.org/10.2196/21105" TargetMode="External"/><Relationship Id="rId139" Type="http://schemas.openxmlformats.org/officeDocument/2006/relationships/hyperlink" Target="https://doi.org/10.1007/978-3-319-96089-0_9" TargetMode="External"/><Relationship Id="rId290" Type="http://schemas.openxmlformats.org/officeDocument/2006/relationships/hyperlink" Target="https://doi.org/10.1155/2016/5978489" TargetMode="External"/><Relationship Id="rId304" Type="http://schemas.openxmlformats.org/officeDocument/2006/relationships/hyperlink" Target="https://doi.org/10.1109/TBME.2010.2046738" TargetMode="External"/><Relationship Id="rId346" Type="http://schemas.openxmlformats.org/officeDocument/2006/relationships/hyperlink" Target="https://doi.org/10.1016/j.procs.2022.07.031" TargetMode="External"/><Relationship Id="rId388" Type="http://schemas.openxmlformats.org/officeDocument/2006/relationships/hyperlink" Target="https://doi.org/10.1007/s00586-008-0586-0" TargetMode="External"/><Relationship Id="rId511" Type="http://schemas.openxmlformats.org/officeDocument/2006/relationships/hyperlink" Target="https://invensense.tdk.com/products/motion-tracking/6-axis/mpu-6050/?utm_source=chatgpt.com" TargetMode="External"/><Relationship Id="rId553" Type="http://schemas.openxmlformats.org/officeDocument/2006/relationships/hyperlink" Target="https://invensense.tdk.com/products/motion-tracking/6-axis/mpu-6050/?utm_source=chatgpt.com" TargetMode="External"/><Relationship Id="rId85" Type="http://schemas.openxmlformats.org/officeDocument/2006/relationships/hyperlink" Target="https://doi.org/10.1097/01.brs.0000201325.89493.5f" TargetMode="External"/><Relationship Id="rId150" Type="http://schemas.openxmlformats.org/officeDocument/2006/relationships/hyperlink" Target="https://doi.org/10.1007/978-3-319-96089-0_9" TargetMode="External"/><Relationship Id="rId192" Type="http://schemas.openxmlformats.org/officeDocument/2006/relationships/hyperlink" Target="https://doi.org/10.1145/2910674.2910711" TargetMode="External"/><Relationship Id="rId206" Type="http://schemas.openxmlformats.org/officeDocument/2006/relationships/hyperlink" Target="https://doi.org/10.1145/2910674.2910711" TargetMode="External"/><Relationship Id="rId413" Type="http://schemas.openxmlformats.org/officeDocument/2006/relationships/hyperlink" Target="https://doi.org/10.1109/ISSNIP.2015.7106904" TargetMode="External"/><Relationship Id="rId248" Type="http://schemas.openxmlformats.org/officeDocument/2006/relationships/hyperlink" Target="https://doi.org/10.1109/TBCAS.2008.927246" TargetMode="External"/><Relationship Id="rId455" Type="http://schemas.openxmlformats.org/officeDocument/2006/relationships/hyperlink" Target="https://doi.org/10.1145/2526667.2526685" TargetMode="External"/><Relationship Id="rId497" Type="http://schemas.openxmlformats.org/officeDocument/2006/relationships/image" Target="media/image16.jpeg"/><Relationship Id="rId12" Type="http://schemas.openxmlformats.org/officeDocument/2006/relationships/image" Target="media/image3.jpg"/><Relationship Id="rId108" Type="http://schemas.openxmlformats.org/officeDocument/2006/relationships/hyperlink" Target="https://doi.org/10.1109/EMBC.2019.8856635" TargetMode="External"/><Relationship Id="rId315" Type="http://schemas.openxmlformats.org/officeDocument/2006/relationships/hyperlink" Target="https://doi.org/10.1109/TBME.2010.2046738" TargetMode="External"/><Relationship Id="rId357" Type="http://schemas.openxmlformats.org/officeDocument/2006/relationships/hyperlink" Target="https://doi.org/10.1016/j.procs.2022.07.031" TargetMode="External"/><Relationship Id="rId522" Type="http://schemas.openxmlformats.org/officeDocument/2006/relationships/hyperlink" Target="https://www.instructables.com/Accelerometer-MPU-6050-Communication-With-AVR-MCU/?utm_source=chatgpt.com" TargetMode="External"/><Relationship Id="rId54" Type="http://schemas.openxmlformats.org/officeDocument/2006/relationships/hyperlink" Target="https://doi.org/10.2196/21105" TargetMode="External"/><Relationship Id="rId96" Type="http://schemas.openxmlformats.org/officeDocument/2006/relationships/hyperlink" Target="https://doi.org/10.1097/01.brs.0000201325.89493.5f" TargetMode="External"/><Relationship Id="rId161" Type="http://schemas.openxmlformats.org/officeDocument/2006/relationships/hyperlink" Target="https://doi.org/10.1109/ICCE-Berlin.2017.8210574" TargetMode="External"/><Relationship Id="rId217" Type="http://schemas.openxmlformats.org/officeDocument/2006/relationships/hyperlink" Target="https://doi.org/10.1109/JSEN.2013.2277697" TargetMode="External"/><Relationship Id="rId399" Type="http://schemas.openxmlformats.org/officeDocument/2006/relationships/hyperlink" Target="https://doi.org/10.1007/s00586-008-0586-0" TargetMode="External"/><Relationship Id="rId564" Type="http://schemas.openxmlformats.org/officeDocument/2006/relationships/hyperlink" Target="https://invensense.tdk.com/products/motion-tracking/6-axis/mpu-6050/?utm_source=chatgpt.com" TargetMode="External"/><Relationship Id="rId259" Type="http://schemas.openxmlformats.org/officeDocument/2006/relationships/hyperlink" Target="https://doi.org/10.1109/TBCAS.2008.927246" TargetMode="External"/><Relationship Id="rId424" Type="http://schemas.openxmlformats.org/officeDocument/2006/relationships/hyperlink" Target="https://doi.org/10.1109/ISSNIP.2015.7106904" TargetMode="External"/><Relationship Id="rId466" Type="http://schemas.openxmlformats.org/officeDocument/2006/relationships/hyperlink" Target="https://doi.org/10.1002/mds.26718" TargetMode="External"/><Relationship Id="rId23" Type="http://schemas.openxmlformats.org/officeDocument/2006/relationships/hyperlink" Target="https://doi.org/10.1155/2016/5978489" TargetMode="External"/><Relationship Id="rId119" Type="http://schemas.openxmlformats.org/officeDocument/2006/relationships/hyperlink" Target="https://doi.org/10.1109/EMBC.2019.8856635" TargetMode="External"/><Relationship Id="rId270" Type="http://schemas.openxmlformats.org/officeDocument/2006/relationships/hyperlink" Target="https://doi.org/10.1080/17434440.2021.1988849" TargetMode="External"/><Relationship Id="rId326" Type="http://schemas.openxmlformats.org/officeDocument/2006/relationships/hyperlink" Target="https://doi.org/10.3390/s16010115" TargetMode="External"/><Relationship Id="rId533" Type="http://schemas.openxmlformats.org/officeDocument/2006/relationships/hyperlink" Target="https://www.instructables.com/Accelerometer-MPU-6050-Communication-With-AVR-MCU/?utm_source=chatgpt.com" TargetMode="External"/><Relationship Id="rId65" Type="http://schemas.openxmlformats.org/officeDocument/2006/relationships/hyperlink" Target="https://doi.org/10.1109/EMBC.2019.8856635" TargetMode="External"/><Relationship Id="rId130" Type="http://schemas.openxmlformats.org/officeDocument/2006/relationships/hyperlink" Target="https://doi.org/10.1016/j.aei.2012.02.011" TargetMode="External"/><Relationship Id="rId368" Type="http://schemas.openxmlformats.org/officeDocument/2006/relationships/hyperlink" Target="https://doi.org/10.3390/s21196349" TargetMode="External"/><Relationship Id="rId575" Type="http://schemas.openxmlformats.org/officeDocument/2006/relationships/image" Target="media/image26.jpg"/><Relationship Id="rId172" Type="http://schemas.openxmlformats.org/officeDocument/2006/relationships/hyperlink" Target="https://doi.org/10.1097/00019052-200502000-00005" TargetMode="External"/><Relationship Id="rId228" Type="http://schemas.openxmlformats.org/officeDocument/2006/relationships/hyperlink" Target="https://doi.org/10.1109/JSEN.2013.2277697" TargetMode="External"/><Relationship Id="rId435" Type="http://schemas.openxmlformats.org/officeDocument/2006/relationships/hyperlink" Target="https://doi.org/10.1109/ISSNIP.2015.7106904" TargetMode="External"/><Relationship Id="rId477" Type="http://schemas.openxmlformats.org/officeDocument/2006/relationships/hyperlink" Target="https://doi.org/10.1088/1361-6579/38/1/N1" TargetMode="External"/><Relationship Id="rId281" Type="http://schemas.openxmlformats.org/officeDocument/2006/relationships/hyperlink" Target="https://doi.org/10.1080/17434440.2021.1988849" TargetMode="External"/><Relationship Id="rId337" Type="http://schemas.openxmlformats.org/officeDocument/2006/relationships/hyperlink" Target="https://doi.org/10.3390/s16010115" TargetMode="External"/><Relationship Id="rId502" Type="http://schemas.openxmlformats.org/officeDocument/2006/relationships/image" Target="media/image21.jpg"/><Relationship Id="rId34" Type="http://schemas.openxmlformats.org/officeDocument/2006/relationships/hyperlink" Target="https://doi.org/10.3390/s24092940" TargetMode="External"/><Relationship Id="rId76" Type="http://schemas.openxmlformats.org/officeDocument/2006/relationships/hyperlink" Target="https://doi.org/10.1037/a0028444" TargetMode="External"/><Relationship Id="rId141" Type="http://schemas.openxmlformats.org/officeDocument/2006/relationships/hyperlink" Target="https://doi.org/10.1007/978-3-319-96089-0_9" TargetMode="External"/><Relationship Id="rId379" Type="http://schemas.openxmlformats.org/officeDocument/2006/relationships/hyperlink" Target="https://doi.org/10.3390/s21196349" TargetMode="External"/><Relationship Id="rId544" Type="http://schemas.openxmlformats.org/officeDocument/2006/relationships/hyperlink" Target="https://invensense.tdk.com/products/motion-tracking/6-axis/mpu-6050/?utm_source=chatgpt.com" TargetMode="External"/><Relationship Id="rId7" Type="http://schemas.openxmlformats.org/officeDocument/2006/relationships/image" Target="media/image1.jpg"/><Relationship Id="rId183" Type="http://schemas.openxmlformats.org/officeDocument/2006/relationships/hyperlink" Target="https://doi.org/10.1097/00019052-200502000-00005" TargetMode="External"/><Relationship Id="rId239" Type="http://schemas.openxmlformats.org/officeDocument/2006/relationships/hyperlink" Target="https://doi.org/10.1109/TBCAS.2008.927246" TargetMode="External"/><Relationship Id="rId390" Type="http://schemas.openxmlformats.org/officeDocument/2006/relationships/hyperlink" Target="https://doi.org/10.1007/s00586-008-0586-0" TargetMode="External"/><Relationship Id="rId404" Type="http://schemas.openxmlformats.org/officeDocument/2006/relationships/hyperlink" Target="https://doi.org/10.1007/s00586-008-0586-0" TargetMode="External"/><Relationship Id="rId446" Type="http://schemas.openxmlformats.org/officeDocument/2006/relationships/hyperlink" Target="https://doi.org/10.1145/2526667.2526685" TargetMode="External"/><Relationship Id="rId250" Type="http://schemas.openxmlformats.org/officeDocument/2006/relationships/hyperlink" Target="https://doi.org/10.1109/TBCAS.2008.927246" TargetMode="External"/><Relationship Id="rId292" Type="http://schemas.openxmlformats.org/officeDocument/2006/relationships/hyperlink" Target="https://doi.org/10.1155/2016/5978489" TargetMode="External"/><Relationship Id="rId306" Type="http://schemas.openxmlformats.org/officeDocument/2006/relationships/hyperlink" Target="https://doi.org/10.1109/TBME.2010.2046738" TargetMode="External"/><Relationship Id="rId488" Type="http://schemas.openxmlformats.org/officeDocument/2006/relationships/image" Target="media/image7.jpg"/><Relationship Id="rId45" Type="http://schemas.openxmlformats.org/officeDocument/2006/relationships/hyperlink" Target="https://doi.org/10.2196/21105" TargetMode="External"/><Relationship Id="rId87" Type="http://schemas.openxmlformats.org/officeDocument/2006/relationships/hyperlink" Target="https://doi.org/10.1097/01.brs.0000201325.89493.5f" TargetMode="External"/><Relationship Id="rId110" Type="http://schemas.openxmlformats.org/officeDocument/2006/relationships/hyperlink" Target="https://doi.org/10.1109/EMBC.2019.8856635" TargetMode="External"/><Relationship Id="rId348" Type="http://schemas.openxmlformats.org/officeDocument/2006/relationships/hyperlink" Target="https://doi.org/10.1016/j.procs.2022.07.031" TargetMode="External"/><Relationship Id="rId513" Type="http://schemas.openxmlformats.org/officeDocument/2006/relationships/hyperlink" Target="https://invensense.tdk.com/products/motion-tracking/6-axis/mpu-6050/?utm_source=chatgpt.com" TargetMode="External"/><Relationship Id="rId555" Type="http://schemas.openxmlformats.org/officeDocument/2006/relationships/hyperlink" Target="https://invensense.tdk.com/products/motion-tracking/6-axis/mpu-6050/?utm_source=chatgpt.com" TargetMode="External"/><Relationship Id="rId152" Type="http://schemas.openxmlformats.org/officeDocument/2006/relationships/hyperlink" Target="https://doi.org/10.1007/978-3-319-96089-0_9" TargetMode="External"/><Relationship Id="rId194" Type="http://schemas.openxmlformats.org/officeDocument/2006/relationships/hyperlink" Target="https://doi.org/10.1145/2910674.2910711" TargetMode="External"/><Relationship Id="rId208" Type="http://schemas.openxmlformats.org/officeDocument/2006/relationships/hyperlink" Target="https://doi.org/10.1109/JSEN.2013.2277697" TargetMode="External"/><Relationship Id="rId415" Type="http://schemas.openxmlformats.org/officeDocument/2006/relationships/hyperlink" Target="https://doi.org/10.1109/ISSNIP.2015.7106904" TargetMode="External"/><Relationship Id="rId457" Type="http://schemas.openxmlformats.org/officeDocument/2006/relationships/hyperlink" Target="https://doi.org/10.1145/2526667.2526685" TargetMode="External"/><Relationship Id="rId261" Type="http://schemas.openxmlformats.org/officeDocument/2006/relationships/hyperlink" Target="https://doi.org/10.1109/TBCAS.2008.927246" TargetMode="External"/><Relationship Id="rId499" Type="http://schemas.openxmlformats.org/officeDocument/2006/relationships/image" Target="media/image18.jpg"/><Relationship Id="rId14" Type="http://schemas.openxmlformats.org/officeDocument/2006/relationships/image" Target="media/image5.jpg"/><Relationship Id="rId56" Type="http://schemas.openxmlformats.org/officeDocument/2006/relationships/hyperlink" Target="https://doi.org/10.2196/21105" TargetMode="External"/><Relationship Id="rId317" Type="http://schemas.openxmlformats.org/officeDocument/2006/relationships/hyperlink" Target="https://doi.org/10.1109/TBME.2010.2046738" TargetMode="External"/><Relationship Id="rId359" Type="http://schemas.openxmlformats.org/officeDocument/2006/relationships/hyperlink" Target="https://doi.org/10.1016/j.procs.2022.07.031" TargetMode="External"/><Relationship Id="rId524" Type="http://schemas.openxmlformats.org/officeDocument/2006/relationships/hyperlink" Target="https://www.instructables.com/Accelerometer-MPU-6050-Communication-With-AVR-MCU/?utm_source=chatgpt.com" TargetMode="External"/><Relationship Id="rId566" Type="http://schemas.openxmlformats.org/officeDocument/2006/relationships/hyperlink" Target="https://invensense.tdk.com/products/motion-tracking/6-axis/mpu-6050/?utm_source=chatgpt.com" TargetMode="External"/><Relationship Id="rId98" Type="http://schemas.openxmlformats.org/officeDocument/2006/relationships/hyperlink" Target="https://doi.org/10.1097/01.brs.0000201325.89493.5f" TargetMode="External"/><Relationship Id="rId121" Type="http://schemas.openxmlformats.org/officeDocument/2006/relationships/hyperlink" Target="https://doi.org/10.1016/j.aei.2012.02.011" TargetMode="External"/><Relationship Id="rId163" Type="http://schemas.openxmlformats.org/officeDocument/2006/relationships/hyperlink" Target="https://doi.org/10.1109/ICCE-Berlin.2017.8210574" TargetMode="External"/><Relationship Id="rId219" Type="http://schemas.openxmlformats.org/officeDocument/2006/relationships/hyperlink" Target="https://doi.org/10.1109/JSEN.2013.2277697" TargetMode="External"/><Relationship Id="rId370" Type="http://schemas.openxmlformats.org/officeDocument/2006/relationships/hyperlink" Target="https://doi.org/10.3390/s21196349" TargetMode="External"/><Relationship Id="rId426" Type="http://schemas.openxmlformats.org/officeDocument/2006/relationships/hyperlink" Target="https://doi.org/10.1109/ISSNIP.2015.7106904" TargetMode="External"/><Relationship Id="rId230" Type="http://schemas.openxmlformats.org/officeDocument/2006/relationships/hyperlink" Target="https://doi.org/10.1109/JSEN.2013.2277697" TargetMode="External"/><Relationship Id="rId468" Type="http://schemas.openxmlformats.org/officeDocument/2006/relationships/hyperlink" Target="https://doi.org/10.1002/mds.26718" TargetMode="External"/><Relationship Id="rId25" Type="http://schemas.openxmlformats.org/officeDocument/2006/relationships/hyperlink" Target="https://doi.org/10.1155/2016/5978489" TargetMode="External"/><Relationship Id="rId67" Type="http://schemas.openxmlformats.org/officeDocument/2006/relationships/hyperlink" Target="https://doi.org/10.1109/EMBC.2019.8856635" TargetMode="External"/><Relationship Id="rId272" Type="http://schemas.openxmlformats.org/officeDocument/2006/relationships/hyperlink" Target="https://doi.org/10.1080/17434440.2021.1988849" TargetMode="External"/><Relationship Id="rId328" Type="http://schemas.openxmlformats.org/officeDocument/2006/relationships/hyperlink" Target="https://doi.org/10.3390/s16010115" TargetMode="External"/><Relationship Id="rId535" Type="http://schemas.openxmlformats.org/officeDocument/2006/relationships/hyperlink" Target="https://www.instructables.com/Accelerometer-MPU-6050-Communication-With-AVR-MCU/?utm_source=chatgpt.com" TargetMode="External"/><Relationship Id="rId577" Type="http://schemas.openxmlformats.org/officeDocument/2006/relationships/footer" Target="footer5.xml"/><Relationship Id="rId132" Type="http://schemas.openxmlformats.org/officeDocument/2006/relationships/hyperlink" Target="https://doi.org/10.1016/j.aei.2012.02.011" TargetMode="External"/><Relationship Id="rId174" Type="http://schemas.openxmlformats.org/officeDocument/2006/relationships/hyperlink" Target="https://doi.org/10.1097/00019052-200502000-00005" TargetMode="External"/><Relationship Id="rId381" Type="http://schemas.openxmlformats.org/officeDocument/2006/relationships/hyperlink" Target="https://doi.org/10.3390/s21196349" TargetMode="External"/><Relationship Id="rId241" Type="http://schemas.openxmlformats.org/officeDocument/2006/relationships/hyperlink" Target="https://doi.org/10.1109/TBCAS.2008.927246" TargetMode="External"/><Relationship Id="rId437" Type="http://schemas.openxmlformats.org/officeDocument/2006/relationships/hyperlink" Target="https://doi.org/10.1109/ISSNIP.2015.7106904" TargetMode="External"/><Relationship Id="rId479" Type="http://schemas.openxmlformats.org/officeDocument/2006/relationships/hyperlink" Target="https://doi.org/10.1088/1361-6579/38/1/N1" TargetMode="External"/><Relationship Id="rId36" Type="http://schemas.openxmlformats.org/officeDocument/2006/relationships/hyperlink" Target="https://doi.org/10.3390/s24092940" TargetMode="External"/><Relationship Id="rId283" Type="http://schemas.openxmlformats.org/officeDocument/2006/relationships/hyperlink" Target="https://doi.org/10.1080/17434440.2021.1988849" TargetMode="External"/><Relationship Id="rId339" Type="http://schemas.openxmlformats.org/officeDocument/2006/relationships/hyperlink" Target="https://doi.org/10.1016/j.procs.2022.07.031" TargetMode="External"/><Relationship Id="rId490" Type="http://schemas.openxmlformats.org/officeDocument/2006/relationships/image" Target="media/image9.png"/><Relationship Id="rId504" Type="http://schemas.openxmlformats.org/officeDocument/2006/relationships/image" Target="media/image23.jpeg"/><Relationship Id="rId546" Type="http://schemas.openxmlformats.org/officeDocument/2006/relationships/hyperlink" Target="https://invensense.tdk.com/products/motion-tracking/6-axis/mpu-6050/?utm_source=chatgpt.com" TargetMode="External"/><Relationship Id="rId78" Type="http://schemas.openxmlformats.org/officeDocument/2006/relationships/hyperlink" Target="https://doi.org/10.1037/a0028444" TargetMode="External"/><Relationship Id="rId101" Type="http://schemas.openxmlformats.org/officeDocument/2006/relationships/hyperlink" Target="https://doi.org/10.1097/01.brs.0000201325.89493.5f" TargetMode="External"/><Relationship Id="rId143" Type="http://schemas.openxmlformats.org/officeDocument/2006/relationships/hyperlink" Target="https://doi.org/10.1007/978-3-319-96089-0_9" TargetMode="External"/><Relationship Id="rId185" Type="http://schemas.openxmlformats.org/officeDocument/2006/relationships/hyperlink" Target="https://doi.org/10.1097/00019052-200502000-00005" TargetMode="External"/><Relationship Id="rId350" Type="http://schemas.openxmlformats.org/officeDocument/2006/relationships/hyperlink" Target="https://doi.org/10.1016/j.procs.2022.07.031" TargetMode="External"/><Relationship Id="rId406" Type="http://schemas.openxmlformats.org/officeDocument/2006/relationships/hyperlink" Target="https://doi.org/10.1007/s00586-008-0586-0" TargetMode="External"/><Relationship Id="rId9" Type="http://schemas.openxmlformats.org/officeDocument/2006/relationships/footer" Target="footer2.xml"/><Relationship Id="rId210" Type="http://schemas.openxmlformats.org/officeDocument/2006/relationships/hyperlink" Target="https://doi.org/10.1109/JSEN.2013.2277697" TargetMode="External"/><Relationship Id="rId392" Type="http://schemas.openxmlformats.org/officeDocument/2006/relationships/hyperlink" Target="https://doi.org/10.1007/s00586-008-0586-0" TargetMode="External"/><Relationship Id="rId448" Type="http://schemas.openxmlformats.org/officeDocument/2006/relationships/hyperlink" Target="https://doi.org/10.1145/2526667.2526685" TargetMode="External"/><Relationship Id="rId252" Type="http://schemas.openxmlformats.org/officeDocument/2006/relationships/hyperlink" Target="https://doi.org/10.1109/TBCAS.2008.927246" TargetMode="External"/><Relationship Id="rId294" Type="http://schemas.openxmlformats.org/officeDocument/2006/relationships/hyperlink" Target="https://doi.org/10.1155/2016/5978489" TargetMode="External"/><Relationship Id="rId308" Type="http://schemas.openxmlformats.org/officeDocument/2006/relationships/hyperlink" Target="https://doi.org/10.1109/TBME.2010.2046738" TargetMode="External"/><Relationship Id="rId515" Type="http://schemas.openxmlformats.org/officeDocument/2006/relationships/hyperlink" Target="https://invensense.tdk.com/products/motion-tracking/6-axis/mpu-6050/?utm_source=chatgpt.com" TargetMode="External"/><Relationship Id="rId47" Type="http://schemas.openxmlformats.org/officeDocument/2006/relationships/hyperlink" Target="https://doi.org/10.2196/21105" TargetMode="External"/><Relationship Id="rId68" Type="http://schemas.openxmlformats.org/officeDocument/2006/relationships/hyperlink" Target="https://doi.org/10.1109/EMBC.2019.8856635" TargetMode="External"/><Relationship Id="rId89" Type="http://schemas.openxmlformats.org/officeDocument/2006/relationships/hyperlink" Target="https://doi.org/10.1097/01.brs.0000201325.89493.5f" TargetMode="External"/><Relationship Id="rId112" Type="http://schemas.openxmlformats.org/officeDocument/2006/relationships/hyperlink" Target="https://doi.org/10.1109/EMBC.2019.8856635" TargetMode="External"/><Relationship Id="rId133" Type="http://schemas.openxmlformats.org/officeDocument/2006/relationships/hyperlink" Target="https://doi.org/10.1016/j.aei.2012.02.011" TargetMode="External"/><Relationship Id="rId154" Type="http://schemas.openxmlformats.org/officeDocument/2006/relationships/hyperlink" Target="https://doi.org/10.1007/978-3-319-96089-0_9" TargetMode="External"/><Relationship Id="rId175" Type="http://schemas.openxmlformats.org/officeDocument/2006/relationships/hyperlink" Target="https://doi.org/10.1097/00019052-200502000-00005" TargetMode="External"/><Relationship Id="rId340" Type="http://schemas.openxmlformats.org/officeDocument/2006/relationships/hyperlink" Target="https://doi.org/10.1016/j.procs.2022.07.031" TargetMode="External"/><Relationship Id="rId361" Type="http://schemas.openxmlformats.org/officeDocument/2006/relationships/hyperlink" Target="https://doi.org/10.1016/j.procs.2022.07.031" TargetMode="External"/><Relationship Id="rId557" Type="http://schemas.openxmlformats.org/officeDocument/2006/relationships/hyperlink" Target="https://invensense.tdk.com/products/motion-tracking/6-axis/mpu-6050/?utm_source=chatgpt.com" TargetMode="External"/><Relationship Id="rId578" Type="http://schemas.openxmlformats.org/officeDocument/2006/relationships/footer" Target="footer6.xml"/><Relationship Id="rId196" Type="http://schemas.openxmlformats.org/officeDocument/2006/relationships/hyperlink" Target="https://doi.org/10.1145/2910674.2910711" TargetMode="External"/><Relationship Id="rId200" Type="http://schemas.openxmlformats.org/officeDocument/2006/relationships/hyperlink" Target="https://doi.org/10.1145/2910674.2910711" TargetMode="External"/><Relationship Id="rId382" Type="http://schemas.openxmlformats.org/officeDocument/2006/relationships/hyperlink" Target="https://doi.org/10.3390/s21196349" TargetMode="External"/><Relationship Id="rId417" Type="http://schemas.openxmlformats.org/officeDocument/2006/relationships/hyperlink" Target="https://doi.org/10.1109/ISSNIP.2015.7106904" TargetMode="External"/><Relationship Id="rId438" Type="http://schemas.openxmlformats.org/officeDocument/2006/relationships/hyperlink" Target="https://doi.org/10.1109/ISSNIP.2015.7106904" TargetMode="External"/><Relationship Id="rId459" Type="http://schemas.openxmlformats.org/officeDocument/2006/relationships/hyperlink" Target="https://doi.org/10.1002/mds.26718" TargetMode="External"/><Relationship Id="rId16" Type="http://schemas.openxmlformats.org/officeDocument/2006/relationships/hyperlink" Target="https://doi.org/10.1155/2016/5978489" TargetMode="External"/><Relationship Id="rId221" Type="http://schemas.openxmlformats.org/officeDocument/2006/relationships/hyperlink" Target="https://doi.org/10.1109/JSEN.2013.2277697" TargetMode="External"/><Relationship Id="rId242" Type="http://schemas.openxmlformats.org/officeDocument/2006/relationships/hyperlink" Target="https://doi.org/10.1109/TBCAS.2008.927246" TargetMode="External"/><Relationship Id="rId263" Type="http://schemas.openxmlformats.org/officeDocument/2006/relationships/hyperlink" Target="https://doi.org/10.1109/TBCAS.2008.927246" TargetMode="External"/><Relationship Id="rId284" Type="http://schemas.openxmlformats.org/officeDocument/2006/relationships/hyperlink" Target="https://doi.org/10.1080/17434440.2021.1988849" TargetMode="External"/><Relationship Id="rId319" Type="http://schemas.openxmlformats.org/officeDocument/2006/relationships/hyperlink" Target="https://doi.org/10.3390/s16010115" TargetMode="External"/><Relationship Id="rId470" Type="http://schemas.openxmlformats.org/officeDocument/2006/relationships/hyperlink" Target="https://doi.org/10.1002/mds.26718" TargetMode="External"/><Relationship Id="rId491" Type="http://schemas.openxmlformats.org/officeDocument/2006/relationships/image" Target="media/image10.jpg"/><Relationship Id="rId505" Type="http://schemas.openxmlformats.org/officeDocument/2006/relationships/image" Target="media/image24.jpeg"/><Relationship Id="rId526" Type="http://schemas.openxmlformats.org/officeDocument/2006/relationships/hyperlink" Target="https://www.instructables.com/Accelerometer-MPU-6050-Communication-With-AVR-MCU/?utm_source=chatgpt.com" TargetMode="External"/><Relationship Id="rId37" Type="http://schemas.openxmlformats.org/officeDocument/2006/relationships/hyperlink" Target="https://doi.org/10.3390/s24092940" TargetMode="External"/><Relationship Id="rId58" Type="http://schemas.openxmlformats.org/officeDocument/2006/relationships/hyperlink" Target="https://doi.org/10.2196/21105" TargetMode="External"/><Relationship Id="rId79" Type="http://schemas.openxmlformats.org/officeDocument/2006/relationships/hyperlink" Target="https://doi.org/10.1037/a0028444" TargetMode="External"/><Relationship Id="rId102" Type="http://schemas.openxmlformats.org/officeDocument/2006/relationships/hyperlink" Target="https://doi.org/10.1097/01.brs.0000201325.89493.5f" TargetMode="External"/><Relationship Id="rId123" Type="http://schemas.openxmlformats.org/officeDocument/2006/relationships/hyperlink" Target="https://doi.org/10.1016/j.aei.2012.02.011" TargetMode="External"/><Relationship Id="rId144" Type="http://schemas.openxmlformats.org/officeDocument/2006/relationships/hyperlink" Target="https://doi.org/10.1007/978-3-319-96089-0_9" TargetMode="External"/><Relationship Id="rId330" Type="http://schemas.openxmlformats.org/officeDocument/2006/relationships/hyperlink" Target="https://doi.org/10.3390/s16010115" TargetMode="External"/><Relationship Id="rId547" Type="http://schemas.openxmlformats.org/officeDocument/2006/relationships/hyperlink" Target="https://invensense.tdk.com/products/motion-tracking/6-axis/mpu-6050/?utm_source=chatgpt.com" TargetMode="External"/><Relationship Id="rId568" Type="http://schemas.openxmlformats.org/officeDocument/2006/relationships/hyperlink" Target="https://invensense.tdk.com/products/motion-tracking/6-axis/mpu-6050/?utm_source=chatgpt.com" TargetMode="External"/><Relationship Id="rId90" Type="http://schemas.openxmlformats.org/officeDocument/2006/relationships/hyperlink" Target="https://doi.org/10.1097/01.brs.0000201325.89493.5f" TargetMode="External"/><Relationship Id="rId165" Type="http://schemas.openxmlformats.org/officeDocument/2006/relationships/hyperlink" Target="https://doi.org/10.1109/ICCE-Berlin.2017.8210574" TargetMode="External"/><Relationship Id="rId186" Type="http://schemas.openxmlformats.org/officeDocument/2006/relationships/hyperlink" Target="https://doi.org/10.1097/00019052-200502000-00005" TargetMode="External"/><Relationship Id="rId351" Type="http://schemas.openxmlformats.org/officeDocument/2006/relationships/hyperlink" Target="https://doi.org/10.1016/j.procs.2022.07.031" TargetMode="External"/><Relationship Id="rId372" Type="http://schemas.openxmlformats.org/officeDocument/2006/relationships/hyperlink" Target="https://doi.org/10.3390/s21196349" TargetMode="External"/><Relationship Id="rId393" Type="http://schemas.openxmlformats.org/officeDocument/2006/relationships/hyperlink" Target="https://doi.org/10.1007/s00586-008-0586-0" TargetMode="External"/><Relationship Id="rId407" Type="http://schemas.openxmlformats.org/officeDocument/2006/relationships/hyperlink" Target="https://doi.org/10.1007/s00586-008-0586-0" TargetMode="External"/><Relationship Id="rId428" Type="http://schemas.openxmlformats.org/officeDocument/2006/relationships/hyperlink" Target="https://doi.org/10.1109/ISSNIP.2015.7106904" TargetMode="External"/><Relationship Id="rId449" Type="http://schemas.openxmlformats.org/officeDocument/2006/relationships/hyperlink" Target="https://doi.org/10.1145/2526667.2526685" TargetMode="External"/><Relationship Id="rId211" Type="http://schemas.openxmlformats.org/officeDocument/2006/relationships/hyperlink" Target="https://doi.org/10.1109/JSEN.2013.2277697" TargetMode="External"/><Relationship Id="rId232" Type="http://schemas.openxmlformats.org/officeDocument/2006/relationships/hyperlink" Target="https://doi.org/10.1109/JSEN.2013.2277697" TargetMode="External"/><Relationship Id="rId253" Type="http://schemas.openxmlformats.org/officeDocument/2006/relationships/hyperlink" Target="https://doi.org/10.1109/TBCAS.2008.927246" TargetMode="External"/><Relationship Id="rId274" Type="http://schemas.openxmlformats.org/officeDocument/2006/relationships/hyperlink" Target="https://doi.org/10.1080/17434440.2021.1988849" TargetMode="External"/><Relationship Id="rId295" Type="http://schemas.openxmlformats.org/officeDocument/2006/relationships/hyperlink" Target="https://doi.org/10.1155/2016/5978489" TargetMode="External"/><Relationship Id="rId309" Type="http://schemas.openxmlformats.org/officeDocument/2006/relationships/hyperlink" Target="https://doi.org/10.1109/TBME.2010.2046738" TargetMode="External"/><Relationship Id="rId460" Type="http://schemas.openxmlformats.org/officeDocument/2006/relationships/hyperlink" Target="https://doi.org/10.1002/mds.26718" TargetMode="External"/><Relationship Id="rId481" Type="http://schemas.openxmlformats.org/officeDocument/2006/relationships/hyperlink" Target="https://doi.org/10.1088/1361-6579/38/1/N1" TargetMode="External"/><Relationship Id="rId516" Type="http://schemas.openxmlformats.org/officeDocument/2006/relationships/hyperlink" Target="https://invensense.tdk.com/products/motion-tracking/6-axis/mpu-6050/?utm_source=chatgpt.com" TargetMode="External"/><Relationship Id="rId27" Type="http://schemas.openxmlformats.org/officeDocument/2006/relationships/hyperlink" Target="https://doi.org/10.1155/2016/5978489" TargetMode="External"/><Relationship Id="rId48" Type="http://schemas.openxmlformats.org/officeDocument/2006/relationships/hyperlink" Target="https://doi.org/10.2196/21105" TargetMode="External"/><Relationship Id="rId69" Type="http://schemas.openxmlformats.org/officeDocument/2006/relationships/hyperlink" Target="https://doi.org/10.1109/EMBC.2019.8856635" TargetMode="External"/><Relationship Id="rId113" Type="http://schemas.openxmlformats.org/officeDocument/2006/relationships/hyperlink" Target="https://doi.org/10.1109/EMBC.2019.8856635" TargetMode="External"/><Relationship Id="rId134" Type="http://schemas.openxmlformats.org/officeDocument/2006/relationships/hyperlink" Target="https://doi.org/10.1016/j.aei.2012.02.011" TargetMode="External"/><Relationship Id="rId320" Type="http://schemas.openxmlformats.org/officeDocument/2006/relationships/hyperlink" Target="https://doi.org/10.3390/s16010115" TargetMode="External"/><Relationship Id="rId537" Type="http://schemas.openxmlformats.org/officeDocument/2006/relationships/hyperlink" Target="https://www.instructables.com/Accelerometer-MPU-6050-Communication-With-AVR-MCU/?utm_source=chatgpt.com" TargetMode="External"/><Relationship Id="rId558" Type="http://schemas.openxmlformats.org/officeDocument/2006/relationships/hyperlink" Target="https://invensense.tdk.com/products/motion-tracking/6-axis/mpu-6050/?utm_source=chatgpt.com" TargetMode="External"/><Relationship Id="rId579" Type="http://schemas.openxmlformats.org/officeDocument/2006/relationships/fontTable" Target="fontTable.xml"/><Relationship Id="rId80" Type="http://schemas.openxmlformats.org/officeDocument/2006/relationships/hyperlink" Target="https://doi.org/10.1037/a0028444" TargetMode="External"/><Relationship Id="rId155" Type="http://schemas.openxmlformats.org/officeDocument/2006/relationships/hyperlink" Target="https://doi.org/10.1007/978-3-319-96089-0_9" TargetMode="External"/><Relationship Id="rId176" Type="http://schemas.openxmlformats.org/officeDocument/2006/relationships/hyperlink" Target="https://doi.org/10.1097/00019052-200502000-00005" TargetMode="External"/><Relationship Id="rId197" Type="http://schemas.openxmlformats.org/officeDocument/2006/relationships/hyperlink" Target="https://doi.org/10.1145/2910674.2910711" TargetMode="External"/><Relationship Id="rId341" Type="http://schemas.openxmlformats.org/officeDocument/2006/relationships/hyperlink" Target="https://doi.org/10.1016/j.procs.2022.07.031" TargetMode="External"/><Relationship Id="rId362" Type="http://schemas.openxmlformats.org/officeDocument/2006/relationships/hyperlink" Target="https://doi.org/10.1016/j.procs.2022.07.031" TargetMode="External"/><Relationship Id="rId383" Type="http://schemas.openxmlformats.org/officeDocument/2006/relationships/hyperlink" Target="https://doi.org/10.3390/s21196349" TargetMode="External"/><Relationship Id="rId418" Type="http://schemas.openxmlformats.org/officeDocument/2006/relationships/hyperlink" Target="https://doi.org/10.1109/ISSNIP.2015.7106904" TargetMode="External"/><Relationship Id="rId439" Type="http://schemas.openxmlformats.org/officeDocument/2006/relationships/hyperlink" Target="https://doi.org/10.1109/ISSNIP.2015.7106904" TargetMode="External"/><Relationship Id="rId201" Type="http://schemas.openxmlformats.org/officeDocument/2006/relationships/hyperlink" Target="https://doi.org/10.1145/2910674.2910711" TargetMode="External"/><Relationship Id="rId222" Type="http://schemas.openxmlformats.org/officeDocument/2006/relationships/hyperlink" Target="https://doi.org/10.1109/JSEN.2013.2277697" TargetMode="External"/><Relationship Id="rId243" Type="http://schemas.openxmlformats.org/officeDocument/2006/relationships/hyperlink" Target="https://doi.org/10.1109/TBCAS.2008.927246" TargetMode="External"/><Relationship Id="rId264" Type="http://schemas.openxmlformats.org/officeDocument/2006/relationships/hyperlink" Target="https://doi.org/10.1109/TBCAS.2008.927246" TargetMode="External"/><Relationship Id="rId285" Type="http://schemas.openxmlformats.org/officeDocument/2006/relationships/hyperlink" Target="https://doi.org/10.1080/17434440.2021.1988849" TargetMode="External"/><Relationship Id="rId450" Type="http://schemas.openxmlformats.org/officeDocument/2006/relationships/hyperlink" Target="https://doi.org/10.1145/2526667.2526685" TargetMode="External"/><Relationship Id="rId471" Type="http://schemas.openxmlformats.org/officeDocument/2006/relationships/hyperlink" Target="https://doi.org/10.1088/1361-6579/38/1/N1" TargetMode="External"/><Relationship Id="rId506" Type="http://schemas.openxmlformats.org/officeDocument/2006/relationships/image" Target="media/image25.jpg"/><Relationship Id="rId17" Type="http://schemas.openxmlformats.org/officeDocument/2006/relationships/hyperlink" Target="https://doi.org/10.1155/2016/5978489" TargetMode="External"/><Relationship Id="rId38" Type="http://schemas.openxmlformats.org/officeDocument/2006/relationships/hyperlink" Target="https://doi.org/10.3390/s24092940" TargetMode="External"/><Relationship Id="rId59" Type="http://schemas.openxmlformats.org/officeDocument/2006/relationships/hyperlink" Target="https://doi.org/10.1109/EMBC.2019.8856635" TargetMode="External"/><Relationship Id="rId103" Type="http://schemas.openxmlformats.org/officeDocument/2006/relationships/hyperlink" Target="https://doi.org/10.1109/EMBC.2019.8856635" TargetMode="External"/><Relationship Id="rId124" Type="http://schemas.openxmlformats.org/officeDocument/2006/relationships/hyperlink" Target="https://doi.org/10.1016/j.aei.2012.02.011" TargetMode="External"/><Relationship Id="rId310" Type="http://schemas.openxmlformats.org/officeDocument/2006/relationships/hyperlink" Target="https://doi.org/10.1109/TBME.2010.2046738" TargetMode="External"/><Relationship Id="rId492" Type="http://schemas.openxmlformats.org/officeDocument/2006/relationships/image" Target="media/image11.jpg"/><Relationship Id="rId527" Type="http://schemas.openxmlformats.org/officeDocument/2006/relationships/hyperlink" Target="https://www.instructables.com/Accelerometer-MPU-6050-Communication-With-AVR-MCU/?utm_source=chatgpt.com" TargetMode="External"/><Relationship Id="rId548" Type="http://schemas.openxmlformats.org/officeDocument/2006/relationships/hyperlink" Target="https://invensense.tdk.com/products/motion-tracking/6-axis/mpu-6050/?utm_source=chatgpt.com" TargetMode="External"/><Relationship Id="rId569" Type="http://schemas.openxmlformats.org/officeDocument/2006/relationships/hyperlink" Target="https://invensense.tdk.com/products/motion-tracking/6-axis/mpu-6050/?utm_source=chatgpt.com" TargetMode="External"/><Relationship Id="rId70" Type="http://schemas.openxmlformats.org/officeDocument/2006/relationships/hyperlink" Target="https://doi.org/10.1109/EMBC.2019.8856635" TargetMode="External"/><Relationship Id="rId91" Type="http://schemas.openxmlformats.org/officeDocument/2006/relationships/hyperlink" Target="https://doi.org/10.1097/01.brs.0000201325.89493.5f" TargetMode="External"/><Relationship Id="rId145" Type="http://schemas.openxmlformats.org/officeDocument/2006/relationships/hyperlink" Target="https://doi.org/10.1007/978-3-319-96089-0_9" TargetMode="External"/><Relationship Id="rId166" Type="http://schemas.openxmlformats.org/officeDocument/2006/relationships/hyperlink" Target="https://doi.org/10.1109/ICCE-Berlin.2017.8210574" TargetMode="External"/><Relationship Id="rId187" Type="http://schemas.openxmlformats.org/officeDocument/2006/relationships/hyperlink" Target="https://doi.org/10.1145/2910674.2910711" TargetMode="External"/><Relationship Id="rId331" Type="http://schemas.openxmlformats.org/officeDocument/2006/relationships/hyperlink" Target="https://doi.org/10.3390/s16010115" TargetMode="External"/><Relationship Id="rId352" Type="http://schemas.openxmlformats.org/officeDocument/2006/relationships/hyperlink" Target="https://doi.org/10.1016/j.procs.2022.07.031" TargetMode="External"/><Relationship Id="rId373" Type="http://schemas.openxmlformats.org/officeDocument/2006/relationships/hyperlink" Target="https://doi.org/10.3390/s21196349" TargetMode="External"/><Relationship Id="rId394" Type="http://schemas.openxmlformats.org/officeDocument/2006/relationships/hyperlink" Target="https://doi.org/10.1007/s00586-008-0586-0" TargetMode="External"/><Relationship Id="rId408" Type="http://schemas.openxmlformats.org/officeDocument/2006/relationships/hyperlink" Target="https://doi.org/10.1007/s00586-008-0586-0" TargetMode="External"/><Relationship Id="rId429" Type="http://schemas.openxmlformats.org/officeDocument/2006/relationships/hyperlink" Target="https://doi.org/10.1109/ISSNIP.2015.7106904" TargetMode="External"/><Relationship Id="rId580"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doi.org/10.1109/JSEN.2013.2277697" TargetMode="External"/><Relationship Id="rId233" Type="http://schemas.openxmlformats.org/officeDocument/2006/relationships/hyperlink" Target="https://doi.org/10.1109/JSEN.2013.2277697" TargetMode="External"/><Relationship Id="rId254" Type="http://schemas.openxmlformats.org/officeDocument/2006/relationships/hyperlink" Target="https://doi.org/10.1109/TBCAS.2008.927246" TargetMode="External"/><Relationship Id="rId440" Type="http://schemas.openxmlformats.org/officeDocument/2006/relationships/hyperlink" Target="https://doi.org/10.1109/ISSNIP.2015.7106904" TargetMode="External"/><Relationship Id="rId28" Type="http://schemas.openxmlformats.org/officeDocument/2006/relationships/hyperlink" Target="https://doi.org/10.1155/2016/5978489" TargetMode="External"/><Relationship Id="rId49" Type="http://schemas.openxmlformats.org/officeDocument/2006/relationships/hyperlink" Target="https://doi.org/10.2196/21105" TargetMode="External"/><Relationship Id="rId114" Type="http://schemas.openxmlformats.org/officeDocument/2006/relationships/hyperlink" Target="https://doi.org/10.1109/EMBC.2019.8856635" TargetMode="External"/><Relationship Id="rId275" Type="http://schemas.openxmlformats.org/officeDocument/2006/relationships/hyperlink" Target="https://doi.org/10.1080/17434440.2021.1988849" TargetMode="External"/><Relationship Id="rId296" Type="http://schemas.openxmlformats.org/officeDocument/2006/relationships/hyperlink" Target="https://doi.org/10.1155/2016/5978489" TargetMode="External"/><Relationship Id="rId300" Type="http://schemas.openxmlformats.org/officeDocument/2006/relationships/hyperlink" Target="https://doi.org/10.1155/2016/5978489" TargetMode="External"/><Relationship Id="rId461" Type="http://schemas.openxmlformats.org/officeDocument/2006/relationships/hyperlink" Target="https://doi.org/10.1002/mds.26718" TargetMode="External"/><Relationship Id="rId482" Type="http://schemas.openxmlformats.org/officeDocument/2006/relationships/hyperlink" Target="https://doi.org/10.1088/1361-6579/38/1/N1" TargetMode="External"/><Relationship Id="rId517" Type="http://schemas.openxmlformats.org/officeDocument/2006/relationships/hyperlink" Target="https://invensense.tdk.com/products/motion-tracking/6-axis/mpu-6050/?utm_source=chatgpt.com" TargetMode="External"/><Relationship Id="rId538" Type="http://schemas.openxmlformats.org/officeDocument/2006/relationships/hyperlink" Target="https://www.instructables.com/Accelerometer-MPU-6050-Communication-With-AVR-MCU/?utm_source=chatgpt.com" TargetMode="External"/><Relationship Id="rId559" Type="http://schemas.openxmlformats.org/officeDocument/2006/relationships/hyperlink" Target="https://invensense.tdk.com/products/motion-tracking/6-axis/mpu-6050/?utm_source=chatgpt.com" TargetMode="External"/><Relationship Id="rId60" Type="http://schemas.openxmlformats.org/officeDocument/2006/relationships/hyperlink" Target="https://doi.org/10.1109/EMBC.2019.8856635" TargetMode="External"/><Relationship Id="rId81" Type="http://schemas.openxmlformats.org/officeDocument/2006/relationships/hyperlink" Target="https://doi.org/10.1037/a0028444" TargetMode="External"/><Relationship Id="rId135" Type="http://schemas.openxmlformats.org/officeDocument/2006/relationships/hyperlink" Target="https://doi.org/10.1016/j.aei.2012.02.011" TargetMode="External"/><Relationship Id="rId156" Type="http://schemas.openxmlformats.org/officeDocument/2006/relationships/hyperlink" Target="https://doi.org/10.1007/978-3-319-96089-0_9" TargetMode="External"/><Relationship Id="rId177" Type="http://schemas.openxmlformats.org/officeDocument/2006/relationships/hyperlink" Target="https://doi.org/10.1097/00019052-200502000-00005" TargetMode="External"/><Relationship Id="rId198" Type="http://schemas.openxmlformats.org/officeDocument/2006/relationships/hyperlink" Target="https://doi.org/10.1145/2910674.2910711" TargetMode="External"/><Relationship Id="rId321" Type="http://schemas.openxmlformats.org/officeDocument/2006/relationships/hyperlink" Target="https://doi.org/10.3390/s16010115" TargetMode="External"/><Relationship Id="rId342" Type="http://schemas.openxmlformats.org/officeDocument/2006/relationships/hyperlink" Target="https://doi.org/10.1016/j.procs.2022.07.031" TargetMode="External"/><Relationship Id="rId363" Type="http://schemas.openxmlformats.org/officeDocument/2006/relationships/hyperlink" Target="https://doi.org/10.1016/j.procs.2022.07.031" TargetMode="External"/><Relationship Id="rId384" Type="http://schemas.openxmlformats.org/officeDocument/2006/relationships/hyperlink" Target="https://doi.org/10.1007/s00586-008-0586-0" TargetMode="External"/><Relationship Id="rId419" Type="http://schemas.openxmlformats.org/officeDocument/2006/relationships/hyperlink" Target="https://doi.org/10.1109/ISSNIP.2015.7106904" TargetMode="External"/><Relationship Id="rId570" Type="http://schemas.openxmlformats.org/officeDocument/2006/relationships/hyperlink" Target="https://biomedeng.jmir.org/2021/1/e21105" TargetMode="External"/><Relationship Id="rId202" Type="http://schemas.openxmlformats.org/officeDocument/2006/relationships/hyperlink" Target="https://doi.org/10.1145/2910674.2910711" TargetMode="External"/><Relationship Id="rId223" Type="http://schemas.openxmlformats.org/officeDocument/2006/relationships/hyperlink" Target="https://doi.org/10.1109/JSEN.2013.2277697" TargetMode="External"/><Relationship Id="rId244" Type="http://schemas.openxmlformats.org/officeDocument/2006/relationships/hyperlink" Target="https://doi.org/10.1109/TBCAS.2008.927246" TargetMode="External"/><Relationship Id="rId430" Type="http://schemas.openxmlformats.org/officeDocument/2006/relationships/hyperlink" Target="https://doi.org/10.1109/ISSNIP.2015.7106904" TargetMode="External"/><Relationship Id="rId18" Type="http://schemas.openxmlformats.org/officeDocument/2006/relationships/hyperlink" Target="https://doi.org/10.1155/2016/5978489" TargetMode="External"/><Relationship Id="rId39" Type="http://schemas.openxmlformats.org/officeDocument/2006/relationships/hyperlink" Target="https://doi.org/10.2196/21105" TargetMode="External"/><Relationship Id="rId265" Type="http://schemas.openxmlformats.org/officeDocument/2006/relationships/hyperlink" Target="https://doi.org/10.1109/TBCAS.2008.927246" TargetMode="External"/><Relationship Id="rId286" Type="http://schemas.openxmlformats.org/officeDocument/2006/relationships/hyperlink" Target="https://doi.org/10.1080/17434440.2021.1988849" TargetMode="External"/><Relationship Id="rId451" Type="http://schemas.openxmlformats.org/officeDocument/2006/relationships/hyperlink" Target="https://doi.org/10.1145/2526667.2526685" TargetMode="External"/><Relationship Id="rId472" Type="http://schemas.openxmlformats.org/officeDocument/2006/relationships/hyperlink" Target="https://doi.org/10.1088/1361-6579/38/1/N1" TargetMode="External"/><Relationship Id="rId493" Type="http://schemas.openxmlformats.org/officeDocument/2006/relationships/image" Target="media/image12.jpg"/><Relationship Id="rId507" Type="http://schemas.openxmlformats.org/officeDocument/2006/relationships/hyperlink" Target="https://invensense.tdk.com/products/motion-tracking/6-axis/mpu-6050/?utm_source=chatgpt.com" TargetMode="External"/><Relationship Id="rId528" Type="http://schemas.openxmlformats.org/officeDocument/2006/relationships/hyperlink" Target="https://www.instructables.com/Accelerometer-MPU-6050-Communication-With-AVR-MCU/?utm_source=chatgpt.com" TargetMode="External"/><Relationship Id="rId549" Type="http://schemas.openxmlformats.org/officeDocument/2006/relationships/hyperlink" Target="https://invensense.tdk.com/products/motion-tracking/6-axis/mpu-6050/?utm_source=chatgpt.com" TargetMode="External"/><Relationship Id="rId50" Type="http://schemas.openxmlformats.org/officeDocument/2006/relationships/hyperlink" Target="https://doi.org/10.2196/21105" TargetMode="External"/><Relationship Id="rId104" Type="http://schemas.openxmlformats.org/officeDocument/2006/relationships/hyperlink" Target="https://doi.org/10.1109/EMBC.2019.8856635" TargetMode="External"/><Relationship Id="rId125" Type="http://schemas.openxmlformats.org/officeDocument/2006/relationships/hyperlink" Target="https://doi.org/10.1016/j.aei.2012.02.011" TargetMode="External"/><Relationship Id="rId146" Type="http://schemas.openxmlformats.org/officeDocument/2006/relationships/hyperlink" Target="https://doi.org/10.1007/978-3-319-96089-0_9" TargetMode="External"/><Relationship Id="rId167" Type="http://schemas.openxmlformats.org/officeDocument/2006/relationships/hyperlink" Target="https://doi.org/10.1109/ICCE-Berlin.2017.8210574" TargetMode="External"/><Relationship Id="rId188" Type="http://schemas.openxmlformats.org/officeDocument/2006/relationships/hyperlink" Target="https://doi.org/10.1145/2910674.2910711" TargetMode="External"/><Relationship Id="rId311" Type="http://schemas.openxmlformats.org/officeDocument/2006/relationships/hyperlink" Target="https://doi.org/10.1109/TBME.2010.2046738" TargetMode="External"/><Relationship Id="rId332" Type="http://schemas.openxmlformats.org/officeDocument/2006/relationships/hyperlink" Target="https://doi.org/10.3390/s16010115" TargetMode="External"/><Relationship Id="rId353" Type="http://schemas.openxmlformats.org/officeDocument/2006/relationships/hyperlink" Target="https://doi.org/10.1016/j.procs.2022.07.031" TargetMode="External"/><Relationship Id="rId374" Type="http://schemas.openxmlformats.org/officeDocument/2006/relationships/hyperlink" Target="https://doi.org/10.3390/s21196349" TargetMode="External"/><Relationship Id="rId395" Type="http://schemas.openxmlformats.org/officeDocument/2006/relationships/hyperlink" Target="https://doi.org/10.1007/s00586-008-0586-0" TargetMode="External"/><Relationship Id="rId409" Type="http://schemas.openxmlformats.org/officeDocument/2006/relationships/hyperlink" Target="https://doi.org/10.1007/s00586-008-0586-0" TargetMode="External"/><Relationship Id="rId560" Type="http://schemas.openxmlformats.org/officeDocument/2006/relationships/hyperlink" Target="https://invensense.tdk.com/products/motion-tracking/6-axis/mpu-6050/?utm_source=chatgpt.com" TargetMode="External"/><Relationship Id="rId71" Type="http://schemas.openxmlformats.org/officeDocument/2006/relationships/hyperlink" Target="https://doi.org/10.1109/EMBC.2019.8856635" TargetMode="External"/><Relationship Id="rId92" Type="http://schemas.openxmlformats.org/officeDocument/2006/relationships/hyperlink" Target="https://doi.org/10.1097/01.brs.0000201325.89493.5f" TargetMode="External"/><Relationship Id="rId213" Type="http://schemas.openxmlformats.org/officeDocument/2006/relationships/hyperlink" Target="https://doi.org/10.1109/JSEN.2013.2277697" TargetMode="External"/><Relationship Id="rId234" Type="http://schemas.openxmlformats.org/officeDocument/2006/relationships/hyperlink" Target="https://doi.org/10.1109/JSEN.2013.2277697" TargetMode="External"/><Relationship Id="rId420" Type="http://schemas.openxmlformats.org/officeDocument/2006/relationships/hyperlink" Target="https://doi.org/10.1109/ISSNIP.2015.7106904" TargetMode="External"/><Relationship Id="rId2" Type="http://schemas.openxmlformats.org/officeDocument/2006/relationships/styles" Target="styles.xml"/><Relationship Id="rId29" Type="http://schemas.openxmlformats.org/officeDocument/2006/relationships/hyperlink" Target="https://doi.org/10.3390/s24092940" TargetMode="External"/><Relationship Id="rId255" Type="http://schemas.openxmlformats.org/officeDocument/2006/relationships/hyperlink" Target="https://doi.org/10.1109/TBCAS.2008.927246" TargetMode="External"/><Relationship Id="rId276" Type="http://schemas.openxmlformats.org/officeDocument/2006/relationships/hyperlink" Target="https://doi.org/10.1080/17434440.2021.1988849" TargetMode="External"/><Relationship Id="rId297" Type="http://schemas.openxmlformats.org/officeDocument/2006/relationships/hyperlink" Target="https://doi.org/10.1155/2016/5978489" TargetMode="External"/><Relationship Id="rId441" Type="http://schemas.openxmlformats.org/officeDocument/2006/relationships/hyperlink" Target="https://doi.org/10.1109/ISSNIP.2015.7106904" TargetMode="External"/><Relationship Id="rId462" Type="http://schemas.openxmlformats.org/officeDocument/2006/relationships/hyperlink" Target="https://doi.org/10.1002/mds.26718" TargetMode="External"/><Relationship Id="rId483" Type="http://schemas.openxmlformats.org/officeDocument/2006/relationships/hyperlink" Target="https://doi.org/10.1088/1361-6579/38/1/N1" TargetMode="External"/><Relationship Id="rId518" Type="http://schemas.openxmlformats.org/officeDocument/2006/relationships/hyperlink" Target="https://invensense.tdk.com/products/motion-tracking/6-axis/mpu-6050/?utm_source=chatgpt.com" TargetMode="External"/><Relationship Id="rId539" Type="http://schemas.openxmlformats.org/officeDocument/2006/relationships/hyperlink" Target="https://www.instructables.com/Accelerometer-MPU-6050-Communication-With-AVR-MCU/?utm_source=chatgpt.com" TargetMode="External"/><Relationship Id="rId40" Type="http://schemas.openxmlformats.org/officeDocument/2006/relationships/hyperlink" Target="https://doi.org/10.2196/21105" TargetMode="External"/><Relationship Id="rId115" Type="http://schemas.openxmlformats.org/officeDocument/2006/relationships/hyperlink" Target="https://doi.org/10.1109/EMBC.2019.8856635" TargetMode="External"/><Relationship Id="rId136" Type="http://schemas.openxmlformats.org/officeDocument/2006/relationships/hyperlink" Target="https://doi.org/10.1016/j.aei.2012.02.011" TargetMode="External"/><Relationship Id="rId157" Type="http://schemas.openxmlformats.org/officeDocument/2006/relationships/hyperlink" Target="https://doi.org/10.1007/978-3-319-96089-0_9" TargetMode="External"/><Relationship Id="rId178" Type="http://schemas.openxmlformats.org/officeDocument/2006/relationships/hyperlink" Target="https://doi.org/10.1097/00019052-200502000-00005" TargetMode="External"/><Relationship Id="rId301" Type="http://schemas.openxmlformats.org/officeDocument/2006/relationships/hyperlink" Target="https://doi.org/10.1109/TBME.2010.2046738" TargetMode="External"/><Relationship Id="rId322" Type="http://schemas.openxmlformats.org/officeDocument/2006/relationships/hyperlink" Target="https://doi.org/10.3390/s16010115" TargetMode="External"/><Relationship Id="rId343" Type="http://schemas.openxmlformats.org/officeDocument/2006/relationships/hyperlink" Target="https://doi.org/10.1016/j.procs.2022.07.031" TargetMode="External"/><Relationship Id="rId364" Type="http://schemas.openxmlformats.org/officeDocument/2006/relationships/hyperlink" Target="https://doi.org/10.3390/s21196349" TargetMode="External"/><Relationship Id="rId550" Type="http://schemas.openxmlformats.org/officeDocument/2006/relationships/hyperlink" Target="https://invensense.tdk.com/products/motion-tracking/6-axis/mpu-6050/?utm_source=chatgpt.com" TargetMode="External"/><Relationship Id="rId61" Type="http://schemas.openxmlformats.org/officeDocument/2006/relationships/hyperlink" Target="https://doi.org/10.1109/EMBC.2019.8856635" TargetMode="External"/><Relationship Id="rId82" Type="http://schemas.openxmlformats.org/officeDocument/2006/relationships/hyperlink" Target="https://doi.org/10.1037/a0028444" TargetMode="External"/><Relationship Id="rId199" Type="http://schemas.openxmlformats.org/officeDocument/2006/relationships/hyperlink" Target="https://doi.org/10.1145/2910674.2910711" TargetMode="External"/><Relationship Id="rId203" Type="http://schemas.openxmlformats.org/officeDocument/2006/relationships/hyperlink" Target="https://doi.org/10.1145/2910674.2910711" TargetMode="External"/><Relationship Id="rId385" Type="http://schemas.openxmlformats.org/officeDocument/2006/relationships/hyperlink" Target="https://doi.org/10.1007/s00586-008-0586-0" TargetMode="External"/><Relationship Id="rId571" Type="http://schemas.openxmlformats.org/officeDocument/2006/relationships/hyperlink" Target="https://biomedeng.jmir.org/2021/1/e21105" TargetMode="External"/><Relationship Id="rId19" Type="http://schemas.openxmlformats.org/officeDocument/2006/relationships/hyperlink" Target="https://doi.org/10.1155/2016/5978489" TargetMode="External"/><Relationship Id="rId224" Type="http://schemas.openxmlformats.org/officeDocument/2006/relationships/hyperlink" Target="https://doi.org/10.1109/JSEN.2013.2277697" TargetMode="External"/><Relationship Id="rId245" Type="http://schemas.openxmlformats.org/officeDocument/2006/relationships/hyperlink" Target="https://doi.org/10.1109/TBCAS.2008.927246" TargetMode="External"/><Relationship Id="rId266" Type="http://schemas.openxmlformats.org/officeDocument/2006/relationships/hyperlink" Target="https://doi.org/10.1109/TBCAS.2008.927246" TargetMode="External"/><Relationship Id="rId287" Type="http://schemas.openxmlformats.org/officeDocument/2006/relationships/hyperlink" Target="https://doi.org/10.1155/2016/5978489" TargetMode="External"/><Relationship Id="rId410" Type="http://schemas.openxmlformats.org/officeDocument/2006/relationships/hyperlink" Target="https://doi.org/10.1007/s00586-008-0586-0" TargetMode="External"/><Relationship Id="rId431" Type="http://schemas.openxmlformats.org/officeDocument/2006/relationships/hyperlink" Target="https://doi.org/10.1109/ISSNIP.2015.7106904" TargetMode="External"/><Relationship Id="rId452" Type="http://schemas.openxmlformats.org/officeDocument/2006/relationships/hyperlink" Target="https://doi.org/10.1145/2526667.2526685" TargetMode="External"/><Relationship Id="rId473" Type="http://schemas.openxmlformats.org/officeDocument/2006/relationships/hyperlink" Target="https://doi.org/10.1088/1361-6579/38/1/N1" TargetMode="External"/><Relationship Id="rId494" Type="http://schemas.openxmlformats.org/officeDocument/2006/relationships/image" Target="media/image13.jpg"/><Relationship Id="rId508" Type="http://schemas.openxmlformats.org/officeDocument/2006/relationships/hyperlink" Target="https://invensense.tdk.com/products/motion-tracking/6-axis/mpu-6050/?utm_source=chatgpt.com" TargetMode="External"/><Relationship Id="rId529" Type="http://schemas.openxmlformats.org/officeDocument/2006/relationships/hyperlink" Target="https://www.instructables.com/Accelerometer-MPU-6050-Communication-With-AVR-MCU/?utm_source=chatgpt.com" TargetMode="External"/><Relationship Id="rId30" Type="http://schemas.openxmlformats.org/officeDocument/2006/relationships/hyperlink" Target="https://doi.org/10.3390/s24092940" TargetMode="External"/><Relationship Id="rId105" Type="http://schemas.openxmlformats.org/officeDocument/2006/relationships/hyperlink" Target="https://doi.org/10.1109/EMBC.2019.8856635" TargetMode="External"/><Relationship Id="rId126" Type="http://schemas.openxmlformats.org/officeDocument/2006/relationships/hyperlink" Target="https://doi.org/10.1016/j.aei.2012.02.011" TargetMode="External"/><Relationship Id="rId147" Type="http://schemas.openxmlformats.org/officeDocument/2006/relationships/hyperlink" Target="https://doi.org/10.1007/978-3-319-96089-0_9" TargetMode="External"/><Relationship Id="rId168" Type="http://schemas.openxmlformats.org/officeDocument/2006/relationships/hyperlink" Target="https://doi.org/10.1109/ICCE-Berlin.2017.8210574" TargetMode="External"/><Relationship Id="rId312" Type="http://schemas.openxmlformats.org/officeDocument/2006/relationships/hyperlink" Target="https://doi.org/10.1109/TBME.2010.2046738" TargetMode="External"/><Relationship Id="rId333" Type="http://schemas.openxmlformats.org/officeDocument/2006/relationships/hyperlink" Target="https://doi.org/10.3390/s16010115" TargetMode="External"/><Relationship Id="rId354" Type="http://schemas.openxmlformats.org/officeDocument/2006/relationships/hyperlink" Target="https://doi.org/10.1016/j.procs.2022.07.031" TargetMode="External"/><Relationship Id="rId540" Type="http://schemas.openxmlformats.org/officeDocument/2006/relationships/hyperlink" Target="https://www.instructables.com/Accelerometer-MPU-6050-Communication-With-AVR-MCU/?utm_source=chatgpt.com" TargetMode="External"/><Relationship Id="rId51" Type="http://schemas.openxmlformats.org/officeDocument/2006/relationships/hyperlink" Target="https://doi.org/10.2196/21105" TargetMode="External"/><Relationship Id="rId72" Type="http://schemas.openxmlformats.org/officeDocument/2006/relationships/hyperlink" Target="https://doi.org/10.1109/EMBC.2019.8856635" TargetMode="External"/><Relationship Id="rId93" Type="http://schemas.openxmlformats.org/officeDocument/2006/relationships/hyperlink" Target="https://doi.org/10.1097/01.brs.0000201325.89493.5f" TargetMode="External"/><Relationship Id="rId189" Type="http://schemas.openxmlformats.org/officeDocument/2006/relationships/hyperlink" Target="https://doi.org/10.1145/2910674.2910711" TargetMode="External"/><Relationship Id="rId375" Type="http://schemas.openxmlformats.org/officeDocument/2006/relationships/hyperlink" Target="https://doi.org/10.3390/s21196349" TargetMode="External"/><Relationship Id="rId396" Type="http://schemas.openxmlformats.org/officeDocument/2006/relationships/hyperlink" Target="https://doi.org/10.1007/s00586-008-0586-0" TargetMode="External"/><Relationship Id="rId561" Type="http://schemas.openxmlformats.org/officeDocument/2006/relationships/hyperlink" Target="https://invensense.tdk.com/products/motion-tracking/6-axis/mpu-6050/?utm_source=chatgpt.com" TargetMode="External"/><Relationship Id="rId3" Type="http://schemas.openxmlformats.org/officeDocument/2006/relationships/settings" Target="settings.xml"/><Relationship Id="rId214" Type="http://schemas.openxmlformats.org/officeDocument/2006/relationships/hyperlink" Target="https://doi.org/10.1109/JSEN.2013.2277697" TargetMode="External"/><Relationship Id="rId235" Type="http://schemas.openxmlformats.org/officeDocument/2006/relationships/hyperlink" Target="https://doi.org/10.1109/JSEN.2013.2277697" TargetMode="External"/><Relationship Id="rId256" Type="http://schemas.openxmlformats.org/officeDocument/2006/relationships/hyperlink" Target="https://doi.org/10.1109/TBCAS.2008.927246" TargetMode="External"/><Relationship Id="rId277" Type="http://schemas.openxmlformats.org/officeDocument/2006/relationships/hyperlink" Target="https://doi.org/10.1080/17434440.2021.1988849" TargetMode="External"/><Relationship Id="rId298" Type="http://schemas.openxmlformats.org/officeDocument/2006/relationships/hyperlink" Target="https://doi.org/10.1155/2016/5978489" TargetMode="External"/><Relationship Id="rId400" Type="http://schemas.openxmlformats.org/officeDocument/2006/relationships/hyperlink" Target="https://doi.org/10.1007/s00586-008-0586-0" TargetMode="External"/><Relationship Id="rId421" Type="http://schemas.openxmlformats.org/officeDocument/2006/relationships/hyperlink" Target="https://doi.org/10.1109/ISSNIP.2015.7106904" TargetMode="External"/><Relationship Id="rId442" Type="http://schemas.openxmlformats.org/officeDocument/2006/relationships/hyperlink" Target="https://doi.org/10.1109/ISSNIP.2015.7106904" TargetMode="External"/><Relationship Id="rId463" Type="http://schemas.openxmlformats.org/officeDocument/2006/relationships/hyperlink" Target="https://doi.org/10.1002/mds.26718" TargetMode="External"/><Relationship Id="rId484" Type="http://schemas.openxmlformats.org/officeDocument/2006/relationships/hyperlink" Target="https://doi.org/10.1088/1361-6579/38/1/N1" TargetMode="External"/><Relationship Id="rId519" Type="http://schemas.openxmlformats.org/officeDocument/2006/relationships/hyperlink" Target="https://www.instructables.com/Accelerometer-MPU-6050-Communication-With-AVR-MCU/?utm_source=chatgpt.com" TargetMode="External"/><Relationship Id="rId116" Type="http://schemas.openxmlformats.org/officeDocument/2006/relationships/hyperlink" Target="https://doi.org/10.1109/EMBC.2019.8856635" TargetMode="External"/><Relationship Id="rId137" Type="http://schemas.openxmlformats.org/officeDocument/2006/relationships/hyperlink" Target="https://doi.org/10.1007/978-3-319-96089-0_9" TargetMode="External"/><Relationship Id="rId158" Type="http://schemas.openxmlformats.org/officeDocument/2006/relationships/hyperlink" Target="https://doi.org/10.1007/978-3-319-96089-0_9" TargetMode="External"/><Relationship Id="rId302" Type="http://schemas.openxmlformats.org/officeDocument/2006/relationships/hyperlink" Target="https://doi.org/10.1109/TBME.2010.2046738" TargetMode="External"/><Relationship Id="rId323" Type="http://schemas.openxmlformats.org/officeDocument/2006/relationships/hyperlink" Target="https://doi.org/10.3390/s16010115" TargetMode="External"/><Relationship Id="rId344" Type="http://schemas.openxmlformats.org/officeDocument/2006/relationships/hyperlink" Target="https://doi.org/10.1016/j.procs.2022.07.031" TargetMode="External"/><Relationship Id="rId530" Type="http://schemas.openxmlformats.org/officeDocument/2006/relationships/hyperlink" Target="https://www.instructables.com/Accelerometer-MPU-6050-Communication-With-AVR-MCU/?utm_source=chatgpt.com" TargetMode="External"/><Relationship Id="rId20" Type="http://schemas.openxmlformats.org/officeDocument/2006/relationships/hyperlink" Target="https://doi.org/10.1155/2016/5978489" TargetMode="External"/><Relationship Id="rId41" Type="http://schemas.openxmlformats.org/officeDocument/2006/relationships/hyperlink" Target="https://doi.org/10.2196/21105" TargetMode="External"/><Relationship Id="rId62" Type="http://schemas.openxmlformats.org/officeDocument/2006/relationships/hyperlink" Target="https://doi.org/10.1109/EMBC.2019.8856635" TargetMode="External"/><Relationship Id="rId83" Type="http://schemas.openxmlformats.org/officeDocument/2006/relationships/hyperlink" Target="https://doi.org/10.1097/01.brs.0000201325.89493.5f" TargetMode="External"/><Relationship Id="rId179" Type="http://schemas.openxmlformats.org/officeDocument/2006/relationships/hyperlink" Target="https://doi.org/10.1097/00019052-200502000-00005" TargetMode="External"/><Relationship Id="rId365" Type="http://schemas.openxmlformats.org/officeDocument/2006/relationships/hyperlink" Target="https://doi.org/10.3390/s21196349" TargetMode="External"/><Relationship Id="rId386" Type="http://schemas.openxmlformats.org/officeDocument/2006/relationships/hyperlink" Target="https://doi.org/10.1007/s00586-008-0586-0" TargetMode="External"/><Relationship Id="rId551" Type="http://schemas.openxmlformats.org/officeDocument/2006/relationships/hyperlink" Target="https://invensense.tdk.com/products/motion-tracking/6-axis/mpu-6050/?utm_source=chatgpt.com" TargetMode="External"/><Relationship Id="rId572" Type="http://schemas.openxmlformats.org/officeDocument/2006/relationships/hyperlink" Target="https://biomedeng.jmir.org/2021/1/e21105" TargetMode="External"/><Relationship Id="rId190" Type="http://schemas.openxmlformats.org/officeDocument/2006/relationships/hyperlink" Target="https://doi.org/10.1145/2910674.2910711" TargetMode="External"/><Relationship Id="rId204" Type="http://schemas.openxmlformats.org/officeDocument/2006/relationships/hyperlink" Target="https://doi.org/10.1145/2910674.2910711" TargetMode="External"/><Relationship Id="rId225" Type="http://schemas.openxmlformats.org/officeDocument/2006/relationships/hyperlink" Target="https://doi.org/10.1109/JSEN.2013.2277697" TargetMode="External"/><Relationship Id="rId246" Type="http://schemas.openxmlformats.org/officeDocument/2006/relationships/hyperlink" Target="https://doi.org/10.1109/TBCAS.2008.927246" TargetMode="External"/><Relationship Id="rId267" Type="http://schemas.openxmlformats.org/officeDocument/2006/relationships/hyperlink" Target="https://doi.org/10.1109/TBCAS.2008.927246" TargetMode="External"/><Relationship Id="rId288" Type="http://schemas.openxmlformats.org/officeDocument/2006/relationships/hyperlink" Target="https://doi.org/10.1155/2016/5978489" TargetMode="External"/><Relationship Id="rId411" Type="http://schemas.openxmlformats.org/officeDocument/2006/relationships/hyperlink" Target="https://doi.org/10.1007/s00586-008-0586-0" TargetMode="External"/><Relationship Id="rId432" Type="http://schemas.openxmlformats.org/officeDocument/2006/relationships/hyperlink" Target="https://doi.org/10.1109/ISSNIP.2015.7106904" TargetMode="External"/><Relationship Id="rId453" Type="http://schemas.openxmlformats.org/officeDocument/2006/relationships/hyperlink" Target="https://doi.org/10.1145/2526667.2526685" TargetMode="External"/><Relationship Id="rId474" Type="http://schemas.openxmlformats.org/officeDocument/2006/relationships/hyperlink" Target="https://doi.org/10.1088/1361-6579/38/1/N1" TargetMode="External"/><Relationship Id="rId509" Type="http://schemas.openxmlformats.org/officeDocument/2006/relationships/hyperlink" Target="https://invensense.tdk.com/products/motion-tracking/6-axis/mpu-6050/?utm_source=chatgpt.com" TargetMode="External"/><Relationship Id="rId106" Type="http://schemas.openxmlformats.org/officeDocument/2006/relationships/hyperlink" Target="https://doi.org/10.1109/EMBC.2019.8856635" TargetMode="External"/><Relationship Id="rId127" Type="http://schemas.openxmlformats.org/officeDocument/2006/relationships/hyperlink" Target="https://doi.org/10.1016/j.aei.2012.02.011" TargetMode="External"/><Relationship Id="rId313" Type="http://schemas.openxmlformats.org/officeDocument/2006/relationships/hyperlink" Target="https://doi.org/10.1109/TBME.2010.2046738" TargetMode="External"/><Relationship Id="rId495" Type="http://schemas.openxmlformats.org/officeDocument/2006/relationships/image" Target="media/image14.jpg"/><Relationship Id="rId10" Type="http://schemas.openxmlformats.org/officeDocument/2006/relationships/footer" Target="footer3.xml"/><Relationship Id="rId31" Type="http://schemas.openxmlformats.org/officeDocument/2006/relationships/hyperlink" Target="https://doi.org/10.3390/s24092940" TargetMode="External"/><Relationship Id="rId52" Type="http://schemas.openxmlformats.org/officeDocument/2006/relationships/hyperlink" Target="https://doi.org/10.2196/21105" TargetMode="External"/><Relationship Id="rId73" Type="http://schemas.openxmlformats.org/officeDocument/2006/relationships/hyperlink" Target="https://doi.org/10.1109/EMBC.2019.8856635" TargetMode="External"/><Relationship Id="rId94" Type="http://schemas.openxmlformats.org/officeDocument/2006/relationships/hyperlink" Target="https://doi.org/10.1097/01.brs.0000201325.89493.5f" TargetMode="External"/><Relationship Id="rId148" Type="http://schemas.openxmlformats.org/officeDocument/2006/relationships/hyperlink" Target="https://doi.org/10.1007/978-3-319-96089-0_9" TargetMode="External"/><Relationship Id="rId169" Type="http://schemas.openxmlformats.org/officeDocument/2006/relationships/hyperlink" Target="https://doi.org/10.1109/ICCE-Berlin.2017.8210574" TargetMode="External"/><Relationship Id="rId334" Type="http://schemas.openxmlformats.org/officeDocument/2006/relationships/hyperlink" Target="https://doi.org/10.3390/s16010115" TargetMode="External"/><Relationship Id="rId355" Type="http://schemas.openxmlformats.org/officeDocument/2006/relationships/hyperlink" Target="https://doi.org/10.1016/j.procs.2022.07.031" TargetMode="External"/><Relationship Id="rId376" Type="http://schemas.openxmlformats.org/officeDocument/2006/relationships/hyperlink" Target="https://doi.org/10.3390/s21196349" TargetMode="External"/><Relationship Id="rId397" Type="http://schemas.openxmlformats.org/officeDocument/2006/relationships/hyperlink" Target="https://doi.org/10.1007/s00586-008-0586-0" TargetMode="External"/><Relationship Id="rId520" Type="http://schemas.openxmlformats.org/officeDocument/2006/relationships/hyperlink" Target="https://www.instructables.com/Accelerometer-MPU-6050-Communication-With-AVR-MCU/?utm_source=chatgpt.com" TargetMode="External"/><Relationship Id="rId541" Type="http://schemas.openxmlformats.org/officeDocument/2006/relationships/hyperlink" Target="https://www.instructables.com/Accelerometer-MPU-6050-Communication-With-AVR-MCU/?utm_source=chatgpt.com" TargetMode="External"/><Relationship Id="rId562" Type="http://schemas.openxmlformats.org/officeDocument/2006/relationships/hyperlink" Target="https://invensense.tdk.com/products/motion-tracking/6-axis/mpu-6050/?utm_source=chatgpt.com" TargetMode="External"/><Relationship Id="rId4" Type="http://schemas.openxmlformats.org/officeDocument/2006/relationships/webSettings" Target="webSettings.xml"/><Relationship Id="rId180" Type="http://schemas.openxmlformats.org/officeDocument/2006/relationships/hyperlink" Target="https://doi.org/10.1097/00019052-200502000-00005" TargetMode="External"/><Relationship Id="rId215" Type="http://schemas.openxmlformats.org/officeDocument/2006/relationships/hyperlink" Target="https://doi.org/10.1109/JSEN.2013.2277697" TargetMode="External"/><Relationship Id="rId236" Type="http://schemas.openxmlformats.org/officeDocument/2006/relationships/hyperlink" Target="https://doi.org/10.1109/JSEN.2013.2277697" TargetMode="External"/><Relationship Id="rId257" Type="http://schemas.openxmlformats.org/officeDocument/2006/relationships/hyperlink" Target="https://doi.org/10.1109/TBCAS.2008.927246" TargetMode="External"/><Relationship Id="rId278" Type="http://schemas.openxmlformats.org/officeDocument/2006/relationships/hyperlink" Target="https://doi.org/10.1080/17434440.2021.1988849" TargetMode="External"/><Relationship Id="rId401" Type="http://schemas.openxmlformats.org/officeDocument/2006/relationships/hyperlink" Target="https://doi.org/10.1007/s00586-008-0586-0" TargetMode="External"/><Relationship Id="rId422" Type="http://schemas.openxmlformats.org/officeDocument/2006/relationships/hyperlink" Target="https://doi.org/10.1109/ISSNIP.2015.7106904" TargetMode="External"/><Relationship Id="rId443" Type="http://schemas.openxmlformats.org/officeDocument/2006/relationships/hyperlink" Target="https://doi.org/10.1109/ISSNIP.2015.7106904" TargetMode="External"/><Relationship Id="rId464" Type="http://schemas.openxmlformats.org/officeDocument/2006/relationships/hyperlink" Target="https://doi.org/10.1002/mds.26718" TargetMode="External"/><Relationship Id="rId303" Type="http://schemas.openxmlformats.org/officeDocument/2006/relationships/hyperlink" Target="https://doi.org/10.1109/TBME.2010.2046738" TargetMode="External"/><Relationship Id="rId485" Type="http://schemas.openxmlformats.org/officeDocument/2006/relationships/hyperlink" Target="https://doi.org/10.1088/1361-6579/38/1/N1" TargetMode="External"/><Relationship Id="rId42" Type="http://schemas.openxmlformats.org/officeDocument/2006/relationships/hyperlink" Target="https://doi.org/10.2196/21105" TargetMode="External"/><Relationship Id="rId84" Type="http://schemas.openxmlformats.org/officeDocument/2006/relationships/hyperlink" Target="https://doi.org/10.1097/01.brs.0000201325.89493.5f" TargetMode="External"/><Relationship Id="rId138" Type="http://schemas.openxmlformats.org/officeDocument/2006/relationships/hyperlink" Target="https://doi.org/10.1007/978-3-319-96089-0_9" TargetMode="External"/><Relationship Id="rId345" Type="http://schemas.openxmlformats.org/officeDocument/2006/relationships/hyperlink" Target="https://doi.org/10.1016/j.procs.2022.07.031" TargetMode="External"/><Relationship Id="rId387" Type="http://schemas.openxmlformats.org/officeDocument/2006/relationships/hyperlink" Target="https://doi.org/10.1007/s00586-008-0586-0" TargetMode="External"/><Relationship Id="rId510" Type="http://schemas.openxmlformats.org/officeDocument/2006/relationships/hyperlink" Target="https://invensense.tdk.com/products/motion-tracking/6-axis/mpu-6050/?utm_source=chatgpt.com" TargetMode="External"/><Relationship Id="rId552" Type="http://schemas.openxmlformats.org/officeDocument/2006/relationships/hyperlink" Target="https://invensense.tdk.com/products/motion-tracking/6-axis/mpu-6050/?utm_source=chatgpt.com" TargetMode="External"/><Relationship Id="rId191" Type="http://schemas.openxmlformats.org/officeDocument/2006/relationships/hyperlink" Target="https://doi.org/10.1145/2910674.2910711" TargetMode="External"/><Relationship Id="rId205" Type="http://schemas.openxmlformats.org/officeDocument/2006/relationships/hyperlink" Target="https://doi.org/10.1145/2910674.2910711" TargetMode="External"/><Relationship Id="rId247" Type="http://schemas.openxmlformats.org/officeDocument/2006/relationships/hyperlink" Target="https://doi.org/10.1109/TBCAS.2008.927246" TargetMode="External"/><Relationship Id="rId412" Type="http://schemas.openxmlformats.org/officeDocument/2006/relationships/hyperlink" Target="https://doi.org/10.1109/ISSNIP.2015.7106904" TargetMode="External"/><Relationship Id="rId107" Type="http://schemas.openxmlformats.org/officeDocument/2006/relationships/hyperlink" Target="https://doi.org/10.1109/EMBC.2019.8856635" TargetMode="External"/><Relationship Id="rId289" Type="http://schemas.openxmlformats.org/officeDocument/2006/relationships/hyperlink" Target="https://doi.org/10.1155/2016/5978489" TargetMode="External"/><Relationship Id="rId454" Type="http://schemas.openxmlformats.org/officeDocument/2006/relationships/hyperlink" Target="https://doi.org/10.1145/2526667.2526685" TargetMode="External"/><Relationship Id="rId496" Type="http://schemas.openxmlformats.org/officeDocument/2006/relationships/image" Target="media/image15.jpeg"/><Relationship Id="rId11" Type="http://schemas.openxmlformats.org/officeDocument/2006/relationships/image" Target="media/image2.jpg"/><Relationship Id="rId53" Type="http://schemas.openxmlformats.org/officeDocument/2006/relationships/hyperlink" Target="https://doi.org/10.2196/21105" TargetMode="External"/><Relationship Id="rId149" Type="http://schemas.openxmlformats.org/officeDocument/2006/relationships/hyperlink" Target="https://doi.org/10.1007/978-3-319-96089-0_9" TargetMode="External"/><Relationship Id="rId314" Type="http://schemas.openxmlformats.org/officeDocument/2006/relationships/hyperlink" Target="https://doi.org/10.1109/TBME.2010.2046738" TargetMode="External"/><Relationship Id="rId356" Type="http://schemas.openxmlformats.org/officeDocument/2006/relationships/hyperlink" Target="https://doi.org/10.1016/j.procs.2022.07.031" TargetMode="External"/><Relationship Id="rId398" Type="http://schemas.openxmlformats.org/officeDocument/2006/relationships/hyperlink" Target="https://doi.org/10.1007/s00586-008-0586-0" TargetMode="External"/><Relationship Id="rId521" Type="http://schemas.openxmlformats.org/officeDocument/2006/relationships/hyperlink" Target="https://www.instructables.com/Accelerometer-MPU-6050-Communication-With-AVR-MCU/?utm_source=chatgpt.com" TargetMode="External"/><Relationship Id="rId563" Type="http://schemas.openxmlformats.org/officeDocument/2006/relationships/hyperlink" Target="https://invensense.tdk.com/products/motion-tracking/6-axis/mpu-6050/?utm_source=chatgpt.com" TargetMode="External"/><Relationship Id="rId95" Type="http://schemas.openxmlformats.org/officeDocument/2006/relationships/hyperlink" Target="https://doi.org/10.1097/01.brs.0000201325.89493.5f" TargetMode="External"/><Relationship Id="rId160" Type="http://schemas.openxmlformats.org/officeDocument/2006/relationships/hyperlink" Target="https://doi.org/10.1007/978-3-319-96089-0_9" TargetMode="External"/><Relationship Id="rId216" Type="http://schemas.openxmlformats.org/officeDocument/2006/relationships/hyperlink" Target="https://doi.org/10.1109/JSEN.2013.2277697" TargetMode="External"/><Relationship Id="rId423" Type="http://schemas.openxmlformats.org/officeDocument/2006/relationships/hyperlink" Target="https://doi.org/10.1109/ISSNIP.2015.7106904" TargetMode="External"/><Relationship Id="rId258" Type="http://schemas.openxmlformats.org/officeDocument/2006/relationships/hyperlink" Target="https://doi.org/10.1109/TBCAS.2008.927246" TargetMode="External"/><Relationship Id="rId465" Type="http://schemas.openxmlformats.org/officeDocument/2006/relationships/hyperlink" Target="https://doi.org/10.1002/mds.26718" TargetMode="External"/><Relationship Id="rId22" Type="http://schemas.openxmlformats.org/officeDocument/2006/relationships/hyperlink" Target="https://doi.org/10.1155/2016/5978489" TargetMode="External"/><Relationship Id="rId64" Type="http://schemas.openxmlformats.org/officeDocument/2006/relationships/hyperlink" Target="https://doi.org/10.1109/EMBC.2019.8856635" TargetMode="External"/><Relationship Id="rId118" Type="http://schemas.openxmlformats.org/officeDocument/2006/relationships/hyperlink" Target="https://doi.org/10.1109/EMBC.2019.8856635" TargetMode="External"/><Relationship Id="rId325" Type="http://schemas.openxmlformats.org/officeDocument/2006/relationships/hyperlink" Target="https://doi.org/10.3390/s16010115" TargetMode="External"/><Relationship Id="rId367" Type="http://schemas.openxmlformats.org/officeDocument/2006/relationships/hyperlink" Target="https://doi.org/10.3390/s21196349" TargetMode="External"/><Relationship Id="rId532" Type="http://schemas.openxmlformats.org/officeDocument/2006/relationships/hyperlink" Target="https://www.instructables.com/Accelerometer-MPU-6050-Communication-With-AVR-MCU/?utm_source=chatgpt.com" TargetMode="External"/><Relationship Id="rId574" Type="http://schemas.openxmlformats.org/officeDocument/2006/relationships/hyperlink" Target="https://biomedeng.jmir.org/2021/1/e21105" TargetMode="External"/><Relationship Id="rId171" Type="http://schemas.openxmlformats.org/officeDocument/2006/relationships/hyperlink" Target="https://doi.org/10.1109/ICCE-Berlin.2017.8210574" TargetMode="External"/><Relationship Id="rId227" Type="http://schemas.openxmlformats.org/officeDocument/2006/relationships/hyperlink" Target="https://doi.org/10.1109/JSEN.2013.2277697" TargetMode="External"/><Relationship Id="rId269" Type="http://schemas.openxmlformats.org/officeDocument/2006/relationships/hyperlink" Target="https://doi.org/10.1080/17434440.2021.1988849" TargetMode="External"/><Relationship Id="rId434" Type="http://schemas.openxmlformats.org/officeDocument/2006/relationships/hyperlink" Target="https://doi.org/10.1109/ISSNIP.2015.7106904" TargetMode="External"/><Relationship Id="rId476" Type="http://schemas.openxmlformats.org/officeDocument/2006/relationships/hyperlink" Target="https://doi.org/10.1088/1361-6579/38/1/N1" TargetMode="External"/><Relationship Id="rId33" Type="http://schemas.openxmlformats.org/officeDocument/2006/relationships/hyperlink" Target="https://doi.org/10.3390/s24092940" TargetMode="External"/><Relationship Id="rId129" Type="http://schemas.openxmlformats.org/officeDocument/2006/relationships/hyperlink" Target="https://doi.org/10.1016/j.aei.2012.02.011" TargetMode="External"/><Relationship Id="rId280" Type="http://schemas.openxmlformats.org/officeDocument/2006/relationships/hyperlink" Target="https://doi.org/10.1080/17434440.2021.1988849" TargetMode="External"/><Relationship Id="rId336" Type="http://schemas.openxmlformats.org/officeDocument/2006/relationships/hyperlink" Target="https://doi.org/10.3390/s16010115" TargetMode="External"/><Relationship Id="rId501" Type="http://schemas.openxmlformats.org/officeDocument/2006/relationships/image" Target="media/image20.png"/><Relationship Id="rId543" Type="http://schemas.openxmlformats.org/officeDocument/2006/relationships/hyperlink" Target="https://invensense.tdk.com/products/motion-tracking/6-axis/mpu-6050/?utm_source=chatgpt.com" TargetMode="External"/><Relationship Id="rId75" Type="http://schemas.openxmlformats.org/officeDocument/2006/relationships/hyperlink" Target="https://doi.org/10.1037/a0028444" TargetMode="External"/><Relationship Id="rId140" Type="http://schemas.openxmlformats.org/officeDocument/2006/relationships/hyperlink" Target="https://doi.org/10.1007/978-3-319-96089-0_9" TargetMode="External"/><Relationship Id="rId182" Type="http://schemas.openxmlformats.org/officeDocument/2006/relationships/hyperlink" Target="https://doi.org/10.1097/00019052-200502000-00005" TargetMode="External"/><Relationship Id="rId378" Type="http://schemas.openxmlformats.org/officeDocument/2006/relationships/hyperlink" Target="https://doi.org/10.3390/s21196349" TargetMode="External"/><Relationship Id="rId403" Type="http://schemas.openxmlformats.org/officeDocument/2006/relationships/hyperlink" Target="https://doi.org/10.1007/s00586-008-0586-0" TargetMode="External"/><Relationship Id="rId6" Type="http://schemas.openxmlformats.org/officeDocument/2006/relationships/endnotes" Target="endnotes.xml"/><Relationship Id="rId238" Type="http://schemas.openxmlformats.org/officeDocument/2006/relationships/hyperlink" Target="https://doi.org/10.1109/JSEN.2013.2277697" TargetMode="External"/><Relationship Id="rId445" Type="http://schemas.openxmlformats.org/officeDocument/2006/relationships/hyperlink" Target="https://doi.org/10.1145/2526667.2526685" TargetMode="External"/><Relationship Id="rId487" Type="http://schemas.openxmlformats.org/officeDocument/2006/relationships/image" Target="media/image6.jpg"/><Relationship Id="rId291" Type="http://schemas.openxmlformats.org/officeDocument/2006/relationships/hyperlink" Target="https://doi.org/10.1155/2016/5978489" TargetMode="External"/><Relationship Id="rId305" Type="http://schemas.openxmlformats.org/officeDocument/2006/relationships/hyperlink" Target="https://doi.org/10.1109/TBME.2010.2046738" TargetMode="External"/><Relationship Id="rId347" Type="http://schemas.openxmlformats.org/officeDocument/2006/relationships/hyperlink" Target="https://doi.org/10.1016/j.procs.2022.07.031" TargetMode="External"/><Relationship Id="rId512" Type="http://schemas.openxmlformats.org/officeDocument/2006/relationships/hyperlink" Target="https://invensense.tdk.com/products/motion-tracking/6-axis/mpu-6050/?utm_source=chatgpt.com" TargetMode="External"/><Relationship Id="rId44" Type="http://schemas.openxmlformats.org/officeDocument/2006/relationships/hyperlink" Target="https://doi.org/10.2196/21105" TargetMode="External"/><Relationship Id="rId86" Type="http://schemas.openxmlformats.org/officeDocument/2006/relationships/hyperlink" Target="https://doi.org/10.1097/01.brs.0000201325.89493.5f" TargetMode="External"/><Relationship Id="rId151" Type="http://schemas.openxmlformats.org/officeDocument/2006/relationships/hyperlink" Target="https://doi.org/10.1007/978-3-319-96089-0_9" TargetMode="External"/><Relationship Id="rId389" Type="http://schemas.openxmlformats.org/officeDocument/2006/relationships/hyperlink" Target="https://doi.org/10.1007/s00586-008-0586-0" TargetMode="External"/><Relationship Id="rId554" Type="http://schemas.openxmlformats.org/officeDocument/2006/relationships/hyperlink" Target="https://invensense.tdk.com/products/motion-tracking/6-axis/mpu-6050/?utm_source=chatgpt.com" TargetMode="External"/><Relationship Id="rId193" Type="http://schemas.openxmlformats.org/officeDocument/2006/relationships/hyperlink" Target="https://doi.org/10.1145/2910674.2910711" TargetMode="External"/><Relationship Id="rId207" Type="http://schemas.openxmlformats.org/officeDocument/2006/relationships/hyperlink" Target="https://doi.org/10.1145/2910674.2910711" TargetMode="External"/><Relationship Id="rId249" Type="http://schemas.openxmlformats.org/officeDocument/2006/relationships/hyperlink" Target="https://doi.org/10.1109/TBCAS.2008.927246" TargetMode="External"/><Relationship Id="rId414" Type="http://schemas.openxmlformats.org/officeDocument/2006/relationships/hyperlink" Target="https://doi.org/10.1109/ISSNIP.2015.7106904" TargetMode="External"/><Relationship Id="rId456" Type="http://schemas.openxmlformats.org/officeDocument/2006/relationships/hyperlink" Target="https://doi.org/10.1145/2526667.2526685" TargetMode="External"/><Relationship Id="rId498" Type="http://schemas.openxmlformats.org/officeDocument/2006/relationships/image" Target="media/image17.jpeg"/><Relationship Id="rId13" Type="http://schemas.openxmlformats.org/officeDocument/2006/relationships/image" Target="media/image4.jpg"/><Relationship Id="rId109" Type="http://schemas.openxmlformats.org/officeDocument/2006/relationships/hyperlink" Target="https://doi.org/10.1109/EMBC.2019.8856635" TargetMode="External"/><Relationship Id="rId260" Type="http://schemas.openxmlformats.org/officeDocument/2006/relationships/hyperlink" Target="https://doi.org/10.1109/TBCAS.2008.927246" TargetMode="External"/><Relationship Id="rId316" Type="http://schemas.openxmlformats.org/officeDocument/2006/relationships/hyperlink" Target="https://doi.org/10.1109/TBME.2010.2046738" TargetMode="External"/><Relationship Id="rId523" Type="http://schemas.openxmlformats.org/officeDocument/2006/relationships/hyperlink" Target="https://www.instructables.com/Accelerometer-MPU-6050-Communication-With-AVR-MCU/?utm_source=chatgpt.com" TargetMode="External"/><Relationship Id="rId55" Type="http://schemas.openxmlformats.org/officeDocument/2006/relationships/hyperlink" Target="https://doi.org/10.2196/21105" TargetMode="External"/><Relationship Id="rId97" Type="http://schemas.openxmlformats.org/officeDocument/2006/relationships/hyperlink" Target="https://doi.org/10.1097/01.brs.0000201325.89493.5f" TargetMode="External"/><Relationship Id="rId120" Type="http://schemas.openxmlformats.org/officeDocument/2006/relationships/hyperlink" Target="https://doi.org/10.1109/EMBC.2019.8856635" TargetMode="External"/><Relationship Id="rId358" Type="http://schemas.openxmlformats.org/officeDocument/2006/relationships/hyperlink" Target="https://doi.org/10.1016/j.procs.2022.07.031" TargetMode="External"/><Relationship Id="rId565" Type="http://schemas.openxmlformats.org/officeDocument/2006/relationships/hyperlink" Target="https://invensense.tdk.com/products/motion-tracking/6-axis/mpu-6050/?utm_source=chatgpt.com" TargetMode="External"/><Relationship Id="rId162" Type="http://schemas.openxmlformats.org/officeDocument/2006/relationships/hyperlink" Target="https://doi.org/10.1109/ICCE-Berlin.2017.8210574" TargetMode="External"/><Relationship Id="rId218" Type="http://schemas.openxmlformats.org/officeDocument/2006/relationships/hyperlink" Target="https://doi.org/10.1109/JSEN.2013.2277697" TargetMode="External"/><Relationship Id="rId425" Type="http://schemas.openxmlformats.org/officeDocument/2006/relationships/hyperlink" Target="https://doi.org/10.1109/ISSNIP.2015.7106904" TargetMode="External"/><Relationship Id="rId467" Type="http://schemas.openxmlformats.org/officeDocument/2006/relationships/hyperlink" Target="https://doi.org/10.1002/mds.26718" TargetMode="External"/><Relationship Id="rId271" Type="http://schemas.openxmlformats.org/officeDocument/2006/relationships/hyperlink" Target="https://doi.org/10.1080/17434440.2021.1988849" TargetMode="External"/><Relationship Id="rId24" Type="http://schemas.openxmlformats.org/officeDocument/2006/relationships/hyperlink" Target="https://doi.org/10.1155/2016/5978489" TargetMode="External"/><Relationship Id="rId66" Type="http://schemas.openxmlformats.org/officeDocument/2006/relationships/hyperlink" Target="https://doi.org/10.1109/EMBC.2019.8856635" TargetMode="External"/><Relationship Id="rId131" Type="http://schemas.openxmlformats.org/officeDocument/2006/relationships/hyperlink" Target="https://doi.org/10.1016/j.aei.2012.02.011" TargetMode="External"/><Relationship Id="rId327" Type="http://schemas.openxmlformats.org/officeDocument/2006/relationships/hyperlink" Target="https://doi.org/10.3390/s16010115" TargetMode="External"/><Relationship Id="rId369" Type="http://schemas.openxmlformats.org/officeDocument/2006/relationships/hyperlink" Target="https://doi.org/10.3390/s21196349" TargetMode="External"/><Relationship Id="rId534" Type="http://schemas.openxmlformats.org/officeDocument/2006/relationships/hyperlink" Target="https://www.instructables.com/Accelerometer-MPU-6050-Communication-With-AVR-MCU/?utm_source=chatgpt.com" TargetMode="External"/><Relationship Id="rId576" Type="http://schemas.openxmlformats.org/officeDocument/2006/relationships/footer" Target="footer4.xml"/><Relationship Id="rId173" Type="http://schemas.openxmlformats.org/officeDocument/2006/relationships/hyperlink" Target="https://doi.org/10.1097/00019052-200502000-00005" TargetMode="External"/><Relationship Id="rId229" Type="http://schemas.openxmlformats.org/officeDocument/2006/relationships/hyperlink" Target="https://doi.org/10.1109/JSEN.2013.2277697" TargetMode="External"/><Relationship Id="rId380" Type="http://schemas.openxmlformats.org/officeDocument/2006/relationships/hyperlink" Target="https://doi.org/10.3390/s21196349" TargetMode="External"/><Relationship Id="rId436" Type="http://schemas.openxmlformats.org/officeDocument/2006/relationships/hyperlink" Target="https://doi.org/10.1109/ISSNIP.2015.7106904" TargetMode="External"/><Relationship Id="rId240" Type="http://schemas.openxmlformats.org/officeDocument/2006/relationships/hyperlink" Target="https://doi.org/10.1109/TBCAS.2008.927246" TargetMode="External"/><Relationship Id="rId478" Type="http://schemas.openxmlformats.org/officeDocument/2006/relationships/hyperlink" Target="https://doi.org/10.1088/1361-6579/38/1/N1" TargetMode="External"/><Relationship Id="rId35" Type="http://schemas.openxmlformats.org/officeDocument/2006/relationships/hyperlink" Target="https://doi.org/10.3390/s24092940" TargetMode="External"/><Relationship Id="rId77" Type="http://schemas.openxmlformats.org/officeDocument/2006/relationships/hyperlink" Target="https://doi.org/10.1037/a0028444" TargetMode="External"/><Relationship Id="rId100" Type="http://schemas.openxmlformats.org/officeDocument/2006/relationships/hyperlink" Target="https://doi.org/10.1097/01.brs.0000201325.89493.5f" TargetMode="External"/><Relationship Id="rId282" Type="http://schemas.openxmlformats.org/officeDocument/2006/relationships/hyperlink" Target="https://doi.org/10.1080/17434440.2021.1988849" TargetMode="External"/><Relationship Id="rId338" Type="http://schemas.openxmlformats.org/officeDocument/2006/relationships/hyperlink" Target="https://doi.org/10.1016/j.procs.2022.07.031" TargetMode="External"/><Relationship Id="rId503" Type="http://schemas.openxmlformats.org/officeDocument/2006/relationships/image" Target="media/image22.jpg"/><Relationship Id="rId545" Type="http://schemas.openxmlformats.org/officeDocument/2006/relationships/hyperlink" Target="https://invensense.tdk.com/products/motion-tracking/6-axis/mpu-6050/?utm_source=chatgpt.com" TargetMode="External"/><Relationship Id="rId8" Type="http://schemas.openxmlformats.org/officeDocument/2006/relationships/footer" Target="footer1.xml"/><Relationship Id="rId142" Type="http://schemas.openxmlformats.org/officeDocument/2006/relationships/hyperlink" Target="https://doi.org/10.1007/978-3-319-96089-0_9" TargetMode="External"/><Relationship Id="rId184" Type="http://schemas.openxmlformats.org/officeDocument/2006/relationships/hyperlink" Target="https://doi.org/10.1097/00019052-200502000-00005" TargetMode="External"/><Relationship Id="rId391" Type="http://schemas.openxmlformats.org/officeDocument/2006/relationships/hyperlink" Target="https://doi.org/10.1007/s00586-008-0586-0" TargetMode="External"/><Relationship Id="rId405" Type="http://schemas.openxmlformats.org/officeDocument/2006/relationships/hyperlink" Target="https://doi.org/10.1007/s00586-008-0586-0" TargetMode="External"/><Relationship Id="rId447" Type="http://schemas.openxmlformats.org/officeDocument/2006/relationships/hyperlink" Target="https://doi.org/10.1145/2526667.2526685" TargetMode="External"/><Relationship Id="rId251" Type="http://schemas.openxmlformats.org/officeDocument/2006/relationships/hyperlink" Target="https://doi.org/10.1109/TBCAS.2008.927246" TargetMode="External"/><Relationship Id="rId489" Type="http://schemas.openxmlformats.org/officeDocument/2006/relationships/image" Target="media/image8.png"/><Relationship Id="rId46" Type="http://schemas.openxmlformats.org/officeDocument/2006/relationships/hyperlink" Target="https://doi.org/10.2196/21105" TargetMode="External"/><Relationship Id="rId293" Type="http://schemas.openxmlformats.org/officeDocument/2006/relationships/hyperlink" Target="https://doi.org/10.1155/2016/5978489" TargetMode="External"/><Relationship Id="rId307" Type="http://schemas.openxmlformats.org/officeDocument/2006/relationships/hyperlink" Target="https://doi.org/10.1109/TBME.2010.2046738" TargetMode="External"/><Relationship Id="rId349" Type="http://schemas.openxmlformats.org/officeDocument/2006/relationships/hyperlink" Target="https://doi.org/10.1016/j.procs.2022.07.031" TargetMode="External"/><Relationship Id="rId514" Type="http://schemas.openxmlformats.org/officeDocument/2006/relationships/hyperlink" Target="https://invensense.tdk.com/products/motion-tracking/6-axis/mpu-6050/?utm_source=chatgpt.com" TargetMode="External"/><Relationship Id="rId556" Type="http://schemas.openxmlformats.org/officeDocument/2006/relationships/hyperlink" Target="https://invensense.tdk.com/products/motion-tracking/6-axis/mpu-6050/?utm_source=chatgpt.com" TargetMode="External"/><Relationship Id="rId88" Type="http://schemas.openxmlformats.org/officeDocument/2006/relationships/hyperlink" Target="https://doi.org/10.1097/01.brs.0000201325.89493.5f" TargetMode="External"/><Relationship Id="rId111" Type="http://schemas.openxmlformats.org/officeDocument/2006/relationships/hyperlink" Target="https://doi.org/10.1109/EMBC.2019.8856635" TargetMode="External"/><Relationship Id="rId153" Type="http://schemas.openxmlformats.org/officeDocument/2006/relationships/hyperlink" Target="https://doi.org/10.1007/978-3-319-96089-0_9" TargetMode="External"/><Relationship Id="rId195" Type="http://schemas.openxmlformats.org/officeDocument/2006/relationships/hyperlink" Target="https://doi.org/10.1145/2910674.2910711" TargetMode="External"/><Relationship Id="rId209" Type="http://schemas.openxmlformats.org/officeDocument/2006/relationships/hyperlink" Target="https://doi.org/10.1109/JSEN.2013.2277697" TargetMode="External"/><Relationship Id="rId360" Type="http://schemas.openxmlformats.org/officeDocument/2006/relationships/hyperlink" Target="https://doi.org/10.1016/j.procs.2022.07.031" TargetMode="External"/><Relationship Id="rId416" Type="http://schemas.openxmlformats.org/officeDocument/2006/relationships/hyperlink" Target="https://doi.org/10.1109/ISSNIP.2015.7106904" TargetMode="External"/><Relationship Id="rId220" Type="http://schemas.openxmlformats.org/officeDocument/2006/relationships/hyperlink" Target="https://doi.org/10.1109/JSEN.2013.2277697" TargetMode="External"/><Relationship Id="rId458" Type="http://schemas.openxmlformats.org/officeDocument/2006/relationships/hyperlink" Target="https://doi.org/10.1002/mds.26718" TargetMode="External"/><Relationship Id="rId15" Type="http://schemas.openxmlformats.org/officeDocument/2006/relationships/hyperlink" Target="https://doi.org/10.1155/2016/5978489" TargetMode="External"/><Relationship Id="rId57" Type="http://schemas.openxmlformats.org/officeDocument/2006/relationships/hyperlink" Target="https://doi.org/10.2196/21105" TargetMode="External"/><Relationship Id="rId262" Type="http://schemas.openxmlformats.org/officeDocument/2006/relationships/hyperlink" Target="https://doi.org/10.1109/TBCAS.2008.927246" TargetMode="External"/><Relationship Id="rId318" Type="http://schemas.openxmlformats.org/officeDocument/2006/relationships/hyperlink" Target="https://doi.org/10.3390/s16010115" TargetMode="External"/><Relationship Id="rId525" Type="http://schemas.openxmlformats.org/officeDocument/2006/relationships/hyperlink" Target="https://www.instructables.com/Accelerometer-MPU-6050-Communication-With-AVR-MCU/?utm_source=chatgpt.com" TargetMode="External"/><Relationship Id="rId567" Type="http://schemas.openxmlformats.org/officeDocument/2006/relationships/hyperlink" Target="https://invensense.tdk.com/products/motion-tracking/6-axis/mpu-6050/?utm_source=chatgpt.com" TargetMode="External"/><Relationship Id="rId99" Type="http://schemas.openxmlformats.org/officeDocument/2006/relationships/hyperlink" Target="https://doi.org/10.1097/01.brs.0000201325.89493.5f" TargetMode="External"/><Relationship Id="rId122" Type="http://schemas.openxmlformats.org/officeDocument/2006/relationships/hyperlink" Target="https://doi.org/10.1016/j.aei.2012.02.011" TargetMode="External"/><Relationship Id="rId164" Type="http://schemas.openxmlformats.org/officeDocument/2006/relationships/hyperlink" Target="https://doi.org/10.1109/ICCE-Berlin.2017.8210574" TargetMode="External"/><Relationship Id="rId371" Type="http://schemas.openxmlformats.org/officeDocument/2006/relationships/hyperlink" Target="https://doi.org/10.3390/s21196349" TargetMode="External"/><Relationship Id="rId427" Type="http://schemas.openxmlformats.org/officeDocument/2006/relationships/hyperlink" Target="https://doi.org/10.1109/ISSNIP.2015.7106904" TargetMode="External"/><Relationship Id="rId469" Type="http://schemas.openxmlformats.org/officeDocument/2006/relationships/hyperlink" Target="https://doi.org/10.1002/mds.26718" TargetMode="External"/><Relationship Id="rId26" Type="http://schemas.openxmlformats.org/officeDocument/2006/relationships/hyperlink" Target="https://doi.org/10.1155/2016/5978489" TargetMode="External"/><Relationship Id="rId231" Type="http://schemas.openxmlformats.org/officeDocument/2006/relationships/hyperlink" Target="https://doi.org/10.1109/JSEN.2013.2277697" TargetMode="External"/><Relationship Id="rId273" Type="http://schemas.openxmlformats.org/officeDocument/2006/relationships/hyperlink" Target="https://doi.org/10.1080/17434440.2021.1988849" TargetMode="External"/><Relationship Id="rId329" Type="http://schemas.openxmlformats.org/officeDocument/2006/relationships/hyperlink" Target="https://doi.org/10.3390/s16010115" TargetMode="External"/><Relationship Id="rId480" Type="http://schemas.openxmlformats.org/officeDocument/2006/relationships/hyperlink" Target="https://doi.org/10.1088/1361-6579/38/1/N1" TargetMode="External"/><Relationship Id="rId536" Type="http://schemas.openxmlformats.org/officeDocument/2006/relationships/hyperlink" Target="https://www.instructables.com/Accelerometer-MPU-6050-Communication-With-AVR-MCU/?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15201</Words>
  <Characters>86652</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cp:lastModifiedBy>local.admin</cp:lastModifiedBy>
  <cp:revision>2</cp:revision>
  <dcterms:created xsi:type="dcterms:W3CDTF">1980-01-26T02:01:00Z</dcterms:created>
  <dcterms:modified xsi:type="dcterms:W3CDTF">1980-01-26T02:01:00Z</dcterms:modified>
</cp:coreProperties>
</file>