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726E" w14:textId="7777777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>SOFTWARE DEVELOPMENT AGREEMENT</w:t>
      </w:r>
    </w:p>
    <w:p w14:paraId="3CF5CE7D" w14:textId="77777777" w:rsidR="00493A0A" w:rsidRPr="00493A0A" w:rsidRDefault="00493A0A" w:rsidP="00493A0A">
      <w:r w:rsidRPr="00493A0A">
        <w:rPr>
          <w:b/>
          <w:bCs/>
        </w:rPr>
        <w:t>AGREEMENT DATE:</w:t>
      </w:r>
      <w:r w:rsidRPr="00493A0A">
        <w:t xml:space="preserve"> March 15, 2024</w:t>
      </w:r>
      <w:r w:rsidRPr="00493A0A">
        <w:br/>
      </w:r>
      <w:r w:rsidRPr="00493A0A">
        <w:rPr>
          <w:b/>
          <w:bCs/>
        </w:rPr>
        <w:t>EFFECTIVE DATE:</w:t>
      </w:r>
      <w:r w:rsidRPr="00493A0A">
        <w:t xml:space="preserve"> April 1, 2024</w:t>
      </w:r>
      <w:r w:rsidRPr="00493A0A">
        <w:br/>
      </w:r>
      <w:r w:rsidRPr="00493A0A">
        <w:rPr>
          <w:b/>
          <w:bCs/>
        </w:rPr>
        <w:t>EXPIRATION DATE:</w:t>
      </w:r>
      <w:r w:rsidRPr="00493A0A">
        <w:t xml:space="preserve"> March 31, 2026</w:t>
      </w:r>
    </w:p>
    <w:p w14:paraId="3CFF53CC" w14:textId="77777777" w:rsidR="00493A0A" w:rsidRPr="00493A0A" w:rsidRDefault="00493A0A" w:rsidP="00493A0A">
      <w:r w:rsidRPr="00493A0A">
        <w:pict w14:anchorId="28CF0E75">
          <v:rect id="_x0000_i1085" style="width:0;height:1.5pt" o:hralign="center" o:hrstd="t" o:hr="t" fillcolor="#a0a0a0" stroked="f"/>
        </w:pict>
      </w:r>
    </w:p>
    <w:p w14:paraId="2A3E9067" w14:textId="7777777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>PARTIES</w:t>
      </w:r>
    </w:p>
    <w:p w14:paraId="3D368A59" w14:textId="340CDF12" w:rsidR="00493A0A" w:rsidRPr="00493A0A" w:rsidRDefault="00493A0A" w:rsidP="00493A0A">
      <w:r w:rsidRPr="00493A0A">
        <w:rPr>
          <w:b/>
          <w:bCs/>
        </w:rPr>
        <w:t>CLIENT:</w:t>
      </w:r>
      <w:r w:rsidRPr="00493A0A">
        <w:t xml:space="preserve"> </w:t>
      </w:r>
      <w:proofErr w:type="spellStart"/>
      <w:r w:rsidRPr="00493A0A">
        <w:t>TechCorp</w:t>
      </w:r>
      <w:proofErr w:type="spellEnd"/>
      <w:r w:rsidRPr="00493A0A">
        <w:t xml:space="preserve"> Industries LLC</w:t>
      </w:r>
      <w:r w:rsidRPr="00493A0A">
        <w:br/>
      </w:r>
      <w:r w:rsidRPr="00493A0A">
        <w:rPr>
          <w:b/>
          <w:bCs/>
        </w:rPr>
        <w:t>DEVELOPER:</w:t>
      </w:r>
      <w:r w:rsidRPr="00493A0A">
        <w:t xml:space="preserve"> </w:t>
      </w:r>
      <w:proofErr w:type="spellStart"/>
      <w:r>
        <w:t>Aideniti</w:t>
      </w:r>
      <w:proofErr w:type="spellEnd"/>
      <w:r w:rsidRPr="00493A0A">
        <w:t xml:space="preserve"> Inc.</w:t>
      </w:r>
    </w:p>
    <w:p w14:paraId="70664462" w14:textId="77777777" w:rsidR="00493A0A" w:rsidRPr="00493A0A" w:rsidRDefault="00493A0A" w:rsidP="00493A0A">
      <w:r w:rsidRPr="00493A0A">
        <w:pict w14:anchorId="2A6A5A86">
          <v:rect id="_x0000_i1086" style="width:0;height:1.5pt" o:hralign="center" o:hrstd="t" o:hr="t" fillcolor="#a0a0a0" stroked="f"/>
        </w:pict>
      </w:r>
    </w:p>
    <w:p w14:paraId="1E5A4B74" w14:textId="7777777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>1. SCOPE OF WORK</w:t>
      </w:r>
    </w:p>
    <w:p w14:paraId="090D71B1" w14:textId="77777777" w:rsidR="00493A0A" w:rsidRPr="00493A0A" w:rsidRDefault="00493A0A" w:rsidP="00493A0A">
      <w:r w:rsidRPr="00493A0A">
        <w:t>Developer shall create a mobile application for inventory management with the following specifications:</w:t>
      </w:r>
    </w:p>
    <w:p w14:paraId="63CF50E4" w14:textId="77777777" w:rsidR="00493A0A" w:rsidRPr="00493A0A" w:rsidRDefault="00493A0A" w:rsidP="00493A0A">
      <w:pPr>
        <w:numPr>
          <w:ilvl w:val="0"/>
          <w:numId w:val="1"/>
        </w:numPr>
      </w:pPr>
      <w:r w:rsidRPr="00493A0A">
        <w:t>iOS and Android compatibility</w:t>
      </w:r>
    </w:p>
    <w:p w14:paraId="235F2082" w14:textId="77777777" w:rsidR="00493A0A" w:rsidRPr="00493A0A" w:rsidRDefault="00493A0A" w:rsidP="00493A0A">
      <w:pPr>
        <w:numPr>
          <w:ilvl w:val="0"/>
          <w:numId w:val="1"/>
        </w:numPr>
      </w:pPr>
      <w:r w:rsidRPr="00493A0A">
        <w:t>Real-time data synchronization</w:t>
      </w:r>
    </w:p>
    <w:p w14:paraId="136EE15D" w14:textId="77777777" w:rsidR="00493A0A" w:rsidRPr="00493A0A" w:rsidRDefault="00493A0A" w:rsidP="00493A0A">
      <w:pPr>
        <w:numPr>
          <w:ilvl w:val="0"/>
          <w:numId w:val="1"/>
        </w:numPr>
      </w:pPr>
      <w:r w:rsidRPr="00493A0A">
        <w:t>User authentication system</w:t>
      </w:r>
    </w:p>
    <w:p w14:paraId="1FC860DD" w14:textId="77777777" w:rsidR="00493A0A" w:rsidRPr="00493A0A" w:rsidRDefault="00493A0A" w:rsidP="00493A0A">
      <w:pPr>
        <w:numPr>
          <w:ilvl w:val="0"/>
          <w:numId w:val="1"/>
        </w:numPr>
      </w:pPr>
      <w:r w:rsidRPr="00493A0A">
        <w:t>Reporting dashboard</w:t>
      </w:r>
    </w:p>
    <w:p w14:paraId="6538BAFA" w14:textId="77777777" w:rsidR="00493A0A" w:rsidRPr="00493A0A" w:rsidRDefault="00493A0A" w:rsidP="00493A0A">
      <w:r w:rsidRPr="00493A0A">
        <w:rPr>
          <w:b/>
          <w:bCs/>
        </w:rPr>
        <w:t>DELIVERABLE DEADLINE:</w:t>
      </w:r>
      <w:r w:rsidRPr="00493A0A">
        <w:t xml:space="preserve"> September 30, 2024</w:t>
      </w:r>
    </w:p>
    <w:p w14:paraId="4C69E79B" w14:textId="77777777" w:rsidR="00493A0A" w:rsidRPr="00493A0A" w:rsidRDefault="00493A0A" w:rsidP="00493A0A">
      <w:r w:rsidRPr="00493A0A">
        <w:pict w14:anchorId="4D1F8D1D">
          <v:rect id="_x0000_i1087" style="width:0;height:1.5pt" o:hralign="center" o:hrstd="t" o:hr="t" fillcolor="#a0a0a0" stroked="f"/>
        </w:pict>
      </w:r>
    </w:p>
    <w:p w14:paraId="15E6F689" w14:textId="056581FF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 xml:space="preserve">2. PAYMENT TERMS </w:t>
      </w:r>
    </w:p>
    <w:p w14:paraId="588C9559" w14:textId="77777777" w:rsidR="00493A0A" w:rsidRPr="00493A0A" w:rsidRDefault="00493A0A" w:rsidP="00493A0A">
      <w:r w:rsidRPr="00493A0A">
        <w:t>Total project cost: $150,000 USD</w:t>
      </w:r>
    </w:p>
    <w:p w14:paraId="244A5E49" w14:textId="77777777" w:rsidR="00493A0A" w:rsidRPr="00493A0A" w:rsidRDefault="00493A0A" w:rsidP="00493A0A">
      <w:r w:rsidRPr="00493A0A">
        <w:t>Payment schedule:</w:t>
      </w:r>
    </w:p>
    <w:p w14:paraId="540FE006" w14:textId="77777777" w:rsidR="00493A0A" w:rsidRPr="00493A0A" w:rsidRDefault="00493A0A" w:rsidP="00493A0A">
      <w:pPr>
        <w:numPr>
          <w:ilvl w:val="0"/>
          <w:numId w:val="2"/>
        </w:numPr>
      </w:pPr>
      <w:r w:rsidRPr="00493A0A">
        <w:t xml:space="preserve">50% due </w:t>
      </w:r>
      <w:proofErr w:type="gramStart"/>
      <w:r w:rsidRPr="00493A0A">
        <w:t>upon</w:t>
      </w:r>
      <w:proofErr w:type="gramEnd"/>
      <w:r w:rsidRPr="00493A0A">
        <w:t xml:space="preserve"> contract signing ($75,000)</w:t>
      </w:r>
    </w:p>
    <w:p w14:paraId="0012274A" w14:textId="77777777" w:rsidR="00493A0A" w:rsidRPr="00493A0A" w:rsidRDefault="00493A0A" w:rsidP="00493A0A">
      <w:pPr>
        <w:numPr>
          <w:ilvl w:val="0"/>
          <w:numId w:val="2"/>
        </w:numPr>
      </w:pPr>
      <w:r w:rsidRPr="00493A0A">
        <w:t xml:space="preserve">25% due </w:t>
      </w:r>
      <w:proofErr w:type="gramStart"/>
      <w:r w:rsidRPr="00493A0A">
        <w:t>at</w:t>
      </w:r>
      <w:proofErr w:type="gramEnd"/>
      <w:r w:rsidRPr="00493A0A">
        <w:t xml:space="preserve"> milestone completion ($37,500)</w:t>
      </w:r>
    </w:p>
    <w:p w14:paraId="537A04F1" w14:textId="77777777" w:rsidR="00493A0A" w:rsidRPr="00493A0A" w:rsidRDefault="00493A0A" w:rsidP="00493A0A">
      <w:pPr>
        <w:numPr>
          <w:ilvl w:val="0"/>
          <w:numId w:val="2"/>
        </w:numPr>
      </w:pPr>
      <w:r w:rsidRPr="00493A0A">
        <w:t>25% due upon final delivery ($37,500)</w:t>
      </w:r>
    </w:p>
    <w:p w14:paraId="0B1C8133" w14:textId="77777777" w:rsidR="00493A0A" w:rsidRPr="00493A0A" w:rsidRDefault="00493A0A" w:rsidP="00493A0A">
      <w:r w:rsidRPr="00493A0A">
        <w:rPr>
          <w:b/>
          <w:bCs/>
        </w:rPr>
        <w:t>CRITICAL:</w:t>
      </w:r>
      <w:r w:rsidRPr="00493A0A">
        <w:t xml:space="preserve"> Late payments exceeding 15 days will result in immediate project suspension and legal action. </w:t>
      </w:r>
      <w:proofErr w:type="gramStart"/>
      <w:r w:rsidRPr="00493A0A">
        <w:t>Client</w:t>
      </w:r>
      <w:proofErr w:type="gramEnd"/>
      <w:r w:rsidRPr="00493A0A">
        <w:t xml:space="preserve"> agrees to pay all attorney fees and court costs.</w:t>
      </w:r>
    </w:p>
    <w:p w14:paraId="5F953500" w14:textId="77777777" w:rsidR="00493A0A" w:rsidRPr="00493A0A" w:rsidRDefault="00493A0A" w:rsidP="00493A0A">
      <w:r w:rsidRPr="00493A0A">
        <w:pict w14:anchorId="4E75617C">
          <v:rect id="_x0000_i1088" style="width:0;height:1.5pt" o:hralign="center" o:hrstd="t" o:hr="t" fillcolor="#a0a0a0" stroked="f"/>
        </w:pict>
      </w:r>
    </w:p>
    <w:p w14:paraId="7A1F3908" w14:textId="2238BC1A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lastRenderedPageBreak/>
        <w:t xml:space="preserve">3. CONFIDENTIALITY </w:t>
      </w:r>
    </w:p>
    <w:p w14:paraId="1ADBE7A9" w14:textId="77777777" w:rsidR="00493A0A" w:rsidRPr="00493A0A" w:rsidRDefault="00493A0A" w:rsidP="00493A0A">
      <w:r w:rsidRPr="00493A0A">
        <w:t>Both parties acknowledge access to highly sensitive proprietary information including:</w:t>
      </w:r>
    </w:p>
    <w:p w14:paraId="01530CB3" w14:textId="77777777" w:rsidR="00493A0A" w:rsidRPr="00493A0A" w:rsidRDefault="00493A0A" w:rsidP="00493A0A">
      <w:pPr>
        <w:numPr>
          <w:ilvl w:val="0"/>
          <w:numId w:val="3"/>
        </w:numPr>
      </w:pPr>
      <w:r w:rsidRPr="00493A0A">
        <w:t>Trade secrets</w:t>
      </w:r>
    </w:p>
    <w:p w14:paraId="6A1ADB62" w14:textId="77777777" w:rsidR="00493A0A" w:rsidRPr="00493A0A" w:rsidRDefault="00493A0A" w:rsidP="00493A0A">
      <w:pPr>
        <w:numPr>
          <w:ilvl w:val="0"/>
          <w:numId w:val="3"/>
        </w:numPr>
      </w:pPr>
      <w:r w:rsidRPr="00493A0A">
        <w:t>Customer databases</w:t>
      </w:r>
    </w:p>
    <w:p w14:paraId="235F2CD3" w14:textId="77777777" w:rsidR="00493A0A" w:rsidRPr="00493A0A" w:rsidRDefault="00493A0A" w:rsidP="00493A0A">
      <w:pPr>
        <w:numPr>
          <w:ilvl w:val="0"/>
          <w:numId w:val="3"/>
        </w:numPr>
      </w:pPr>
      <w:r w:rsidRPr="00493A0A">
        <w:t>Financial records</w:t>
      </w:r>
    </w:p>
    <w:p w14:paraId="15476103" w14:textId="77777777" w:rsidR="00493A0A" w:rsidRPr="00493A0A" w:rsidRDefault="00493A0A" w:rsidP="00493A0A">
      <w:pPr>
        <w:numPr>
          <w:ilvl w:val="0"/>
          <w:numId w:val="3"/>
        </w:numPr>
      </w:pPr>
      <w:r w:rsidRPr="00493A0A">
        <w:t>Strategic business plans</w:t>
      </w:r>
    </w:p>
    <w:p w14:paraId="6E617911" w14:textId="77777777" w:rsidR="00493A0A" w:rsidRPr="00493A0A" w:rsidRDefault="00493A0A" w:rsidP="00493A0A">
      <w:r w:rsidRPr="00493A0A">
        <w:rPr>
          <w:b/>
          <w:bCs/>
        </w:rPr>
        <w:t>BREACH PENALTY:</w:t>
      </w:r>
      <w:r w:rsidRPr="00493A0A">
        <w:t xml:space="preserve"> $500,000 immediate liquidated damages plus injunctive relief.</w:t>
      </w:r>
    </w:p>
    <w:p w14:paraId="2C6E7E3C" w14:textId="77777777" w:rsidR="00493A0A" w:rsidRPr="00493A0A" w:rsidRDefault="00493A0A" w:rsidP="00493A0A">
      <w:r w:rsidRPr="00493A0A">
        <w:t>Confidentiality obligations survive contract termination indefinitely.</w:t>
      </w:r>
    </w:p>
    <w:p w14:paraId="25ED7D6B" w14:textId="77777777" w:rsidR="00493A0A" w:rsidRPr="00493A0A" w:rsidRDefault="00493A0A" w:rsidP="00493A0A">
      <w:r w:rsidRPr="00493A0A">
        <w:pict w14:anchorId="0829A49F">
          <v:rect id="_x0000_i1089" style="width:0;height:1.5pt" o:hralign="center" o:hrstd="t" o:hr="t" fillcolor="#a0a0a0" stroked="f"/>
        </w:pict>
      </w:r>
    </w:p>
    <w:p w14:paraId="22F13F80" w14:textId="7594E83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 xml:space="preserve">4. INTELLECTUAL PROPERTY </w:t>
      </w:r>
    </w:p>
    <w:p w14:paraId="1C1DCBDF" w14:textId="77777777" w:rsidR="00493A0A" w:rsidRPr="00493A0A" w:rsidRDefault="00493A0A" w:rsidP="00493A0A">
      <w:r w:rsidRPr="00493A0A">
        <w:t xml:space="preserve">All source code, algorithms, and documentation become exclusive property of Client upon final payment. </w:t>
      </w:r>
      <w:proofErr w:type="gramStart"/>
      <w:r w:rsidRPr="00493A0A">
        <w:t>Developer</w:t>
      </w:r>
      <w:proofErr w:type="gramEnd"/>
      <w:r w:rsidRPr="00493A0A">
        <w:t xml:space="preserve"> retains no rights to derivative works or improvements.</w:t>
      </w:r>
    </w:p>
    <w:p w14:paraId="3E22F098" w14:textId="77777777" w:rsidR="00493A0A" w:rsidRPr="00493A0A" w:rsidRDefault="00493A0A" w:rsidP="00493A0A">
      <w:r w:rsidRPr="00493A0A">
        <w:rPr>
          <w:b/>
          <w:bCs/>
        </w:rPr>
        <w:t>VIOLATION PENALTY:</w:t>
      </w:r>
      <w:r w:rsidRPr="00493A0A">
        <w:t xml:space="preserve"> $250,000 plus transfer of all related assets.</w:t>
      </w:r>
    </w:p>
    <w:p w14:paraId="5D74D51A" w14:textId="77777777" w:rsidR="00493A0A" w:rsidRPr="00493A0A" w:rsidRDefault="00493A0A" w:rsidP="00493A0A">
      <w:r w:rsidRPr="00493A0A">
        <w:pict w14:anchorId="409D21AE">
          <v:rect id="_x0000_i1090" style="width:0;height:1.5pt" o:hralign="center" o:hrstd="t" o:hr="t" fillcolor="#a0a0a0" stroked="f"/>
        </w:pict>
      </w:r>
    </w:p>
    <w:p w14:paraId="66203723" w14:textId="6C9D7DB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 xml:space="preserve">5. LIABILITY AND WARRANTIES </w:t>
      </w:r>
    </w:p>
    <w:p w14:paraId="7CF01ABE" w14:textId="77777777" w:rsidR="00493A0A" w:rsidRPr="00493A0A" w:rsidRDefault="00493A0A" w:rsidP="00493A0A">
      <w:proofErr w:type="gramStart"/>
      <w:r w:rsidRPr="00493A0A">
        <w:t>Developer</w:t>
      </w:r>
      <w:proofErr w:type="gramEnd"/>
      <w:r w:rsidRPr="00493A0A">
        <w:t xml:space="preserve"> provides NO WARRANTIES of any kind. </w:t>
      </w:r>
      <w:proofErr w:type="gramStart"/>
      <w:r w:rsidRPr="00493A0A">
        <w:t>Client assumes</w:t>
      </w:r>
      <w:proofErr w:type="gramEnd"/>
      <w:r w:rsidRPr="00493A0A">
        <w:t xml:space="preserve"> all risks.</w:t>
      </w:r>
    </w:p>
    <w:p w14:paraId="223EF3D8" w14:textId="77777777" w:rsidR="00493A0A" w:rsidRPr="00493A0A" w:rsidRDefault="00493A0A" w:rsidP="00493A0A">
      <w:r w:rsidRPr="00493A0A">
        <w:rPr>
          <w:b/>
          <w:bCs/>
        </w:rPr>
        <w:t>LIMITATION:</w:t>
      </w:r>
      <w:r w:rsidRPr="00493A0A">
        <w:t xml:space="preserve"> Developer's total liability shall not exceed $50,000 regardless of damages incurred.</w:t>
      </w:r>
    </w:p>
    <w:p w14:paraId="641D7305" w14:textId="77777777" w:rsidR="00493A0A" w:rsidRPr="00493A0A" w:rsidRDefault="00493A0A" w:rsidP="00493A0A">
      <w:r w:rsidRPr="00493A0A">
        <w:pict w14:anchorId="6721F9B5">
          <v:rect id="_x0000_i1091" style="width:0;height:1.5pt" o:hralign="center" o:hrstd="t" o:hr="t" fillcolor="#a0a0a0" stroked="f"/>
        </w:pict>
      </w:r>
    </w:p>
    <w:p w14:paraId="58D26094" w14:textId="70ECB982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 xml:space="preserve">6. TERMINATION </w:t>
      </w:r>
    </w:p>
    <w:p w14:paraId="19CFFED6" w14:textId="77777777" w:rsidR="00493A0A" w:rsidRPr="00493A0A" w:rsidRDefault="00493A0A" w:rsidP="00493A0A">
      <w:r w:rsidRPr="00493A0A">
        <w:t xml:space="preserve">Either party may terminate with 7 </w:t>
      </w:r>
      <w:proofErr w:type="gramStart"/>
      <w:r w:rsidRPr="00493A0A">
        <w:t>days</w:t>
      </w:r>
      <w:proofErr w:type="gramEnd"/>
      <w:r w:rsidRPr="00493A0A">
        <w:t xml:space="preserve"> written notice. Upon termination:</w:t>
      </w:r>
    </w:p>
    <w:p w14:paraId="5B700EE3" w14:textId="77777777" w:rsidR="00493A0A" w:rsidRPr="00493A0A" w:rsidRDefault="00493A0A" w:rsidP="00493A0A">
      <w:pPr>
        <w:numPr>
          <w:ilvl w:val="0"/>
          <w:numId w:val="4"/>
        </w:numPr>
      </w:pPr>
      <w:r w:rsidRPr="00493A0A">
        <w:t>All payments become immediately due</w:t>
      </w:r>
    </w:p>
    <w:p w14:paraId="74F80EAD" w14:textId="77777777" w:rsidR="00493A0A" w:rsidRPr="00493A0A" w:rsidRDefault="00493A0A" w:rsidP="00493A0A">
      <w:pPr>
        <w:numPr>
          <w:ilvl w:val="0"/>
          <w:numId w:val="4"/>
        </w:numPr>
      </w:pPr>
      <w:r w:rsidRPr="00493A0A">
        <w:t>Work product transfers to Client</w:t>
      </w:r>
    </w:p>
    <w:p w14:paraId="6B57F87C" w14:textId="77777777" w:rsidR="00493A0A" w:rsidRPr="00493A0A" w:rsidRDefault="00493A0A" w:rsidP="00493A0A">
      <w:pPr>
        <w:numPr>
          <w:ilvl w:val="0"/>
          <w:numId w:val="4"/>
        </w:numPr>
      </w:pPr>
      <w:r w:rsidRPr="00493A0A">
        <w:t>Non-compete restrictions activate immediately</w:t>
      </w:r>
    </w:p>
    <w:p w14:paraId="28E48DC8" w14:textId="77777777" w:rsidR="00493A0A" w:rsidRPr="00493A0A" w:rsidRDefault="00493A0A" w:rsidP="00493A0A">
      <w:r w:rsidRPr="00493A0A">
        <w:pict w14:anchorId="1D758B5E">
          <v:rect id="_x0000_i1092" style="width:0;height:1.5pt" o:hralign="center" o:hrstd="t" o:hr="t" fillcolor="#a0a0a0" stroked="f"/>
        </w:pict>
      </w:r>
    </w:p>
    <w:p w14:paraId="631FF850" w14:textId="77777777" w:rsidR="00493A0A" w:rsidRPr="00493A0A" w:rsidRDefault="00493A0A" w:rsidP="00493A0A">
      <w:pPr>
        <w:rPr>
          <w:b/>
          <w:bCs/>
        </w:rPr>
      </w:pPr>
      <w:r w:rsidRPr="00493A0A">
        <w:rPr>
          <w:b/>
          <w:bCs/>
        </w:rPr>
        <w:t>7. COMPLIANCE</w:t>
      </w:r>
    </w:p>
    <w:p w14:paraId="5C85F9EA" w14:textId="77777777" w:rsidR="00493A0A" w:rsidRPr="00493A0A" w:rsidRDefault="00493A0A" w:rsidP="00493A0A">
      <w:r w:rsidRPr="00493A0A">
        <w:t>Both parties shall comply with applicable laws and regulations.</w:t>
      </w:r>
    </w:p>
    <w:p w14:paraId="1AD17295" w14:textId="77777777" w:rsidR="00493A0A" w:rsidRPr="00493A0A" w:rsidRDefault="00493A0A" w:rsidP="00493A0A">
      <w:r w:rsidRPr="00493A0A">
        <w:rPr>
          <w:b/>
          <w:bCs/>
        </w:rPr>
        <w:lastRenderedPageBreak/>
        <w:t>EFFECTIVE IMMEDIATELY UPON SIGNATURE</w:t>
      </w:r>
    </w:p>
    <w:p w14:paraId="7025792B" w14:textId="77777777" w:rsidR="00493A0A" w:rsidRPr="00493A0A" w:rsidRDefault="00493A0A" w:rsidP="00493A0A">
      <w:r w:rsidRPr="00493A0A">
        <w:pict w14:anchorId="41705D3B">
          <v:rect id="_x0000_i1093" style="width:0;height:1.5pt" o:hralign="center" o:hrstd="t" o:hr="t" fillcolor="#a0a0a0" stroked="f"/>
        </w:pict>
      </w:r>
    </w:p>
    <w:p w14:paraId="68A66BEB" w14:textId="139A5D8C" w:rsidR="00493A0A" w:rsidRPr="00493A0A" w:rsidRDefault="00493A0A" w:rsidP="00493A0A">
      <w:r w:rsidRPr="00493A0A">
        <w:rPr>
          <w:b/>
          <w:bCs/>
        </w:rPr>
        <w:t>CLIENT SIGNATURE:</w:t>
      </w:r>
      <w:r w:rsidRPr="00493A0A">
        <w:t xml:space="preserve"> ____</w:t>
      </w:r>
      <w:r>
        <w:t>DNIZ</w:t>
      </w:r>
      <w:r w:rsidRPr="00493A0A">
        <w:t xml:space="preserve">_______________ </w:t>
      </w:r>
      <w:r w:rsidRPr="00493A0A">
        <w:rPr>
          <w:b/>
          <w:bCs/>
        </w:rPr>
        <w:t>DATE:</w:t>
      </w:r>
      <w:r w:rsidRPr="00493A0A">
        <w:t xml:space="preserve"> _____</w:t>
      </w:r>
      <w:r>
        <w:t>28-June-2025</w:t>
      </w:r>
      <w:r w:rsidRPr="00493A0A">
        <w:t>______</w:t>
      </w:r>
    </w:p>
    <w:p w14:paraId="5386F59B" w14:textId="070FD4DB" w:rsidR="00493A0A" w:rsidRPr="00493A0A" w:rsidRDefault="00493A0A" w:rsidP="00493A0A">
      <w:r w:rsidRPr="00493A0A">
        <w:rPr>
          <w:b/>
          <w:bCs/>
        </w:rPr>
        <w:t>DEVELOPER SIGNATURE:</w:t>
      </w:r>
      <w:r w:rsidRPr="00493A0A">
        <w:t xml:space="preserve"> ___</w:t>
      </w:r>
      <w:r>
        <w:t xml:space="preserve">Daniyal </w:t>
      </w:r>
      <w:proofErr w:type="gramStart"/>
      <w:r>
        <w:t>Hassan</w:t>
      </w:r>
      <w:r w:rsidRPr="00493A0A">
        <w:t>__</w:t>
      </w:r>
      <w:proofErr w:type="gramEnd"/>
      <w:r w:rsidRPr="00493A0A">
        <w:t xml:space="preserve">______________ </w:t>
      </w:r>
      <w:r w:rsidRPr="00493A0A">
        <w:rPr>
          <w:b/>
          <w:bCs/>
        </w:rPr>
        <w:t>DATE:</w:t>
      </w:r>
      <w:r w:rsidRPr="00493A0A">
        <w:t xml:space="preserve"> __</w:t>
      </w:r>
      <w:r>
        <w:t>30-June-2025</w:t>
      </w:r>
      <w:r w:rsidRPr="00493A0A">
        <w:t>_________</w:t>
      </w:r>
    </w:p>
    <w:p w14:paraId="7B890FF9" w14:textId="77777777" w:rsidR="00493A0A" w:rsidRPr="00493A0A" w:rsidRDefault="00493A0A" w:rsidP="00493A0A">
      <w:r w:rsidRPr="00493A0A">
        <w:pict w14:anchorId="0EB5703C">
          <v:rect id="_x0000_i1094" style="width:0;height:1.5pt" o:hralign="center" o:hrstd="t" o:hr="t" fillcolor="#a0a0a0" stroked="f"/>
        </w:pict>
      </w:r>
    </w:p>
    <w:sectPr w:rsidR="00493A0A" w:rsidRPr="0049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45163"/>
    <w:multiLevelType w:val="multilevel"/>
    <w:tmpl w:val="FAA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61AD5"/>
    <w:multiLevelType w:val="multilevel"/>
    <w:tmpl w:val="340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95F9E"/>
    <w:multiLevelType w:val="multilevel"/>
    <w:tmpl w:val="098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00261"/>
    <w:multiLevelType w:val="multilevel"/>
    <w:tmpl w:val="F49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E6E5D"/>
    <w:multiLevelType w:val="multilevel"/>
    <w:tmpl w:val="525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258583">
    <w:abstractNumId w:val="3"/>
  </w:num>
  <w:num w:numId="2" w16cid:durableId="960845218">
    <w:abstractNumId w:val="1"/>
  </w:num>
  <w:num w:numId="3" w16cid:durableId="1253469043">
    <w:abstractNumId w:val="0"/>
  </w:num>
  <w:num w:numId="4" w16cid:durableId="1198351439">
    <w:abstractNumId w:val="4"/>
  </w:num>
  <w:num w:numId="5" w16cid:durableId="1724333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0A"/>
    <w:rsid w:val="002200C1"/>
    <w:rsid w:val="00493A0A"/>
    <w:rsid w:val="00563A71"/>
    <w:rsid w:val="00C5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FA50"/>
  <w15:chartTrackingRefBased/>
  <w15:docId w15:val="{351B47AC-E043-4766-AAB7-D73AB399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Daniyal Hassan</dc:creator>
  <cp:keywords/>
  <dc:description/>
  <cp:lastModifiedBy>Syed Daniyal Hassan</cp:lastModifiedBy>
  <cp:revision>1</cp:revision>
  <dcterms:created xsi:type="dcterms:W3CDTF">2025-06-22T13:39:00Z</dcterms:created>
  <dcterms:modified xsi:type="dcterms:W3CDTF">2025-06-22T13:42:00Z</dcterms:modified>
</cp:coreProperties>
</file>