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2C7CE2" w14:textId="77777777">
      <w:pPr>
        <w:pBdr/>
        <w:spacing w:after="100" w:afterAutospacing="1" w:before="100" w:beforeAutospacing="1" w:line="240" w:lineRule="auto"/>
        <w:ind/>
        <w:jc w:val="center"/>
        <w:outlineLvl w:val="1"/>
        <w:rPr>
          <w:rFonts w:ascii="Times New Roman" w:hAnsi="Times New Roman" w:eastAsia="Times New Roman" w:cs="Times New Roman"/>
          <w:b/>
          <w:bCs/>
          <w:sz w:val="40"/>
          <w:szCs w:val="40"/>
        </w:rPr>
      </w:pPr>
      <w:r>
        <w:rPr>
          <w:rFonts w:ascii="Times New Roman" w:hAnsi="Times New Roman" w:eastAsia="Times New Roman" w:cs="Times New Roman"/>
          <w:b/>
          <w:bCs/>
          <w:sz w:val="40"/>
          <w:szCs w:val="40"/>
        </w:rPr>
        <w:t xml:space="preserve">Software Project Proposal</w:t>
      </w:r>
      <w:r>
        <w:rPr>
          <w:rFonts w:ascii="Times New Roman" w:hAnsi="Times New Roman" w:eastAsia="Times New Roman" w:cs="Times New Roman"/>
          <w:b/>
          <w:bCs/>
          <w:sz w:val="40"/>
          <w:szCs w:val="40"/>
        </w:rPr>
      </w:r>
    </w:p>
    <w:p w14:paraId="33BFBD0C" w14:textId="77777777"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Project Title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InstaPulse – Social Media Content Optimization &amp; Analytics System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DC4521E" w14:textId="77777777">
      <w:pPr>
        <w:pBdr/>
        <w:spacing w:after="100" w:afterAutospacing="1" w:before="100" w:beforeAutospacing="1" w:line="240" w:lineRule="auto"/>
        <w:ind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Group Details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4F8F4428" w14:textId="5D12300B">
      <w:pPr>
        <w:numPr>
          <w:ilvl w:val="0"/>
          <w:numId w:val="1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 xml:space="preserve">Syed Hasan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 xml:space="preserve"> Nawaz 23i-0703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63684A7" w14:textId="301FA15E">
      <w:pPr>
        <w:numPr>
          <w:ilvl w:val="0"/>
          <w:numId w:val="1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 xml:space="preserve">Muhammad Zain 23L-0712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87E6E90" w14:textId="360DB31A">
      <w:pPr>
        <w:numPr>
          <w:ilvl w:val="0"/>
          <w:numId w:val="1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 xml:space="preserve">Rabiya 23F-0812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69CCCBA" w14:textId="78D30451">
      <w:pPr>
        <w:numPr>
          <w:ilvl w:val="0"/>
          <w:numId w:val="1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 xml:space="preserve">Mahad 22L- 4951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2599AB3" w14:textId="02A0E62F">
      <w:pPr>
        <w:numPr>
          <w:ilvl w:val="0"/>
          <w:numId w:val="1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 xml:space="preserve">Sa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 xml:space="preserve">im 21L-1897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580EC93" w14:textId="77777777">
      <w:pPr>
        <w:pBdr/>
        <w:spacing w:after="100" w:afterAutospacing="1" w:before="100" w:beforeAutospacing="1" w:line="240" w:lineRule="auto"/>
        <w:ind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1. Problem Statement</w:t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</w:p>
    <w:p w14:paraId="5E007A53" w14:textId="77777777"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Content creators and digital marketers lack a unified software system that supports decision-making </w:t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before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publishing social media content. Most existing tools provide analytics only after a post is published, which results in trial-and-error strategies, wasted effort, and inconsistent engagement.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361A176" w14:textId="77777777"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Currently, there is no 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tructured software application that allows users to test content parameters—such as posting time, hashtags, and captions—within a controlled environment. This absence of a pre-publication evaluation system makes content planning inefficient and unreliable.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838BF53" w14:textId="1EBF33C5"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key challenge addressed by this project is the lack of a software-based decision support workflow that enables creators to analyze and optimize content parameters prior to publishing.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410965D" w14:textId="77777777">
      <w:pPr>
        <w:pBdr/>
        <w:spacing w:after="100" w:afterAutospacing="1" w:before="100" w:beforeAutospacing="1" w:line="240" w:lineRule="auto"/>
        <w:ind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2. Project Scope</w:t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</w:p>
    <w:p w14:paraId="2B654501" w14:textId="77777777"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project involves the development of a web-based software system that provides content analysis, optimization suggestions, and historical reporting through a structured application workflow.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714FB52" w14:textId="77777777">
      <w:pPr>
        <w:pBdr/>
        <w:spacing w:after="100" w:afterAutospacing="1" w:before="100" w:beforeAutospacing="1" w:line="240" w:lineRule="auto"/>
        <w:ind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Inclusions (Functional Scope):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2AFA6F54" w14:textId="77777777">
      <w:pPr>
        <w:numPr>
          <w:ilvl w:val="0"/>
          <w:numId w:val="2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User Management Module: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User login and profile-based dashboard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48DAAA0" w14:textId="77777777">
      <w:pPr>
        <w:numPr>
          <w:ilvl w:val="0"/>
          <w:numId w:val="2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Content Input Interface: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Users can input post details such as caption, hashtags, posting time, and media type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9D7B669" w14:textId="77777777">
      <w:pPr>
        <w:numPr>
          <w:ilvl w:val="0"/>
          <w:numId w:val="2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Processing &amp; Analysis Module: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Backend logic processes inputs and generates engagement estimates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37D9E67" w14:textId="77777777">
      <w:pPr>
        <w:numPr>
          <w:ilvl w:val="0"/>
          <w:numId w:val="2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Optimization Advisor Module: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Rule-based suggestions to improve content parameters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532C178" w14:textId="77777777">
      <w:pPr>
        <w:numPr>
          <w:ilvl w:val="0"/>
          <w:numId w:val="2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History &amp; Reporting Module: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Stores previous sessions for comparison and analysis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734C939" w14:textId="77777777">
      <w:pPr>
        <w:pBdr/>
        <w:spacing w:after="100" w:afterAutospacing="1" w:before="100" w:beforeAutospacing="1" w:line="240" w:lineRule="auto"/>
        <w:ind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Exclusions: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1F186521" w14:textId="77777777">
      <w:pPr>
        <w:numPr>
          <w:ilvl w:val="0"/>
          <w:numId w:val="3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Real-time integration with Instagram or other social media APIs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5EC592A" w14:textId="77777777">
      <w:pPr>
        <w:numPr>
          <w:ilvl w:val="0"/>
          <w:numId w:val="3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Mobile application development (web-only system)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725603F" w14:textId="77777777">
      <w:pPr>
        <w:pBdr/>
        <w:spacing w:after="100" w:afterAutospacing="1" w:before="100" w:beforeAutospacing="1" w:line="240" w:lineRule="auto"/>
        <w:ind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Assumptions: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4FEA2F5F" w14:textId="77777777">
      <w:pPr>
        <w:numPr>
          <w:ilvl w:val="0"/>
          <w:numId w:val="4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Users provide valid and realistic input data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6282B39" w14:textId="77777777">
      <w:pPr>
        <w:numPr>
          <w:ilvl w:val="0"/>
          <w:numId w:val="4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Internet connectivity is available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2EACDCF" w14:textId="2D73709E">
      <w:pPr>
        <w:numPr>
          <w:ilvl w:val="0"/>
          <w:numId w:val="4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system uses simulated or historical datasets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4E62F6D" w14:textId="77777777">
      <w:pPr>
        <w:pBdr/>
        <w:spacing w:after="100" w:afterAutospacing="1" w:before="100" w:beforeAutospacing="1" w:line="240" w:lineRule="auto"/>
        <w:ind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3. Tools and Technologies</w:t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</w:p>
    <w:p w14:paraId="064FFAE0" w14:textId="77777777">
      <w:pPr>
        <w:numPr>
          <w:ilvl w:val="0"/>
          <w:numId w:val="5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Programming Language: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Python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3DA508" w14:textId="77777777">
      <w:pPr>
        <w:numPr>
          <w:ilvl w:val="0"/>
          <w:numId w:val="5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Programming Languages: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Python and/or C++ (final choice depends on development approach)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707A71" w14:textId="77777777">
      <w:pPr>
        <w:numPr>
          <w:ilvl w:val="0"/>
          <w:numId w:val="5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Frontend / Interface: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Console-based or minimal GUI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37AA32A" w14:textId="77777777">
      <w:pPr>
        <w:numPr>
          <w:ilvl w:val="0"/>
          <w:numId w:val="5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Database / Storage: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Microsoft SQL Server or CSV files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9629563" w14:textId="77777777">
      <w:pPr>
        <w:numPr>
          <w:ilvl w:val="0"/>
          <w:numId w:val="5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Architecture: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Modular design separating input, processing, and data storage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2908B78" w14:textId="300BD680"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These tools were selected to support 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maintainability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modular architecture, and clear separation of concerns, aligning with Software Engineering best practices.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E4344DA" w14:textId="77777777">
      <w:pPr>
        <w:pBdr/>
        <w:spacing w:after="100" w:afterAutospacing="1" w:before="100" w:beforeAutospacing="1" w:line="240" w:lineRule="auto"/>
        <w:ind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4. Review of Similar Existing Projects</w:t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</w:p>
    <w:p w14:paraId="15B512E6" w14:textId="77777777"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Popular platforms such as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Hootsuite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and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Buffer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provide content scheduling and post-publication analytics.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EA2C1C4" w14:textId="77777777">
      <w:pPr>
        <w:pBdr/>
        <w:spacing w:after="100" w:afterAutospacing="1" w:before="100" w:beforeAutospacing="1" w:line="240" w:lineRule="auto"/>
        <w:ind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Strengths: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24F06F98" w14:textId="77777777">
      <w:pPr>
        <w:numPr>
          <w:ilvl w:val="0"/>
          <w:numId w:val="6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Reliable scheduling features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6F5E992" w14:textId="77777777">
      <w:pPr>
        <w:numPr>
          <w:ilvl w:val="0"/>
          <w:numId w:val="6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User-friendly dashboards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30E473B" w14:textId="77777777">
      <w:pPr>
        <w:pBdr/>
        <w:spacing w:after="100" w:afterAutospacing="1" w:before="100" w:beforeAutospacing="1" w:line="240" w:lineRule="auto"/>
        <w:ind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Weaknesses: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25CF56F6" w14:textId="77777777">
      <w:pPr>
        <w:numPr>
          <w:ilvl w:val="0"/>
          <w:numId w:val="7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No pre-publication optimization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E47DB82" w14:textId="77777777">
      <w:pPr>
        <w:numPr>
          <w:ilvl w:val="0"/>
          <w:numId w:val="7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Lack of decision-support guidance during content creation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5BCD049" w14:textId="77777777">
      <w:pPr>
        <w:pBdr/>
        <w:spacing w:after="100" w:afterAutospacing="1" w:before="100" w:beforeAutospacing="1" w:line="240" w:lineRule="auto"/>
        <w:ind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Identified Gap: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5095F816" w14:textId="47ABF88C"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Existing systems focus on execution rather than planning. There is no software that combines content drafting, evaluation, and optimization into a single workflow.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45B427B" w14:textId="77777777">
      <w:pPr>
        <w:pBdr/>
        <w:spacing w:after="100" w:afterAutospacing="1" w:before="100" w:beforeAutospacing="1" w:line="240" w:lineRule="auto"/>
        <w:ind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5. What Makes This Project Different</w:t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</w:p>
    <w:p w14:paraId="5C121E08" w14:textId="77777777"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InstaPulse is designed as 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Decision Support System (DSS)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rather than a simple analytics or AI-based tool.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E16FF55" w14:textId="77777777">
      <w:pPr>
        <w:numPr>
          <w:ilvl w:val="0"/>
          <w:numId w:val="8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Process-Oriented Design: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Focuses on workflow, architecture, and system design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34E4556" w14:textId="77777777">
      <w:pPr>
        <w:numPr>
          <w:ilvl w:val="0"/>
          <w:numId w:val="8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Optimization Advisor: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Acts as a software-based consultant instead of just showing numbers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CC6A578" w14:textId="77777777">
      <w:pPr>
        <w:numPr>
          <w:ilvl w:val="0"/>
          <w:numId w:val="8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User-Centered Workflow: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Guides users step-by-step during content planning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B1712C8" w14:textId="7036BDA1">
      <w:pPr>
        <w:numPr>
          <w:ilvl w:val="0"/>
          <w:numId w:val="8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Software Engineering Focus: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Demonstrates modularity, maintainability, and system integration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A72874">
      <w:pPr>
        <w:pStyle w:val="68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36"/>
          <w:szCs w:val="32"/>
        </w:rPr>
      </w:pPr>
      <w:r>
        <w:rPr>
          <w:rFonts w:ascii="Times New Roman" w:hAnsi="Times New Roman" w:eastAsia="Times New Roman" w:cs="Times New Roman"/>
          <w:b/>
          <w:color w:val="000000"/>
          <w:sz w:val="32"/>
          <w:szCs w:val="28"/>
        </w:rPr>
        <w:t xml:space="preserve">6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4"/>
        </w:rPr>
        <w:t xml:space="preserve">.</w:t>
      </w:r>
      <w:r>
        <w:rPr>
          <w:rFonts w:ascii="Times New Roman" w:hAnsi="Times New Roman" w:eastAsia="Times New Roman" w:cs="Times New Roman"/>
          <w:b/>
          <w:color w:val="000000"/>
          <w:sz w:val="32"/>
          <w:szCs w:val="28"/>
        </w:rPr>
        <w:t xml:space="preserve"> Improvement – Social Media App Clone for Implementation</w:t>
      </w:r>
      <w:r>
        <w:rPr>
          <w:sz w:val="32"/>
          <w:szCs w:val="32"/>
        </w:rPr>
      </w:r>
    </w:p>
    <w:p w14:paraId="154D19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 practically demonstrate and test the system, a simplified social media application clone will be developed.</w:t>
      </w:r>
      <w:r/>
    </w:p>
    <w:p w14:paraId="16C714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clone will simulate core features of a real social platform, including:</w:t>
      </w:r>
      <w:r/>
    </w:p>
    <w:p w14:paraId="11299425">
      <w:pPr>
        <w:pStyle w:val="69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User registration and login</w:t>
      </w:r>
      <w:r/>
    </w:p>
    <w:p w14:paraId="1D28E62F">
      <w:pPr>
        <w:pStyle w:val="69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Post creation (caption, hashtags, media type, posting time)</w:t>
      </w:r>
      <w:r/>
    </w:p>
    <w:p w14:paraId="65DAA7C6">
      <w:pPr>
        <w:pStyle w:val="69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Feed display</w:t>
      </w:r>
      <w:r/>
    </w:p>
    <w:p w14:paraId="60BF01BC">
      <w:pPr>
        <w:pStyle w:val="69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Like and engagement simulation</w:t>
      </w:r>
      <w:r/>
    </w:p>
    <w:p w14:paraId="7F8A2F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InstaPulse system will be integrated with this clone to:</w:t>
      </w:r>
      <w:r/>
    </w:p>
    <w:p w14:paraId="660738F2">
      <w:pPr>
        <w:pStyle w:val="69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Analyze posts before publishing</w:t>
      </w:r>
      <w:r/>
    </w:p>
    <w:p w14:paraId="6BEF2BBB">
      <w:pPr>
        <w:pStyle w:val="69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Generate engagement predictions</w:t>
      </w:r>
      <w:r/>
    </w:p>
    <w:p w14:paraId="5B6D6FC1">
      <w:pPr>
        <w:pStyle w:val="69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Provide optimization suggestions</w:t>
      </w:r>
      <w:r/>
    </w:p>
    <w:p w14:paraId="0AD56B74">
      <w:pPr>
        <w:pStyle w:val="69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Store simulated engagement results</w:t>
      </w:r>
      <w:r/>
    </w:p>
    <w:p w14:paraId="08C2E7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improvement allows the project to be tested in a controlled environment instead of relying only on theoretical input. It strengthens implementation depth, demonstrates system integration, and provides a realistic software workflow for evaluation and 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ptimization.</w:t>
      </w:r>
      <w:r/>
    </w:p>
    <w:p w14:paraId="3F51DE7A">
      <w:pPr>
        <w:pBdr/>
        <w:spacing w:after="0" w:line="240" w:lineRule="auto"/>
        <w:ind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  <w:highlight w:val="none"/>
        </w:rPr>
      </w:r>
    </w:p>
    <w:p w14:paraId="778849C0" w14:textId="0C1A8B5C">
      <w:pPr>
        <w:pBdr/>
        <w:spacing w:after="0" w:line="240" w:lineRule="auto"/>
        <w:ind/>
        <w:rPr>
          <w:rFonts w:ascii="Times New Roman" w:hAnsi="Times New Roman" w:eastAsia="Times New Roman" w:cs="Times New Roman"/>
          <w:b/>
          <w:bCs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References</w:t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</w:p>
    <w:p w14:paraId="42823E70" w14:textId="755E7C31">
      <w:pPr>
        <w:numPr>
          <w:ilvl w:val="0"/>
          <w:numId w:val="10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/>
      <w:hyperlink r:id="rId9" w:tooltip="https://www.forbes.com/sites/gilpress/2016/03/23/data-preparation-most-time-consuming-least-enjoyable-data-science-task-survey-says/" w:history="1">
        <w:r>
          <w:rPr>
            <w:rStyle w:val="695"/>
            <w:rFonts w:ascii="Times New Roman" w:hAnsi="Times New Roman" w:eastAsia="Times New Roman" w:cs="Times New Roman"/>
            <w:sz w:val="24"/>
            <w:szCs w:val="24"/>
          </w:rPr>
          <w:t xml:space="preserve">Press, G. (2016). </w:t>
        </w:r>
        <w:r>
          <w:rPr>
            <w:rStyle w:val="695"/>
            <w:rFonts w:ascii="Times New Roman" w:hAnsi="Times New Roman" w:eastAsia="Times New Roman" w:cs="Times New Roman"/>
            <w:i/>
            <w:iCs/>
            <w:sz w:val="24"/>
            <w:szCs w:val="24"/>
          </w:rPr>
          <w:t xml:space="preserve">Cleaning Big Data: Most Time-Consuming, Least Enjoyable Data Science Task</w:t>
        </w:r>
        <w:r>
          <w:rPr>
            <w:rStyle w:val="695"/>
            <w:rFonts w:ascii="Times New Roman" w:hAnsi="Times New Roman" w:eastAsia="Times New Roman" w:cs="Times New Roman"/>
            <w:sz w:val="24"/>
            <w:szCs w:val="24"/>
          </w:rPr>
          <w:t xml:space="preserve">. Forbes.</w:t>
        </w:r>
      </w:hyperlink>
      <w:r/>
      <w:r>
        <w:rPr>
          <w:rFonts w:ascii="Times New Roman" w:hAnsi="Times New Roman" w:eastAsia="Times New Roman" w:cs="Times New Roman"/>
          <w:sz w:val="24"/>
          <w:szCs w:val="24"/>
        </w:rPr>
      </w:r>
    </w:p>
    <w:p w14:paraId="19A239EA" w14:textId="3D03A8A9">
      <w:pPr>
        <w:numPr>
          <w:ilvl w:val="0"/>
          <w:numId w:val="10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/>
      <w:hyperlink r:id="rId10" w:tooltip="https://www.hootsuite.com/?srsltid=AfmBOoqU7sFIF1dAwnzkw0nBSXB9FVrUVij_RNSMETv1A3pKGFtlaNvU" w:history="1">
        <w:r>
          <w:rPr>
            <w:rStyle w:val="695"/>
            <w:rFonts w:ascii="Times New Roman" w:hAnsi="Times New Roman" w:eastAsia="Times New Roman" w:cs="Times New Roman"/>
            <w:sz w:val="24"/>
            <w:szCs w:val="24"/>
          </w:rPr>
          <w:t xml:space="preserve">Hootsuite Inc. (2023). </w:t>
        </w:r>
        <w:r>
          <w:rPr>
            <w:rStyle w:val="695"/>
            <w:rFonts w:ascii="Times New Roman" w:hAnsi="Times New Roman" w:eastAsia="Times New Roman" w:cs="Times New Roman"/>
            <w:i/>
            <w:iCs/>
            <w:sz w:val="24"/>
            <w:szCs w:val="24"/>
          </w:rPr>
          <w:t xml:space="preserve">Social Media Management Platform Overview</w:t>
        </w:r>
        <w:r>
          <w:rPr>
            <w:rStyle w:val="695"/>
            <w:rFonts w:ascii="Times New Roman" w:hAnsi="Times New Roman" w:eastAsia="Times New Roman" w:cs="Times New Roman"/>
            <w:sz w:val="24"/>
            <w:szCs w:val="24"/>
          </w:rPr>
          <w:t xml:space="preserve">.</w:t>
        </w:r>
      </w:hyperlink>
      <w:r/>
      <w:r>
        <w:rPr>
          <w:rFonts w:ascii="Times New Roman" w:hAnsi="Times New Roman" w:eastAsia="Times New Roman" w:cs="Times New Roman"/>
          <w:sz w:val="24"/>
          <w:szCs w:val="24"/>
        </w:rPr>
      </w:r>
    </w:p>
    <w:p w14:paraId="7F9476B5" w14:textId="68FF9D2D">
      <w:pPr>
        <w:numPr>
          <w:ilvl w:val="0"/>
          <w:numId w:val="10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/>
      <w:hyperlink r:id="rId11" w:tooltip="https://buffer.com/" w:history="1">
        <w:r>
          <w:rPr>
            <w:rStyle w:val="695"/>
            <w:rFonts w:ascii="Times New Roman" w:hAnsi="Times New Roman" w:eastAsia="Times New Roman" w:cs="Times New Roman"/>
            <w:sz w:val="24"/>
            <w:szCs w:val="24"/>
          </w:rPr>
          <w:t xml:space="preserve">Buffer Inc. (2023). </w:t>
        </w:r>
        <w:r>
          <w:rPr>
            <w:rStyle w:val="695"/>
            <w:rFonts w:ascii="Times New Roman" w:hAnsi="Times New Roman" w:eastAsia="Times New Roman" w:cs="Times New Roman"/>
            <w:i/>
            <w:iCs/>
            <w:sz w:val="24"/>
            <w:szCs w:val="24"/>
          </w:rPr>
          <w:t xml:space="preserve">Social Media Scheduling and Analytics Tools</w:t>
        </w:r>
        <w:r>
          <w:rPr>
            <w:rStyle w:val="695"/>
            <w:rFonts w:ascii="Times New Roman" w:hAnsi="Times New Roman" w:eastAsia="Times New Roman" w:cs="Times New Roman"/>
            <w:sz w:val="24"/>
            <w:szCs w:val="24"/>
          </w:rPr>
          <w:t xml:space="preserve">.</w:t>
        </w:r>
      </w:hyperlink>
      <w:r/>
      <w:r>
        <w:rPr>
          <w:rFonts w:ascii="Times New Roman" w:hAnsi="Times New Roman" w:eastAsia="Times New Roman" w:cs="Times New Roman"/>
          <w:sz w:val="24"/>
          <w:szCs w:val="24"/>
        </w:rPr>
      </w:r>
    </w:p>
    <w:p w14:paraId="7D9B0080" w14:textId="32E6ECBE">
      <w:pPr>
        <w:numPr>
          <w:ilvl w:val="0"/>
          <w:numId w:val="10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/>
      <w:hyperlink r:id="rId12" w:tooltip="https://link.springer.com/article/10.1007/s10257-021-00541-4" w:history="1">
        <w:r>
          <w:rPr>
            <w:rStyle w:val="695"/>
            <w:rFonts w:ascii="Times New Roman" w:hAnsi="Times New Roman" w:eastAsia="Times New Roman" w:cs="Times New Roman"/>
            <w:sz w:val="24"/>
            <w:szCs w:val="24"/>
          </w:rPr>
          <w:t xml:space="preserve">Schwaiger, M., et al. (2021). </w:t>
        </w:r>
        <w:r>
          <w:rPr>
            <w:rStyle w:val="695"/>
            <w:rFonts w:ascii="Times New Roman" w:hAnsi="Times New Roman" w:eastAsia="Times New Roman" w:cs="Times New Roman"/>
            <w:i/>
            <w:iCs/>
            <w:sz w:val="24"/>
            <w:szCs w:val="24"/>
          </w:rPr>
          <w:t xml:space="preserve">UR: SMART – A Tool for Analyzing Social Media Content</w:t>
        </w:r>
        <w:r>
          <w:rPr>
            <w:rStyle w:val="695"/>
            <w:rFonts w:ascii="Times New Roman" w:hAnsi="Times New Roman" w:eastAsia="Times New Roman" w:cs="Times New Roman"/>
            <w:sz w:val="24"/>
            <w:szCs w:val="24"/>
          </w:rPr>
          <w:t xml:space="preserve">. Information Systems and e-Business Management.</w:t>
        </w:r>
      </w:hyperlink>
      <w:r/>
      <w:r>
        <w:rPr>
          <w:rFonts w:ascii="Times New Roman" w:hAnsi="Times New Roman" w:eastAsia="Times New Roman" w:cs="Times New Roman"/>
          <w:sz w:val="24"/>
          <w:szCs w:val="24"/>
        </w:rPr>
      </w:r>
    </w:p>
    <w:p w14:paraId="7CD84635" w14:textId="44CC5657">
      <w:pPr>
        <w:pBdr/>
        <w:spacing w:after="100" w:afterAutospacing="1" w:before="100" w:beforeAutospacing="1" w:line="240" w:lineRule="auto"/>
        <w:ind/>
        <w:outlineLvl w:val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sectPr>
      <w:footnotePr/>
      <w:endnotePr/>
      <w:type w:val="nextPage"/>
      <w:pgSz w:h="16838" w:orient="portrait" w:w="11906"/>
      <w:pgMar w:top="1440" w:right="1440" w:bottom="1440" w:left="1440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1D70B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">
    <w:nsid w:val="0C264E91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">
    <w:nsid w:val="120B521A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">
    <w:nsid w:val="1D515451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">
    <w:nsid w:val="1E2B7C04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5">
    <w:nsid w:val="2CDA5C78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6">
    <w:nsid w:val="38444526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7">
    <w:nsid w:val="5DBE0944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8">
    <w:nsid w:val="6187328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9">
    <w:nsid w:val="6C7F235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0">
    <w:nsid w:val="1B8FB23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5022DA9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3"/>
  </w:num>
  <w:num w:numId="2">
    <w:abstractNumId w:val="0"/>
  </w:num>
  <w:num w:numId="3">
    <w:abstractNumId w:val="8"/>
  </w:num>
  <w:num w:numId="4">
    <w:abstractNumId w:val="9"/>
  </w:num>
  <w:num w:numId="5">
    <w:abstractNumId w:val="1"/>
  </w:num>
  <w:num w:numId="6">
    <w:abstractNumId w:val="6"/>
  </w:num>
  <w:num w:numId="7">
    <w:abstractNumId w:val="7"/>
  </w:num>
  <w:num w:numId="8">
    <w:abstractNumId w:val="2"/>
  </w:num>
  <w:num w:numId="9">
    <w:abstractNumId w:val="4"/>
  </w:num>
  <w:num w:numId="10">
    <w:abstractNumId w:val="5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8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8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8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8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84"/>
    <w:next w:val="68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2">
    <w:name w:val="Heading 4"/>
    <w:basedOn w:val="684"/>
    <w:next w:val="68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84"/>
    <w:next w:val="68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84"/>
    <w:next w:val="68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84"/>
    <w:next w:val="68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84"/>
    <w:next w:val="68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84"/>
    <w:next w:val="68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8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3">
    <w:name w:val="Heading 4 Char"/>
    <w:basedOn w:val="687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87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87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87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8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87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84"/>
    <w:next w:val="68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87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84"/>
    <w:next w:val="68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87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84"/>
    <w:next w:val="68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87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68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84"/>
    <w:next w:val="68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87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8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8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8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4">
    <w:name w:val="Subtle Reference"/>
    <w:basedOn w:val="68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8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8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87"/>
    <w:link w:val="176"/>
    <w:uiPriority w:val="99"/>
    <w:pPr>
      <w:pBdr/>
      <w:spacing/>
      <w:ind/>
    </w:pPr>
  </w:style>
  <w:style w:type="paragraph" w:styleId="178">
    <w:name w:val="Footer"/>
    <w:basedOn w:val="68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87"/>
    <w:link w:val="178"/>
    <w:uiPriority w:val="99"/>
    <w:pPr>
      <w:pBdr/>
      <w:spacing/>
      <w:ind/>
    </w:pPr>
  </w:style>
  <w:style w:type="paragraph" w:styleId="180">
    <w:name w:val="Caption"/>
    <w:basedOn w:val="684"/>
    <w:next w:val="68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8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8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8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8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87"/>
    <w:uiPriority w:val="99"/>
    <w:semiHidden/>
    <w:unhideWhenUsed/>
    <w:pPr>
      <w:pBdr/>
      <w:spacing/>
      <w:ind/>
    </w:pPr>
    <w:rPr>
      <w:vertAlign w:val="superscript"/>
    </w:rPr>
  </w:style>
  <w:style w:type="paragraph" w:styleId="189">
    <w:name w:val="toc 1"/>
    <w:basedOn w:val="684"/>
    <w:next w:val="684"/>
    <w:uiPriority w:val="39"/>
    <w:unhideWhenUsed/>
    <w:pPr>
      <w:pBdr/>
      <w:spacing w:after="100"/>
      <w:ind/>
    </w:pPr>
  </w:style>
  <w:style w:type="paragraph" w:styleId="190">
    <w:name w:val="toc 2"/>
    <w:basedOn w:val="684"/>
    <w:next w:val="684"/>
    <w:uiPriority w:val="39"/>
    <w:unhideWhenUsed/>
    <w:pPr>
      <w:pBdr/>
      <w:spacing w:after="100"/>
      <w:ind w:left="220"/>
    </w:pPr>
  </w:style>
  <w:style w:type="paragraph" w:styleId="191">
    <w:name w:val="toc 3"/>
    <w:basedOn w:val="684"/>
    <w:next w:val="684"/>
    <w:uiPriority w:val="39"/>
    <w:unhideWhenUsed/>
    <w:pPr>
      <w:pBdr/>
      <w:spacing w:after="100"/>
      <w:ind w:left="440"/>
    </w:pPr>
  </w:style>
  <w:style w:type="paragraph" w:styleId="192">
    <w:name w:val="toc 4"/>
    <w:basedOn w:val="684"/>
    <w:next w:val="684"/>
    <w:uiPriority w:val="39"/>
    <w:unhideWhenUsed/>
    <w:pPr>
      <w:pBdr/>
      <w:spacing w:after="100"/>
      <w:ind w:left="660"/>
    </w:pPr>
  </w:style>
  <w:style w:type="paragraph" w:styleId="193">
    <w:name w:val="toc 5"/>
    <w:basedOn w:val="684"/>
    <w:next w:val="684"/>
    <w:uiPriority w:val="39"/>
    <w:unhideWhenUsed/>
    <w:pPr>
      <w:pBdr/>
      <w:spacing w:after="100"/>
      <w:ind w:left="880"/>
    </w:pPr>
  </w:style>
  <w:style w:type="paragraph" w:styleId="194">
    <w:name w:val="toc 6"/>
    <w:basedOn w:val="684"/>
    <w:next w:val="684"/>
    <w:uiPriority w:val="39"/>
    <w:unhideWhenUsed/>
    <w:pPr>
      <w:pBdr/>
      <w:spacing w:after="100"/>
      <w:ind w:left="1100"/>
    </w:pPr>
  </w:style>
  <w:style w:type="paragraph" w:styleId="195">
    <w:name w:val="toc 7"/>
    <w:basedOn w:val="684"/>
    <w:next w:val="684"/>
    <w:uiPriority w:val="39"/>
    <w:unhideWhenUsed/>
    <w:pPr>
      <w:pBdr/>
      <w:spacing w:after="100"/>
      <w:ind w:left="1320"/>
    </w:pPr>
  </w:style>
  <w:style w:type="paragraph" w:styleId="196">
    <w:name w:val="toc 8"/>
    <w:basedOn w:val="684"/>
    <w:next w:val="684"/>
    <w:uiPriority w:val="39"/>
    <w:unhideWhenUsed/>
    <w:pPr>
      <w:pBdr/>
      <w:spacing w:after="100"/>
      <w:ind w:left="1540"/>
    </w:pPr>
  </w:style>
  <w:style w:type="paragraph" w:styleId="197">
    <w:name w:val="toc 9"/>
    <w:basedOn w:val="684"/>
    <w:next w:val="68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87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84"/>
    <w:next w:val="684"/>
    <w:uiPriority w:val="99"/>
    <w:unhideWhenUsed/>
    <w:pPr>
      <w:pBdr/>
      <w:spacing w:after="0" w:afterAutospacing="0"/>
      <w:ind/>
    </w:pPr>
  </w:style>
  <w:style w:type="paragraph" w:styleId="684" w:default="1">
    <w:name w:val="Normal"/>
    <w:qFormat/>
    <w:pPr>
      <w:pBdr/>
      <w:spacing/>
      <w:ind/>
    </w:pPr>
  </w:style>
  <w:style w:type="paragraph" w:styleId="685">
    <w:name w:val="Heading 2"/>
    <w:basedOn w:val="684"/>
    <w:link w:val="690"/>
    <w:uiPriority w:val="9"/>
    <w:qFormat/>
    <w:pPr>
      <w:pBdr/>
      <w:spacing w:after="100" w:afterAutospacing="1" w:before="100" w:beforeAutospacing="1" w:line="240" w:lineRule="auto"/>
      <w:ind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686">
    <w:name w:val="Heading 3"/>
    <w:basedOn w:val="684"/>
    <w:link w:val="691"/>
    <w:uiPriority w:val="9"/>
    <w:qFormat/>
    <w:pPr>
      <w:pBdr/>
      <w:spacing w:after="100" w:afterAutospacing="1" w:before="100" w:beforeAutospacing="1" w:line="240" w:lineRule="auto"/>
      <w:ind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styleId="687" w:default="1">
    <w:name w:val="Default Paragraph Font"/>
    <w:uiPriority w:val="1"/>
    <w:semiHidden/>
    <w:unhideWhenUsed/>
    <w:pPr>
      <w:pBdr/>
      <w:spacing/>
      <w:ind/>
    </w:pPr>
  </w:style>
  <w:style w:type="table" w:styleId="68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89" w:default="1">
    <w:name w:val="No List"/>
    <w:uiPriority w:val="99"/>
    <w:semiHidden/>
    <w:unhideWhenUsed/>
    <w:pPr>
      <w:pBdr/>
      <w:spacing/>
      <w:ind/>
    </w:pPr>
  </w:style>
  <w:style w:type="character" w:styleId="690" w:customStyle="1">
    <w:name w:val="Heading 2 Char"/>
    <w:basedOn w:val="687"/>
    <w:link w:val="685"/>
    <w:uiPriority w:val="9"/>
    <w:pPr>
      <w:pBdr/>
      <w:spacing/>
      <w:ind/>
    </w:pPr>
    <w:rPr>
      <w:rFonts w:ascii="Times New Roman" w:hAnsi="Times New Roman" w:eastAsia="Times New Roman" w:cs="Times New Roman"/>
      <w:b/>
      <w:bCs/>
      <w:sz w:val="36"/>
      <w:szCs w:val="36"/>
    </w:rPr>
  </w:style>
  <w:style w:type="character" w:styleId="691" w:customStyle="1">
    <w:name w:val="Heading 3 Char"/>
    <w:basedOn w:val="687"/>
    <w:link w:val="686"/>
    <w:uiPriority w:val="9"/>
    <w:pPr>
      <w:pBdr/>
      <w:spacing/>
      <w:ind/>
    </w:pPr>
    <w:rPr>
      <w:rFonts w:ascii="Times New Roman" w:hAnsi="Times New Roman" w:eastAsia="Times New Roman" w:cs="Times New Roman"/>
      <w:b/>
      <w:bCs/>
      <w:sz w:val="27"/>
      <w:szCs w:val="27"/>
    </w:rPr>
  </w:style>
  <w:style w:type="paragraph" w:styleId="692">
    <w:name w:val="Normal (Web)"/>
    <w:basedOn w:val="684"/>
    <w:uiPriority w:val="99"/>
    <w:semiHidden/>
    <w:unhideWhenUsed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</w:rPr>
  </w:style>
  <w:style w:type="character" w:styleId="693">
    <w:name w:val="Strong"/>
    <w:basedOn w:val="687"/>
    <w:uiPriority w:val="22"/>
    <w:qFormat/>
    <w:pPr>
      <w:pBdr/>
      <w:spacing/>
      <w:ind/>
    </w:pPr>
    <w:rPr>
      <w:b/>
      <w:bCs/>
    </w:rPr>
  </w:style>
  <w:style w:type="character" w:styleId="694">
    <w:name w:val="Emphasis"/>
    <w:basedOn w:val="687"/>
    <w:uiPriority w:val="20"/>
    <w:qFormat/>
    <w:pPr>
      <w:pBdr/>
      <w:spacing/>
      <w:ind/>
    </w:pPr>
    <w:rPr>
      <w:i/>
      <w:iCs/>
    </w:rPr>
  </w:style>
  <w:style w:type="character" w:styleId="695">
    <w:name w:val="Hyperlink"/>
    <w:basedOn w:val="68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696">
    <w:name w:val="Unresolved Mention"/>
    <w:basedOn w:val="687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character" w:styleId="697">
    <w:name w:val="FollowedHyperlink"/>
    <w:basedOn w:val="68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698">
    <w:name w:val="List Paragraph"/>
    <w:basedOn w:val="68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www.forbes.com/sites/gilpress/2016/03/23/data-preparation-most-time-consuming-least-enjoyable-data-science-task-survey-says/" TargetMode="External"/><Relationship Id="rId10" Type="http://schemas.openxmlformats.org/officeDocument/2006/relationships/hyperlink" Target="https://www.hootsuite.com/?srsltid=AfmBOoqU7sFIF1dAwnzkw0nBSXB9FVrUVij_RNSMETv1A3pKGFtlaNvU" TargetMode="External"/><Relationship Id="rId11" Type="http://schemas.openxmlformats.org/officeDocument/2006/relationships/hyperlink" Target="https://buffer.com/" TargetMode="External"/><Relationship Id="rId12" Type="http://schemas.openxmlformats.org/officeDocument/2006/relationships/hyperlink" Target="https://link.springer.com/article/10.1007/s10257-021-00541-4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Hasan</dc:creator>
  <cp:keywords/>
  <dc:description/>
  <cp:revision>4</cp:revision>
  <dcterms:created xsi:type="dcterms:W3CDTF">2026-02-08T08:29:00Z</dcterms:created>
  <dcterms:modified xsi:type="dcterms:W3CDTF">2026-02-14T15:02:06Z</dcterms:modified>
</cp:coreProperties>
</file>