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36"/>
        </w:rPr>
      </w:pPr>
      <w:r>
        <w:rPr>
          <w:rFonts w:ascii="Times New Roman" w:hAnsi="Times New Roman"/>
          <w:b/>
          <w:sz w:val="36"/>
        </w:rPr>
        <w:t>Faculty of Engineering and Technology University of Sindh, Jamshoro</w:t>
      </w:r>
    </w:p>
    <w:p>
      <w:pPr>
        <w:rPr>
          <w:rFonts w:hint="default" w:ascii="Times New Roman" w:hAnsi="Times New Roman"/>
          <w:b/>
          <w:sz w:val="36"/>
          <w:lang w:val="en-US"/>
        </w:rPr>
      </w:pPr>
      <w:r>
        <w:rPr>
          <w:rFonts w:ascii="Times New Roman" w:hAnsi="Times New Roman"/>
          <w:b/>
          <w:sz w:val="36"/>
        </w:rPr>
        <w:t xml:space="preserve">Name: </w:t>
      </w:r>
      <w:r>
        <w:rPr>
          <w:rFonts w:hint="default" w:ascii="Times New Roman" w:hAnsi="Times New Roman"/>
          <w:b/>
          <w:sz w:val="36"/>
          <w:lang w:val="en-US"/>
        </w:rPr>
        <w:t>Nawab Janib Laghari</w:t>
      </w:r>
    </w:p>
    <w:p>
      <w:pPr>
        <w:rPr>
          <w:rFonts w:hint="default" w:ascii="Times New Roman" w:hAnsi="Times New Roman"/>
          <w:b/>
          <w:sz w:val="36"/>
          <w:lang w:val="en-US"/>
        </w:rPr>
      </w:pPr>
      <w:r>
        <w:rPr>
          <w:rFonts w:ascii="Times New Roman" w:hAnsi="Times New Roman"/>
          <w:b/>
          <w:sz w:val="36"/>
        </w:rPr>
        <w:t>Roll #: 2K20/IT</w:t>
      </w:r>
      <w:r>
        <w:rPr>
          <w:rFonts w:hint="default" w:ascii="Times New Roman" w:hAnsi="Times New Roman"/>
          <w:b/>
          <w:sz w:val="36"/>
          <w:lang w:val="en-US"/>
        </w:rPr>
        <w:t>E</w:t>
      </w:r>
      <w:r>
        <w:rPr>
          <w:rFonts w:ascii="Times New Roman" w:hAnsi="Times New Roman"/>
          <w:b/>
          <w:sz w:val="36"/>
        </w:rPr>
        <w:t>/</w:t>
      </w:r>
      <w:r>
        <w:rPr>
          <w:rFonts w:hint="default" w:ascii="Times New Roman" w:hAnsi="Times New Roman"/>
          <w:b/>
          <w:sz w:val="36"/>
          <w:lang w:val="en-US"/>
        </w:rPr>
        <w:t>61</w:t>
      </w:r>
    </w:p>
    <w:p>
      <w:pPr>
        <w:rPr>
          <w:rFonts w:ascii="Times New Roman" w:hAnsi="Times New Roman"/>
          <w:b/>
          <w:sz w:val="36"/>
        </w:rPr>
      </w:pPr>
      <w:r>
        <w:rPr>
          <w:rFonts w:ascii="Times New Roman" w:hAnsi="Times New Roman"/>
          <w:b/>
          <w:sz w:val="36"/>
        </w:rPr>
        <w:t>Class: BS-IT Part II</w:t>
      </w:r>
    </w:p>
    <w:p>
      <w:pPr>
        <w:rPr>
          <w:rFonts w:ascii="Times New Roman" w:hAnsi="Times New Roman"/>
          <w:b/>
          <w:sz w:val="36"/>
        </w:rPr>
      </w:pPr>
      <w:r>
        <w:rPr>
          <w:rFonts w:ascii="Times New Roman" w:hAnsi="Times New Roman"/>
          <w:b/>
          <w:sz w:val="36"/>
        </w:rPr>
        <w:t>Subject: Human Resource Management</w:t>
      </w:r>
    </w:p>
    <w:p>
      <w:pPr>
        <w:jc w:val="center"/>
        <w:rPr>
          <w:rFonts w:ascii="Times New Roman" w:hAnsi="Times New Roman"/>
          <w:b/>
          <w:sz w:val="36"/>
          <w:u w:val="single"/>
        </w:rPr>
      </w:pPr>
      <w:bookmarkStart w:id="0" w:name="_GoBack"/>
      <w:bookmarkEnd w:id="0"/>
      <w:r>
        <w:rPr>
          <w:rFonts w:ascii="Times New Roman" w:hAnsi="Times New Roman"/>
          <w:b/>
          <w:sz w:val="36"/>
          <w:u w:val="single"/>
        </w:rPr>
        <w:t>Assignments # 3</w:t>
      </w:r>
    </w:p>
    <w:p>
      <w:pPr>
        <w:rPr>
          <w:rFonts w:ascii="Times New Roman" w:hAnsi="Times New Roman"/>
          <w:b/>
          <w:sz w:val="24"/>
        </w:rPr>
      </w:pPr>
      <w:r>
        <w:rPr>
          <w:rFonts w:ascii="Times New Roman" w:hAnsi="Times New Roman"/>
          <w:b/>
          <w:sz w:val="24"/>
          <w:u w:val="single"/>
        </w:rPr>
        <w:t>Topic</w:t>
      </w:r>
      <w:r>
        <w:rPr>
          <w:rFonts w:ascii="Times New Roman" w:hAnsi="Times New Roman"/>
          <w:b/>
          <w:sz w:val="24"/>
        </w:rPr>
        <w:t>: 50 different testing methods:</w:t>
      </w:r>
    </w:p>
    <w:p>
      <w:pPr>
        <w:pStyle w:val="11"/>
        <w:numPr>
          <w:ilvl w:val="0"/>
          <w:numId w:val="1"/>
        </w:numPr>
        <w:spacing w:line="360" w:lineRule="auto"/>
        <w:rPr>
          <w:rFonts w:ascii="Times New Roman" w:hAnsi="Times New Roman"/>
          <w:b/>
          <w:sz w:val="24"/>
          <w:szCs w:val="24"/>
        </w:rPr>
      </w:pPr>
      <w:r>
        <w:rPr>
          <w:rFonts w:ascii="Times New Roman" w:hAnsi="Times New Roman"/>
          <w:b/>
          <w:sz w:val="24"/>
          <w:szCs w:val="24"/>
        </w:rPr>
        <w:t>Personality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 personality test is </w:t>
      </w:r>
      <w:r>
        <w:rPr>
          <w:rFonts w:ascii="Times New Roman" w:hAnsi="Times New Roman" w:cs="Arial"/>
          <w:bCs/>
          <w:color w:val="202124"/>
          <w:sz w:val="24"/>
          <w:szCs w:val="24"/>
          <w:shd w:val="clear" w:color="auto" w:fill="FFFFFF"/>
        </w:rPr>
        <w:t>a tool used to assess human personality</w:t>
      </w:r>
      <w:r>
        <w:rPr>
          <w:rFonts w:ascii="Times New Roman" w:hAnsi="Times New Roman" w:cs="Arial"/>
          <w:color w:val="202124"/>
          <w:sz w:val="24"/>
          <w:szCs w:val="24"/>
          <w:shd w:val="clear" w:color="auto" w:fill="FFFFFF"/>
        </w:rPr>
        <w:t>. Personality testing and assessment refer to techniques designed to measure the characteristic patterns of traits that people exhibit across various situations</w:t>
      </w:r>
    </w:p>
    <w:p>
      <w:pPr>
        <w:pStyle w:val="11"/>
        <w:numPr>
          <w:ilvl w:val="0"/>
          <w:numId w:val="1"/>
        </w:numPr>
        <w:spacing w:line="360" w:lineRule="auto"/>
        <w:rPr>
          <w:rFonts w:ascii="Times New Roman" w:hAnsi="Times New Roman"/>
          <w:b/>
          <w:sz w:val="24"/>
          <w:szCs w:val="24"/>
        </w:rPr>
      </w:pPr>
      <w:r>
        <w:rPr>
          <w:rFonts w:ascii="Times New Roman" w:hAnsi="Times New Roman"/>
          <w:b/>
          <w:sz w:val="24"/>
          <w:szCs w:val="24"/>
        </w:rPr>
        <w:t>Behavioral Assessment: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Assessment. Behavioral Assessments </w:t>
      </w:r>
      <w:r>
        <w:rPr>
          <w:rFonts w:ascii="Times New Roman" w:hAnsi="Times New Roman" w:cs="Arial"/>
          <w:bCs/>
          <w:color w:val="202124"/>
          <w:sz w:val="24"/>
          <w:szCs w:val="24"/>
          <w:shd w:val="clear" w:color="auto" w:fill="FFFFFF"/>
        </w:rPr>
        <w:t>assist the organizations to better evaluate the public skills, behavior, and productivity of the applicant</w:t>
      </w:r>
      <w:r>
        <w:rPr>
          <w:rFonts w:ascii="Times New Roman" w:hAnsi="Times New Roman" w:cs="Arial"/>
          <w:color w:val="202124"/>
          <w:sz w:val="24"/>
          <w:szCs w:val="24"/>
          <w:shd w:val="clear" w:color="auto" w:fill="FFFFFF"/>
        </w:rPr>
        <w:t>.</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Cognitive Ability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Cognitive ability tests </w:t>
      </w:r>
      <w:r>
        <w:rPr>
          <w:rFonts w:ascii="Times New Roman" w:hAnsi="Times New Roman" w:cs="Arial"/>
          <w:bCs/>
          <w:color w:val="202124"/>
          <w:sz w:val="24"/>
          <w:szCs w:val="24"/>
          <w:shd w:val="clear" w:color="auto" w:fill="FFFFFF"/>
        </w:rPr>
        <w:t>assess abilities involved in thinking</w:t>
      </w:r>
      <w:r>
        <w:rPr>
          <w:rFonts w:ascii="Times New Roman" w:hAnsi="Times New Roman" w:cs="Arial"/>
          <w:color w:val="202124"/>
          <w:sz w:val="24"/>
          <w:szCs w:val="24"/>
          <w:shd w:val="clear" w:color="auto" w:fill="FFFFFF"/>
        </w:rPr>
        <w:t> (e.g., reasoning, perception, memory, verbal and mathematical ability, and problem solving). ... Some cognitive ability tests sum up the correct answers to all of the items to obtain an overall score that represents a measure of general mental ability.</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Coding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 coding interview, programming interview or Microsoft interview is </w:t>
      </w:r>
      <w:r>
        <w:rPr>
          <w:rFonts w:ascii="Times New Roman" w:hAnsi="Times New Roman" w:cs="Arial"/>
          <w:bCs/>
          <w:color w:val="202124"/>
          <w:sz w:val="24"/>
          <w:szCs w:val="24"/>
          <w:shd w:val="clear" w:color="auto" w:fill="FFFFFF"/>
        </w:rPr>
        <w:t>a technical problem-based job interview technique to assess potential employees</w:t>
      </w:r>
      <w:r>
        <w:rPr>
          <w:rFonts w:ascii="Times New Roman" w:hAnsi="Times New Roman" w:cs="Arial"/>
          <w:color w:val="202124"/>
          <w:sz w:val="24"/>
          <w:szCs w:val="24"/>
          <w:shd w:val="clear" w:color="auto" w:fill="FFFFFF"/>
        </w:rPr>
        <w:t>. ... Coding interviews test candidates' technical knowledge, coding ability, problem solving skills, and creativity, typically on a whiteboard.</w:t>
      </w:r>
    </w:p>
    <w:p>
      <w:pPr>
        <w:pStyle w:val="11"/>
        <w:numPr>
          <w:ilvl w:val="0"/>
          <w:numId w:val="1"/>
        </w:numPr>
        <w:spacing w:line="360" w:lineRule="auto"/>
        <w:rPr>
          <w:rFonts w:ascii="Times New Roman" w:hAnsi="Times New Roman" w:cs="Arial"/>
          <w:color w:val="202124"/>
          <w:sz w:val="24"/>
          <w:szCs w:val="24"/>
          <w:shd w:val="clear" w:color="auto" w:fill="FFFFFF"/>
        </w:rPr>
      </w:pPr>
      <w:r>
        <w:rPr>
          <w:rFonts w:ascii="Times New Roman" w:hAnsi="Times New Roman" w:cs="Arial"/>
          <w:b/>
          <w:color w:val="202124"/>
          <w:sz w:val="24"/>
          <w:szCs w:val="24"/>
          <w:shd w:val="clear" w:color="auto" w:fill="FFFFFF"/>
        </w:rPr>
        <w:t>Role based test</w:t>
      </w:r>
      <w:r>
        <w:rPr>
          <w:rFonts w:ascii="Times New Roman" w:hAnsi="Times New Roman" w:cs="Arial"/>
          <w:color w:val="202124"/>
          <w:sz w:val="24"/>
          <w:szCs w:val="24"/>
          <w:shd w:val="clear" w:color="auto" w:fill="FFFFFF"/>
        </w:rPr>
        <w: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“Testing role-based security </w:t>
      </w:r>
      <w:r>
        <w:rPr>
          <w:rFonts w:ascii="Times New Roman" w:hAnsi="Times New Roman" w:cs="Arial"/>
          <w:bCs/>
          <w:color w:val="202124"/>
          <w:sz w:val="24"/>
          <w:szCs w:val="24"/>
          <w:shd w:val="clear" w:color="auto" w:fill="FFFFFF"/>
        </w:rPr>
        <w:t>involves the verification that user roles are enforced by the software</w:t>
      </w:r>
      <w:r>
        <w:rPr>
          <w:rFonts w:ascii="Times New Roman" w:hAnsi="Times New Roman" w:cs="Arial"/>
          <w:color w:val="202124"/>
          <w:sz w:val="24"/>
          <w:szCs w:val="24"/>
          <w:shd w:val="clear" w:color="auto" w:fill="FFFFFF"/>
        </w:rPr>
        <w:t>, so the natural foundation of your test effort is the definition of these roles and rights,” says Hayes. In other words, various capabilities of the application are selectively exposed based on the role of the user.</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Remote Work:</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In a remote usability testing session, </w:t>
      </w:r>
      <w:r>
        <w:rPr>
          <w:rFonts w:ascii="Times New Roman" w:hAnsi="Times New Roman" w:cs="Arial"/>
          <w:bCs/>
          <w:color w:val="202124"/>
          <w:sz w:val="24"/>
          <w:szCs w:val="24"/>
          <w:shd w:val="clear" w:color="auto" w:fill="FFFFFF"/>
        </w:rPr>
        <w:t>the researcher and participant are not in the same physical location</w:t>
      </w:r>
      <w:r>
        <w:rPr>
          <w:rFonts w:ascii="Times New Roman" w:hAnsi="Times New Roman" w:cs="Arial"/>
          <w:color w:val="202124"/>
          <w:sz w:val="24"/>
          <w:szCs w:val="24"/>
          <w:shd w:val="clear" w:color="auto" w:fill="FFFFFF"/>
        </w:rPr>
        <w:t>. This differs from traditional usability testing, in which the researcher and participant would meet in person</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High-potential identification:</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High-potential identification is </w:t>
      </w:r>
      <w:r>
        <w:rPr>
          <w:rFonts w:ascii="Times New Roman" w:hAnsi="Times New Roman" w:cs="Arial"/>
          <w:bCs/>
          <w:color w:val="202124"/>
          <w:sz w:val="24"/>
          <w:szCs w:val="24"/>
          <w:shd w:val="clear" w:color="auto" w:fill="FFFFFF"/>
        </w:rPr>
        <w:t>a process that intends to discover individuals who possess competencies that are essential to succeed in more evolved roles for personal and organizational</w:t>
      </w:r>
      <w:r>
        <w:rPr>
          <w:rFonts w:ascii="Times New Roman" w:hAnsi="Times New Roman" w:cs="Arial"/>
          <w:color w:val="202124"/>
          <w:sz w:val="24"/>
          <w:szCs w:val="24"/>
          <w:shd w:val="clear" w:color="auto" w:fill="FFFFFF"/>
        </w:rPr>
        <w:t> advancement.</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Learning agility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The learning agility questionnaire </w:t>
      </w:r>
      <w:r>
        <w:rPr>
          <w:rFonts w:ascii="Times New Roman" w:hAnsi="Times New Roman" w:cs="Arial"/>
          <w:bCs/>
          <w:color w:val="202124"/>
          <w:sz w:val="24"/>
          <w:szCs w:val="24"/>
          <w:shd w:val="clear" w:color="auto" w:fill="FFFFFF"/>
        </w:rPr>
        <w:t>measures a person's propensity to seek, acquire, and value new knowledge</w:t>
      </w:r>
      <w:r>
        <w:rPr>
          <w:rFonts w:ascii="Times New Roman" w:hAnsi="Times New Roman" w:cs="Arial"/>
          <w:color w:val="202124"/>
          <w:sz w:val="24"/>
          <w:szCs w:val="24"/>
          <w:shd w:val="clear" w:color="auto" w:fill="FFFFFF"/>
        </w:rPr>
        <w:t>, ensuring that learning is always prioritized.</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Digital readiness:</w:t>
      </w:r>
    </w:p>
    <w:p>
      <w:pPr>
        <w:spacing w:line="360" w:lineRule="auto"/>
        <w:rPr>
          <w:rFonts w:ascii="Times New Roman" w:hAnsi="Times New Roman" w:cs="Arial"/>
          <w:bCs/>
          <w:color w:val="202124"/>
          <w:sz w:val="24"/>
          <w:szCs w:val="24"/>
          <w:shd w:val="clear" w:color="auto" w:fill="FFFFFF"/>
        </w:rPr>
      </w:pPr>
      <w:r>
        <w:rPr>
          <w:rFonts w:ascii="Times New Roman" w:hAnsi="Times New Roman" w:cs="Arial"/>
          <w:color w:val="202124"/>
          <w:sz w:val="24"/>
          <w:szCs w:val="24"/>
          <w:shd w:val="clear" w:color="auto" w:fill="FFFFFF"/>
        </w:rPr>
        <w:t>With the Digital Readiness Check the ISPO Academy provides a self-test specially developed for the sports industry. ... Take 15 minutes of your time and get your individual evaluation free of charge in the industry comparison. The Digital Readiness Check </w:t>
      </w:r>
      <w:r>
        <w:rPr>
          <w:rFonts w:ascii="Times New Roman" w:hAnsi="Times New Roman" w:cs="Arial"/>
          <w:bCs/>
          <w:color w:val="202124"/>
          <w:sz w:val="24"/>
          <w:szCs w:val="24"/>
          <w:shd w:val="clear" w:color="auto" w:fill="FFFFFF"/>
        </w:rPr>
        <w:t>shows you the digital maturity of your company in real time.</w:t>
      </w:r>
    </w:p>
    <w:p>
      <w:pPr>
        <w:pStyle w:val="11"/>
        <w:numPr>
          <w:ilvl w:val="0"/>
          <w:numId w:val="1"/>
        </w:numPr>
        <w:spacing w:line="360" w:lineRule="auto"/>
        <w:rPr>
          <w:rFonts w:ascii="Times New Roman" w:hAnsi="Times New Roman" w:cs="Arial"/>
          <w:b/>
          <w:bCs/>
          <w:color w:val="202124"/>
          <w:sz w:val="24"/>
          <w:szCs w:val="24"/>
          <w:shd w:val="clear" w:color="auto" w:fill="FFFFFF"/>
        </w:rPr>
      </w:pPr>
      <w:r>
        <w:rPr>
          <w:rFonts w:ascii="Times New Roman" w:hAnsi="Times New Roman" w:cs="Arial"/>
          <w:b/>
          <w:bCs/>
          <w:color w:val="202124"/>
          <w:sz w:val="24"/>
          <w:szCs w:val="24"/>
          <w:shd w:val="clear" w:color="auto" w:fill="FFFFFF"/>
        </w:rPr>
        <w:t xml:space="preserve">Language </w:t>
      </w:r>
      <w:r>
        <w:rPr>
          <w:rFonts w:ascii="Times New Roman" w:hAnsi="Times New Roman" w:cs="Arial"/>
          <w:b/>
          <w:color w:val="202124"/>
          <w:sz w:val="24"/>
          <w:szCs w:val="24"/>
          <w:shd w:val="clear" w:color="auto" w:fill="FFFFFF"/>
        </w:rPr>
        <w:t>proficiency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The language proficiency test is </w:t>
      </w:r>
      <w:r>
        <w:rPr>
          <w:rFonts w:ascii="Times New Roman" w:hAnsi="Times New Roman" w:cs="Arial"/>
          <w:bCs/>
          <w:color w:val="202124"/>
          <w:sz w:val="24"/>
          <w:szCs w:val="24"/>
          <w:shd w:val="clear" w:color="auto" w:fill="FFFFFF"/>
        </w:rPr>
        <w:t>an evaluation of how well a person can use language to communicate in real life</w:t>
      </w:r>
      <w:r>
        <w:rPr>
          <w:rFonts w:ascii="Times New Roman" w:hAnsi="Times New Roman" w:cs="Arial"/>
          <w:color w:val="202124"/>
          <w:sz w:val="24"/>
          <w:szCs w:val="24"/>
          <w:shd w:val="clear" w:color="auto" w:fill="FFFFFF"/>
        </w:rPr>
        <w:t>. ACTFL proficiency tests compare a person's unrehearsed ability against a set of language descriptors.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Background Checks:</w:t>
      </w:r>
    </w:p>
    <w:p>
      <w:pPr>
        <w:spacing w:line="360" w:lineRule="auto"/>
        <w:rPr>
          <w:rFonts w:ascii="Times New Roman" w:hAnsi="Times New Roman" w:cs="Arial"/>
          <w:bCs/>
          <w:color w:val="202124"/>
          <w:sz w:val="24"/>
          <w:szCs w:val="24"/>
          <w:shd w:val="clear" w:color="auto" w:fill="FFFFFF"/>
        </w:rPr>
      </w:pPr>
      <w:r>
        <w:rPr>
          <w:rFonts w:ascii="Times New Roman" w:hAnsi="Times New Roman" w:cs="Arial"/>
          <w:color w:val="202124"/>
          <w:sz w:val="24"/>
          <w:szCs w:val="24"/>
          <w:shd w:val="clear" w:color="auto" w:fill="FFFFFF"/>
        </w:rPr>
        <w:t>A background check will investigate a candidate's background based on criteria determined by their prospective or current employer. A check of a candidate's background may include </w:t>
      </w:r>
      <w:r>
        <w:rPr>
          <w:rFonts w:ascii="Times New Roman" w:hAnsi="Times New Roman" w:cs="Arial"/>
          <w:bCs/>
          <w:color w:val="202124"/>
          <w:sz w:val="24"/>
          <w:szCs w:val="24"/>
          <w:shd w:val="clear" w:color="auto" w:fill="FFFFFF"/>
        </w:rPr>
        <w:t>employment, education, criminal records, credit history, motor vehicle and license record checks.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Drug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Doctors, sports officials, and employers may request a urine drug screen for various reasons. These screens can check for a range of drugs, including </w:t>
      </w:r>
      <w:r>
        <w:rPr>
          <w:rFonts w:ascii="Times New Roman" w:hAnsi="Times New Roman" w:cs="Arial"/>
          <w:bCs/>
          <w:color w:val="202124"/>
          <w:sz w:val="24"/>
          <w:szCs w:val="24"/>
          <w:shd w:val="clear" w:color="auto" w:fill="FFFFFF"/>
        </w:rPr>
        <w:t>marijuana, nicotine, barbiturates, and opioids</w:t>
      </w:r>
      <w:r>
        <w:rPr>
          <w:rFonts w:ascii="Times New Roman" w:hAnsi="Times New Roman" w:cs="Arial"/>
          <w:color w:val="202124"/>
          <w:sz w:val="24"/>
          <w:szCs w:val="24"/>
          <w:shd w:val="clear" w:color="auto" w:fill="FFFFFF"/>
        </w:rPr>
        <w:t>, such as heroin and methadone.</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Physical Ability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Physical ability tests typically ask </w:t>
      </w:r>
      <w:r>
        <w:rPr>
          <w:rFonts w:ascii="Times New Roman" w:hAnsi="Times New Roman" w:cs="Arial"/>
          <w:bCs/>
          <w:color w:val="202124"/>
          <w:sz w:val="24"/>
          <w:szCs w:val="24"/>
          <w:shd w:val="clear" w:color="auto" w:fill="FFFFFF"/>
        </w:rPr>
        <w:t>individuals to perform job-related tasks requiring manual labor or physical skill</w:t>
      </w:r>
      <w:r>
        <w:rPr>
          <w:rFonts w:ascii="Times New Roman" w:hAnsi="Times New Roman" w:cs="Arial"/>
          <w:color w:val="202124"/>
          <w:sz w:val="24"/>
          <w:szCs w:val="24"/>
          <w:shd w:val="clear" w:color="auto" w:fill="FFFFFF"/>
        </w:rPr>
        <w:t>. These tasks measure physical abilities such as strength, muscular flexibility, and stamina.</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Aptitude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aptitude test, </w:t>
      </w:r>
      <w:r>
        <w:rPr>
          <w:rFonts w:ascii="Times New Roman" w:hAnsi="Times New Roman" w:cs="Arial"/>
          <w:bCs/>
          <w:color w:val="202124"/>
          <w:sz w:val="24"/>
          <w:szCs w:val="24"/>
          <w:shd w:val="clear" w:color="auto" w:fill="FFFFFF"/>
        </w:rPr>
        <w:t>examination that attempts to determine and measure a person's ability to acquire, through future training</w:t>
      </w:r>
      <w:r>
        <w:rPr>
          <w:rFonts w:ascii="Times New Roman" w:hAnsi="Times New Roman" w:cs="Arial"/>
          <w:color w:val="202124"/>
          <w:sz w:val="24"/>
          <w:szCs w:val="24"/>
          <w:shd w:val="clear" w:color="auto" w:fill="FFFFFF"/>
        </w:rPr>
        <w:t>, some specific set of skills (intellectual, motor, and so on).</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Honesty and integrity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An integrity test is </w:t>
      </w:r>
      <w:r>
        <w:rPr>
          <w:rFonts w:ascii="Times New Roman" w:hAnsi="Times New Roman" w:cs="Arial"/>
          <w:bCs/>
          <w:color w:val="202124"/>
          <w:sz w:val="24"/>
          <w:szCs w:val="24"/>
          <w:shd w:val="clear" w:color="auto" w:fill="FFFFFF"/>
        </w:rPr>
        <w:t>a specific type of personality test designed to assess an applicant's tendency to be honest, trustworthy, and dependable</w:t>
      </w:r>
      <w:r>
        <w:rPr>
          <w:rFonts w:ascii="Times New Roman" w:hAnsi="Times New Roman" w:cs="Arial"/>
          <w:color w:val="202124"/>
          <w:sz w:val="24"/>
          <w:szCs w:val="24"/>
          <w:shd w:val="clear" w:color="auto" w:fill="FFFFFF"/>
        </w:rPr>
        <w:t xml:space="preserve">. A lack of integrity is associated with such counterproductive behaviors as theft, violence, sabotage, disciplinary problems, and absenteeism. </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Polygraph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Used an instrument for receiving and recording simultaneously tracings of variations in certain body activities. A test using such an instrument to determine if a person is telling the truth.</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Customer Service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The Customer Service test evaluates </w:t>
      </w:r>
      <w:r>
        <w:rPr>
          <w:rFonts w:ascii="Times New Roman" w:hAnsi="Times New Roman" w:cs="Arial"/>
          <w:bCs/>
          <w:color w:val="202124"/>
          <w:sz w:val="24"/>
          <w:szCs w:val="24"/>
          <w:shd w:val="clear" w:color="auto" w:fill="FFFFFF"/>
        </w:rPr>
        <w:t>a candidate's ability to provide assistance on behalf of a company to that company's customers before</w:t>
      </w:r>
      <w:r>
        <w:rPr>
          <w:rFonts w:ascii="Times New Roman" w:hAnsi="Times New Roman" w:cs="Arial"/>
          <w:color w:val="202124"/>
          <w:sz w:val="24"/>
          <w:szCs w:val="24"/>
          <w:shd w:val="clear" w:color="auto" w:fill="FFFFFF"/>
        </w:rPr>
        <w:t>, during, and after purchases.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Leadership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Leadership assessment is the </w:t>
      </w:r>
      <w:r>
        <w:rPr>
          <w:rFonts w:ascii="Times New Roman" w:hAnsi="Times New Roman" w:cs="Arial"/>
          <w:bCs/>
          <w:color w:val="202124"/>
          <w:sz w:val="24"/>
          <w:szCs w:val="24"/>
          <w:shd w:val="clear" w:color="auto" w:fill="FFFFFF"/>
        </w:rPr>
        <w:t>process of using tests and analysis to determine an individual's management strengths and potential</w:t>
      </w:r>
      <w:r>
        <w:rPr>
          <w:rFonts w:ascii="Times New Roman" w:hAnsi="Times New Roman" w:cs="Arial"/>
          <w:color w:val="202124"/>
          <w:sz w:val="24"/>
          <w:szCs w:val="24"/>
          <w:shd w:val="clear" w:color="auto" w:fill="FFFFFF"/>
        </w:rPr>
        <w:t>. ... Leadership assessments will usually evaluate both the individual's inherent personality traits and his or her situational responses and abilities.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Intelligence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It comprises mental, verbal, and performance tasks of graded difficulty that have been standardized by use on a representative sample of the population.</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Technical Skill Test:</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If your small business is hiring employees who need technical skill competencies to adequately complete the job, a technical skills test can </w:t>
      </w:r>
      <w:r>
        <w:rPr>
          <w:rFonts w:ascii="Times New Roman" w:hAnsi="Times New Roman" w:cs="Arial"/>
          <w:bCs/>
          <w:color w:val="202124"/>
          <w:sz w:val="24"/>
          <w:szCs w:val="24"/>
          <w:shd w:val="clear" w:color="auto" w:fill="FFFFFF"/>
        </w:rPr>
        <w:t>help you determine who to interview and who to hire</w:t>
      </w:r>
      <w:r>
        <w:rPr>
          <w:rFonts w:ascii="Times New Roman" w:hAnsi="Times New Roman" w:cs="Arial"/>
          <w:color w:val="202124"/>
          <w:sz w:val="24"/>
          <w:szCs w:val="24"/>
          <w:shd w:val="clear" w:color="auto" w:fill="FFFFFF"/>
        </w:rPr>
        <w:t>. A technical skills test should include demonstration of practical skills, content knowledge and application questions.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Psychomotor Abilities Tests:</w:t>
      </w:r>
    </w:p>
    <w:p>
      <w:pPr>
        <w:spacing w:line="360" w:lineRule="auto"/>
        <w:rPr>
          <w:rFonts w:ascii="Times New Roman" w:hAnsi="Times New Roman" w:cs="Times New Roman"/>
          <w:sz w:val="24"/>
          <w:szCs w:val="24"/>
        </w:rPr>
      </w:pPr>
      <w:r>
        <w:rPr>
          <w:rFonts w:ascii="Times New Roman" w:hAnsi="Times New Roman" w:cs="Times New Roman"/>
          <w:sz w:val="24"/>
          <w:szCs w:val="24"/>
        </w:rPr>
        <w:t>Psychomotor Test is used for determining the precision, coordination, control, dexterity and reaction time for candidates in the hiring process. It not only assesses the mechanical performance of the candidate but also their ability to understand.</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Achievement Tests:</w:t>
      </w:r>
    </w:p>
    <w:p>
      <w:pPr>
        <w:spacing w:line="360" w:lineRule="auto"/>
        <w:rPr>
          <w:rFonts w:ascii="Times New Roman" w:hAnsi="Times New Roman" w:cs="Times New Roman"/>
          <w:sz w:val="24"/>
          <w:szCs w:val="24"/>
        </w:rPr>
      </w:pPr>
      <w:r>
        <w:rPr>
          <w:rFonts w:ascii="Times New Roman" w:hAnsi="Times New Roman" w:cs="Times New Roman"/>
          <w:sz w:val="24"/>
          <w:szCs w:val="24"/>
        </w:rPr>
        <w:t>An Achievement test is an assessment of developed knowledge or skill. ... Achievement tests are developed to measure skills and knowledge learned in a given grade level, usually through planned instruction, such as training or classroom instruction.</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Graphology Tests:</w:t>
      </w:r>
    </w:p>
    <w:p>
      <w:pPr>
        <w:spacing w:line="360" w:lineRule="auto"/>
        <w:rPr>
          <w:rFonts w:ascii="Times New Roman" w:hAnsi="Times New Roman" w:cs="Times New Roman"/>
          <w:sz w:val="24"/>
          <w:szCs w:val="24"/>
        </w:rPr>
      </w:pPr>
      <w:r>
        <w:rPr>
          <w:rFonts w:ascii="Times New Roman" w:hAnsi="Times New Roman" w:cs="Times New Roman"/>
          <w:sz w:val="24"/>
          <w:szCs w:val="24"/>
        </w:rPr>
        <w:t>Handwriting Analysis or Graphology is a method of identifying, evaluating, and understanding a person's personality through the patterns revealed by his handwriting.</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Complementation Test:</w:t>
      </w:r>
    </w:p>
    <w:p>
      <w:pPr>
        <w:spacing w:line="360" w:lineRule="auto"/>
        <w:rPr>
          <w:rFonts w:ascii="Times New Roman" w:hAnsi="Times New Roman" w:cs="Times New Roman"/>
          <w:sz w:val="24"/>
          <w:szCs w:val="24"/>
        </w:rPr>
      </w:pPr>
      <w:r>
        <w:rPr>
          <w:rFonts w:ascii="Times New Roman" w:hAnsi="Times New Roman" w:cs="Times New Roman"/>
          <w:sz w:val="24"/>
          <w:szCs w:val="24"/>
        </w:rPr>
        <w:t>Complementation test, also called cis-trans test, in genetics, test for determining whether two mutations associated with a specific phenotype represent two different forms of the same gene (alleles) or are variations of two different genes.</w:t>
      </w:r>
    </w:p>
    <w:p>
      <w:pPr>
        <w:pStyle w:val="11"/>
        <w:numPr>
          <w:ilvl w:val="0"/>
          <w:numId w:val="1"/>
        </w:numPr>
        <w:spacing w:line="360" w:lineRule="auto"/>
        <w:rPr>
          <w:rFonts w:ascii="Times New Roman" w:hAnsi="Times New Roman" w:cs="Arial"/>
          <w:b/>
          <w:color w:val="202124"/>
          <w:sz w:val="24"/>
          <w:szCs w:val="24"/>
          <w:shd w:val="clear" w:color="auto" w:fill="FFFFFF"/>
        </w:rPr>
      </w:pPr>
      <w:r>
        <w:rPr>
          <w:rFonts w:ascii="Times New Roman" w:hAnsi="Times New Roman" w:cs="Times New Roman"/>
          <w:b/>
          <w:sz w:val="24"/>
          <w:szCs w:val="24"/>
        </w:rPr>
        <w:t>Ballistocardiography Test:</w:t>
      </w:r>
    </w:p>
    <w:p>
      <w:pPr>
        <w:spacing w:line="360" w:lineRule="auto"/>
        <w:rPr>
          <w:rFonts w:ascii="Times New Roman" w:hAnsi="Times New Roman" w:cs="Times New Roman"/>
          <w:sz w:val="24"/>
          <w:szCs w:val="24"/>
        </w:rPr>
      </w:pPr>
      <w:r>
        <w:rPr>
          <w:rFonts w:ascii="Times New Roman" w:hAnsi="Times New Roman" w:cs="Times New Roman"/>
          <w:sz w:val="24"/>
          <w:szCs w:val="24"/>
        </w:rPr>
        <w:t>Ballistocardiography is a technique for producing a graphical representation of repetitive motions of the human body arising from the sudden ejection of blood into the great vessels with each heartbeat.</w:t>
      </w:r>
    </w:p>
    <w:p>
      <w:pPr>
        <w:pStyle w:val="11"/>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Autopsy Test:</w:t>
      </w:r>
    </w:p>
    <w:p>
      <w:pPr>
        <w:spacing w:line="360" w:lineRule="auto"/>
        <w:rPr>
          <w:rFonts w:ascii="Times New Roman" w:hAnsi="Times New Roman" w:cs="Times New Roman"/>
          <w:sz w:val="24"/>
          <w:szCs w:val="24"/>
        </w:rPr>
      </w:pPr>
      <w:r>
        <w:rPr>
          <w:rFonts w:ascii="Times New Roman" w:hAnsi="Times New Roman" w:cs="Times New Roman"/>
          <w:sz w:val="24"/>
          <w:szCs w:val="24"/>
        </w:rPr>
        <w:t>An autopsy (also known as a post-mortem examination or necropsy) is the examination of the body of a dead person and is performed primarily to determine the cause of death, to identify or characterize the extent of disease states that the person may have had, or to determine whether a particular medical or surgical.</w:t>
      </w:r>
    </w:p>
    <w:p>
      <w:pPr>
        <w:pStyle w:val="11"/>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Skin Test:</w:t>
      </w:r>
    </w:p>
    <w:p>
      <w:pPr>
        <w:spacing w:line="360" w:lineRule="auto"/>
        <w:rPr>
          <w:rFonts w:ascii="Times New Roman" w:hAnsi="Times New Roman" w:cs="Times New Roman"/>
          <w:sz w:val="24"/>
          <w:szCs w:val="24"/>
        </w:rPr>
      </w:pPr>
      <w:r>
        <w:rPr>
          <w:rFonts w:ascii="Times New Roman" w:hAnsi="Times New Roman" w:cs="Times New Roman"/>
          <w:sz w:val="24"/>
          <w:szCs w:val="24"/>
        </w:rPr>
        <w:t>A skin prick test, also called a puncture or scratch test, checks for immediate allergic reactions to as many as 50 different substances at once. This test is usually done to identify allergies to pollen, mold, pet dander, dust mites and foods.</w:t>
      </w:r>
    </w:p>
    <w:p>
      <w:pPr>
        <w:pStyle w:val="11"/>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DNA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Genetic testing is a type of medical test that identifies changes in genes, chromosomes, or proteins.</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Mammography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mammogram is an X-ray picture of the breast.</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Myelography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myelogram is able to show your spinal cord, spinal nerves, nerve roots, and bones in the spine by injecting contrast into your spinal fluid.</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Prenatal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 xml:space="preserve">Prenatal screening tests can identify whether your baby is more or less likely to have certain birth defects, many of which are genetic disorders. </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Tomography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CT scan uses X-rays and computers to produce images of a cross-section of your body.</w:t>
      </w:r>
    </w:p>
    <w:p>
      <w:pPr>
        <w:pStyle w:val="12"/>
        <w:spacing w:line="360" w:lineRule="auto"/>
        <w:ind w:left="720"/>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Ultrasound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The test can provide information about a baby's growth, development, and overall health.</w:t>
      </w:r>
    </w:p>
    <w:p>
      <w:pPr>
        <w:pStyle w:val="12"/>
        <w:spacing w:line="360" w:lineRule="auto"/>
        <w:ind w:left="720"/>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Urography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CT urogram is used to examine the kidneys, ureters and bladder.</w:t>
      </w: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Enzyme Analysis: </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Enzyme analysis, in blood serum, measurement of the activity of specific enzymes in a sample of blood serum, usually for the purpose of identifying a disease.</w:t>
      </w:r>
    </w:p>
    <w:p>
      <w:pPr>
        <w:pStyle w:val="12"/>
        <w:spacing w:line="360" w:lineRule="auto"/>
        <w:ind w:left="720"/>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Hemoglobin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hemoglobin test measures the levels of hemoglobin in your blood.</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Serological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Antibody or serology tests look for antibodies in your blood that fight the virus that causes COVID-19.</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Thymol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Thymol turbidity, laboratory test for the nonspecific measurement of globulins.</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Cholecystography Test: </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Cholecystogram is an x-ray procedure used to help evaluate the gallbladder.</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Magnetic Resonance Spectroscopy:</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Magnetic resonance spectroscopy (MRS) is an analytical tool that detects radio frequency electromagnetic signals that are produced by the atomic nuclei within molecules.</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Cardiac Magnetic Resonance Imaging:</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Cardiac magnetic resonance imaging (cardiac MRI or CMR) produces detailed images of the beating heart.</w:t>
      </w:r>
    </w:p>
    <w:p>
      <w:pPr>
        <w:spacing w:line="360" w:lineRule="auto"/>
        <w:rPr>
          <w:rFonts w:ascii="Times New Roman" w:hAnsi="Times New Roman" w:cs="Arial"/>
          <w:color w:val="202124"/>
          <w:sz w:val="24"/>
          <w:szCs w:val="24"/>
          <w:shd w:val="clear" w:color="auto" w:fill="FFFFFF"/>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Gastric fluid analysis:</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Gastric fluid analysis, medical procedure used to examine the secretions and other liquid substances occurring in the stomach.</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Syphilis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Syphilis tests tell if a person has the disease. They look for antibodies to the bacterium, or germ, that causes syphilis.</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Toxicology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toxicology test ("tox screen") checks for drugs or other chemicals in your blood, urine, or saliva.</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Angiocardiography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health care provider uses the angiogram to check for blocked or narrowed blood vessels in your heart.</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Angiography Test: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health care provider uses the angiogram to check for blocked or narrowed blood vessels in your heart.</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Brain scanning:</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A brain CT scan visualizes the structure of the brain and skull, and it can identify blood in and around the brain.</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Cerebral angiography:</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Cerebral angiography uses a catheter, x-ray imaging guidance and an injection of contrast material to examine blood vessels in the brain for abnormalities.</w:t>
      </w: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Blood count:</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Blood count tests measure the number and types of cells in your blood.</w:t>
      </w:r>
    </w:p>
    <w:p>
      <w:pPr>
        <w:pStyle w:val="12"/>
        <w:spacing w:line="360" w:lineRule="auto"/>
        <w:rPr>
          <w:rFonts w:ascii="Times New Roman" w:hAnsi="Times New Roman" w:cs="Times New Roman"/>
          <w:sz w:val="24"/>
          <w:szCs w:val="24"/>
        </w:r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Blood Typing:</w:t>
      </w:r>
    </w:p>
    <w:p>
      <w:pPr>
        <w:pStyle w:val="12"/>
        <w:spacing w:line="360" w:lineRule="auto"/>
        <w:rPr>
          <w:rFonts w:ascii="Times New Roman" w:hAnsi="Times New Roman" w:cs="Times New Roman"/>
          <w:sz w:val="24"/>
          <w:szCs w:val="24"/>
        </w:rPr>
      </w:pPr>
      <w:r>
        <w:rPr>
          <w:rFonts w:ascii="Times New Roman" w:hAnsi="Times New Roman" w:cs="Times New Roman"/>
          <w:sz w:val="24"/>
          <w:szCs w:val="24"/>
        </w:rPr>
        <w:t>Blood typing is done so you can safely donate your blood or receive a blood transfusion.</w:t>
      </w:r>
    </w:p>
    <w:p>
      <w:pPr>
        <w:spacing w:line="360" w:lineRule="auto"/>
        <w:rPr>
          <w:rFonts w:ascii="Times New Roman" w:hAnsi="Times New Roman" w:cs="Arial"/>
          <w:color w:val="202124"/>
          <w:sz w:val="24"/>
          <w:szCs w:val="24"/>
          <w:shd w:val="clear" w:color="auto" w:fill="FFFFFF"/>
        </w:rPr>
      </w:pPr>
    </w:p>
    <w:p>
      <w:pPr>
        <w:spacing w:line="360" w:lineRule="auto"/>
        <w:jc w:val="center"/>
        <w:rPr>
          <w:rFonts w:ascii="Times New Roman" w:hAnsi="Times New Roman" w:cs="Arial"/>
          <w:b/>
          <w:color w:val="202124"/>
          <w:sz w:val="36"/>
          <w:szCs w:val="24"/>
          <w:u w:val="single"/>
          <w:shd w:val="clear" w:color="auto" w:fill="FFFFFF"/>
        </w:rPr>
      </w:pPr>
      <w:r>
        <w:rPr>
          <w:rFonts w:ascii="Times New Roman" w:hAnsi="Times New Roman" w:cs="Arial"/>
          <w:b/>
          <w:color w:val="202124"/>
          <w:sz w:val="36"/>
          <w:szCs w:val="24"/>
          <w:u w:val="single"/>
          <w:shd w:val="clear" w:color="auto" w:fill="FFFFFF"/>
        </w:rPr>
        <w:t>Assignment # 2</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Topic: 50 Different job offering websites :</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1. </w:t>
      </w:r>
      <w:r>
        <w:rPr>
          <w:rFonts w:ascii="Times New Roman" w:hAnsi="Times New Roman" w:cs="Arial"/>
          <w:b/>
          <w:color w:val="202124"/>
          <w:sz w:val="24"/>
          <w:szCs w:val="24"/>
          <w:shd w:val="clear" w:color="auto" w:fill="FFFFFF"/>
        </w:rPr>
        <w:t>Indeed:</w:t>
      </w:r>
      <w:r>
        <w:rPr>
          <w:rFonts w:ascii="Times New Roman" w:hAnsi="Times New Roman" w:cs="Arial"/>
          <w:color w:val="202124"/>
          <w:sz w:val="24"/>
          <w:szCs w:val="24"/>
          <w:shd w:val="clear" w:color="auto" w:fill="FFFFFF"/>
        </w:rPr>
        <w:t xml:space="preserve"> Url:</w:t>
      </w:r>
      <w:r>
        <w:t xml:space="preserve"> </w:t>
      </w:r>
      <w:r>
        <w:rPr>
          <w:rFonts w:ascii="Times New Roman" w:hAnsi="Times New Roman" w:cs="Arial"/>
          <w:color w:val="202124"/>
          <w:sz w:val="24"/>
          <w:szCs w:val="24"/>
          <w:shd w:val="clear" w:color="auto" w:fill="FFFFFF"/>
        </w:rPr>
        <w:t>https://pk.indeed.com/</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2. </w:t>
      </w:r>
      <w:r>
        <w:rPr>
          <w:rFonts w:ascii="Times New Roman" w:hAnsi="Times New Roman" w:cs="Arial"/>
          <w:b/>
          <w:color w:val="202124"/>
          <w:sz w:val="24"/>
          <w:szCs w:val="24"/>
          <w:shd w:val="clear" w:color="auto" w:fill="FFFFFF"/>
        </w:rPr>
        <w:t xml:space="preserve">LinkedIn: </w:t>
      </w:r>
      <w:r>
        <w:rPr>
          <w:rFonts w:ascii="Times New Roman" w:hAnsi="Times New Roman" w:cs="Arial"/>
          <w:color w:val="202124"/>
          <w:sz w:val="24"/>
          <w:szCs w:val="24"/>
          <w:shd w:val="clear" w:color="auto" w:fill="FFFFFF"/>
        </w:rPr>
        <w:t xml:space="preserve">Url: https://receptix.uk/us/best-management-software-jobs-in-united-states </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3. </w:t>
      </w:r>
      <w:r>
        <w:rPr>
          <w:rFonts w:ascii="Times New Roman" w:hAnsi="Times New Roman" w:cs="Arial"/>
          <w:b/>
          <w:color w:val="202124"/>
          <w:sz w:val="24"/>
          <w:szCs w:val="24"/>
          <w:shd w:val="clear" w:color="auto" w:fill="FFFFFF"/>
        </w:rPr>
        <w:t xml:space="preserve">Glassdoor: </w:t>
      </w:r>
      <w:r>
        <w:rPr>
          <w:rFonts w:ascii="Times New Roman" w:hAnsi="Times New Roman" w:cs="Arial"/>
          <w:color w:val="202124"/>
          <w:sz w:val="24"/>
          <w:szCs w:val="24"/>
          <w:shd w:val="clear" w:color="auto" w:fill="FFFFFF"/>
        </w:rPr>
        <w:t>Url:</w:t>
      </w:r>
      <w:r>
        <w:t xml:space="preserve"> </w:t>
      </w:r>
      <w:r>
        <w:rPr>
          <w:rFonts w:ascii="Times New Roman" w:hAnsi="Times New Roman" w:cs="Arial"/>
          <w:color w:val="202124"/>
          <w:sz w:val="24"/>
          <w:szCs w:val="24"/>
          <w:shd w:val="clear" w:color="auto" w:fill="FFFFFF"/>
        </w:rPr>
        <w:t>https://www.googleadservices.com/pagead/aclk</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4. </w:t>
      </w:r>
      <w:r>
        <w:rPr>
          <w:rFonts w:ascii="Times New Roman" w:hAnsi="Times New Roman" w:cs="Arial"/>
          <w:b/>
          <w:color w:val="202124"/>
          <w:sz w:val="24"/>
          <w:szCs w:val="24"/>
          <w:shd w:val="clear" w:color="auto" w:fill="FFFFFF"/>
        </w:rPr>
        <w:t>Google for jobs:</w:t>
      </w:r>
      <w:r>
        <w:rPr>
          <w:rFonts w:ascii="Times New Roman" w:hAnsi="Times New Roman" w:cs="Arial"/>
          <w:color w:val="202124"/>
          <w:sz w:val="24"/>
          <w:szCs w:val="24"/>
          <w:shd w:val="clear" w:color="auto" w:fill="FFFFFF"/>
        </w:rPr>
        <w:t xml:space="preserve">  Url: https://www.googleadservices.com/pagead\</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5. </w:t>
      </w:r>
      <w:r>
        <w:rPr>
          <w:rFonts w:ascii="Times New Roman" w:hAnsi="Times New Roman" w:cs="Arial"/>
          <w:b/>
          <w:color w:val="202124"/>
          <w:sz w:val="24"/>
          <w:szCs w:val="24"/>
          <w:shd w:val="clear" w:color="auto" w:fill="FFFFFF"/>
        </w:rPr>
        <w:t xml:space="preserve">Career builder: </w:t>
      </w:r>
      <w:r>
        <w:rPr>
          <w:rFonts w:ascii="Times New Roman" w:hAnsi="Times New Roman" w:cs="Arial"/>
          <w:color w:val="202124"/>
          <w:sz w:val="24"/>
          <w:szCs w:val="24"/>
          <w:shd w:val="clear" w:color="auto" w:fill="FFFFFF"/>
        </w:rPr>
        <w:t>https://www.</w:t>
      </w:r>
      <w:r>
        <w:rPr>
          <w:rFonts w:ascii="Times New Roman" w:hAnsi="Times New Roman" w:cs="Arial"/>
          <w:b/>
          <w:color w:val="202124"/>
          <w:sz w:val="24"/>
          <w:szCs w:val="24"/>
          <w:shd w:val="clear" w:color="auto" w:fill="FFFFFF"/>
        </w:rPr>
        <w:t xml:space="preserve"> </w:t>
      </w:r>
      <w:r>
        <w:rPr>
          <w:rFonts w:ascii="Times New Roman" w:hAnsi="Times New Roman" w:cs="Arial"/>
          <w:color w:val="202124"/>
          <w:sz w:val="24"/>
          <w:szCs w:val="24"/>
          <w:shd w:val="clear" w:color="auto" w:fill="FFFFFF"/>
        </w:rPr>
        <w:t>Careerbuilder.com</w:t>
      </w:r>
    </w:p>
    <w:p>
      <w:pPr>
        <w:spacing w:line="360" w:lineRule="auto"/>
        <w:rPr>
          <w:rFonts w:ascii="Times New Roman" w:hAnsi="Times New Roman" w:cs="Arial"/>
          <w:color w:val="202124"/>
          <w:sz w:val="24"/>
          <w:szCs w:val="24"/>
          <w:shd w:val="clear" w:color="auto" w:fill="FFFFFF"/>
        </w:rPr>
      </w:pPr>
      <w:r>
        <w:rPr>
          <w:rFonts w:ascii="Times New Roman" w:hAnsi="Times New Roman" w:cs="Arial"/>
          <w:color w:val="202124"/>
          <w:sz w:val="24"/>
          <w:szCs w:val="24"/>
          <w:shd w:val="clear" w:color="auto" w:fill="FFFFFF"/>
        </w:rPr>
        <w:t xml:space="preserve">6. </w:t>
      </w:r>
      <w:r>
        <w:rPr>
          <w:rFonts w:ascii="Times New Roman" w:hAnsi="Times New Roman" w:cs="Arial"/>
          <w:b/>
          <w:color w:val="202124"/>
          <w:sz w:val="24"/>
          <w:szCs w:val="24"/>
          <w:shd w:val="clear" w:color="auto" w:fill="FFFFFF"/>
        </w:rPr>
        <w:t xml:space="preserve">Monster: </w:t>
      </w:r>
      <w:r>
        <w:rPr>
          <w:rFonts w:ascii="Times New Roman" w:hAnsi="Times New Roman" w:cs="Arial"/>
          <w:color w:val="202124"/>
          <w:sz w:val="24"/>
          <w:szCs w:val="24"/>
          <w:shd w:val="clear" w:color="auto" w:fill="FFFFFF"/>
        </w:rPr>
        <w:t>Url: https://www.Monster.com</w:t>
      </w:r>
    </w:p>
    <w:p>
      <w:pPr>
        <w:spacing w:line="360" w:lineRule="auto"/>
        <w:rPr>
          <w:rFonts w:ascii="Times New Roman" w:hAnsi="Times New Roman" w:cs="Arial"/>
          <w:color w:val="202124"/>
          <w:sz w:val="24"/>
          <w:szCs w:val="24"/>
          <w:shd w:val="clear" w:color="auto" w:fill="FFFFFF"/>
        </w:rPr>
      </w:pPr>
      <w:r>
        <w:rPr>
          <w:rFonts w:ascii="Times New Roman" w:hAnsi="Times New Roman" w:cs="Arial"/>
          <w:b/>
          <w:color w:val="202124"/>
          <w:sz w:val="24"/>
          <w:szCs w:val="24"/>
          <w:shd w:val="clear" w:color="auto" w:fill="FFFFFF"/>
        </w:rPr>
        <w:t xml:space="preserve">7. Flexjobs: </w:t>
      </w:r>
      <w:r>
        <w:rPr>
          <w:rFonts w:ascii="Times New Roman" w:hAnsi="Times New Roman" w:cs="Arial"/>
          <w:color w:val="202124"/>
          <w:sz w:val="24"/>
          <w:szCs w:val="24"/>
          <w:shd w:val="clear" w:color="auto" w:fill="FFFFFF"/>
        </w:rPr>
        <w:t>Url: https://www.Flexjobs.com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8. Linkup: </w:t>
      </w:r>
      <w:r>
        <w:rPr>
          <w:rFonts w:ascii="Times New Roman" w:hAnsi="Times New Roman" w:cs="Arial"/>
          <w:color w:val="202124"/>
          <w:sz w:val="24"/>
          <w:szCs w:val="24"/>
          <w:shd w:val="clear" w:color="auto" w:fill="FFFFFF"/>
        </w:rPr>
        <w:t>Url: https://www.linkup.com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9. Simplyhired: </w:t>
      </w:r>
      <w:r>
        <w:rPr>
          <w:rFonts w:ascii="Times New Roman" w:hAnsi="Times New Roman" w:cs="Arial"/>
          <w:color w:val="202124"/>
          <w:sz w:val="24"/>
          <w:szCs w:val="24"/>
          <w:shd w:val="clear" w:color="auto" w:fill="FFFFFF"/>
        </w:rPr>
        <w:t>Url: https://www.simplyhired.com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10. Zip recruiter: </w:t>
      </w:r>
      <w:r>
        <w:rPr>
          <w:rFonts w:ascii="Times New Roman" w:hAnsi="Times New Roman" w:cs="Arial"/>
          <w:color w:val="202124"/>
          <w:sz w:val="24"/>
          <w:szCs w:val="24"/>
          <w:shd w:val="clear" w:color="auto" w:fill="FFFFFF"/>
        </w:rPr>
        <w:t>Url: https://www.ziprecruiter.com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11. Jobvite: </w:t>
      </w:r>
      <w:r>
        <w:rPr>
          <w:rFonts w:ascii="Times New Roman" w:hAnsi="Times New Roman" w:cs="Arial"/>
          <w:color w:val="202124"/>
          <w:sz w:val="24"/>
          <w:szCs w:val="24"/>
          <w:shd w:val="clear" w:color="auto" w:fill="FFFFFF"/>
        </w:rPr>
        <w:t>Url: https://www.jobvite.com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12. Toptal: </w:t>
      </w:r>
      <w:r>
        <w:rPr>
          <w:rFonts w:ascii="Times New Roman" w:hAnsi="Times New Roman" w:cs="Arial"/>
          <w:color w:val="202124"/>
          <w:sz w:val="24"/>
          <w:szCs w:val="24"/>
          <w:shd w:val="clear" w:color="auto" w:fill="FFFFFF"/>
        </w:rPr>
        <w:t>Url: https://www.toptal.com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13. Upwork inc: </w:t>
      </w:r>
      <w:r>
        <w:rPr>
          <w:rFonts w:ascii="Times New Roman" w:hAnsi="Times New Roman" w:cs="Arial"/>
          <w:color w:val="202124"/>
          <w:sz w:val="24"/>
          <w:szCs w:val="24"/>
          <w:shd w:val="clear" w:color="auto" w:fill="FFFFFF"/>
        </w:rPr>
        <w:t>Url: https://www.Upwork.com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14. Fiver: </w:t>
      </w:r>
      <w:r>
        <w:rPr>
          <w:rFonts w:ascii="Times New Roman" w:hAnsi="Times New Roman" w:cs="Arial"/>
          <w:color w:val="202124"/>
          <w:sz w:val="24"/>
          <w:szCs w:val="24"/>
          <w:shd w:val="clear" w:color="auto" w:fill="FFFFFF"/>
        </w:rPr>
        <w:t>Url: https://www.fiver.com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15. Freelancer.com: </w:t>
      </w:r>
      <w:r>
        <w:rPr>
          <w:rFonts w:ascii="Times New Roman" w:hAnsi="Times New Roman" w:cs="Arial"/>
          <w:color w:val="202124"/>
          <w:sz w:val="24"/>
          <w:szCs w:val="24"/>
          <w:shd w:val="clear" w:color="auto" w:fill="FFFFFF"/>
        </w:rPr>
        <w:t>Url: https://www.frelancer.com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16. Rozee.pk: </w:t>
      </w:r>
      <w:r>
        <w:rPr>
          <w:rFonts w:ascii="Times New Roman" w:hAnsi="Times New Roman" w:cs="Arial"/>
          <w:color w:val="202124"/>
          <w:sz w:val="24"/>
          <w:szCs w:val="24"/>
          <w:shd w:val="clear" w:color="auto" w:fill="FFFFFF"/>
        </w:rPr>
        <w:t>Url: https://www.</w:t>
      </w:r>
      <w:r>
        <w:rPr>
          <w:rFonts w:ascii="Times New Roman" w:hAnsi="Times New Roman" w:cs="Arial"/>
          <w:b/>
          <w:color w:val="202124"/>
          <w:sz w:val="24"/>
          <w:szCs w:val="24"/>
          <w:shd w:val="clear" w:color="auto" w:fill="FFFFFF"/>
        </w:rPr>
        <w:t xml:space="preserve"> </w:t>
      </w:r>
      <w:r>
        <w:rPr>
          <w:rFonts w:ascii="Times New Roman" w:hAnsi="Times New Roman" w:cs="Arial"/>
          <w:color w:val="202124"/>
          <w:sz w:val="24"/>
          <w:szCs w:val="24"/>
          <w:shd w:val="clear" w:color="auto" w:fill="FFFFFF"/>
        </w:rPr>
        <w:t>rozee.pk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17. Brightspyre: </w:t>
      </w:r>
      <w:r>
        <w:rPr>
          <w:rFonts w:ascii="Times New Roman" w:hAnsi="Times New Roman" w:cs="Arial"/>
          <w:color w:val="202124"/>
          <w:sz w:val="24"/>
          <w:szCs w:val="24"/>
          <w:shd w:val="clear" w:color="auto" w:fill="FFFFFF"/>
        </w:rPr>
        <w:t>Url: https://www.brightspyre.com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18. Mustakbil.com: </w:t>
      </w:r>
      <w:r>
        <w:rPr>
          <w:rFonts w:ascii="Times New Roman" w:hAnsi="Times New Roman" w:cs="Arial"/>
          <w:color w:val="202124"/>
          <w:sz w:val="24"/>
          <w:szCs w:val="24"/>
          <w:shd w:val="clear" w:color="auto" w:fill="FFFFFF"/>
        </w:rPr>
        <w:t>Url: https://www.mustaqbil.com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19. e-rozgar: </w:t>
      </w:r>
      <w:r>
        <w:rPr>
          <w:rFonts w:ascii="Times New Roman" w:hAnsi="Times New Roman" w:cs="Arial"/>
          <w:color w:val="202124"/>
          <w:sz w:val="24"/>
          <w:szCs w:val="24"/>
          <w:shd w:val="clear" w:color="auto" w:fill="FFFFFF"/>
        </w:rPr>
        <w:t>Url: https://www.e_rozgar.com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20. Apnijobs: </w:t>
      </w:r>
      <w:r>
        <w:rPr>
          <w:rFonts w:ascii="Times New Roman" w:hAnsi="Times New Roman" w:cs="Arial"/>
          <w:color w:val="202124"/>
          <w:sz w:val="24"/>
          <w:szCs w:val="24"/>
          <w:shd w:val="clear" w:color="auto" w:fill="FFFFFF"/>
        </w:rPr>
        <w:t>Url: https://www.apnijobs.pk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21. Naukri junction: </w:t>
      </w:r>
      <w:r>
        <w:rPr>
          <w:rFonts w:ascii="Times New Roman" w:hAnsi="Times New Roman" w:cs="Arial"/>
          <w:color w:val="202124"/>
          <w:sz w:val="24"/>
          <w:szCs w:val="24"/>
          <w:shd w:val="clear" w:color="auto" w:fill="FFFFFF"/>
        </w:rPr>
        <w:t>Url: https://www.naukrijunctiion.pk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22. Craiglist: </w:t>
      </w:r>
      <w:r>
        <w:rPr>
          <w:rFonts w:ascii="Times New Roman" w:hAnsi="Times New Roman" w:cs="Arial"/>
          <w:color w:val="202124"/>
          <w:sz w:val="24"/>
          <w:szCs w:val="24"/>
          <w:shd w:val="clear" w:color="auto" w:fill="FFFFFF"/>
        </w:rPr>
        <w:t>Url: https://www.craiglist.com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23. Roziroti.com: </w:t>
      </w:r>
      <w:r>
        <w:rPr>
          <w:rFonts w:ascii="Times New Roman" w:hAnsi="Times New Roman" w:cs="Arial"/>
          <w:color w:val="202124"/>
          <w:sz w:val="24"/>
          <w:szCs w:val="24"/>
          <w:shd w:val="clear" w:color="auto" w:fill="FFFFFF"/>
        </w:rPr>
        <w:t>Url: https://www.roziroti.com</w:t>
      </w:r>
    </w:p>
    <w:p>
      <w:pPr>
        <w:spacing w:line="360" w:lineRule="auto"/>
        <w:rPr>
          <w:rFonts w:ascii="Times New Roman" w:hAnsi="Times New Roman" w:cs="Arial"/>
          <w:color w:val="202124"/>
          <w:sz w:val="24"/>
          <w:szCs w:val="24"/>
          <w:shd w:val="clear" w:color="auto" w:fill="FFFFFF"/>
        </w:rPr>
      </w:pPr>
      <w:r>
        <w:rPr>
          <w:rFonts w:ascii="Times New Roman" w:hAnsi="Times New Roman" w:cs="Arial"/>
          <w:b/>
          <w:color w:val="202124"/>
          <w:sz w:val="24"/>
          <w:szCs w:val="24"/>
          <w:shd w:val="clear" w:color="auto" w:fill="FFFFFF"/>
        </w:rPr>
        <w:t xml:space="preserve">24. Pkjobs77.com: </w:t>
      </w:r>
      <w:r>
        <w:rPr>
          <w:rFonts w:ascii="Times New Roman" w:hAnsi="Times New Roman" w:cs="Arial"/>
          <w:color w:val="202124"/>
          <w:sz w:val="24"/>
          <w:szCs w:val="24"/>
          <w:shd w:val="clear" w:color="auto" w:fill="FFFFFF"/>
        </w:rPr>
        <w:t>Url: https://www.pkjob77.com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25. Careerjet: </w:t>
      </w:r>
      <w:r>
        <w:rPr>
          <w:rFonts w:ascii="Times New Roman" w:hAnsi="Times New Roman" w:cs="Arial"/>
          <w:color w:val="202124"/>
          <w:sz w:val="24"/>
          <w:szCs w:val="24"/>
          <w:shd w:val="clear" w:color="auto" w:fill="FFFFFF"/>
        </w:rPr>
        <w:t>Url: https://www.careerjet.com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26. Gigajobs: </w:t>
      </w:r>
      <w:r>
        <w:rPr>
          <w:rFonts w:ascii="Times New Roman" w:hAnsi="Times New Roman" w:cs="Arial"/>
          <w:color w:val="202124"/>
          <w:sz w:val="24"/>
          <w:szCs w:val="24"/>
          <w:shd w:val="clear" w:color="auto" w:fill="FFFFFF"/>
        </w:rPr>
        <w:t>Url: https://www.gigajobs.com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27. Jobrapido: </w:t>
      </w:r>
      <w:r>
        <w:rPr>
          <w:rFonts w:ascii="Times New Roman" w:hAnsi="Times New Roman" w:cs="Arial"/>
          <w:color w:val="202124"/>
          <w:sz w:val="24"/>
          <w:szCs w:val="24"/>
          <w:shd w:val="clear" w:color="auto" w:fill="FFFFFF"/>
        </w:rPr>
        <w:t>Url: https://www.jobrapido.pk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28. Tiptopjob.com: </w:t>
      </w:r>
      <w:r>
        <w:rPr>
          <w:rFonts w:ascii="Times New Roman" w:hAnsi="Times New Roman" w:cs="Arial"/>
          <w:color w:val="202124"/>
          <w:sz w:val="24"/>
          <w:szCs w:val="24"/>
          <w:shd w:val="clear" w:color="auto" w:fill="FFFFFF"/>
        </w:rPr>
        <w:t>Url: https://www.tiptopjob.com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29. Nexxt: </w:t>
      </w:r>
      <w:r>
        <w:rPr>
          <w:rFonts w:ascii="Times New Roman" w:hAnsi="Times New Roman" w:cs="Arial"/>
          <w:color w:val="202124"/>
          <w:sz w:val="24"/>
          <w:szCs w:val="24"/>
          <w:shd w:val="clear" w:color="auto" w:fill="FFFFFF"/>
        </w:rPr>
        <w:t>Url: https://www.</w:t>
      </w:r>
      <w:r>
        <w:rPr>
          <w:rFonts w:ascii="Times New Roman" w:hAnsi="Times New Roman" w:cs="Arial"/>
          <w:b/>
          <w:color w:val="202124"/>
          <w:sz w:val="24"/>
          <w:szCs w:val="24"/>
          <w:shd w:val="clear" w:color="auto" w:fill="FFFFFF"/>
        </w:rPr>
        <w:t xml:space="preserve"> </w:t>
      </w:r>
      <w:r>
        <w:rPr>
          <w:rFonts w:ascii="Times New Roman" w:hAnsi="Times New Roman" w:cs="Arial"/>
          <w:color w:val="202124"/>
          <w:sz w:val="24"/>
          <w:szCs w:val="24"/>
          <w:shd w:val="clear" w:color="auto" w:fill="FFFFFF"/>
        </w:rPr>
        <w:t>nexxt.com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30. Snagajob: </w:t>
      </w:r>
      <w:r>
        <w:rPr>
          <w:rFonts w:ascii="Times New Roman" w:hAnsi="Times New Roman" w:cs="Arial"/>
          <w:color w:val="202124"/>
          <w:sz w:val="24"/>
          <w:szCs w:val="24"/>
          <w:shd w:val="clear" w:color="auto" w:fill="FFFFFF"/>
        </w:rPr>
        <w:t>Url: https://www.snagajob.com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31. Roberthalf: </w:t>
      </w:r>
      <w:r>
        <w:rPr>
          <w:rFonts w:ascii="Times New Roman" w:hAnsi="Times New Roman" w:cs="Arial"/>
          <w:color w:val="202124"/>
          <w:sz w:val="24"/>
          <w:szCs w:val="24"/>
          <w:shd w:val="clear" w:color="auto" w:fill="FFFFFF"/>
        </w:rPr>
        <w:t>Url: https://www.Roberthalf.com</w:t>
      </w:r>
      <w:r>
        <w:rPr>
          <w:rFonts w:ascii="Times New Roman" w:hAnsi="Times New Roman" w:cs="Arial"/>
          <w:b/>
          <w:color w:val="202124"/>
          <w:sz w:val="24"/>
          <w:szCs w:val="24"/>
          <w:shd w:val="clear" w:color="auto" w:fill="FFFFFF"/>
        </w:rPr>
        <w:t xml:space="preserve"> </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32. Job.com: </w:t>
      </w:r>
      <w:r>
        <w:rPr>
          <w:rFonts w:ascii="Times New Roman" w:hAnsi="Times New Roman" w:cs="Arial"/>
          <w:color w:val="202124"/>
          <w:sz w:val="24"/>
          <w:szCs w:val="24"/>
          <w:shd w:val="clear" w:color="auto" w:fill="FFFFFF"/>
        </w:rPr>
        <w:t>Url: https://www.</w:t>
      </w:r>
      <w:r>
        <w:rPr>
          <w:rFonts w:ascii="Times New Roman" w:hAnsi="Times New Roman" w:cs="Arial"/>
          <w:b/>
          <w:color w:val="202124"/>
          <w:sz w:val="24"/>
          <w:szCs w:val="24"/>
          <w:shd w:val="clear" w:color="auto" w:fill="FFFFFF"/>
        </w:rPr>
        <w:t xml:space="preserve"> </w:t>
      </w:r>
      <w:r>
        <w:rPr>
          <w:rFonts w:ascii="Times New Roman" w:hAnsi="Times New Roman" w:cs="Arial"/>
          <w:color w:val="202124"/>
          <w:sz w:val="24"/>
          <w:szCs w:val="24"/>
          <w:shd w:val="clear" w:color="auto" w:fill="FFFFFF"/>
        </w:rPr>
        <w:t>job.com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33. Usajobs.gov: </w:t>
      </w:r>
      <w:r>
        <w:rPr>
          <w:rFonts w:ascii="Times New Roman" w:hAnsi="Times New Roman" w:cs="Arial"/>
          <w:color w:val="202124"/>
          <w:sz w:val="24"/>
          <w:szCs w:val="24"/>
          <w:shd w:val="clear" w:color="auto" w:fill="FFFFFF"/>
        </w:rPr>
        <w:t>Url: https://www.</w:t>
      </w:r>
      <w:r>
        <w:rPr>
          <w:rFonts w:ascii="Times New Roman" w:hAnsi="Times New Roman" w:cs="Arial"/>
          <w:b/>
          <w:color w:val="202124"/>
          <w:sz w:val="24"/>
          <w:szCs w:val="24"/>
          <w:shd w:val="clear" w:color="auto" w:fill="FFFFFF"/>
        </w:rPr>
        <w:t>usajobs.gov</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34. Ladder: </w:t>
      </w:r>
      <w:r>
        <w:rPr>
          <w:rFonts w:ascii="Times New Roman" w:hAnsi="Times New Roman" w:cs="Arial"/>
          <w:color w:val="202124"/>
          <w:sz w:val="24"/>
          <w:szCs w:val="24"/>
          <w:shd w:val="clear" w:color="auto" w:fill="FFFFFF"/>
        </w:rPr>
        <w:t>Url: https://www.ladder.com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35. Getwork: </w:t>
      </w:r>
      <w:r>
        <w:rPr>
          <w:rFonts w:ascii="Times New Roman" w:hAnsi="Times New Roman" w:cs="Arial"/>
          <w:color w:val="202124"/>
          <w:sz w:val="24"/>
          <w:szCs w:val="24"/>
          <w:shd w:val="clear" w:color="auto" w:fill="FFFFFF"/>
        </w:rPr>
        <w:t>Url: https://www.getwork.com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36. Angellist: </w:t>
      </w:r>
      <w:r>
        <w:rPr>
          <w:rFonts w:ascii="Times New Roman" w:hAnsi="Times New Roman" w:cs="Arial"/>
          <w:color w:val="202124"/>
          <w:sz w:val="24"/>
          <w:szCs w:val="24"/>
          <w:shd w:val="clear" w:color="auto" w:fill="FFFFFF"/>
        </w:rPr>
        <w:t>Url: https://www.Angellist.com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37. Hired: </w:t>
      </w:r>
      <w:r>
        <w:rPr>
          <w:rFonts w:ascii="Times New Roman" w:hAnsi="Times New Roman" w:cs="Arial"/>
          <w:color w:val="202124"/>
          <w:sz w:val="24"/>
          <w:szCs w:val="24"/>
          <w:shd w:val="clear" w:color="auto" w:fill="FFFFFF"/>
        </w:rPr>
        <w:t>Url: https://www.hired.com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38. Idealist: </w:t>
      </w:r>
      <w:r>
        <w:rPr>
          <w:rFonts w:ascii="Times New Roman" w:hAnsi="Times New Roman" w:cs="Arial"/>
          <w:color w:val="202124"/>
          <w:sz w:val="24"/>
          <w:szCs w:val="24"/>
          <w:shd w:val="clear" w:color="auto" w:fill="FFFFFF"/>
        </w:rPr>
        <w:t>Url: https://www.idealist.com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39. Paperad.com: </w:t>
      </w:r>
      <w:r>
        <w:rPr>
          <w:rFonts w:ascii="Times New Roman" w:hAnsi="Times New Roman" w:cs="Arial"/>
          <w:color w:val="202124"/>
          <w:sz w:val="24"/>
          <w:szCs w:val="24"/>
          <w:shd w:val="clear" w:color="auto" w:fill="FFFFFF"/>
        </w:rPr>
        <w:t>Url: https://www.paperad.com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40. Berozgar.com: </w:t>
      </w:r>
      <w:r>
        <w:rPr>
          <w:rFonts w:ascii="Times New Roman" w:hAnsi="Times New Roman" w:cs="Arial"/>
          <w:color w:val="202124"/>
          <w:sz w:val="24"/>
          <w:szCs w:val="24"/>
          <w:shd w:val="clear" w:color="auto" w:fill="FFFFFF"/>
        </w:rPr>
        <w:t>Url: https://www.berozgar.com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41. Jobs.pk: </w:t>
      </w:r>
      <w:r>
        <w:rPr>
          <w:rFonts w:ascii="Times New Roman" w:hAnsi="Times New Roman" w:cs="Arial"/>
          <w:color w:val="202124"/>
          <w:sz w:val="24"/>
          <w:szCs w:val="24"/>
          <w:shd w:val="clear" w:color="auto" w:fill="FFFFFF"/>
        </w:rPr>
        <w:t>Url: https://www.job.pk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42. Paperpkblog: </w:t>
      </w:r>
      <w:r>
        <w:rPr>
          <w:rFonts w:ascii="Times New Roman" w:hAnsi="Times New Roman" w:cs="Arial"/>
          <w:color w:val="202124"/>
          <w:sz w:val="24"/>
          <w:szCs w:val="24"/>
          <w:shd w:val="clear" w:color="auto" w:fill="FFFFFF"/>
        </w:rPr>
        <w:t>Url: https://www.paperpkblog.com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43. Pakistanjobsbank.com: </w:t>
      </w:r>
      <w:r>
        <w:rPr>
          <w:rFonts w:ascii="Times New Roman" w:hAnsi="Times New Roman" w:cs="Arial"/>
          <w:color w:val="202124"/>
          <w:sz w:val="24"/>
          <w:szCs w:val="24"/>
          <w:shd w:val="clear" w:color="auto" w:fill="FFFFFF"/>
        </w:rPr>
        <w:t>Url: https://www.pakistanijobsbank.com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44. JobsAlert.pk: </w:t>
      </w:r>
      <w:r>
        <w:rPr>
          <w:rFonts w:ascii="Times New Roman" w:hAnsi="Times New Roman" w:cs="Arial"/>
          <w:color w:val="202124"/>
          <w:sz w:val="24"/>
          <w:szCs w:val="24"/>
          <w:shd w:val="clear" w:color="auto" w:fill="FFFFFF"/>
        </w:rPr>
        <w:t>Url: https://www.jobalert.pk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45. Talent hunt: </w:t>
      </w:r>
      <w:r>
        <w:rPr>
          <w:rFonts w:ascii="Times New Roman" w:hAnsi="Times New Roman" w:cs="Arial"/>
          <w:color w:val="202124"/>
          <w:sz w:val="24"/>
          <w:szCs w:val="24"/>
          <w:shd w:val="clear" w:color="auto" w:fill="FFFFFF"/>
        </w:rPr>
        <w:t>Url: https://www.talenthunt.com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46. Mehnat.pk: </w:t>
      </w:r>
      <w:r>
        <w:rPr>
          <w:rFonts w:ascii="Times New Roman" w:hAnsi="Times New Roman" w:cs="Arial"/>
          <w:color w:val="202124"/>
          <w:sz w:val="24"/>
          <w:szCs w:val="24"/>
          <w:shd w:val="clear" w:color="auto" w:fill="FFFFFF"/>
        </w:rPr>
        <w:t>Url: https://www.mehnat.pk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47. Dailypaper.pk: </w:t>
      </w:r>
      <w:r>
        <w:rPr>
          <w:rFonts w:ascii="Times New Roman" w:hAnsi="Times New Roman" w:cs="Arial"/>
          <w:color w:val="202124"/>
          <w:sz w:val="24"/>
          <w:szCs w:val="24"/>
          <w:shd w:val="clear" w:color="auto" w:fill="FFFFFF"/>
        </w:rPr>
        <w:t>Url: https://www.dailypaper.pk</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48. Splashfind: </w:t>
      </w:r>
      <w:r>
        <w:rPr>
          <w:rFonts w:ascii="Times New Roman" w:hAnsi="Times New Roman" w:cs="Arial"/>
          <w:color w:val="202124"/>
          <w:sz w:val="24"/>
          <w:szCs w:val="24"/>
          <w:shd w:val="clear" w:color="auto" w:fill="FFFFFF"/>
        </w:rPr>
        <w:t>Url: https://www.splashfind.com</w:t>
      </w:r>
    </w:p>
    <w:p>
      <w:pPr>
        <w:spacing w:line="360" w:lineRule="auto"/>
        <w:rPr>
          <w:rFonts w:ascii="Times New Roman" w:hAnsi="Times New Roman" w:cs="Arial"/>
          <w:b/>
          <w:color w:val="202124"/>
          <w:sz w:val="24"/>
          <w:szCs w:val="24"/>
          <w:shd w:val="clear" w:color="auto" w:fill="FFFFFF"/>
        </w:rPr>
      </w:pPr>
      <w:r>
        <w:rPr>
          <w:rFonts w:ascii="Times New Roman" w:hAnsi="Times New Roman" w:cs="Arial"/>
          <w:b/>
          <w:color w:val="202124"/>
          <w:sz w:val="24"/>
          <w:szCs w:val="24"/>
          <w:shd w:val="clear" w:color="auto" w:fill="FFFFFF"/>
        </w:rPr>
        <w:t xml:space="preserve">49. Bright pyre: </w:t>
      </w:r>
      <w:r>
        <w:rPr>
          <w:rFonts w:ascii="Times New Roman" w:hAnsi="Times New Roman" w:cs="Arial"/>
          <w:color w:val="202124"/>
          <w:sz w:val="24"/>
          <w:szCs w:val="24"/>
          <w:shd w:val="clear" w:color="auto" w:fill="FFFFFF"/>
        </w:rPr>
        <w:t>Url: https://www.brightpyre.com</w:t>
      </w:r>
    </w:p>
    <w:p>
      <w:pPr>
        <w:spacing w:line="360" w:lineRule="auto"/>
        <w:rPr>
          <w:rFonts w:ascii="Times New Roman" w:hAnsi="Times New Roman" w:cs="Arial"/>
          <w:color w:val="202124"/>
          <w:sz w:val="24"/>
          <w:szCs w:val="24"/>
          <w:shd w:val="clear" w:color="auto" w:fill="FFFFFF"/>
        </w:rPr>
      </w:pPr>
      <w:r>
        <w:rPr>
          <w:rFonts w:ascii="Times New Roman" w:hAnsi="Times New Roman" w:cs="Arial"/>
          <w:b/>
          <w:color w:val="202124"/>
          <w:sz w:val="24"/>
          <w:szCs w:val="24"/>
          <w:shd w:val="clear" w:color="auto" w:fill="FFFFFF"/>
        </w:rPr>
        <w:t xml:space="preserve">50. Ladder: </w:t>
      </w:r>
      <w:r>
        <w:rPr>
          <w:rFonts w:ascii="Times New Roman" w:hAnsi="Times New Roman" w:cs="Arial"/>
          <w:color w:val="202124"/>
          <w:sz w:val="24"/>
          <w:szCs w:val="24"/>
          <w:shd w:val="clear" w:color="auto" w:fill="FFFFFF"/>
        </w:rPr>
        <w:t>Url: https://www.ladder.com</w:t>
      </w:r>
    </w:p>
    <w:p>
      <w:pPr>
        <w:spacing w:line="360" w:lineRule="auto"/>
        <w:jc w:val="center"/>
        <w:rPr>
          <w:rFonts w:ascii="Times New Roman" w:hAnsi="Times New Roman" w:cs="Arial"/>
          <w:b/>
          <w:color w:val="202124"/>
          <w:sz w:val="54"/>
          <w:szCs w:val="24"/>
          <w:shd w:val="clear" w:color="auto" w:fill="FFFFFF"/>
        </w:rPr>
      </w:pPr>
      <w:r>
        <w:rPr>
          <w:rFonts w:ascii="Times New Roman" w:hAnsi="Times New Roman" w:cs="Arial"/>
          <w:b/>
          <w:color w:val="202124"/>
          <w:sz w:val="54"/>
          <w:szCs w:val="24"/>
          <w:shd w:val="clear" w:color="auto" w:fill="FFFFFF"/>
        </w:rPr>
        <w:t>The End</w:t>
      </w:r>
    </w:p>
    <w:sectPr>
      <w:footerReference r:id="rId5" w:type="default"/>
      <w:pgSz w:w="12240" w:h="15840"/>
      <w:pgMar w:top="1440" w:right="1440" w:bottom="1440" w:left="1440" w:header="720"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rPr>
        <w:rFonts w:asciiTheme="majorHAnsi" w:hAnsiTheme="majorHAnsi"/>
      </w:rPr>
    </w:pPr>
    <w:r>
      <w:rPr>
        <w:rFonts w:asciiTheme="majorHAnsi" w:hAnsiTheme="majorHAnsi"/>
      </w:rPr>
      <w:t>2K20/IT/100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w:t>
    </w:r>
    <w:r>
      <w:rPr>
        <w:rFonts w:asciiTheme="majorHAnsi" w:hAnsiTheme="majorHAnsi"/>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B40E5A"/>
    <w:multiLevelType w:val="multilevel"/>
    <w:tmpl w:val="34B40E5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554DE"/>
    <w:rsid w:val="0016070A"/>
    <w:rsid w:val="00261EFC"/>
    <w:rsid w:val="002A72F5"/>
    <w:rsid w:val="004A19C7"/>
    <w:rsid w:val="00517583"/>
    <w:rsid w:val="00594845"/>
    <w:rsid w:val="00602137"/>
    <w:rsid w:val="006E2A61"/>
    <w:rsid w:val="008C2840"/>
    <w:rsid w:val="00973A99"/>
    <w:rsid w:val="009B6CFE"/>
    <w:rsid w:val="00AA17AE"/>
    <w:rsid w:val="00B94B37"/>
    <w:rsid w:val="00BD3096"/>
    <w:rsid w:val="00D554DE"/>
    <w:rsid w:val="00EB35C4"/>
    <w:rsid w:val="00F03AE4"/>
    <w:rsid w:val="00F11E7E"/>
    <w:rsid w:val="00F407A3"/>
    <w:rsid w:val="570A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semiHidden/>
    <w:unhideWhenUsed/>
    <w:uiPriority w:val="99"/>
    <w:pPr>
      <w:tabs>
        <w:tab w:val="center" w:pos="4680"/>
        <w:tab w:val="right" w:pos="9360"/>
      </w:tabs>
      <w:spacing w:after="0" w:line="240" w:lineRule="auto"/>
    </w:pPr>
  </w:style>
  <w:style w:type="character" w:styleId="7">
    <w:name w:val="Hyperlink"/>
    <w:basedOn w:val="2"/>
    <w:unhideWhenUsed/>
    <w:uiPriority w:val="99"/>
    <w:rPr>
      <w:color w:val="0000FF" w:themeColor="hyperlink"/>
      <w:u w:val="single"/>
    </w:rPr>
  </w:style>
  <w:style w:type="character" w:customStyle="1" w:styleId="8">
    <w:name w:val="Header Char"/>
    <w:basedOn w:val="2"/>
    <w:link w:val="6"/>
    <w:semiHidden/>
    <w:uiPriority w:val="99"/>
  </w:style>
  <w:style w:type="character" w:customStyle="1" w:styleId="9">
    <w:name w:val="Footer Char"/>
    <w:basedOn w:val="2"/>
    <w:link w:val="5"/>
    <w:uiPriority w:val="99"/>
  </w:style>
  <w:style w:type="character" w:customStyle="1" w:styleId="10">
    <w:name w:val="Balloon Text Char"/>
    <w:basedOn w:val="2"/>
    <w:link w:val="4"/>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1855</Words>
  <Characters>10580</Characters>
  <Lines>88</Lines>
  <Paragraphs>24</Paragraphs>
  <TotalTime>105</TotalTime>
  <ScaleCrop>false</ScaleCrop>
  <LinksUpToDate>false</LinksUpToDate>
  <CharactersWithSpaces>12411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2021-11-23T16:05:00Z</dcterms:created>
  <dc:creator>DELL</dc:creator>
  <cp:lastModifiedBy>Mubashir Syed</cp:lastModifiedBy>
  <dcterms:modified xsi:type="dcterms:W3CDTF">2021-11-25T05:01:40Z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F6EE901EC221434299BDB6CA4660F9EE</vt:lpwstr>
  </property>
</Properties>
</file>