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CCB" w:rsidRDefault="00804CCB" w:rsidP="008038F3"/>
    <w:p w:rsidR="008038F3" w:rsidRDefault="008038F3" w:rsidP="008038F3"/>
    <w:p w:rsidR="008038F3" w:rsidRDefault="008038F3" w:rsidP="008038F3"/>
    <w:p w:rsidR="008038F3" w:rsidRDefault="008038F3" w:rsidP="008038F3">
      <w:pPr>
        <w:tabs>
          <w:tab w:val="left" w:pos="580"/>
        </w:tabs>
        <w:spacing w:line="276" w:lineRule="auto"/>
        <w:ind w:left="-380" w:right="177"/>
        <w:rPr>
          <w:color w:val="0000FF"/>
          <w:sz w:val="32"/>
        </w:rPr>
      </w:pPr>
      <w:r>
        <w:rPr>
          <w:color w:val="0000FF"/>
          <w:sz w:val="32"/>
        </w:rPr>
        <w:t xml:space="preserve">      </w:t>
      </w:r>
    </w:p>
    <w:p w:rsidR="008038F3" w:rsidRPr="008038F3" w:rsidRDefault="008038F3" w:rsidP="008038F3">
      <w:pPr>
        <w:tabs>
          <w:tab w:val="left" w:pos="580"/>
        </w:tabs>
        <w:spacing w:line="276" w:lineRule="auto"/>
        <w:ind w:right="177"/>
        <w:rPr>
          <w:color w:val="0000FF"/>
          <w:sz w:val="32"/>
        </w:rPr>
      </w:pPr>
      <w:r w:rsidRPr="008038F3">
        <w:rPr>
          <w:color w:val="0000FF"/>
          <w:sz w:val="32"/>
        </w:rPr>
        <w:t>Using the following code snippet and the file</w:t>
      </w:r>
      <w:r w:rsidRPr="008038F3">
        <w:rPr>
          <w:color w:val="0000FF"/>
          <w:spacing w:val="1"/>
          <w:sz w:val="32"/>
        </w:rPr>
        <w:t xml:space="preserve"> </w:t>
      </w:r>
      <w:r w:rsidRPr="008038F3">
        <w:rPr>
          <w:sz w:val="32"/>
        </w:rPr>
        <w:t>Assign3Q2.java</w:t>
      </w:r>
      <w:r w:rsidRPr="008038F3">
        <w:rPr>
          <w:color w:val="0000FF"/>
          <w:sz w:val="32"/>
        </w:rPr>
        <w:t>,</w:t>
      </w:r>
      <w:r w:rsidRPr="008038F3">
        <w:rPr>
          <w:color w:val="0000FF"/>
          <w:spacing w:val="-6"/>
          <w:sz w:val="32"/>
        </w:rPr>
        <w:t xml:space="preserve"> </w:t>
      </w:r>
      <w:r w:rsidRPr="008038F3">
        <w:rPr>
          <w:color w:val="0000FF"/>
          <w:sz w:val="32"/>
        </w:rPr>
        <w:t>use</w:t>
      </w:r>
      <w:r w:rsidRPr="008038F3">
        <w:rPr>
          <w:color w:val="0000FF"/>
          <w:spacing w:val="-5"/>
          <w:sz w:val="32"/>
        </w:rPr>
        <w:t xml:space="preserve"> </w:t>
      </w:r>
      <w:r w:rsidRPr="008038F3">
        <w:rPr>
          <w:color w:val="0000FF"/>
          <w:sz w:val="32"/>
        </w:rPr>
        <w:t>a</w:t>
      </w:r>
      <w:r w:rsidRPr="008038F3">
        <w:rPr>
          <w:color w:val="0000FF"/>
          <w:spacing w:val="-6"/>
          <w:sz w:val="32"/>
        </w:rPr>
        <w:t xml:space="preserve"> </w:t>
      </w:r>
      <w:r w:rsidRPr="008038F3">
        <w:rPr>
          <w:color w:val="0000FF"/>
          <w:sz w:val="32"/>
        </w:rPr>
        <w:t>switch</w:t>
      </w:r>
      <w:r w:rsidRPr="008038F3">
        <w:rPr>
          <w:color w:val="0000FF"/>
          <w:spacing w:val="-5"/>
          <w:sz w:val="32"/>
        </w:rPr>
        <w:t xml:space="preserve"> </w:t>
      </w:r>
      <w:r w:rsidRPr="008038F3">
        <w:rPr>
          <w:color w:val="0000FF"/>
          <w:sz w:val="32"/>
        </w:rPr>
        <w:t>statement</w:t>
      </w:r>
      <w:r w:rsidRPr="008038F3">
        <w:rPr>
          <w:color w:val="0000FF"/>
          <w:spacing w:val="-6"/>
          <w:sz w:val="32"/>
        </w:rPr>
        <w:t xml:space="preserve"> </w:t>
      </w:r>
      <w:r w:rsidRPr="008038F3">
        <w:rPr>
          <w:color w:val="0000FF"/>
          <w:sz w:val="32"/>
        </w:rPr>
        <w:t>to</w:t>
      </w:r>
      <w:r w:rsidRPr="008038F3">
        <w:rPr>
          <w:color w:val="0000FF"/>
          <w:spacing w:val="-5"/>
          <w:sz w:val="32"/>
        </w:rPr>
        <w:t xml:space="preserve"> </w:t>
      </w:r>
      <w:r w:rsidRPr="008038F3">
        <w:rPr>
          <w:color w:val="0000FF"/>
          <w:sz w:val="32"/>
        </w:rPr>
        <w:t>print</w:t>
      </w:r>
      <w:r w:rsidRPr="008038F3">
        <w:rPr>
          <w:color w:val="0000FF"/>
          <w:spacing w:val="-6"/>
          <w:sz w:val="32"/>
        </w:rPr>
        <w:t xml:space="preserve"> </w:t>
      </w:r>
      <w:r w:rsidRPr="008038F3">
        <w:rPr>
          <w:color w:val="0000FF"/>
          <w:sz w:val="32"/>
        </w:rPr>
        <w:t>out</w:t>
      </w:r>
      <w:r w:rsidRPr="008038F3">
        <w:rPr>
          <w:color w:val="0000FF"/>
          <w:spacing w:val="-5"/>
          <w:sz w:val="32"/>
        </w:rPr>
        <w:t xml:space="preserve"> </w:t>
      </w:r>
      <w:r w:rsidRPr="008038F3">
        <w:rPr>
          <w:color w:val="0000FF"/>
          <w:sz w:val="32"/>
        </w:rPr>
        <w:t>the</w:t>
      </w:r>
      <w:r w:rsidRPr="008038F3">
        <w:rPr>
          <w:color w:val="0000FF"/>
          <w:spacing w:val="-6"/>
          <w:sz w:val="32"/>
        </w:rPr>
        <w:t xml:space="preserve"> </w:t>
      </w:r>
      <w:r w:rsidRPr="008038F3">
        <w:rPr>
          <w:color w:val="0000FF"/>
          <w:sz w:val="32"/>
        </w:rPr>
        <w:t>number</w:t>
      </w:r>
      <w:r w:rsidRPr="008038F3">
        <w:rPr>
          <w:color w:val="0000FF"/>
          <w:spacing w:val="-86"/>
          <w:sz w:val="32"/>
        </w:rPr>
        <w:t xml:space="preserve"> </w:t>
      </w:r>
      <w:r w:rsidRPr="008038F3">
        <w:rPr>
          <w:color w:val="0000FF"/>
          <w:sz w:val="32"/>
        </w:rPr>
        <w:t>of</w:t>
      </w:r>
      <w:r w:rsidRPr="008038F3">
        <w:rPr>
          <w:color w:val="0000FF"/>
          <w:spacing w:val="-3"/>
          <w:sz w:val="32"/>
        </w:rPr>
        <w:t xml:space="preserve"> </w:t>
      </w:r>
      <w:r w:rsidRPr="008038F3">
        <w:rPr>
          <w:color w:val="0000FF"/>
          <w:sz w:val="32"/>
        </w:rPr>
        <w:t>days</w:t>
      </w:r>
      <w:r w:rsidRPr="008038F3">
        <w:rPr>
          <w:color w:val="0000FF"/>
          <w:spacing w:val="-3"/>
          <w:sz w:val="32"/>
        </w:rPr>
        <w:t xml:space="preserve"> </w:t>
      </w:r>
      <w:r w:rsidRPr="008038F3">
        <w:rPr>
          <w:color w:val="0000FF"/>
          <w:sz w:val="32"/>
        </w:rPr>
        <w:t>in</w:t>
      </w:r>
      <w:r w:rsidRPr="008038F3">
        <w:rPr>
          <w:color w:val="0000FF"/>
          <w:spacing w:val="-3"/>
          <w:sz w:val="32"/>
        </w:rPr>
        <w:t xml:space="preserve"> </w:t>
      </w:r>
      <w:r w:rsidRPr="008038F3">
        <w:rPr>
          <w:color w:val="0000FF"/>
          <w:sz w:val="32"/>
        </w:rPr>
        <w:t>the</w:t>
      </w:r>
      <w:r w:rsidRPr="008038F3">
        <w:rPr>
          <w:color w:val="0000FF"/>
          <w:spacing w:val="-3"/>
          <w:sz w:val="32"/>
        </w:rPr>
        <w:t xml:space="preserve"> </w:t>
      </w:r>
      <w:r w:rsidRPr="008038F3">
        <w:rPr>
          <w:color w:val="0000FF"/>
          <w:sz w:val="32"/>
        </w:rPr>
        <w:t>month</w:t>
      </w:r>
      <w:r w:rsidRPr="008038F3">
        <w:rPr>
          <w:color w:val="0000FF"/>
          <w:spacing w:val="-3"/>
          <w:sz w:val="32"/>
        </w:rPr>
        <w:t xml:space="preserve"> </w:t>
      </w:r>
      <w:r w:rsidRPr="008038F3">
        <w:rPr>
          <w:color w:val="0000FF"/>
          <w:sz w:val="32"/>
        </w:rPr>
        <w:t>stored</w:t>
      </w:r>
      <w:r w:rsidRPr="008038F3">
        <w:rPr>
          <w:color w:val="0000FF"/>
          <w:spacing w:val="-3"/>
          <w:sz w:val="32"/>
        </w:rPr>
        <w:t xml:space="preserve"> </w:t>
      </w:r>
      <w:r w:rsidRPr="008038F3">
        <w:rPr>
          <w:color w:val="0000FF"/>
          <w:sz w:val="32"/>
        </w:rPr>
        <w:t>in</w:t>
      </w:r>
      <w:r w:rsidRPr="008038F3">
        <w:rPr>
          <w:color w:val="0000FF"/>
          <w:spacing w:val="-2"/>
          <w:sz w:val="32"/>
        </w:rPr>
        <w:t xml:space="preserve"> </w:t>
      </w:r>
      <w:r w:rsidRPr="008038F3">
        <w:rPr>
          <w:color w:val="0000FF"/>
          <w:sz w:val="32"/>
        </w:rPr>
        <w:t>the</w:t>
      </w:r>
      <w:r w:rsidRPr="008038F3">
        <w:rPr>
          <w:color w:val="0000FF"/>
          <w:spacing w:val="-3"/>
          <w:sz w:val="32"/>
        </w:rPr>
        <w:t xml:space="preserve"> </w:t>
      </w:r>
      <w:r w:rsidRPr="008038F3">
        <w:rPr>
          <w:color w:val="0000FF"/>
          <w:sz w:val="32"/>
        </w:rPr>
        <w:t>variable</w:t>
      </w:r>
      <w:r w:rsidRPr="008038F3">
        <w:rPr>
          <w:color w:val="0000FF"/>
          <w:spacing w:val="-3"/>
          <w:sz w:val="32"/>
        </w:rPr>
        <w:t xml:space="preserve"> </w:t>
      </w:r>
      <w:proofErr w:type="spellStart"/>
      <w:r w:rsidRPr="008038F3">
        <w:rPr>
          <w:sz w:val="32"/>
        </w:rPr>
        <w:t>currentMonth</w:t>
      </w:r>
      <w:proofErr w:type="spellEnd"/>
      <w:r w:rsidRPr="008038F3">
        <w:rPr>
          <w:color w:val="0000FF"/>
          <w:sz w:val="32"/>
        </w:rPr>
        <w:t>.</w:t>
      </w:r>
    </w:p>
    <w:p w:rsidR="008038F3" w:rsidRDefault="008038F3" w:rsidP="008038F3">
      <w:pPr>
        <w:pStyle w:val="BodyText"/>
        <w:rPr>
          <w:sz w:val="20"/>
        </w:rPr>
      </w:pPr>
    </w:p>
    <w:p w:rsidR="008038F3" w:rsidRDefault="008038F3" w:rsidP="008038F3"/>
    <w:p w:rsidR="008038F3" w:rsidRPr="005926C9" w:rsidRDefault="005926C9" w:rsidP="008038F3">
      <w:pPr>
        <w:rPr>
          <w:sz w:val="32"/>
          <w:szCs w:val="32"/>
        </w:rPr>
      </w:pPr>
      <w:r w:rsidRPr="005926C9">
        <w:rPr>
          <w:sz w:val="32"/>
          <w:szCs w:val="32"/>
        </w:rPr>
        <w:t>ANSWER</w:t>
      </w:r>
      <w:bookmarkStart w:id="0" w:name="_GoBack"/>
      <w:bookmarkEnd w:id="0"/>
    </w:p>
    <w:p w:rsidR="008038F3" w:rsidRDefault="008038F3" w:rsidP="008038F3"/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>public class Assign3Q2 {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public static void </w:t>
      </w:r>
      <w:proofErr w:type="gramStart"/>
      <w:r w:rsidRPr="005926C9">
        <w:rPr>
          <w:color w:val="FFC000" w:themeColor="accent4"/>
          <w:sz w:val="24"/>
          <w:szCs w:val="24"/>
        </w:rPr>
        <w:t>main(</w:t>
      </w:r>
      <w:proofErr w:type="gramEnd"/>
      <w:r w:rsidRPr="005926C9">
        <w:rPr>
          <w:color w:val="FFC000" w:themeColor="accent4"/>
          <w:sz w:val="24"/>
          <w:szCs w:val="24"/>
        </w:rPr>
        <w:t xml:space="preserve">String </w:t>
      </w:r>
      <w:proofErr w:type="spellStart"/>
      <w:r w:rsidRPr="005926C9">
        <w:rPr>
          <w:color w:val="FFC000" w:themeColor="accent4"/>
          <w:sz w:val="24"/>
          <w:szCs w:val="24"/>
        </w:rPr>
        <w:t>args</w:t>
      </w:r>
      <w:proofErr w:type="spellEnd"/>
      <w:r w:rsidRPr="005926C9">
        <w:rPr>
          <w:color w:val="FFC000" w:themeColor="accent4"/>
          <w:sz w:val="24"/>
          <w:szCs w:val="24"/>
        </w:rPr>
        <w:t>[]) {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// The months of the year are: January, February, March, April,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// May, June, July, August, September, October, November, and December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String </w:t>
      </w:r>
      <w:proofErr w:type="spellStart"/>
      <w:r w:rsidRPr="005926C9">
        <w:rPr>
          <w:color w:val="FFC000" w:themeColor="accent4"/>
          <w:sz w:val="24"/>
          <w:szCs w:val="24"/>
        </w:rPr>
        <w:t>currentMonth</w:t>
      </w:r>
      <w:proofErr w:type="spellEnd"/>
      <w:r w:rsidRPr="005926C9">
        <w:rPr>
          <w:color w:val="FFC000" w:themeColor="accent4"/>
          <w:sz w:val="24"/>
          <w:szCs w:val="24"/>
        </w:rPr>
        <w:t xml:space="preserve"> = "January";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</w:t>
      </w:r>
      <w:proofErr w:type="spellStart"/>
      <w:r w:rsidRPr="005926C9">
        <w:rPr>
          <w:color w:val="FFC000" w:themeColor="accent4"/>
          <w:sz w:val="24"/>
          <w:szCs w:val="24"/>
        </w:rPr>
        <w:t>System.out.println</w:t>
      </w:r>
      <w:proofErr w:type="spellEnd"/>
      <w:r w:rsidRPr="005926C9">
        <w:rPr>
          <w:color w:val="FFC000" w:themeColor="accent4"/>
          <w:sz w:val="24"/>
          <w:szCs w:val="24"/>
        </w:rPr>
        <w:t xml:space="preserve">("The current month is: " + </w:t>
      </w:r>
      <w:proofErr w:type="spellStart"/>
      <w:r w:rsidRPr="005926C9">
        <w:rPr>
          <w:color w:val="FFC000" w:themeColor="accent4"/>
          <w:sz w:val="24"/>
          <w:szCs w:val="24"/>
        </w:rPr>
        <w:t>currentMonth</w:t>
      </w:r>
      <w:proofErr w:type="spellEnd"/>
      <w:r w:rsidRPr="005926C9">
        <w:rPr>
          <w:color w:val="FFC000" w:themeColor="accent4"/>
          <w:sz w:val="24"/>
          <w:szCs w:val="24"/>
        </w:rPr>
        <w:t>);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// Using a switch statement to print out the number of days in the month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switch (</w:t>
      </w:r>
      <w:proofErr w:type="spellStart"/>
      <w:r w:rsidRPr="005926C9">
        <w:rPr>
          <w:color w:val="FFC000" w:themeColor="accent4"/>
          <w:sz w:val="24"/>
          <w:szCs w:val="24"/>
        </w:rPr>
        <w:t>currentMonth</w:t>
      </w:r>
      <w:proofErr w:type="spellEnd"/>
      <w:r w:rsidRPr="005926C9">
        <w:rPr>
          <w:color w:val="FFC000" w:themeColor="accent4"/>
          <w:sz w:val="24"/>
          <w:szCs w:val="24"/>
        </w:rPr>
        <w:t>) {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case "January":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case "March":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case "May":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case "July":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case "August":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case "October":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case "December":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    </w:t>
      </w:r>
      <w:proofErr w:type="spellStart"/>
      <w:r w:rsidRPr="005926C9">
        <w:rPr>
          <w:color w:val="FFC000" w:themeColor="accent4"/>
          <w:sz w:val="24"/>
          <w:szCs w:val="24"/>
        </w:rPr>
        <w:t>System.out.println</w:t>
      </w:r>
      <w:proofErr w:type="spellEnd"/>
      <w:r w:rsidRPr="005926C9">
        <w:rPr>
          <w:color w:val="FFC000" w:themeColor="accent4"/>
          <w:sz w:val="24"/>
          <w:szCs w:val="24"/>
        </w:rPr>
        <w:t>("Number of days: 31");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    break;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case "April":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case "June":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case "September":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case "November":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    </w:t>
      </w:r>
      <w:proofErr w:type="spellStart"/>
      <w:r w:rsidRPr="005926C9">
        <w:rPr>
          <w:color w:val="FFC000" w:themeColor="accent4"/>
          <w:sz w:val="24"/>
          <w:szCs w:val="24"/>
        </w:rPr>
        <w:t>System.out.println</w:t>
      </w:r>
      <w:proofErr w:type="spellEnd"/>
      <w:r w:rsidRPr="005926C9">
        <w:rPr>
          <w:color w:val="FFC000" w:themeColor="accent4"/>
          <w:sz w:val="24"/>
          <w:szCs w:val="24"/>
        </w:rPr>
        <w:t>("Number of days: 30");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    break;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case "February":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    </w:t>
      </w:r>
      <w:proofErr w:type="spellStart"/>
      <w:r w:rsidRPr="005926C9">
        <w:rPr>
          <w:color w:val="FFC000" w:themeColor="accent4"/>
          <w:sz w:val="24"/>
          <w:szCs w:val="24"/>
        </w:rPr>
        <w:t>System.out.println</w:t>
      </w:r>
      <w:proofErr w:type="spellEnd"/>
      <w:r w:rsidRPr="005926C9">
        <w:rPr>
          <w:color w:val="FFC000" w:themeColor="accent4"/>
          <w:sz w:val="24"/>
          <w:szCs w:val="24"/>
        </w:rPr>
        <w:t>("Number of days: 28 or 29 (leap year)");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    break;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default: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        </w:t>
      </w:r>
      <w:proofErr w:type="spellStart"/>
      <w:r w:rsidRPr="005926C9">
        <w:rPr>
          <w:color w:val="FFC000" w:themeColor="accent4"/>
          <w:sz w:val="24"/>
          <w:szCs w:val="24"/>
        </w:rPr>
        <w:t>System.out.println</w:t>
      </w:r>
      <w:proofErr w:type="spellEnd"/>
      <w:r w:rsidRPr="005926C9">
        <w:rPr>
          <w:color w:val="FFC000" w:themeColor="accent4"/>
          <w:sz w:val="24"/>
          <w:szCs w:val="24"/>
        </w:rPr>
        <w:t>("Invalid month");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    }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 xml:space="preserve">    }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  <w:r w:rsidRPr="005926C9">
        <w:rPr>
          <w:color w:val="FFC000" w:themeColor="accent4"/>
          <w:sz w:val="24"/>
          <w:szCs w:val="24"/>
        </w:rPr>
        <w:t>}</w:t>
      </w:r>
    </w:p>
    <w:p w:rsidR="008038F3" w:rsidRPr="005926C9" w:rsidRDefault="008038F3" w:rsidP="008038F3">
      <w:pPr>
        <w:rPr>
          <w:color w:val="FFC000" w:themeColor="accent4"/>
          <w:sz w:val="24"/>
          <w:szCs w:val="24"/>
        </w:rPr>
      </w:pPr>
    </w:p>
    <w:sectPr w:rsidR="008038F3" w:rsidRPr="0059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B4E7C"/>
    <w:multiLevelType w:val="hybridMultilevel"/>
    <w:tmpl w:val="806C17BC"/>
    <w:lvl w:ilvl="0" w:tplc="CE680840">
      <w:start w:val="1"/>
      <w:numFmt w:val="decimal"/>
      <w:lvlText w:val="(%1)"/>
      <w:lvlJc w:val="left"/>
      <w:pPr>
        <w:ind w:left="100" w:hanging="48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32"/>
        <w:szCs w:val="32"/>
        <w:lang w:val="en-US" w:eastAsia="en-US" w:bidi="ar-SA"/>
      </w:rPr>
    </w:lvl>
    <w:lvl w:ilvl="1" w:tplc="FDB48CFC">
      <w:numFmt w:val="bullet"/>
      <w:lvlText w:val="•"/>
      <w:lvlJc w:val="left"/>
      <w:pPr>
        <w:ind w:left="1016" w:hanging="480"/>
      </w:pPr>
      <w:rPr>
        <w:rFonts w:hint="default"/>
        <w:lang w:val="en-US" w:eastAsia="en-US" w:bidi="ar-SA"/>
      </w:rPr>
    </w:lvl>
    <w:lvl w:ilvl="2" w:tplc="42F0679C">
      <w:numFmt w:val="bullet"/>
      <w:lvlText w:val="•"/>
      <w:lvlJc w:val="left"/>
      <w:pPr>
        <w:ind w:left="1932" w:hanging="480"/>
      </w:pPr>
      <w:rPr>
        <w:rFonts w:hint="default"/>
        <w:lang w:val="en-US" w:eastAsia="en-US" w:bidi="ar-SA"/>
      </w:rPr>
    </w:lvl>
    <w:lvl w:ilvl="3" w:tplc="38D0D6D4">
      <w:numFmt w:val="bullet"/>
      <w:lvlText w:val="•"/>
      <w:lvlJc w:val="left"/>
      <w:pPr>
        <w:ind w:left="2848" w:hanging="480"/>
      </w:pPr>
      <w:rPr>
        <w:rFonts w:hint="default"/>
        <w:lang w:val="en-US" w:eastAsia="en-US" w:bidi="ar-SA"/>
      </w:rPr>
    </w:lvl>
    <w:lvl w:ilvl="4" w:tplc="318AE234">
      <w:numFmt w:val="bullet"/>
      <w:lvlText w:val="•"/>
      <w:lvlJc w:val="left"/>
      <w:pPr>
        <w:ind w:left="3764" w:hanging="480"/>
      </w:pPr>
      <w:rPr>
        <w:rFonts w:hint="default"/>
        <w:lang w:val="en-US" w:eastAsia="en-US" w:bidi="ar-SA"/>
      </w:rPr>
    </w:lvl>
    <w:lvl w:ilvl="5" w:tplc="6938FDEA"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6" w:tplc="C5166F60">
      <w:numFmt w:val="bullet"/>
      <w:lvlText w:val="•"/>
      <w:lvlJc w:val="left"/>
      <w:pPr>
        <w:ind w:left="5596" w:hanging="480"/>
      </w:pPr>
      <w:rPr>
        <w:rFonts w:hint="default"/>
        <w:lang w:val="en-US" w:eastAsia="en-US" w:bidi="ar-SA"/>
      </w:rPr>
    </w:lvl>
    <w:lvl w:ilvl="7" w:tplc="44CCAEB2">
      <w:numFmt w:val="bullet"/>
      <w:lvlText w:val="•"/>
      <w:lvlJc w:val="left"/>
      <w:pPr>
        <w:ind w:left="6512" w:hanging="480"/>
      </w:pPr>
      <w:rPr>
        <w:rFonts w:hint="default"/>
        <w:lang w:val="en-US" w:eastAsia="en-US" w:bidi="ar-SA"/>
      </w:rPr>
    </w:lvl>
    <w:lvl w:ilvl="8" w:tplc="532C4EA0">
      <w:numFmt w:val="bullet"/>
      <w:lvlText w:val="•"/>
      <w:lvlJc w:val="left"/>
      <w:pPr>
        <w:ind w:left="7428" w:hanging="4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2D"/>
    <w:rsid w:val="005926C9"/>
    <w:rsid w:val="008038F3"/>
    <w:rsid w:val="00804CCB"/>
    <w:rsid w:val="0088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C1F8"/>
  <w15:chartTrackingRefBased/>
  <w15:docId w15:val="{0E5275B8-AECA-4910-9315-6580792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8702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702D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8702D"/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88702D"/>
    <w:pPr>
      <w:ind w:left="100" w:right="5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TECHNOSELLERS</dc:creator>
  <cp:keywords/>
  <dc:description/>
  <cp:lastModifiedBy>TECHNOSELLERS</cp:lastModifiedBy>
  <cp:revision>3</cp:revision>
  <dcterms:created xsi:type="dcterms:W3CDTF">2024-02-23T10:16:00Z</dcterms:created>
  <dcterms:modified xsi:type="dcterms:W3CDTF">2024-02-23T10:27:00Z</dcterms:modified>
</cp:coreProperties>
</file>