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2D" w:rsidRDefault="0088702D" w:rsidP="0088702D">
      <w:pPr>
        <w:pStyle w:val="ListParagraph"/>
        <w:numPr>
          <w:ilvl w:val="0"/>
          <w:numId w:val="1"/>
        </w:numPr>
        <w:tabs>
          <w:tab w:val="left" w:pos="580"/>
        </w:tabs>
        <w:spacing w:before="60" w:line="276" w:lineRule="auto"/>
        <w:ind w:right="835" w:firstLine="0"/>
        <w:rPr>
          <w:sz w:val="32"/>
        </w:rPr>
      </w:pPr>
      <w:r>
        <w:rPr>
          <w:color w:val="0000FF"/>
          <w:sz w:val="32"/>
        </w:rPr>
        <w:t>Using the following code snippet and the file</w:t>
      </w:r>
      <w:r>
        <w:rPr>
          <w:color w:val="0000FF"/>
          <w:spacing w:val="1"/>
          <w:sz w:val="32"/>
        </w:rPr>
        <w:t xml:space="preserve"> </w:t>
      </w:r>
      <w:r>
        <w:rPr>
          <w:sz w:val="32"/>
        </w:rPr>
        <w:t>Assign3Q1.java</w:t>
      </w:r>
      <w:r>
        <w:rPr>
          <w:color w:val="0000FF"/>
          <w:sz w:val="32"/>
        </w:rPr>
        <w:t>,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z w:val="32"/>
        </w:rPr>
        <w:t>use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z w:val="32"/>
        </w:rPr>
        <w:t>a</w:t>
      </w:r>
      <w:r>
        <w:rPr>
          <w:color w:val="0000FF"/>
          <w:spacing w:val="-6"/>
          <w:sz w:val="32"/>
        </w:rPr>
        <w:t xml:space="preserve"> </w:t>
      </w:r>
      <w:r>
        <w:rPr>
          <w:sz w:val="32"/>
        </w:rPr>
        <w:t>switch</w:t>
      </w:r>
      <w:r>
        <w:rPr>
          <w:spacing w:val="-6"/>
          <w:sz w:val="32"/>
        </w:rPr>
        <w:t xml:space="preserve"> </w:t>
      </w:r>
      <w:r>
        <w:rPr>
          <w:sz w:val="32"/>
        </w:rPr>
        <w:t>statement</w:t>
      </w:r>
      <w:r>
        <w:rPr>
          <w:spacing w:val="-5"/>
          <w:sz w:val="32"/>
        </w:rPr>
        <w:t xml:space="preserve"> </w:t>
      </w:r>
      <w:r>
        <w:rPr>
          <w:color w:val="0000FF"/>
          <w:sz w:val="32"/>
        </w:rPr>
        <w:t>to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z w:val="32"/>
        </w:rPr>
        <w:t>determine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z w:val="32"/>
        </w:rPr>
        <w:t>if</w:t>
      </w:r>
      <w:r>
        <w:rPr>
          <w:color w:val="0000FF"/>
          <w:spacing w:val="-6"/>
          <w:sz w:val="32"/>
        </w:rPr>
        <w:t xml:space="preserve"> </w:t>
      </w:r>
      <w:r>
        <w:rPr>
          <w:color w:val="0000FF"/>
          <w:sz w:val="32"/>
        </w:rPr>
        <w:t>the</w:t>
      </w:r>
      <w:r>
        <w:rPr>
          <w:color w:val="0000FF"/>
          <w:spacing w:val="-86"/>
          <w:sz w:val="32"/>
        </w:rPr>
        <w:t xml:space="preserve"> </w:t>
      </w:r>
      <w:r>
        <w:rPr>
          <w:color w:val="0000FF"/>
          <w:sz w:val="32"/>
        </w:rPr>
        <w:t xml:space="preserve">variable </w:t>
      </w:r>
      <w:proofErr w:type="spellStart"/>
      <w:r>
        <w:rPr>
          <w:sz w:val="32"/>
        </w:rPr>
        <w:t>someChar</w:t>
      </w:r>
      <w:proofErr w:type="spellEnd"/>
      <w:r>
        <w:rPr>
          <w:sz w:val="32"/>
        </w:rPr>
        <w:t xml:space="preserve"> </w:t>
      </w:r>
      <w:r>
        <w:rPr>
          <w:color w:val="0000FF"/>
          <w:sz w:val="32"/>
        </w:rPr>
        <w:t>is a vowel or consonant in the English</w:t>
      </w:r>
      <w:r>
        <w:rPr>
          <w:color w:val="0000FF"/>
          <w:spacing w:val="1"/>
          <w:sz w:val="32"/>
        </w:rPr>
        <w:t xml:space="preserve"> </w:t>
      </w:r>
      <w:r>
        <w:rPr>
          <w:color w:val="0000FF"/>
          <w:sz w:val="32"/>
        </w:rPr>
        <w:t>language</w:t>
      </w:r>
      <w:r>
        <w:rPr>
          <w:color w:val="0000FF"/>
          <w:spacing w:val="-2"/>
          <w:sz w:val="32"/>
        </w:rPr>
        <w:t xml:space="preserve"> </w:t>
      </w:r>
      <w:r>
        <w:rPr>
          <w:color w:val="0000FF"/>
          <w:sz w:val="32"/>
        </w:rPr>
        <w:t>alphabet.</w:t>
      </w:r>
    </w:p>
    <w:p w:rsidR="0088702D" w:rsidRDefault="0088702D" w:rsidP="0088702D">
      <w:pPr>
        <w:pStyle w:val="BodyText"/>
        <w:rPr>
          <w:sz w:val="20"/>
        </w:rPr>
      </w:pPr>
    </w:p>
    <w:p w:rsidR="0088702D" w:rsidRDefault="0088702D" w:rsidP="0088702D">
      <w:pPr>
        <w:pStyle w:val="BodyText"/>
        <w:spacing w:before="3"/>
        <w:rPr>
          <w:sz w:val="24"/>
        </w:rPr>
      </w:pPr>
    </w:p>
    <w:p w:rsidR="0088702D" w:rsidRDefault="000565C3" w:rsidP="0088702D">
      <w:pPr>
        <w:pStyle w:val="BodyText"/>
        <w:spacing w:before="3"/>
        <w:rPr>
          <w:sz w:val="37"/>
        </w:rPr>
      </w:pPr>
      <w:r>
        <w:rPr>
          <w:sz w:val="37"/>
        </w:rPr>
        <w:t>ANSWER</w:t>
      </w:r>
    </w:p>
    <w:p w:rsidR="000565C3" w:rsidRDefault="000565C3" w:rsidP="0088702D">
      <w:pPr>
        <w:pStyle w:val="BodyText"/>
        <w:spacing w:before="3"/>
        <w:rPr>
          <w:sz w:val="37"/>
        </w:rPr>
      </w:pPr>
      <w:bookmarkStart w:id="0" w:name="_GoBack"/>
      <w:bookmarkEnd w:id="0"/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>public class Assign3Q1 {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public static void </w:t>
      </w:r>
      <w:proofErr w:type="gramStart"/>
      <w:r w:rsidRPr="000565C3">
        <w:rPr>
          <w:color w:val="70AD47" w:themeColor="accent6"/>
          <w:sz w:val="32"/>
          <w:szCs w:val="32"/>
        </w:rPr>
        <w:t>main(</w:t>
      </w:r>
      <w:proofErr w:type="gramEnd"/>
      <w:r w:rsidRPr="000565C3">
        <w:rPr>
          <w:color w:val="70AD47" w:themeColor="accent6"/>
          <w:sz w:val="32"/>
          <w:szCs w:val="32"/>
        </w:rPr>
        <w:t xml:space="preserve">String </w:t>
      </w:r>
      <w:proofErr w:type="spellStart"/>
      <w:r w:rsidRPr="000565C3">
        <w:rPr>
          <w:color w:val="70AD47" w:themeColor="accent6"/>
          <w:sz w:val="32"/>
          <w:szCs w:val="32"/>
        </w:rPr>
        <w:t>args</w:t>
      </w:r>
      <w:proofErr w:type="spellEnd"/>
      <w:r w:rsidRPr="000565C3">
        <w:rPr>
          <w:color w:val="70AD47" w:themeColor="accent6"/>
          <w:sz w:val="32"/>
          <w:szCs w:val="32"/>
        </w:rPr>
        <w:t>[]) {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char </w:t>
      </w:r>
      <w:proofErr w:type="spellStart"/>
      <w:r w:rsidRPr="000565C3">
        <w:rPr>
          <w:color w:val="70AD47" w:themeColor="accent6"/>
          <w:sz w:val="32"/>
          <w:szCs w:val="32"/>
        </w:rPr>
        <w:t>someChar</w:t>
      </w:r>
      <w:proofErr w:type="spellEnd"/>
      <w:r w:rsidRPr="000565C3">
        <w:rPr>
          <w:color w:val="70AD47" w:themeColor="accent6"/>
          <w:sz w:val="32"/>
          <w:szCs w:val="32"/>
        </w:rPr>
        <w:t xml:space="preserve"> = 'a';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</w:t>
      </w:r>
      <w:proofErr w:type="spellStart"/>
      <w:r w:rsidRPr="000565C3">
        <w:rPr>
          <w:color w:val="70AD47" w:themeColor="accent6"/>
          <w:sz w:val="32"/>
          <w:szCs w:val="32"/>
        </w:rPr>
        <w:t>System.out.println</w:t>
      </w:r>
      <w:proofErr w:type="spellEnd"/>
      <w:r w:rsidRPr="000565C3">
        <w:rPr>
          <w:color w:val="70AD47" w:themeColor="accent6"/>
          <w:sz w:val="32"/>
          <w:szCs w:val="32"/>
        </w:rPr>
        <w:t xml:space="preserve">("Char is: " + </w:t>
      </w:r>
      <w:proofErr w:type="spellStart"/>
      <w:r w:rsidRPr="000565C3">
        <w:rPr>
          <w:color w:val="70AD47" w:themeColor="accent6"/>
          <w:sz w:val="32"/>
          <w:szCs w:val="32"/>
        </w:rPr>
        <w:t>someChar</w:t>
      </w:r>
      <w:proofErr w:type="spellEnd"/>
      <w:r w:rsidRPr="000565C3">
        <w:rPr>
          <w:color w:val="70AD47" w:themeColor="accent6"/>
          <w:sz w:val="32"/>
          <w:szCs w:val="32"/>
        </w:rPr>
        <w:t>);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// Using a switch statement to determine if </w:t>
      </w:r>
      <w:proofErr w:type="spellStart"/>
      <w:r w:rsidRPr="000565C3">
        <w:rPr>
          <w:color w:val="70AD47" w:themeColor="accent6"/>
          <w:sz w:val="32"/>
          <w:szCs w:val="32"/>
        </w:rPr>
        <w:t>someChar</w:t>
      </w:r>
      <w:proofErr w:type="spellEnd"/>
      <w:r w:rsidRPr="000565C3">
        <w:rPr>
          <w:color w:val="70AD47" w:themeColor="accent6"/>
          <w:sz w:val="32"/>
          <w:szCs w:val="32"/>
        </w:rPr>
        <w:t xml:space="preserve"> is a vowel or consonant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switch (</w:t>
      </w:r>
      <w:proofErr w:type="spellStart"/>
      <w:r w:rsidRPr="000565C3">
        <w:rPr>
          <w:color w:val="70AD47" w:themeColor="accent6"/>
          <w:sz w:val="32"/>
          <w:szCs w:val="32"/>
        </w:rPr>
        <w:t>someChar</w:t>
      </w:r>
      <w:proofErr w:type="spellEnd"/>
      <w:r w:rsidRPr="000565C3">
        <w:rPr>
          <w:color w:val="70AD47" w:themeColor="accent6"/>
          <w:sz w:val="32"/>
          <w:szCs w:val="32"/>
        </w:rPr>
        <w:t>) {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case 'a':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case 'e':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case '</w:t>
      </w:r>
      <w:proofErr w:type="spellStart"/>
      <w:r w:rsidRPr="000565C3">
        <w:rPr>
          <w:color w:val="70AD47" w:themeColor="accent6"/>
          <w:sz w:val="32"/>
          <w:szCs w:val="32"/>
        </w:rPr>
        <w:t>i</w:t>
      </w:r>
      <w:proofErr w:type="spellEnd"/>
      <w:r w:rsidRPr="000565C3">
        <w:rPr>
          <w:color w:val="70AD47" w:themeColor="accent6"/>
          <w:sz w:val="32"/>
          <w:szCs w:val="32"/>
        </w:rPr>
        <w:t>':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case 'o':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case 'u':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    </w:t>
      </w:r>
      <w:proofErr w:type="spellStart"/>
      <w:r w:rsidRPr="000565C3">
        <w:rPr>
          <w:color w:val="70AD47" w:themeColor="accent6"/>
          <w:sz w:val="32"/>
          <w:szCs w:val="32"/>
        </w:rPr>
        <w:t>System.out.println</w:t>
      </w:r>
      <w:proofErr w:type="spellEnd"/>
      <w:r w:rsidRPr="000565C3">
        <w:rPr>
          <w:color w:val="70AD47" w:themeColor="accent6"/>
          <w:sz w:val="32"/>
          <w:szCs w:val="32"/>
        </w:rPr>
        <w:t>("It's a vowel.");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    break;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default: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        </w:t>
      </w:r>
      <w:proofErr w:type="spellStart"/>
      <w:r w:rsidRPr="000565C3">
        <w:rPr>
          <w:color w:val="70AD47" w:themeColor="accent6"/>
          <w:sz w:val="32"/>
          <w:szCs w:val="32"/>
        </w:rPr>
        <w:t>System.out.println</w:t>
      </w:r>
      <w:proofErr w:type="spellEnd"/>
      <w:r w:rsidRPr="000565C3">
        <w:rPr>
          <w:color w:val="70AD47" w:themeColor="accent6"/>
          <w:sz w:val="32"/>
          <w:szCs w:val="32"/>
        </w:rPr>
        <w:t>("It's a consonant.");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    }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 xml:space="preserve">    }</w:t>
      </w:r>
    </w:p>
    <w:p w:rsidR="0088702D" w:rsidRPr="000565C3" w:rsidRDefault="0088702D" w:rsidP="0088702D">
      <w:pPr>
        <w:rPr>
          <w:color w:val="70AD47" w:themeColor="accent6"/>
          <w:sz w:val="32"/>
          <w:szCs w:val="32"/>
        </w:rPr>
      </w:pPr>
      <w:r w:rsidRPr="000565C3">
        <w:rPr>
          <w:color w:val="70AD47" w:themeColor="accent6"/>
          <w:sz w:val="32"/>
          <w:szCs w:val="32"/>
        </w:rPr>
        <w:t>}</w:t>
      </w:r>
    </w:p>
    <w:p w:rsidR="00804CCB" w:rsidRPr="000565C3" w:rsidRDefault="00804CCB">
      <w:pPr>
        <w:rPr>
          <w:color w:val="70AD47" w:themeColor="accent6"/>
          <w:sz w:val="32"/>
          <w:szCs w:val="32"/>
        </w:rPr>
      </w:pPr>
    </w:p>
    <w:sectPr w:rsidR="00804CCB" w:rsidRPr="0005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4E7C"/>
    <w:multiLevelType w:val="hybridMultilevel"/>
    <w:tmpl w:val="806C17BC"/>
    <w:lvl w:ilvl="0" w:tplc="CE680840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32"/>
        <w:szCs w:val="32"/>
        <w:lang w:val="en-US" w:eastAsia="en-US" w:bidi="ar-SA"/>
      </w:rPr>
    </w:lvl>
    <w:lvl w:ilvl="1" w:tplc="FDB48CF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42F0679C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38D0D6D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318AE234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6938FDEA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5166F60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44CCAEB2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532C4EA0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2D"/>
    <w:rsid w:val="000565C3"/>
    <w:rsid w:val="00804CCB"/>
    <w:rsid w:val="0088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5EAB"/>
  <w15:chartTrackingRefBased/>
  <w15:docId w15:val="{0E5275B8-AECA-4910-9315-6580792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0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0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702D"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88702D"/>
    <w:pPr>
      <w:ind w:left="100" w:right="5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2</cp:revision>
  <dcterms:created xsi:type="dcterms:W3CDTF">2024-02-23T10:12:00Z</dcterms:created>
  <dcterms:modified xsi:type="dcterms:W3CDTF">2024-02-23T10:26:00Z</dcterms:modified>
</cp:coreProperties>
</file>