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C17" w:rsidRPr="002A1C97" w:rsidRDefault="000E28DC" w:rsidP="003B6283">
      <w:pPr>
        <w:jc w:val="center"/>
        <w:rPr>
          <w:rFonts w:ascii="Palatino Linotype" w:hAnsi="Palatino Linotype"/>
          <w:b/>
          <w:sz w:val="32"/>
        </w:rPr>
      </w:pPr>
      <w:r>
        <w:rPr>
          <w:rFonts w:ascii="Palatino Linotype" w:hAnsi="Palatino Linotype"/>
          <w:b/>
          <w:sz w:val="32"/>
        </w:rPr>
        <w:t>Bias-Variance</w:t>
      </w:r>
      <w:bookmarkStart w:id="0" w:name="_GoBack"/>
      <w:bookmarkEnd w:id="0"/>
    </w:p>
    <w:p w:rsidR="00544EE8" w:rsidRPr="002A1C97" w:rsidRDefault="00BF445E" w:rsidP="00544EE8">
      <w:pPr>
        <w:rPr>
          <w:rFonts w:ascii="Palatino Linotype" w:hAnsi="Palatino Linotype"/>
          <w:sz w:val="24"/>
        </w:rPr>
      </w:pPr>
      <w:r w:rsidRPr="002A1C97">
        <w:rPr>
          <w:rFonts w:ascii="Palatino Linotype" w:hAnsi="Palatino Linotype"/>
          <w:b/>
          <w:sz w:val="24"/>
        </w:rPr>
        <w:t>Bias</w:t>
      </w:r>
      <w:r w:rsidRPr="002A1C97">
        <w:rPr>
          <w:rFonts w:ascii="Palatino Linotype" w:hAnsi="Palatino Linotype"/>
          <w:sz w:val="24"/>
        </w:rPr>
        <w:t>:</w:t>
      </w:r>
      <w:r w:rsidR="00AC4F00" w:rsidRPr="002A1C97">
        <w:rPr>
          <w:rFonts w:ascii="Palatino Linotype" w:hAnsi="Palatino Linotype"/>
          <w:sz w:val="24"/>
        </w:rPr>
        <w:t xml:space="preserve"> This refers to the error introduced by approximating a real-world problem (which might be very complex) with a simplified model. A model with high bias is too simple; it “underfits” the data, meaning it fails to capture the underlying patterns in your training data, and thus performs poorly on both training and test data. Think of it as always missing the target in the same direction.</w:t>
      </w:r>
      <w:r w:rsidRPr="002A1C97">
        <w:rPr>
          <w:rFonts w:ascii="Palatino Linotype" w:hAnsi="Palatino Linotype"/>
          <w:sz w:val="24"/>
        </w:rPr>
        <w:t xml:space="preserve"> </w:t>
      </w:r>
    </w:p>
    <w:p w:rsidR="008F2AC2" w:rsidRPr="002A1C97" w:rsidRDefault="008F2AC2" w:rsidP="008F2AC2">
      <w:pPr>
        <w:pStyle w:val="ListParagraph"/>
        <w:numPr>
          <w:ilvl w:val="0"/>
          <w:numId w:val="1"/>
        </w:numPr>
        <w:rPr>
          <w:rFonts w:ascii="Palatino Linotype" w:hAnsi="Palatino Linotype"/>
          <w:sz w:val="24"/>
        </w:rPr>
      </w:pPr>
      <w:r w:rsidRPr="002A1C97">
        <w:rPr>
          <w:rFonts w:ascii="Palatino Linotype" w:hAnsi="Palatino Linotype"/>
          <w:sz w:val="24"/>
        </w:rPr>
        <w:t>Bias simply means making the model so simple that it underfit</w:t>
      </w:r>
      <w:r w:rsidR="0094183D" w:rsidRPr="002A1C97">
        <w:rPr>
          <w:rFonts w:ascii="Palatino Linotype" w:hAnsi="Palatino Linotype"/>
          <w:sz w:val="24"/>
        </w:rPr>
        <w:t>s the data</w:t>
      </w:r>
      <w:r w:rsidRPr="002A1C97">
        <w:rPr>
          <w:rFonts w:ascii="Palatino Linotype" w:hAnsi="Palatino Linotype"/>
          <w:sz w:val="24"/>
        </w:rPr>
        <w:t>.</w:t>
      </w:r>
    </w:p>
    <w:p w:rsidR="00544EE8" w:rsidRPr="002A1C97" w:rsidRDefault="00544EE8" w:rsidP="00544EE8">
      <w:pPr>
        <w:rPr>
          <w:rFonts w:ascii="Palatino Linotype" w:hAnsi="Palatino Linotype"/>
          <w:sz w:val="24"/>
        </w:rPr>
      </w:pPr>
      <w:r w:rsidRPr="002A1C97">
        <w:rPr>
          <w:rFonts w:ascii="Palatino Linotype" w:hAnsi="Palatino Linotype"/>
          <w:b/>
          <w:sz w:val="24"/>
        </w:rPr>
        <w:t xml:space="preserve">Variance: </w:t>
      </w:r>
      <w:r w:rsidR="00BB0B56" w:rsidRPr="002A1C97">
        <w:rPr>
          <w:rFonts w:ascii="Palatino Linotype" w:hAnsi="Palatino Linotype"/>
          <w:sz w:val="24"/>
        </w:rPr>
        <w:t>This refers to the error introduced by a model being too sensitive to the small fluctuations or noise in the training data. A model with high variance is too complex; it “overfits” the training data, meaning it learns the training data (and its noise) too well, resulting in excellent performance on the training data set but poor performance on unseen data. Think of it as hitting the target all over the place, but not consistently.</w:t>
      </w:r>
    </w:p>
    <w:p w:rsidR="0094183D" w:rsidRPr="002A1C97" w:rsidRDefault="0094183D" w:rsidP="0094183D">
      <w:pPr>
        <w:pStyle w:val="ListParagraph"/>
        <w:numPr>
          <w:ilvl w:val="0"/>
          <w:numId w:val="1"/>
        </w:numPr>
        <w:rPr>
          <w:rFonts w:ascii="Palatino Linotype" w:hAnsi="Palatino Linotype"/>
          <w:sz w:val="24"/>
        </w:rPr>
      </w:pPr>
      <w:r w:rsidRPr="002A1C97">
        <w:rPr>
          <w:rFonts w:ascii="Palatino Linotype" w:hAnsi="Palatino Linotype"/>
          <w:sz w:val="24"/>
        </w:rPr>
        <w:t xml:space="preserve">Variance simply means making the model so complex that it </w:t>
      </w:r>
      <w:r w:rsidR="009702A8" w:rsidRPr="002A1C97">
        <w:rPr>
          <w:rFonts w:ascii="Palatino Linotype" w:hAnsi="Palatino Linotype"/>
          <w:sz w:val="24"/>
        </w:rPr>
        <w:t>overfits the data.</w:t>
      </w:r>
    </w:p>
    <w:p w:rsidR="00544EE8" w:rsidRPr="002A1C97" w:rsidRDefault="00544EE8" w:rsidP="00544EE8">
      <w:pPr>
        <w:rPr>
          <w:rFonts w:ascii="Palatino Linotype" w:hAnsi="Palatino Linotype"/>
          <w:sz w:val="24"/>
        </w:rPr>
      </w:pPr>
    </w:p>
    <w:p w:rsidR="006E757B" w:rsidRPr="002A1C97" w:rsidRDefault="006E757B" w:rsidP="006E757B">
      <w:pPr>
        <w:jc w:val="center"/>
        <w:rPr>
          <w:rFonts w:ascii="Palatino Linotype" w:hAnsi="Palatino Linotype"/>
          <w:b/>
          <w:sz w:val="32"/>
        </w:rPr>
      </w:pPr>
      <w:r w:rsidRPr="002A1C97">
        <w:rPr>
          <w:rFonts w:ascii="Palatino Linotype" w:hAnsi="Palatino Linotype"/>
          <w:b/>
          <w:sz w:val="32"/>
        </w:rPr>
        <w:t>Bias-Variance Tradeoff</w:t>
      </w:r>
    </w:p>
    <w:p w:rsidR="006E757B" w:rsidRPr="002A1C97" w:rsidRDefault="006E757B" w:rsidP="006E757B">
      <w:pPr>
        <w:jc w:val="center"/>
        <w:rPr>
          <w:rFonts w:ascii="Palatino Linotype" w:hAnsi="Palatino Linotype"/>
          <w:sz w:val="24"/>
        </w:rPr>
      </w:pPr>
    </w:p>
    <w:p w:rsidR="006E757B" w:rsidRPr="002A1C97" w:rsidRDefault="00AF31A8" w:rsidP="006E757B">
      <w:pPr>
        <w:pStyle w:val="NormalWeb"/>
        <w:numPr>
          <w:ilvl w:val="0"/>
          <w:numId w:val="1"/>
        </w:numPr>
        <w:rPr>
          <w:rFonts w:ascii="Palatino Linotype" w:hAnsi="Palatino Linotype"/>
        </w:rPr>
      </w:pPr>
      <w:r w:rsidRPr="002A1C97">
        <w:rPr>
          <w:rStyle w:val="Strong"/>
          <w:rFonts w:ascii="Palatino Linotype" w:hAnsi="Palatino Linotype"/>
          <w:b w:val="0"/>
        </w:rPr>
        <w:t>Low Bias + High Variance:</w:t>
      </w:r>
      <w:r w:rsidR="006E757B" w:rsidRPr="002A1C97">
        <w:rPr>
          <w:rStyle w:val="Strong"/>
          <w:rFonts w:ascii="Palatino Linotype" w:hAnsi="Palatino Linotype"/>
          <w:b w:val="0"/>
        </w:rPr>
        <w:t xml:space="preserve"> Overfitting</w:t>
      </w:r>
      <w:r w:rsidR="00B5246D" w:rsidRPr="002A1C97">
        <w:rPr>
          <w:rStyle w:val="Strong"/>
          <w:rFonts w:ascii="Palatino Linotype" w:hAnsi="Palatino Linotype"/>
          <w:b w:val="0"/>
        </w:rPr>
        <w:t xml:space="preserve"> (</w:t>
      </w:r>
      <w:r w:rsidR="00B5246D" w:rsidRPr="002A1C97">
        <w:rPr>
          <w:rFonts w:ascii="Palatino Linotype" w:hAnsi="Palatino Linotype"/>
        </w:rPr>
        <w:t>Darts are scattered everywhere, some hit the bullseye, but inconsistent</w:t>
      </w:r>
      <w:r w:rsidR="00B5246D" w:rsidRPr="002A1C97">
        <w:rPr>
          <w:rStyle w:val="Strong"/>
          <w:rFonts w:ascii="Palatino Linotype" w:hAnsi="Palatino Linotype"/>
          <w:b w:val="0"/>
        </w:rPr>
        <w:t>).</w:t>
      </w:r>
    </w:p>
    <w:p w:rsidR="006E757B" w:rsidRPr="002A1C97" w:rsidRDefault="00AF31A8" w:rsidP="006E757B">
      <w:pPr>
        <w:pStyle w:val="NormalWeb"/>
        <w:numPr>
          <w:ilvl w:val="0"/>
          <w:numId w:val="1"/>
        </w:numPr>
        <w:rPr>
          <w:rFonts w:ascii="Palatino Linotype" w:hAnsi="Palatino Linotype"/>
        </w:rPr>
      </w:pPr>
      <w:r w:rsidRPr="002A1C97">
        <w:rPr>
          <w:rStyle w:val="Strong"/>
          <w:rFonts w:ascii="Palatino Linotype" w:hAnsi="Palatino Linotype"/>
          <w:b w:val="0"/>
        </w:rPr>
        <w:t>High Bias + Low Variance:</w:t>
      </w:r>
      <w:r w:rsidR="006E757B" w:rsidRPr="002A1C97">
        <w:rPr>
          <w:rStyle w:val="Strong"/>
          <w:rFonts w:ascii="Palatino Linotype" w:hAnsi="Palatino Linotype"/>
          <w:b w:val="0"/>
        </w:rPr>
        <w:t xml:space="preserve"> Underfitting.</w:t>
      </w:r>
      <w:r w:rsidR="00B44F24" w:rsidRPr="002A1C97">
        <w:rPr>
          <w:rStyle w:val="Strong"/>
          <w:rFonts w:ascii="Palatino Linotype" w:hAnsi="Palatino Linotype"/>
          <w:b w:val="0"/>
        </w:rPr>
        <w:t xml:space="preserve"> (</w:t>
      </w:r>
      <w:r w:rsidR="00B44F24" w:rsidRPr="002A1C97">
        <w:rPr>
          <w:rFonts w:ascii="Palatino Linotype" w:hAnsi="Palatino Linotype"/>
        </w:rPr>
        <w:t>All darts land far from the bullseye, but close to each other. (Consistently wrong</w:t>
      </w:r>
      <w:r w:rsidR="00B44F24" w:rsidRPr="002A1C97">
        <w:rPr>
          <w:rStyle w:val="Strong"/>
          <w:rFonts w:ascii="Palatino Linotype" w:hAnsi="Palatino Linotype"/>
          <w:b w:val="0"/>
        </w:rPr>
        <w:t>).</w:t>
      </w:r>
    </w:p>
    <w:p w:rsidR="00841DC6" w:rsidRDefault="006E757B" w:rsidP="00841DC6">
      <w:pPr>
        <w:pStyle w:val="NormalWeb"/>
        <w:numPr>
          <w:ilvl w:val="0"/>
          <w:numId w:val="1"/>
        </w:numPr>
        <w:rPr>
          <w:rFonts w:ascii="Palatino Linotype" w:hAnsi="Palatino Linotype"/>
        </w:rPr>
      </w:pPr>
      <w:r w:rsidRPr="002A1C97">
        <w:rPr>
          <w:rStyle w:val="Strong"/>
          <w:rFonts w:ascii="Palatino Linotype" w:hAnsi="Palatino Linotype"/>
          <w:b w:val="0"/>
        </w:rPr>
        <w:t>Goal:</w:t>
      </w:r>
      <w:r w:rsidRPr="002A1C97">
        <w:rPr>
          <w:rFonts w:ascii="Palatino Linotype" w:hAnsi="Palatino Linotype"/>
        </w:rPr>
        <w:t xml:space="preserve"> </w:t>
      </w:r>
      <w:r w:rsidR="002A1C97" w:rsidRPr="002A1C97">
        <w:rPr>
          <w:rFonts w:ascii="Palatino Linotype" w:hAnsi="Palatino Linotype"/>
        </w:rPr>
        <w:t>Darts are tigh</w:t>
      </w:r>
      <w:r w:rsidR="00841DC6">
        <w:rPr>
          <w:rFonts w:ascii="Palatino Linotype" w:hAnsi="Palatino Linotype"/>
        </w:rPr>
        <w:t>tly clustered near the bullseye: Best model.</w:t>
      </w:r>
    </w:p>
    <w:p w:rsidR="003A1245" w:rsidRDefault="003A1245" w:rsidP="003A1245">
      <w:pPr>
        <w:pStyle w:val="NormalWeb"/>
        <w:ind w:left="720"/>
        <w:jc w:val="center"/>
        <w:rPr>
          <w:rFonts w:ascii="Palatino Linotype" w:hAnsi="Palatino Linotype"/>
        </w:rPr>
      </w:pPr>
      <w:r w:rsidRPr="003A1245">
        <w:rPr>
          <w:rFonts w:ascii="Palatino Linotype" w:hAnsi="Palatino Linotype"/>
          <w:noProof/>
        </w:rPr>
        <w:lastRenderedPageBreak/>
        <w:drawing>
          <wp:inline distT="0" distB="0" distL="0" distR="0" wp14:anchorId="1B29AD83" wp14:editId="1B136F1A">
            <wp:extent cx="5943600" cy="3780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80155"/>
                    </a:xfrm>
                    <a:prstGeom prst="rect">
                      <a:avLst/>
                    </a:prstGeom>
                  </pic:spPr>
                </pic:pic>
              </a:graphicData>
            </a:graphic>
          </wp:inline>
        </w:drawing>
      </w:r>
    </w:p>
    <w:p w:rsidR="00841DC6" w:rsidRDefault="00841DC6" w:rsidP="00841DC6">
      <w:pPr>
        <w:pStyle w:val="NormalWeb"/>
        <w:numPr>
          <w:ilvl w:val="0"/>
          <w:numId w:val="1"/>
        </w:numPr>
        <w:rPr>
          <w:rFonts w:ascii="Palatino Linotype" w:hAnsi="Palatino Linotype"/>
        </w:rPr>
      </w:pPr>
      <w:r>
        <w:rPr>
          <w:rFonts w:ascii="Palatino Linotype" w:hAnsi="Palatino Linotype"/>
        </w:rPr>
        <w:t>The graph of overfitting and underfitting may look like this:</w:t>
      </w:r>
    </w:p>
    <w:p w:rsidR="00841DC6" w:rsidRPr="00841DC6" w:rsidRDefault="00841DC6" w:rsidP="00841DC6">
      <w:pPr>
        <w:pStyle w:val="NormalWeb"/>
        <w:ind w:left="720"/>
        <w:jc w:val="center"/>
        <w:rPr>
          <w:rFonts w:ascii="Palatino Linotype" w:hAnsi="Palatino Linotype"/>
        </w:rPr>
      </w:pPr>
      <w:r w:rsidRPr="00841DC6">
        <w:rPr>
          <w:rFonts w:ascii="Palatino Linotype" w:hAnsi="Palatino Linotype"/>
          <w:noProof/>
        </w:rPr>
        <w:drawing>
          <wp:inline distT="0" distB="0" distL="0" distR="0" wp14:anchorId="0F752782" wp14:editId="555E88B9">
            <wp:extent cx="5943600" cy="2701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1925"/>
                    </a:xfrm>
                    <a:prstGeom prst="rect">
                      <a:avLst/>
                    </a:prstGeom>
                  </pic:spPr>
                </pic:pic>
              </a:graphicData>
            </a:graphic>
          </wp:inline>
        </w:drawing>
      </w:r>
    </w:p>
    <w:p w:rsidR="00544EE8" w:rsidRPr="002A1C97" w:rsidRDefault="00544EE8" w:rsidP="00544EE8">
      <w:pPr>
        <w:rPr>
          <w:rFonts w:ascii="Palatino Linotype" w:hAnsi="Palatino Linotype" w:cs="Arial"/>
          <w:color w:val="374151"/>
          <w:sz w:val="27"/>
          <w:szCs w:val="27"/>
          <w:shd w:val="clear" w:color="auto" w:fill="FFFFFF"/>
        </w:rPr>
      </w:pPr>
    </w:p>
    <w:p w:rsidR="00544EE8" w:rsidRPr="002A1C97" w:rsidRDefault="00544EE8" w:rsidP="00544EE8">
      <w:pPr>
        <w:rPr>
          <w:rFonts w:ascii="Palatino Linotype" w:hAnsi="Palatino Linotype" w:cs="Arial"/>
          <w:color w:val="374151"/>
          <w:sz w:val="27"/>
          <w:szCs w:val="27"/>
          <w:shd w:val="clear" w:color="auto" w:fill="FFFFFF"/>
        </w:rPr>
      </w:pPr>
    </w:p>
    <w:sectPr w:rsidR="00544EE8" w:rsidRPr="002A1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751542"/>
    <w:multiLevelType w:val="hybridMultilevel"/>
    <w:tmpl w:val="6DEC5298"/>
    <w:lvl w:ilvl="0" w:tplc="A02080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14C"/>
    <w:rsid w:val="000E28DC"/>
    <w:rsid w:val="002A1C97"/>
    <w:rsid w:val="003A1245"/>
    <w:rsid w:val="003B6283"/>
    <w:rsid w:val="00526031"/>
    <w:rsid w:val="00544EE8"/>
    <w:rsid w:val="0056214C"/>
    <w:rsid w:val="005A27D2"/>
    <w:rsid w:val="006E757B"/>
    <w:rsid w:val="007D771F"/>
    <w:rsid w:val="00841DC6"/>
    <w:rsid w:val="008F2AC2"/>
    <w:rsid w:val="0090600E"/>
    <w:rsid w:val="0094183D"/>
    <w:rsid w:val="009702A8"/>
    <w:rsid w:val="009C4C17"/>
    <w:rsid w:val="009D6648"/>
    <w:rsid w:val="00AC4F00"/>
    <w:rsid w:val="00AF31A8"/>
    <w:rsid w:val="00B44F24"/>
    <w:rsid w:val="00B5246D"/>
    <w:rsid w:val="00BB0B56"/>
    <w:rsid w:val="00BF445E"/>
    <w:rsid w:val="00E2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C823"/>
  <w15:chartTrackingRefBased/>
  <w15:docId w15:val="{C66E0853-EA89-4DC7-BB6F-CB974F09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2AC2"/>
    <w:pPr>
      <w:ind w:left="720"/>
      <w:contextualSpacing/>
    </w:pPr>
  </w:style>
  <w:style w:type="paragraph" w:styleId="NormalWeb">
    <w:name w:val="Normal (Web)"/>
    <w:basedOn w:val="Normal"/>
    <w:uiPriority w:val="99"/>
    <w:unhideWhenUsed/>
    <w:rsid w:val="006E75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757B"/>
    <w:rPr>
      <w:b/>
      <w:bCs/>
    </w:rPr>
  </w:style>
  <w:style w:type="character" w:styleId="Emphasis">
    <w:name w:val="Emphasis"/>
    <w:basedOn w:val="DefaultParagraphFont"/>
    <w:uiPriority w:val="20"/>
    <w:qFormat/>
    <w:rsid w:val="002A1C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29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dcterms:created xsi:type="dcterms:W3CDTF">2025-09-25T12:59:00Z</dcterms:created>
  <dcterms:modified xsi:type="dcterms:W3CDTF">2025-10-28T08:03:00Z</dcterms:modified>
</cp:coreProperties>
</file>