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dopdf Word Conversion Fidelity Specification</w:t>
      </w:r>
    </w:p>
    <w:p>
      <w:r>
        <w:rPr>
          <w:i/>
          <w:iCs/>
        </w:rPr>
        <w:t xml:space="preserve">This document tests conversion from DOCX to PDF preserving headings, styling, tables, and paragraphs.</w:t>
      </w:r>
    </w:p>
    <w:p>
      <w:pPr>
        <w:pStyle w:val="Heading1"/>
      </w:pPr>
      <w:r>
        <w:t xml:space="preserve">Technical Execution Requirements</w:t>
      </w:r>
    </w:p>
    <w:p>
      <w:r>
        <w:t xml:space="preserve">All conversion routines run entirely in client-side memory without transmitting unencrypted data to remote servers. </w:t>
      </w:r>
      <w:r>
        <w:rPr>
          <w:b/>
          <w:bCs/>
        </w:rPr>
        <w:t xml:space="preserve">High-speed WebAssembly parsing ensures zero cloud latency.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pStyle w:val="strong"/>
            </w:pPr>
            <w:r>
              <w:t xml:space="preserve">Tool Name</w:t>
            </w:r>
          </w:p>
        </w:tc>
        <w:tc>
          <w:p>
            <w:pPr>
              <w:pStyle w:val="strong"/>
            </w:pPr>
            <w:r>
              <w:t xml:space="preserve">Target Output</w:t>
            </w:r>
          </w:p>
        </w:tc>
        <w:tc>
          <w:p>
            <w:pPr>
              <w:pStyle w:val="strong"/>
            </w:pPr>
            <w:r>
              <w:t xml:space="preserve">Client Sandbox</w:t>
            </w:r>
          </w:p>
        </w:tc>
      </w:tr>
      <w:tr>
        <w:tc>
          <w:p>
            <w:r>
              <w:t xml:space="preserve">PDF to Word</w:t>
            </w:r>
          </w:p>
        </w:tc>
        <w:tc>
          <w:p>
            <w:r>
              <w:t xml:space="preserve">.docx OpenXML</w:t>
            </w:r>
          </w:p>
        </w:tc>
        <w:tc>
          <w:p>
            <w:r>
              <w:t xml:space="preserve">100% In-Memory</w:t>
            </w:r>
          </w:p>
        </w:tc>
      </w:tr>
      <w:tr>
        <w:tc>
          <w:p>
            <w:r>
              <w:t xml:space="preserve">PDF to Excel</w:t>
            </w:r>
          </w:p>
        </w:tc>
        <w:tc>
          <w:p>
            <w:r>
              <w:t xml:space="preserve">.xlsx Spreadsheet</w:t>
            </w:r>
          </w:p>
        </w:tc>
        <w:tc>
          <w:p>
            <w:r>
              <w:t xml:space="preserve">100% In-Memory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2026-10-23T16:46:21.102Z</dcterms:created>
  <dcterms:modified xsi:type="dcterms:W3CDTF">2026-10-23T16:46:21.117Z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