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3"/>
        <w:gridCol w:w="5233"/>
      </w:tblGrid>
      <w:tr>
        <w:tc>
          <w:tcPr>
            <w:tcW w:type="pct" w:w="2500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050066"/>
                <w:sz w:val="56"/>
                <w:szCs w:val="56"/>
              </w:rPr>
              <w:t xml:space="preserve">Salary Slip</w:t>
            </w:r>
          </w:p>
        </w:tc>
        <w:tc>
          <w:tcPr>
            <w:tcW w:type="pct" w:w="2500"/>
            <w:shd w:fill="05006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E-Solar</w:t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Energies</w:t>
            </w:r>
          </w:p>
        </w:tc>
      </w:tr>
    </w:tbl>
    <w:p>
      <w:pPr>
        <w:spacing w:after="140"/>
      </w:pPr>
    </w:p>
    <w:p>
      <w:pPr>
        <w:spacing w:after="70" w:before="40" w:line="260"/>
      </w:pPr>
      <w:r>
        <w:rPr>
          <w:rFonts w:ascii="Arial" w:cs="Arial" w:eastAsia="Arial" w:hAnsi="Arial"/>
          <w:b/>
          <w:bCs/>
          <w:color w:val="050066"/>
          <w:sz w:val="24"/>
          <w:szCs w:val="24"/>
        </w:rPr>
        <w:t xml:space="preserve">Employee Name:</w:t>
      </w:r>
      <w:r>
        <w:rPr>
          <w:rFonts w:ascii="Arial" w:cs="Arial" w:eastAsia="Arial" w:hAnsi="Arial"/>
          <w:b w:val="false"/>
          <w:bCs w:val="false"/>
          <w:color w:val="050066"/>
          <w:sz w:val="24"/>
          <w:szCs w:val="24"/>
        </w:rPr>
        <w:t xml:space="preserve"> Hamza Alloudin</w:t>
      </w:r>
    </w:p>
    <w:p>
      <w:pPr>
        <w:spacing w:after="70" w:before="40" w:line="260"/>
      </w:pPr>
      <w:r>
        <w:rPr>
          <w:rFonts w:ascii="Arial" w:cs="Arial" w:eastAsia="Arial" w:hAnsi="Arial"/>
          <w:b/>
          <w:bCs/>
          <w:color w:val="050066"/>
          <w:sz w:val="24"/>
          <w:szCs w:val="24"/>
        </w:rPr>
        <w:t xml:space="preserve">Department:</w:t>
      </w:r>
      <w:r>
        <w:rPr>
          <w:rFonts w:ascii="Arial" w:cs="Arial" w:eastAsia="Arial" w:hAnsi="Arial"/>
          <w:b w:val="false"/>
          <w:bCs w:val="false"/>
          <w:color w:val="050066"/>
          <w:sz w:val="24"/>
          <w:szCs w:val="24"/>
        </w:rPr>
        <w:t xml:space="preserve"> Sales and Marketing</w:t>
      </w:r>
    </w:p>
    <w:p>
      <w:pPr>
        <w:spacing w:after="70" w:before="40" w:line="260"/>
      </w:pPr>
      <w:r>
        <w:rPr>
          <w:rFonts w:ascii="Arial" w:cs="Arial" w:eastAsia="Arial" w:hAnsi="Arial"/>
          <w:b/>
          <w:bCs/>
          <w:color w:val="050066"/>
          <w:sz w:val="24"/>
          <w:szCs w:val="24"/>
        </w:rPr>
        <w:t xml:space="preserve">Designation:</w:t>
      </w:r>
      <w:r>
        <w:rPr>
          <w:rFonts w:ascii="Arial" w:cs="Arial" w:eastAsia="Arial" w:hAnsi="Arial"/>
          <w:b w:val="false"/>
          <w:bCs w:val="false"/>
          <w:color w:val="050066"/>
          <w:sz w:val="24"/>
          <w:szCs w:val="24"/>
        </w:rPr>
        <w:t xml:space="preserve"> Sales Manager</w:t>
      </w:r>
    </w:p>
    <w:p>
      <w:pPr>
        <w:spacing w:after="140" w:before="180" w:line="260"/>
      </w:pPr>
      <w:r>
        <w:rPr>
          <w:rFonts w:ascii="Arial" w:cs="Arial" w:eastAsia="Arial" w:hAnsi="Arial"/>
          <w:b w:val="false"/>
          <w:bCs w:val="false"/>
          <w:color w:val="050066"/>
          <w:sz w:val="22"/>
          <w:szCs w:val="22"/>
        </w:rPr>
        <w:t xml:space="preserve">Salary Slip for March, 2024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4"/>
        <w:gridCol w:w="2826"/>
        <w:gridCol w:w="2826"/>
      </w:tblGrid>
      <w:tr>
        <w:tc>
          <w:tcPr>
            <w:tcW w:type="pct" w:w="2300"/>
            <w:shd w:fill="05006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EARNINGS</w:t>
            </w:r>
          </w:p>
        </w:tc>
        <w:tc>
          <w:tcPr>
            <w:tcW w:type="pct" w:w="1350"/>
            <w:shd w:fill="05006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pct" w:w="1350"/>
            <w:shd w:fill="05006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 TOTAL</w:t>
            </w:r>
          </w:p>
        </w:tc>
      </w:tr>
      <w:tr>
        <w:tc>
          <w:tcPr>
            <w:tcW w:type="pct" w:w="230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>Basic Salary</w:t>
            </w:r>
          </w:p>
        </w:tc>
        <w:tc>
          <w:tcPr>
            <w:tcW w:type="pct" w:w="135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>80,000/-</w:t>
            </w:r>
          </w:p>
        </w:tc>
        <w:tc>
          <w:tcPr>
            <w:tcW w:type="pct" w:w="135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30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>Overtime</w:t>
            </w:r>
          </w:p>
        </w:tc>
        <w:tc>
          <w:tcPr>
            <w:tcW w:type="pct" w:w="135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>15,000/-</w:t>
            </w:r>
          </w:p>
        </w:tc>
        <w:tc>
          <w:tcPr>
            <w:tcW w:type="pct" w:w="135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30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>Gross Salary</w:t>
            </w:r>
          </w:p>
        </w:tc>
        <w:tc>
          <w:tcPr>
            <w:tcW w:type="pct" w:w="135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>95,000/-</w:t>
            </w:r>
          </w:p>
        </w:tc>
        <w:tc>
          <w:tcPr>
            <w:tcW w:type="pct" w:w="1350"/>
            <w:shd w:fill="F6F6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500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300"/>
            <w:shd w:fill="F6F6F6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066"/>
                <w:sz w:val="24"/>
                <w:szCs w:val="24"/>
              </w:rPr>
              <w:t xml:space="preserve">NET SALARY</w:t>
            </w:r>
          </w:p>
        </w:tc>
        <w:tc>
          <w:tcPr>
            <w:tcW w:type="pct" w:w="1350"/>
            <w:shd w:fill="F6F6F6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0066"/>
                <w:sz w:val="24"/>
                <w:szCs w:val="24"/>
              </w:rPr>
              <w:t xml:space="preserve"/>
            </w:r>
          </w:p>
        </w:tc>
        <w:tc>
          <w:tcPr>
            <w:tcW w:type="pct" w:w="1350"/>
            <w:shd w:fill="F6F6F6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0066"/>
                <w:sz w:val="24"/>
                <w:szCs w:val="24"/>
              </w:rPr>
              <w:t xml:space="preserve">95,000/-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6"/>
      </w:tblGrid>
      <w:tr>
        <w:tc>
          <w:tcPr>
            <w:tcW w:type="pct" w:w="5000"/>
            <w:shd w:fill="050066" w:color="auto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2026-10-23T17:46:21.135Z</dcterms:created>
  <dcterms:modified xsi:type="dcterms:W3CDTF">2026-10-23T17:46:21.136Z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