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4AEC" w14:textId="77777777" w:rsidR="00AD6EB4" w:rsidRPr="00AD6EB4" w:rsidRDefault="00AD6EB4" w:rsidP="00AD6EB4">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7F541C86" wp14:editId="58D74E4B">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7A8E3931" w14:textId="77777777" w:rsidR="00BB72A8" w:rsidRPr="00AD6EB4" w:rsidRDefault="00AD6EB4" w:rsidP="00AD6EB4">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3D34F793" w14:textId="77777777" w:rsidR="00BB72A8" w:rsidRDefault="00BB72A8"/>
    <w:p w14:paraId="340A9619" w14:textId="77777777" w:rsidR="00BB72A8" w:rsidRDefault="00BB72A8">
      <w:pPr>
        <w:rPr>
          <w:rFonts w:asciiTheme="minorHAnsi" w:hAnsiTheme="minorHAnsi" w:cstheme="minorHAnsi"/>
        </w:rPr>
      </w:pPr>
    </w:p>
    <w:p w14:paraId="152D12CE" w14:textId="77777777" w:rsidR="00AD6EB4" w:rsidRDefault="00AD6EB4">
      <w:pPr>
        <w:rPr>
          <w:rFonts w:asciiTheme="minorHAnsi" w:hAnsiTheme="minorHAnsi" w:cstheme="minorHAnsi"/>
        </w:rPr>
      </w:pPr>
    </w:p>
    <w:p w14:paraId="7D371484" w14:textId="77777777"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9B0419" w:rsidRPr="00281D50" w14:paraId="3915D335" w14:textId="77777777" w:rsidTr="00132622">
        <w:trPr>
          <w:cantSplit/>
          <w:trHeight w:val="397"/>
        </w:trPr>
        <w:tc>
          <w:tcPr>
            <w:tcW w:w="5000" w:type="pct"/>
            <w:gridSpan w:val="11"/>
            <w:tcBorders>
              <w:top w:val="nil"/>
              <w:left w:val="nil"/>
              <w:bottom w:val="nil"/>
              <w:right w:val="nil"/>
            </w:tcBorders>
            <w:shd w:val="clear" w:color="auto" w:fill="7F7F7F" w:themeFill="text1" w:themeFillTint="80"/>
            <w:vAlign w:val="center"/>
          </w:tcPr>
          <w:p w14:paraId="451B082F" w14:textId="77777777" w:rsidR="009B0419" w:rsidRPr="009B0419" w:rsidRDefault="00476ED1" w:rsidP="009B0419">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 xml:space="preserve">UNIT </w:t>
            </w:r>
            <w:r w:rsidR="009B0419">
              <w:rPr>
                <w:rFonts w:asciiTheme="minorHAnsi" w:hAnsiTheme="minorHAnsi" w:cstheme="minorHAnsi"/>
                <w:b/>
                <w:bCs/>
                <w:color w:val="FFFFFF" w:themeColor="background1"/>
                <w:sz w:val="24"/>
              </w:rPr>
              <w:t>DETAILS</w:t>
            </w:r>
          </w:p>
        </w:tc>
      </w:tr>
      <w:tr w:rsidR="00E81F59" w:rsidRPr="00281D50" w14:paraId="45D617F1" w14:textId="77777777" w:rsidTr="00132622">
        <w:trPr>
          <w:cantSplit/>
          <w:trHeight w:val="340"/>
        </w:trPr>
        <w:tc>
          <w:tcPr>
            <w:tcW w:w="518" w:type="pct"/>
            <w:gridSpan w:val="2"/>
            <w:shd w:val="clear" w:color="auto" w:fill="auto"/>
            <w:vAlign w:val="center"/>
          </w:tcPr>
          <w:p w14:paraId="155473D2" w14:textId="77777777" w:rsidR="00E81F59" w:rsidRPr="003B618D" w:rsidRDefault="00E81F59" w:rsidP="009B0419">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63EBF16A" w14:textId="2FE2FCBD" w:rsidR="00E81F59" w:rsidRPr="00E05E92" w:rsidRDefault="00C33D2D" w:rsidP="009B0419">
            <w:pPr>
              <w:spacing w:after="0"/>
              <w:rPr>
                <w:rFonts w:asciiTheme="minorHAnsi" w:hAnsiTheme="minorHAnsi" w:cstheme="minorHAnsi"/>
                <w:sz w:val="20"/>
              </w:rPr>
            </w:pPr>
            <w:r>
              <w:t>Introduction to Data Science</w:t>
            </w:r>
          </w:p>
        </w:tc>
        <w:tc>
          <w:tcPr>
            <w:tcW w:w="597" w:type="pct"/>
            <w:shd w:val="clear" w:color="auto" w:fill="auto"/>
            <w:vAlign w:val="center"/>
          </w:tcPr>
          <w:p w14:paraId="6D995D33" w14:textId="77777777" w:rsidR="00E81F59" w:rsidRPr="00E05E92" w:rsidRDefault="00E81F59" w:rsidP="009B0419">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2F996ABC" w14:textId="39BD2242" w:rsidR="00E81F59" w:rsidRPr="00E05E92" w:rsidRDefault="00C33D2D" w:rsidP="009B0419">
            <w:pPr>
              <w:spacing w:after="0"/>
              <w:rPr>
                <w:rFonts w:asciiTheme="minorHAnsi" w:hAnsiTheme="minorHAnsi" w:cstheme="minorHAnsi"/>
                <w:sz w:val="20"/>
              </w:rPr>
            </w:pPr>
            <w:r>
              <w:rPr>
                <w:rFonts w:asciiTheme="minorHAnsi" w:hAnsiTheme="minorHAnsi" w:cstheme="minorHAnsi"/>
                <w:sz w:val="20"/>
              </w:rPr>
              <w:t xml:space="preserve">Friday, </w:t>
            </w:r>
            <w:r w:rsidR="00C93009">
              <w:rPr>
                <w:rFonts w:asciiTheme="minorHAnsi" w:hAnsiTheme="minorHAnsi" w:cstheme="minorHAnsi"/>
                <w:sz w:val="20"/>
              </w:rPr>
              <w:t>12:30pm</w:t>
            </w:r>
          </w:p>
        </w:tc>
        <w:tc>
          <w:tcPr>
            <w:tcW w:w="1335" w:type="pct"/>
            <w:shd w:val="clear" w:color="auto" w:fill="auto"/>
            <w:vAlign w:val="center"/>
          </w:tcPr>
          <w:p w14:paraId="2BA075DB" w14:textId="77777777" w:rsidR="00E81F59" w:rsidRPr="000C3CEB" w:rsidRDefault="00E81F59" w:rsidP="000C3CEB">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690D2F" w:rsidRPr="00281D50" w14:paraId="5D97B1C4" w14:textId="77777777" w:rsidTr="00132622">
        <w:trPr>
          <w:cantSplit/>
          <w:trHeight w:val="340"/>
        </w:trPr>
        <w:tc>
          <w:tcPr>
            <w:tcW w:w="518" w:type="pct"/>
            <w:gridSpan w:val="2"/>
            <w:shd w:val="clear" w:color="auto" w:fill="auto"/>
            <w:vAlign w:val="center"/>
          </w:tcPr>
          <w:p w14:paraId="41615A08" w14:textId="77777777" w:rsidR="000C3CEB" w:rsidRDefault="000C3CEB" w:rsidP="009B0419">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4EC7CACF" w14:textId="32E3F8FF" w:rsidR="000C3CEB" w:rsidRPr="00E05E92" w:rsidRDefault="00C93009" w:rsidP="009B0419">
            <w:pPr>
              <w:spacing w:after="0"/>
              <w:rPr>
                <w:rFonts w:asciiTheme="minorHAnsi" w:hAnsiTheme="minorHAnsi" w:cstheme="minorHAnsi"/>
                <w:sz w:val="20"/>
              </w:rPr>
            </w:pPr>
            <w:r>
              <w:rPr>
                <w:rFonts w:asciiTheme="minorHAnsi" w:hAnsiTheme="minorHAnsi" w:cstheme="minorHAnsi"/>
                <w:sz w:val="20"/>
              </w:rPr>
              <w:t>COS10022</w:t>
            </w:r>
          </w:p>
        </w:tc>
        <w:tc>
          <w:tcPr>
            <w:tcW w:w="663" w:type="pct"/>
            <w:gridSpan w:val="2"/>
            <w:shd w:val="clear" w:color="auto" w:fill="auto"/>
            <w:vAlign w:val="center"/>
          </w:tcPr>
          <w:p w14:paraId="61BC423C"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0E45EC3D" w14:textId="6ED420FB" w:rsidR="000C3CEB" w:rsidRPr="00E05E92" w:rsidRDefault="00C93009" w:rsidP="009B0419">
            <w:pPr>
              <w:spacing w:after="0"/>
              <w:rPr>
                <w:rFonts w:asciiTheme="minorHAnsi" w:hAnsiTheme="minorHAnsi" w:cstheme="minorHAnsi"/>
                <w:sz w:val="20"/>
              </w:rPr>
            </w:pPr>
            <w:r>
              <w:rPr>
                <w:rFonts w:asciiTheme="minorHAnsi" w:hAnsiTheme="minorHAnsi" w:cstheme="minorHAnsi"/>
                <w:sz w:val="20"/>
              </w:rPr>
              <w:t>2</w:t>
            </w:r>
          </w:p>
        </w:tc>
        <w:tc>
          <w:tcPr>
            <w:tcW w:w="597" w:type="pct"/>
            <w:shd w:val="clear" w:color="auto" w:fill="auto"/>
            <w:vAlign w:val="center"/>
          </w:tcPr>
          <w:p w14:paraId="2B849DFA"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19AD540B" w14:textId="53B778FB" w:rsidR="000C3CEB" w:rsidRPr="00E05E92" w:rsidRDefault="00C93009" w:rsidP="009B0419">
            <w:pPr>
              <w:spacing w:after="0"/>
              <w:rPr>
                <w:rFonts w:asciiTheme="minorHAnsi" w:hAnsiTheme="minorHAnsi" w:cstheme="minorHAnsi"/>
                <w:sz w:val="20"/>
              </w:rPr>
            </w:pPr>
            <w:r>
              <w:rPr>
                <w:rFonts w:asciiTheme="minorHAnsi" w:hAnsiTheme="minorHAnsi" w:cstheme="minorHAnsi"/>
                <w:sz w:val="20"/>
              </w:rPr>
              <w:t>8/05/2021</w:t>
            </w:r>
          </w:p>
        </w:tc>
        <w:tc>
          <w:tcPr>
            <w:tcW w:w="1335" w:type="pct"/>
            <w:shd w:val="clear" w:color="auto" w:fill="auto"/>
            <w:vAlign w:val="center"/>
          </w:tcPr>
          <w:p w14:paraId="297DE3C4" w14:textId="77777777" w:rsidR="000C3CEB" w:rsidRPr="000C3CEB" w:rsidRDefault="000C3CEB" w:rsidP="000C3CEB">
            <w:pPr>
              <w:spacing w:after="0"/>
              <w:jc w:val="center"/>
              <w:rPr>
                <w:rFonts w:asciiTheme="minorHAnsi" w:hAnsiTheme="minorHAnsi" w:cstheme="minorHAnsi"/>
                <w:sz w:val="16"/>
              </w:rPr>
            </w:pPr>
          </w:p>
        </w:tc>
      </w:tr>
      <w:tr w:rsidR="00E81F59" w:rsidRPr="00281D50" w14:paraId="3852CE2A" w14:textId="77777777" w:rsidTr="00132622">
        <w:trPr>
          <w:cantSplit/>
          <w:trHeight w:val="340"/>
        </w:trPr>
        <w:tc>
          <w:tcPr>
            <w:tcW w:w="987" w:type="pct"/>
            <w:gridSpan w:val="4"/>
            <w:shd w:val="clear" w:color="auto" w:fill="FFFFFF" w:themeFill="background1"/>
            <w:vAlign w:val="center"/>
          </w:tcPr>
          <w:p w14:paraId="1F8B84B2" w14:textId="77777777" w:rsidR="00E81F59" w:rsidRPr="00E05E92" w:rsidRDefault="00E81F59" w:rsidP="009B0419">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466E67FF" w14:textId="2C9A0191" w:rsidR="00E81F59" w:rsidRPr="00E05E92" w:rsidRDefault="00277144" w:rsidP="009B0419">
            <w:pPr>
              <w:spacing w:after="0"/>
              <w:rPr>
                <w:rFonts w:asciiTheme="minorHAnsi" w:hAnsiTheme="minorHAnsi" w:cstheme="minorHAnsi"/>
                <w:sz w:val="20"/>
              </w:rPr>
            </w:pPr>
            <w:r>
              <w:t>Pei-Wei Tsai</w:t>
            </w:r>
          </w:p>
        </w:tc>
        <w:tc>
          <w:tcPr>
            <w:tcW w:w="1335" w:type="pct"/>
            <w:shd w:val="clear" w:color="auto" w:fill="auto"/>
            <w:vAlign w:val="center"/>
          </w:tcPr>
          <w:p w14:paraId="1498787B" w14:textId="77777777" w:rsidR="00E81F59" w:rsidRPr="000C3CEB" w:rsidRDefault="00E81F59" w:rsidP="000C3CEB">
            <w:pPr>
              <w:spacing w:after="0"/>
              <w:jc w:val="center"/>
              <w:rPr>
                <w:rFonts w:asciiTheme="minorHAnsi" w:hAnsiTheme="minorHAnsi" w:cstheme="minorHAnsi"/>
                <w:sz w:val="16"/>
                <w:vertAlign w:val="subscript"/>
              </w:rPr>
            </w:pPr>
          </w:p>
        </w:tc>
      </w:tr>
      <w:tr w:rsidR="00E81F59" w:rsidRPr="00281D50" w14:paraId="002568B2" w14:textId="77777777" w:rsidTr="00132622">
        <w:trPr>
          <w:cantSplit/>
          <w:trHeight w:val="340"/>
        </w:trPr>
        <w:tc>
          <w:tcPr>
            <w:tcW w:w="853" w:type="pct"/>
            <w:gridSpan w:val="3"/>
            <w:shd w:val="clear" w:color="auto" w:fill="FFFFFF" w:themeFill="background1"/>
            <w:vAlign w:val="center"/>
          </w:tcPr>
          <w:p w14:paraId="5BBC0609" w14:textId="77777777" w:rsidR="00E81F59" w:rsidRDefault="00E81F59" w:rsidP="009B0419">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57406CDF" w14:textId="2484A555" w:rsidR="00E81F59" w:rsidRPr="00E05E92" w:rsidRDefault="00277144" w:rsidP="009B0419">
            <w:pPr>
              <w:spacing w:after="0"/>
              <w:rPr>
                <w:rFonts w:asciiTheme="minorHAnsi" w:hAnsiTheme="minorHAnsi" w:cstheme="minorHAnsi"/>
                <w:sz w:val="20"/>
              </w:rPr>
            </w:pPr>
            <w:r>
              <w:t>Pei-Wei Tsai</w:t>
            </w:r>
          </w:p>
        </w:tc>
        <w:tc>
          <w:tcPr>
            <w:tcW w:w="1335" w:type="pct"/>
            <w:shd w:val="clear" w:color="auto" w:fill="auto"/>
            <w:vAlign w:val="center"/>
          </w:tcPr>
          <w:p w14:paraId="5D9D8C8A" w14:textId="77777777" w:rsidR="00E81F59" w:rsidRPr="000C3CEB" w:rsidRDefault="00E81F59" w:rsidP="000C3CEB">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0C3CEB" w:rsidRPr="00281D50" w14:paraId="2519EF7E" w14:textId="77777777" w:rsidTr="00132622">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362E30FB" w14:textId="77777777" w:rsidR="000C3CEB" w:rsidRPr="00D84036" w:rsidRDefault="000C3CEB" w:rsidP="009F5FAD">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0C3CEB" w:rsidRPr="00281D50" w14:paraId="306E4BF7" w14:textId="77777777" w:rsidTr="00132622">
        <w:trPr>
          <w:cantSplit/>
          <w:trHeight w:val="113"/>
        </w:trPr>
        <w:tc>
          <w:tcPr>
            <w:tcW w:w="1816" w:type="pct"/>
            <w:gridSpan w:val="6"/>
            <w:shd w:val="clear" w:color="auto" w:fill="FFFFFF" w:themeFill="background1"/>
          </w:tcPr>
          <w:p w14:paraId="6F05829F"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41710366" w14:textId="77777777" w:rsidR="000C3CEB" w:rsidRPr="003B618D" w:rsidRDefault="00E81F59" w:rsidP="00E81F59">
            <w:pPr>
              <w:spacing w:after="0"/>
              <w:ind w:left="-251" w:firstLine="251"/>
              <w:rPr>
                <w:rFonts w:asciiTheme="minorHAnsi" w:hAnsiTheme="minorHAnsi" w:cstheme="minorHAnsi"/>
                <w:bCs/>
                <w:sz w:val="18"/>
              </w:rPr>
            </w:pPr>
            <w:r>
              <w:rPr>
                <w:rFonts w:asciiTheme="minorHAnsi" w:hAnsiTheme="minorHAnsi" w:cstheme="minorHAnsi"/>
                <w:sz w:val="18"/>
              </w:rPr>
              <w:t>Given</w:t>
            </w:r>
            <w:r w:rsidR="000C3CEB" w:rsidRPr="00281D50">
              <w:rPr>
                <w:rFonts w:asciiTheme="minorHAnsi" w:hAnsiTheme="minorHAnsi" w:cstheme="minorHAnsi"/>
                <w:sz w:val="18"/>
              </w:rPr>
              <w:t xml:space="preserve"> Name(s)</w:t>
            </w:r>
          </w:p>
        </w:tc>
        <w:tc>
          <w:tcPr>
            <w:tcW w:w="1335" w:type="pct"/>
            <w:shd w:val="clear" w:color="auto" w:fill="FFFFFF" w:themeFill="background1"/>
            <w:vAlign w:val="center"/>
          </w:tcPr>
          <w:p w14:paraId="279C40CA"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0C3CEB" w:rsidRPr="00281D50" w14:paraId="448CCDD2" w14:textId="77777777" w:rsidTr="00DA19B3">
        <w:trPr>
          <w:cantSplit/>
          <w:trHeight w:val="397"/>
        </w:trPr>
        <w:tc>
          <w:tcPr>
            <w:tcW w:w="187" w:type="pct"/>
            <w:shd w:val="clear" w:color="auto" w:fill="FFFFFF" w:themeFill="background1"/>
            <w:vAlign w:val="center"/>
          </w:tcPr>
          <w:p w14:paraId="1265209E"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4CA117BA" w14:textId="70CC2BC3" w:rsidR="000C3CEB" w:rsidRPr="00E05E92" w:rsidRDefault="00277144" w:rsidP="009F5FAD">
            <w:pPr>
              <w:spacing w:after="0"/>
              <w:rPr>
                <w:rFonts w:asciiTheme="minorHAnsi" w:hAnsiTheme="minorHAnsi" w:cstheme="minorHAnsi"/>
                <w:sz w:val="20"/>
              </w:rPr>
            </w:pPr>
            <w:r>
              <w:t>Syed</w:t>
            </w:r>
          </w:p>
        </w:tc>
        <w:tc>
          <w:tcPr>
            <w:tcW w:w="1849" w:type="pct"/>
            <w:gridSpan w:val="4"/>
            <w:shd w:val="clear" w:color="auto" w:fill="F2F2F2" w:themeFill="background1" w:themeFillShade="F2"/>
            <w:vAlign w:val="center"/>
          </w:tcPr>
          <w:p w14:paraId="5B181B9A" w14:textId="0B7098CB" w:rsidR="000C3CEB" w:rsidRPr="00E05E92" w:rsidRDefault="00277144" w:rsidP="00D84036">
            <w:pPr>
              <w:spacing w:after="0"/>
              <w:rPr>
                <w:rFonts w:asciiTheme="minorHAnsi" w:hAnsiTheme="minorHAnsi" w:cstheme="minorHAnsi"/>
                <w:sz w:val="20"/>
              </w:rPr>
            </w:pPr>
            <w:r>
              <w:t xml:space="preserve">Omair </w:t>
            </w:r>
            <w:proofErr w:type="spellStart"/>
            <w:r>
              <w:t>Maqdoom</w:t>
            </w:r>
            <w:proofErr w:type="spellEnd"/>
            <w:r>
              <w:t xml:space="preserve"> Mohiuddin </w:t>
            </w:r>
          </w:p>
        </w:tc>
        <w:tc>
          <w:tcPr>
            <w:tcW w:w="1335" w:type="pct"/>
            <w:shd w:val="clear" w:color="auto" w:fill="F2F2F2" w:themeFill="background1" w:themeFillShade="F2"/>
            <w:vAlign w:val="center"/>
          </w:tcPr>
          <w:p w14:paraId="46E7C567" w14:textId="461BC62B" w:rsidR="000C3CEB" w:rsidRPr="00E05E92" w:rsidRDefault="00277144" w:rsidP="00D84036">
            <w:pPr>
              <w:spacing w:after="0"/>
              <w:rPr>
                <w:rFonts w:asciiTheme="minorHAnsi" w:hAnsiTheme="minorHAnsi" w:cstheme="minorHAnsi"/>
                <w:sz w:val="20"/>
              </w:rPr>
            </w:pPr>
            <w:r>
              <w:t>102863768</w:t>
            </w:r>
          </w:p>
        </w:tc>
      </w:tr>
      <w:tr w:rsidR="000C3CEB" w:rsidRPr="00281D50" w14:paraId="6C9719A2" w14:textId="77777777" w:rsidTr="00DA19B3">
        <w:trPr>
          <w:cantSplit/>
          <w:trHeight w:val="397"/>
        </w:trPr>
        <w:tc>
          <w:tcPr>
            <w:tcW w:w="187" w:type="pct"/>
            <w:shd w:val="clear" w:color="auto" w:fill="FFFFFF" w:themeFill="background1"/>
            <w:vAlign w:val="center"/>
          </w:tcPr>
          <w:p w14:paraId="68C0BD1D"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4523FAD8"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105B0D3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10176555" w14:textId="77777777" w:rsidR="000C3CEB" w:rsidRPr="00E05E92" w:rsidRDefault="000C3CEB" w:rsidP="00D84036">
            <w:pPr>
              <w:spacing w:after="0"/>
              <w:rPr>
                <w:rFonts w:asciiTheme="minorHAnsi" w:hAnsiTheme="minorHAnsi" w:cstheme="minorHAnsi"/>
                <w:sz w:val="20"/>
              </w:rPr>
            </w:pPr>
          </w:p>
        </w:tc>
      </w:tr>
      <w:tr w:rsidR="000C3CEB" w:rsidRPr="00281D50" w14:paraId="790F58EC" w14:textId="77777777" w:rsidTr="00DA19B3">
        <w:trPr>
          <w:cantSplit/>
          <w:trHeight w:val="397"/>
        </w:trPr>
        <w:tc>
          <w:tcPr>
            <w:tcW w:w="187" w:type="pct"/>
            <w:shd w:val="clear" w:color="auto" w:fill="FFFFFF" w:themeFill="background1"/>
            <w:vAlign w:val="center"/>
          </w:tcPr>
          <w:p w14:paraId="7BBF5F0C"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77AE51A8"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57F956F"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3A94C9D2" w14:textId="77777777" w:rsidR="000C3CEB" w:rsidRPr="00E05E92" w:rsidRDefault="000C3CEB" w:rsidP="00D84036">
            <w:pPr>
              <w:spacing w:after="0"/>
              <w:rPr>
                <w:rFonts w:asciiTheme="minorHAnsi" w:hAnsiTheme="minorHAnsi" w:cstheme="minorHAnsi"/>
                <w:sz w:val="20"/>
              </w:rPr>
            </w:pPr>
          </w:p>
        </w:tc>
      </w:tr>
      <w:tr w:rsidR="000C3CEB" w:rsidRPr="00281D50" w14:paraId="1E28C0B8" w14:textId="77777777" w:rsidTr="00DA19B3">
        <w:trPr>
          <w:cantSplit/>
          <w:trHeight w:val="397"/>
        </w:trPr>
        <w:tc>
          <w:tcPr>
            <w:tcW w:w="187" w:type="pct"/>
            <w:shd w:val="clear" w:color="auto" w:fill="FFFFFF" w:themeFill="background1"/>
            <w:vAlign w:val="center"/>
          </w:tcPr>
          <w:p w14:paraId="5CD35B8E"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336C4050" w14:textId="77777777" w:rsidR="000C3CEB" w:rsidRPr="00E05E92" w:rsidRDefault="000C3CEB" w:rsidP="00F14185">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AEBFBDA"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2A29BC47" w14:textId="77777777" w:rsidR="000C3CEB" w:rsidRPr="00E05E92" w:rsidRDefault="000C3CEB" w:rsidP="00D84036">
            <w:pPr>
              <w:spacing w:after="0"/>
              <w:rPr>
                <w:rFonts w:asciiTheme="minorHAnsi" w:hAnsiTheme="minorHAnsi" w:cstheme="minorHAnsi"/>
                <w:sz w:val="20"/>
              </w:rPr>
            </w:pPr>
          </w:p>
        </w:tc>
      </w:tr>
      <w:tr w:rsidR="000C3CEB" w:rsidRPr="00281D50" w14:paraId="43C75DFC" w14:textId="77777777" w:rsidTr="00DA19B3">
        <w:trPr>
          <w:cantSplit/>
          <w:trHeight w:val="397"/>
        </w:trPr>
        <w:tc>
          <w:tcPr>
            <w:tcW w:w="187" w:type="pct"/>
            <w:shd w:val="clear" w:color="auto" w:fill="FFFFFF" w:themeFill="background1"/>
            <w:vAlign w:val="center"/>
          </w:tcPr>
          <w:p w14:paraId="1C760CEA"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77DA3E14" w14:textId="77777777" w:rsidR="000C3CEB" w:rsidRPr="00E05E92" w:rsidRDefault="000C3CEB" w:rsidP="00D84036">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0A8C73A3"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493CFD1F" w14:textId="77777777" w:rsidR="000C3CEB" w:rsidRPr="00E05E92" w:rsidRDefault="000C3CEB" w:rsidP="00D84036">
            <w:pPr>
              <w:spacing w:after="0"/>
              <w:rPr>
                <w:rFonts w:asciiTheme="minorHAnsi" w:hAnsiTheme="minorHAnsi" w:cstheme="minorHAnsi"/>
                <w:sz w:val="20"/>
              </w:rPr>
            </w:pPr>
          </w:p>
        </w:tc>
      </w:tr>
      <w:tr w:rsidR="000C3CEB" w:rsidRPr="00281D50" w14:paraId="3B2924B5" w14:textId="77777777" w:rsidTr="00DA19B3">
        <w:trPr>
          <w:cantSplit/>
          <w:trHeight w:val="397"/>
        </w:trPr>
        <w:tc>
          <w:tcPr>
            <w:tcW w:w="187" w:type="pct"/>
            <w:shd w:val="clear" w:color="auto" w:fill="FFFFFF" w:themeFill="background1"/>
            <w:vAlign w:val="center"/>
          </w:tcPr>
          <w:p w14:paraId="526D7093"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4B84A40C"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3A9648B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32712F1C" w14:textId="77777777" w:rsidR="000C3CEB" w:rsidRPr="00E05E92" w:rsidRDefault="000C3CEB" w:rsidP="00D84036">
            <w:pPr>
              <w:spacing w:after="0"/>
              <w:rPr>
                <w:rFonts w:asciiTheme="minorHAnsi" w:hAnsiTheme="minorHAnsi" w:cstheme="minorHAnsi"/>
                <w:sz w:val="20"/>
              </w:rPr>
            </w:pPr>
          </w:p>
        </w:tc>
      </w:tr>
    </w:tbl>
    <w:p w14:paraId="3471FDEF" w14:textId="77777777"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6958C7" w:rsidRPr="00281D50" w14:paraId="4C55FE12" w14:textId="77777777" w:rsidTr="00132622">
        <w:trPr>
          <w:cantSplit/>
          <w:trHeight w:val="397"/>
        </w:trPr>
        <w:tc>
          <w:tcPr>
            <w:tcW w:w="5000" w:type="pct"/>
            <w:gridSpan w:val="7"/>
            <w:shd w:val="clear" w:color="auto" w:fill="7F7F7F" w:themeFill="text1" w:themeFillTint="80"/>
            <w:vAlign w:val="center"/>
          </w:tcPr>
          <w:p w14:paraId="14278CEC" w14:textId="77777777"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14:paraId="5BA67BE5" w14:textId="77777777" w:rsidTr="00132622">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1A00C531" w14:textId="77777777"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have not </w:t>
            </w:r>
            <w:proofErr w:type="gramStart"/>
            <w:r w:rsidRPr="009D27F5">
              <w:rPr>
                <w:rFonts w:asciiTheme="minorHAnsi" w:hAnsiTheme="minorHAnsi" w:cstheme="minorHAnsi"/>
                <w:sz w:val="18"/>
                <w:szCs w:val="24"/>
                <w:lang w:eastAsia="en-AU"/>
              </w:rPr>
              <w:t>impersonated, or</w:t>
            </w:r>
            <w:proofErr w:type="gramEnd"/>
            <w:r w:rsidRPr="009D27F5">
              <w:rPr>
                <w:rFonts w:asciiTheme="minorHAnsi" w:hAnsiTheme="minorHAnsi" w:cstheme="minorHAnsi"/>
                <w:sz w:val="18"/>
                <w:szCs w:val="24"/>
                <w:lang w:eastAsia="en-AU"/>
              </w:rPr>
              <w:t xml:space="preserve">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14:paraId="2A99BBAC"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66C18B46"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14:paraId="2A08FBCF"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14:paraId="35B105F2" w14:textId="77777777"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proofErr w:type="gramStart"/>
            <w:r w:rsidRPr="009D27F5">
              <w:rPr>
                <w:rFonts w:asciiTheme="minorHAnsi" w:hAnsiTheme="minorHAnsi" w:cstheme="minorHAnsi"/>
                <w:sz w:val="18"/>
                <w:szCs w:val="24"/>
                <w:lang w:eastAsia="en-AU"/>
              </w:rPr>
              <w:t>we  give</w:t>
            </w:r>
            <w:proofErr w:type="gramEnd"/>
            <w:r w:rsidRPr="009D27F5">
              <w:rPr>
                <w:rFonts w:asciiTheme="minorHAnsi" w:hAnsiTheme="minorHAnsi" w:cstheme="minorHAnsi"/>
                <w:sz w:val="18"/>
                <w:szCs w:val="24"/>
                <w:lang w:eastAsia="en-AU"/>
              </w:rPr>
              <w:t xml:space="preserve"> permission for my/our assessment response to be reproduced, communicated, compared and archived for plagiarism detection, benchmarking or educational purposes. </w:t>
            </w:r>
          </w:p>
          <w:p w14:paraId="633DF545" w14:textId="77777777"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14:paraId="5AF74888" w14:textId="77777777"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 xml:space="preserve">lagiarism is the presentation of the work, </w:t>
            </w:r>
            <w:proofErr w:type="gramStart"/>
            <w:r w:rsidR="00430EB7" w:rsidRPr="009D27F5">
              <w:rPr>
                <w:rFonts w:asciiTheme="minorHAnsi" w:hAnsiTheme="minorHAnsi" w:cstheme="minorHAnsi"/>
                <w:sz w:val="18"/>
                <w:szCs w:val="16"/>
                <w:lang w:eastAsia="en-AU"/>
              </w:rPr>
              <w:t>idea</w:t>
            </w:r>
            <w:proofErr w:type="gramEnd"/>
            <w:r w:rsidR="00430EB7" w:rsidRPr="009D27F5">
              <w:rPr>
                <w:rFonts w:asciiTheme="minorHAnsi" w:hAnsiTheme="minorHAnsi" w:cstheme="minorHAnsi"/>
                <w:sz w:val="18"/>
                <w:szCs w:val="16"/>
                <w:lang w:eastAsia="en-AU"/>
              </w:rPr>
              <w:t xml:space="preserve">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56E378C6" wp14:editId="6F9D227D">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37EB2"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7A40F816" wp14:editId="297A6CBD">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0F6EF"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58AA552B" wp14:editId="1992298A">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88C29"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17506196" wp14:editId="01BC71CA">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F1015"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356611FF" wp14:editId="27CD45A6">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3E8B5"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08F5ABE7" wp14:editId="53D0720B">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585D1"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7EB3E184" wp14:editId="55DF76C5">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787F4"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78DC3A1B" wp14:editId="33AE1625">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CB412"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3894587E" wp14:editId="2E13A574">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8A2D7"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2BF1826" wp14:editId="380E4ECF">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FBABD"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7F22F59" wp14:editId="410F1C22">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0940A"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VGRVd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7BB72408" wp14:editId="3BEE4563">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B3796"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pzzyid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3EE8B1D2" wp14:editId="7FFA8A5F">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8E7A8"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499B4A7C" wp14:editId="65854725">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BDED8"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450736F3" wp14:editId="40D3E052">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453A0"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1B516DAD" wp14:editId="1DE94F0E">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022C2"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1A8A9153" wp14:editId="50F5CA55">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25C24"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V0g9E9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00600D07" wp14:editId="7FE07977">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AD5F3"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61A0C5B6" wp14:editId="6FCDCC87">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98EA3"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452C4915" wp14:editId="4EFC9627">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16537"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4B1922BF" wp14:editId="1E56C54B">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16AA9"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01DB81CD" wp14:editId="5D0F47C0">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29100"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2E406606" wp14:editId="7796B36B">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D4A54"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6B6DF566" wp14:editId="746C28B0">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64895"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7461D1A9" wp14:editId="67B5259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437E"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2B712DE3" wp14:editId="2FFA313C">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BF61A"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2C3FA77C" wp14:editId="21090DF9">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D0448"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7369DFB2" wp14:editId="3FB7B27D">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86E79"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054744F3" wp14:editId="1A2CC219">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A562"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421EE5D0" wp14:editId="36634743">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DFAD5"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" filled="f" stroked="f">
                      <v:textbox inset="0,0,0,0"/>
                      <w10:wrap anchorx="page" anchory="page"/>
                    </v:rect>
                  </w:pict>
                </mc:Fallback>
              </mc:AlternateContent>
            </w:r>
          </w:p>
        </w:tc>
      </w:tr>
      <w:tr w:rsidR="00132622" w:rsidRPr="00E05E92" w14:paraId="1BF6768B" w14:textId="77777777" w:rsidTr="00132622">
        <w:trPr>
          <w:gridBefore w:val="1"/>
          <w:gridAfter w:val="1"/>
          <w:wBefore w:w="15" w:type="pct"/>
          <w:wAfter w:w="20" w:type="pct"/>
          <w:cantSplit/>
          <w:trHeight w:val="170"/>
        </w:trPr>
        <w:tc>
          <w:tcPr>
            <w:tcW w:w="4965" w:type="pct"/>
            <w:gridSpan w:val="5"/>
            <w:shd w:val="clear" w:color="auto" w:fill="FFFFFF" w:themeFill="background1"/>
            <w:vAlign w:val="center"/>
          </w:tcPr>
          <w:p w14:paraId="1CEBEF03" w14:textId="77777777"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223D125E" w14:textId="77777777"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32622" w:rsidRPr="00E05E92" w14:paraId="66B6AA87"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592E7688"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6686168C" w14:textId="10388EF8" w:rsidR="00132622" w:rsidRPr="00E05E92" w:rsidRDefault="00277144" w:rsidP="00476ED1">
            <w:pPr>
              <w:spacing w:after="0"/>
              <w:rPr>
                <w:rFonts w:asciiTheme="minorHAnsi" w:hAnsiTheme="minorHAnsi" w:cstheme="minorHAnsi"/>
                <w:sz w:val="20"/>
              </w:rPr>
            </w:pPr>
            <w:r>
              <w:rPr>
                <w:rFonts w:asciiTheme="minorHAnsi" w:hAnsiTheme="minorHAnsi" w:cstheme="minorHAnsi"/>
                <w:sz w:val="20"/>
              </w:rPr>
              <w:t>Syed Omair</w:t>
            </w:r>
          </w:p>
        </w:tc>
        <w:tc>
          <w:tcPr>
            <w:tcW w:w="194" w:type="pct"/>
            <w:shd w:val="clear" w:color="auto" w:fill="auto"/>
            <w:vAlign w:val="center"/>
          </w:tcPr>
          <w:p w14:paraId="411BDC37"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64DBFE46" w14:textId="77777777" w:rsidR="00132622" w:rsidRPr="00E05E92" w:rsidRDefault="00132622" w:rsidP="00476ED1">
            <w:pPr>
              <w:spacing w:after="0"/>
              <w:rPr>
                <w:rFonts w:asciiTheme="minorHAnsi" w:hAnsiTheme="minorHAnsi" w:cstheme="minorHAnsi"/>
                <w:sz w:val="20"/>
              </w:rPr>
            </w:pPr>
          </w:p>
        </w:tc>
      </w:tr>
      <w:tr w:rsidR="00132622" w:rsidRPr="00E05E92" w14:paraId="08847C54"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08B8FADA"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3B7C2FB3"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263EA9D7"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4D065F57" w14:textId="77777777" w:rsidR="00132622" w:rsidRPr="00E05E92" w:rsidRDefault="00132622" w:rsidP="00476ED1">
            <w:pPr>
              <w:spacing w:after="0"/>
              <w:rPr>
                <w:rFonts w:asciiTheme="minorHAnsi" w:hAnsiTheme="minorHAnsi" w:cstheme="minorHAnsi"/>
                <w:sz w:val="20"/>
              </w:rPr>
            </w:pPr>
          </w:p>
        </w:tc>
      </w:tr>
      <w:tr w:rsidR="00132622" w:rsidRPr="00E05E92" w14:paraId="234AD54D"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5DA24F52"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36C9EE75"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7BCDC708"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20597784" w14:textId="77777777" w:rsidR="00132622" w:rsidRPr="00E05E92" w:rsidRDefault="00132622" w:rsidP="00476ED1">
            <w:pPr>
              <w:spacing w:after="0"/>
              <w:rPr>
                <w:rFonts w:asciiTheme="minorHAnsi" w:hAnsiTheme="minorHAnsi" w:cstheme="minorHAnsi"/>
                <w:sz w:val="20"/>
              </w:rPr>
            </w:pPr>
          </w:p>
        </w:tc>
      </w:tr>
    </w:tbl>
    <w:p w14:paraId="08E5B65B" w14:textId="77777777" w:rsidR="00132622" w:rsidRDefault="00701A54" w:rsidP="00417E5B">
      <w:pPr>
        <w:spacing w:after="0"/>
        <w:rPr>
          <w:rFonts w:asciiTheme="minorHAnsi" w:hAnsiTheme="minorHAnsi" w:cstheme="minorHAnsi"/>
          <w:sz w:val="16"/>
          <w:szCs w:val="16"/>
          <w:lang w:eastAsia="en-AU"/>
        </w:rPr>
      </w:pPr>
      <w:r>
        <w:rPr>
          <w:rFonts w:cstheme="minorHAnsi"/>
        </w:rPr>
        <w:pict w14:anchorId="19B1A1FF">
          <v:rect id="_x0000_i1025" style="width:538.65pt;height:2pt" o:hralign="center" o:hrstd="t" o:hrnoshade="t" o:hr="t" fillcolor="black [3213]" stroked="f"/>
        </w:pict>
      </w:r>
    </w:p>
    <w:p w14:paraId="55CEAB6B" w14:textId="07BB44B0" w:rsidR="002B3CAA" w:rsidRPr="00A91767" w:rsidRDefault="00E81F59" w:rsidP="00A91767">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sidR="006958C7">
        <w:rPr>
          <w:rFonts w:asciiTheme="minorHAnsi" w:hAnsiTheme="minorHAnsi" w:cstheme="minorHAnsi"/>
          <w:sz w:val="16"/>
          <w:szCs w:val="16"/>
          <w:lang w:eastAsia="en-AU"/>
        </w:rPr>
        <w:t xml:space="preserve">on the </w:t>
      </w:r>
      <w:r>
        <w:rPr>
          <w:rFonts w:asciiTheme="minorHAnsi" w:hAnsiTheme="minorHAnsi" w:cstheme="minorHAnsi"/>
          <w:sz w:val="16"/>
          <w:szCs w:val="16"/>
          <w:lang w:eastAsia="en-AU"/>
        </w:rPr>
        <w:t xml:space="preserve">Current </w:t>
      </w:r>
      <w:r w:rsidR="006958C7">
        <w:rPr>
          <w:rFonts w:asciiTheme="minorHAnsi" w:hAnsiTheme="minorHAnsi" w:cstheme="minorHAnsi"/>
          <w:sz w:val="16"/>
          <w:szCs w:val="16"/>
          <w:lang w:eastAsia="en-AU"/>
        </w:rPr>
        <w:t>S</w:t>
      </w:r>
      <w:r>
        <w:rPr>
          <w:rFonts w:asciiTheme="minorHAnsi" w:hAnsiTheme="minorHAnsi" w:cstheme="minorHAnsi"/>
          <w:sz w:val="16"/>
          <w:szCs w:val="16"/>
          <w:lang w:eastAsia="en-AU"/>
        </w:rPr>
        <w:t xml:space="preserve">tudents </w:t>
      </w:r>
      <w:r w:rsidRPr="006958C7">
        <w:rPr>
          <w:rFonts w:asciiTheme="minorHAnsi" w:hAnsiTheme="minorHAnsi" w:cstheme="minorHAnsi"/>
          <w:sz w:val="16"/>
          <w:szCs w:val="16"/>
          <w:lang w:eastAsia="en-AU"/>
        </w:rPr>
        <w:t>website</w:t>
      </w:r>
      <w:r w:rsidR="006958C7" w:rsidRPr="006958C7">
        <w:rPr>
          <w:rFonts w:asciiTheme="minorHAnsi" w:hAnsiTheme="minorHAnsi" w:cstheme="minorHAnsi"/>
          <w:sz w:val="16"/>
          <w:szCs w:val="16"/>
          <w:lang w:eastAsia="en-AU"/>
        </w:rPr>
        <w:t xml:space="preserve"> </w:t>
      </w:r>
      <w:proofErr w:type="gramStart"/>
      <w:r w:rsidR="006958C7" w:rsidRPr="006958C7">
        <w:rPr>
          <w:rFonts w:asciiTheme="minorHAnsi" w:hAnsiTheme="minorHAnsi" w:cstheme="minorHAnsi"/>
          <w:sz w:val="16"/>
          <w:szCs w:val="16"/>
          <w:lang w:eastAsia="en-AU"/>
        </w:rPr>
        <w:t>at</w:t>
      </w:r>
      <w:r w:rsidR="006958C7" w:rsidRPr="006958C7">
        <w:rPr>
          <w:rFonts w:asciiTheme="minorHAnsi" w:hAnsiTheme="minorHAnsi" w:cstheme="minorHAnsi"/>
          <w:b/>
          <w:sz w:val="16"/>
          <w:szCs w:val="16"/>
          <w:lang w:eastAsia="en-AU"/>
        </w:rPr>
        <w:t xml:space="preserve"> </w:t>
      </w:r>
      <w:r w:rsidR="006958C7">
        <w:rPr>
          <w:rFonts w:asciiTheme="minorHAnsi" w:hAnsiTheme="minorHAnsi" w:cstheme="minorHAnsi"/>
          <w:b/>
          <w:sz w:val="16"/>
          <w:szCs w:val="16"/>
          <w:lang w:eastAsia="en-AU"/>
        </w:rPr>
        <w:t xml:space="preserve"> </w:t>
      </w:r>
      <w:r w:rsidR="006958C7" w:rsidRPr="006958C7">
        <w:rPr>
          <w:rFonts w:asciiTheme="minorHAnsi" w:hAnsiTheme="minorHAnsi" w:cstheme="minorHAnsi"/>
          <w:b/>
          <w:sz w:val="16"/>
          <w:szCs w:val="16"/>
          <w:lang w:eastAsia="en-AU"/>
        </w:rPr>
        <w:t>www.swin.edu.au</w:t>
      </w:r>
      <w:r w:rsidR="009D27F5">
        <w:rPr>
          <w:rFonts w:asciiTheme="minorHAnsi" w:hAnsiTheme="minorHAnsi" w:cstheme="minorHAnsi"/>
          <w:b/>
          <w:sz w:val="16"/>
          <w:szCs w:val="16"/>
          <w:lang w:eastAsia="en-AU"/>
        </w:rPr>
        <w:t>/student/</w:t>
      </w:r>
      <w:proofErr w:type="gramEnd"/>
      <w:r w:rsidR="006958C7">
        <w:rPr>
          <w:rFonts w:asciiTheme="minorHAnsi" w:hAnsiTheme="minorHAnsi" w:cstheme="minorHAnsi"/>
          <w:sz w:val="16"/>
          <w:szCs w:val="16"/>
          <w:lang w:eastAsia="en-AU"/>
        </w:rPr>
        <w:t xml:space="preserve"> </w:t>
      </w:r>
      <w:r w:rsidRPr="00E81F59">
        <w:rPr>
          <w:rFonts w:asciiTheme="minorHAnsi" w:hAnsiTheme="minorHAnsi" w:cstheme="minorHAnsi"/>
          <w:sz w:val="16"/>
          <w:szCs w:val="16"/>
          <w:lang w:eastAsia="en-AU"/>
        </w:rPr>
        <w:t xml:space="preserve">Copies of this form can be downloaded from the </w:t>
      </w:r>
      <w:r w:rsidR="009D27F5">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sidR="009D27F5">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sidR="006958C7">
        <w:rPr>
          <w:rFonts w:asciiTheme="minorHAnsi" w:hAnsiTheme="minorHAnsi" w:cstheme="minorHAnsi"/>
          <w:sz w:val="16"/>
          <w:szCs w:val="16"/>
          <w:lang w:eastAsia="en-AU"/>
        </w:rPr>
        <w:t xml:space="preserve"> </w:t>
      </w:r>
      <w:r w:rsidR="006958C7" w:rsidRPr="006958C7">
        <w:rPr>
          <w:rFonts w:asciiTheme="minorHAnsi" w:hAnsiTheme="minorHAnsi" w:cstheme="minorHAnsi"/>
          <w:b/>
          <w:sz w:val="16"/>
          <w:szCs w:val="16"/>
          <w:lang w:eastAsia="en-AU"/>
        </w:rPr>
        <w:t>www.swi</w:t>
      </w:r>
      <w:r w:rsidR="009D27F5">
        <w:rPr>
          <w:rFonts w:asciiTheme="minorHAnsi" w:hAnsiTheme="minorHAnsi" w:cstheme="minorHAnsi"/>
          <w:b/>
          <w:sz w:val="16"/>
          <w:szCs w:val="16"/>
          <w:lang w:eastAsia="en-AU"/>
        </w:rPr>
        <w:t>nburne.edu.au/student</w:t>
      </w:r>
      <w:r w:rsidR="006958C7" w:rsidRPr="006958C7">
        <w:rPr>
          <w:rFonts w:asciiTheme="minorHAnsi" w:hAnsiTheme="minorHAnsi" w:cstheme="minorHAnsi"/>
          <w:b/>
          <w:sz w:val="16"/>
          <w:szCs w:val="16"/>
          <w:lang w:eastAsia="en-AU"/>
        </w:rPr>
        <w:t>forms/</w:t>
      </w:r>
      <w:r w:rsidR="00DA19B3">
        <w:rPr>
          <w:rFonts w:ascii="Arial Narrow" w:hAnsi="Arial Narrow"/>
          <w:sz w:val="16"/>
        </w:rPr>
        <w:t xml:space="preserve">               </w:t>
      </w:r>
      <w:r w:rsidR="00DA19B3">
        <w:rPr>
          <w:rFonts w:ascii="Arial Narrow" w:hAnsi="Arial Narrow"/>
          <w:sz w:val="16"/>
        </w:rPr>
        <w:tab/>
      </w:r>
      <w:r w:rsidR="00DA19B3">
        <w:rPr>
          <w:rFonts w:ascii="Arial Narrow" w:hAnsi="Arial Narrow"/>
          <w:sz w:val="16"/>
        </w:rPr>
        <w:tab/>
        <w:t xml:space="preserve">                </w:t>
      </w:r>
      <w:r w:rsidR="00DA19B3" w:rsidRPr="00DA19B3">
        <w:rPr>
          <w:rFonts w:asciiTheme="minorHAnsi" w:hAnsiTheme="minorHAnsi" w:cstheme="minorHAnsi"/>
          <w:sz w:val="16"/>
          <w:szCs w:val="16"/>
          <w:lang w:eastAsia="en-AU"/>
        </w:rPr>
        <w:t>PAGE 1 OF 1</w:t>
      </w:r>
    </w:p>
    <w:p w14:paraId="2FA83BB3" w14:textId="7437C910" w:rsidR="00E16352" w:rsidRPr="00A91767" w:rsidRDefault="004F61E0" w:rsidP="00CD15A5">
      <w:pPr>
        <w:tabs>
          <w:tab w:val="clear" w:pos="851"/>
          <w:tab w:val="left" w:pos="1928"/>
        </w:tabs>
        <w:suppressAutoHyphens w:val="0"/>
        <w:spacing w:after="0"/>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cs="Arial"/>
          <w:b/>
          <w:bCs/>
          <w:noProof/>
          <w:color w:val="000000" w:themeColor="text1"/>
          <w:sz w:val="144"/>
          <w:szCs w:val="144"/>
          <w:lang w:eastAsia="en-AU"/>
        </w:rPr>
        <w:lastRenderedPageBreak/>
        <mc:AlternateContent>
          <mc:Choice Requires="wps">
            <w:drawing>
              <wp:anchor distT="0" distB="0" distL="114300" distR="114300" simplePos="0" relativeHeight="251660288" behindDoc="0" locked="0" layoutInCell="1" allowOverlap="1" wp14:anchorId="1B294E18" wp14:editId="082D19DF">
                <wp:simplePos x="0" y="0"/>
                <wp:positionH relativeFrom="column">
                  <wp:posOffset>-170871</wp:posOffset>
                </wp:positionH>
                <wp:positionV relativeFrom="paragraph">
                  <wp:posOffset>47266</wp:posOffset>
                </wp:positionV>
                <wp:extent cx="7149879" cy="3832197"/>
                <wp:effectExtent l="38100" t="38100" r="32385" b="35560"/>
                <wp:wrapNone/>
                <wp:docPr id="74" name="Rectangle: Rounded Corners 74"/>
                <wp:cNvGraphicFramePr/>
                <a:graphic xmlns:a="http://schemas.openxmlformats.org/drawingml/2006/main">
                  <a:graphicData uri="http://schemas.microsoft.com/office/word/2010/wordprocessingShape">
                    <wps:wsp>
                      <wps:cNvSpPr/>
                      <wps:spPr>
                        <a:xfrm>
                          <a:off x="0" y="0"/>
                          <a:ext cx="7149879" cy="3832197"/>
                        </a:xfrm>
                        <a:prstGeom prst="roundRect">
                          <a:avLst/>
                        </a:prstGeom>
                        <a:noFill/>
                        <a:ln w="762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CCAD3" id="Rectangle: Rounded Corners 74" o:spid="_x0000_s1026" style="position:absolute;margin-left:-13.45pt;margin-top:3.7pt;width:563pt;height:30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" filled="f" strokecolor="red" strokeweight="6pt"/>
            </w:pict>
          </mc:Fallback>
        </mc:AlternateContent>
      </w:r>
      <w:r w:rsidR="005B237C" w:rsidRP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BUILDING </w:t>
      </w:r>
      <w:r w:rsid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B237C" w:rsidRP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 </w:t>
      </w:r>
      <w:r w:rsid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Predicti</w:t>
      </w:r>
      <w:r>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on </w:t>
      </w:r>
      <w:r w:rsidR="005B237C" w:rsidRPr="00A91767">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w:t>
      </w:r>
      <w:r>
        <w:rPr>
          <w:rFonts w:ascii="Algerian" w:hAnsi="Algerian" w:cs="Arial"/>
          <w:b/>
          <w:bCs/>
          <w:color w:val="262626" w:themeColor="text1" w:themeTint="D9"/>
          <w:sz w:val="144"/>
          <w:szCs w:val="144"/>
          <w:lang w:eastAsia="en-A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BCE32F8" w14:textId="77777777" w:rsidR="00E16352" w:rsidRDefault="00E16352" w:rsidP="00E910AD">
      <w:pPr>
        <w:tabs>
          <w:tab w:val="clear" w:pos="851"/>
        </w:tabs>
        <w:suppressAutoHyphens w:val="0"/>
        <w:spacing w:after="0"/>
        <w:rPr>
          <w:rFonts w:cs="Arial"/>
          <w:b/>
          <w:bCs/>
          <w:color w:val="0070C0"/>
          <w:szCs w:val="22"/>
          <w:lang w:eastAsia="en-AU"/>
        </w:rPr>
      </w:pPr>
    </w:p>
    <w:p w14:paraId="2BD59F5C" w14:textId="77777777" w:rsidR="00E16352" w:rsidRDefault="00E16352" w:rsidP="00E910AD">
      <w:pPr>
        <w:tabs>
          <w:tab w:val="clear" w:pos="851"/>
        </w:tabs>
        <w:suppressAutoHyphens w:val="0"/>
        <w:spacing w:after="0"/>
        <w:rPr>
          <w:rFonts w:cs="Arial"/>
          <w:b/>
          <w:bCs/>
          <w:color w:val="0070C0"/>
          <w:szCs w:val="22"/>
          <w:lang w:eastAsia="en-AU"/>
        </w:rPr>
      </w:pPr>
    </w:p>
    <w:p w14:paraId="4B63332C" w14:textId="77777777" w:rsidR="004F61E0" w:rsidRDefault="002B3CAA" w:rsidP="00E910AD">
      <w:pPr>
        <w:tabs>
          <w:tab w:val="clear" w:pos="851"/>
        </w:tabs>
        <w:suppressAutoHyphens w:val="0"/>
        <w:spacing w:after="0"/>
        <w:rPr>
          <w:rFonts w:cs="Arial"/>
          <w:bCs/>
          <w:color w:val="0070C0"/>
          <w:sz w:val="32"/>
          <w:szCs w:val="32"/>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91767">
        <w:rPr>
          <w:rFonts w:cs="Arial"/>
          <w:bCs/>
          <w:color w:val="0070C0"/>
          <w:sz w:val="32"/>
          <w:szCs w:val="32"/>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736C619" w14:textId="77777777" w:rsidR="004F61E0" w:rsidRDefault="004F61E0" w:rsidP="00E910AD">
      <w:pPr>
        <w:tabs>
          <w:tab w:val="clear" w:pos="851"/>
        </w:tabs>
        <w:suppressAutoHyphens w:val="0"/>
        <w:spacing w:after="0"/>
        <w:rPr>
          <w:rFonts w:cs="Arial"/>
          <w:bCs/>
          <w:color w:val="0070C0"/>
          <w:sz w:val="32"/>
          <w:szCs w:val="32"/>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763DB12" w14:textId="636451F1" w:rsidR="00A91767" w:rsidRPr="0039289E" w:rsidRDefault="004F61E0" w:rsidP="00E910AD">
      <w:pPr>
        <w:tabs>
          <w:tab w:val="clear" w:pos="851"/>
        </w:tabs>
        <w:suppressAutoHyphens w:val="0"/>
        <w:spacing w:after="0"/>
        <w:rPr>
          <w:rFonts w:cs="Arial"/>
          <w:bCs/>
          <w:i/>
          <w:iCs/>
          <w:color w:val="0070C0"/>
          <w:sz w:val="56"/>
          <w:szCs w:val="56"/>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bCs/>
          <w:color w:val="0070C0"/>
          <w:sz w:val="32"/>
          <w:szCs w:val="32"/>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B3CAA" w:rsidRPr="00A91767">
        <w:rPr>
          <w:rFonts w:cs="Arial"/>
          <w:bCs/>
          <w:color w:val="0070C0"/>
          <w:sz w:val="32"/>
          <w:szCs w:val="32"/>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B237C" w:rsidRPr="0039289E">
        <w:rPr>
          <w:rFonts w:cs="Arial"/>
          <w:bCs/>
          <w:i/>
          <w:iCs/>
          <w:color w:val="0070C0"/>
          <w:sz w:val="56"/>
          <w:szCs w:val="56"/>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INTRODUCTION </w:t>
      </w:r>
      <w:r w:rsidR="002B3CAA" w:rsidRPr="0039289E">
        <w:rPr>
          <w:rFonts w:cs="Arial"/>
          <w:bCs/>
          <w:i/>
          <w:iCs/>
          <w:color w:val="0070C0"/>
          <w:sz w:val="56"/>
          <w:szCs w:val="56"/>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TO DATA SCIENCE </w:t>
      </w:r>
    </w:p>
    <w:p w14:paraId="2A49878E" w14:textId="7C214A9A" w:rsidR="00E16352" w:rsidRPr="0039289E" w:rsidRDefault="00A91767" w:rsidP="00E910AD">
      <w:pPr>
        <w:tabs>
          <w:tab w:val="clear" w:pos="851"/>
        </w:tabs>
        <w:suppressAutoHyphens w:val="0"/>
        <w:spacing w:after="0"/>
        <w:rPr>
          <w:rFonts w:cs="Arial"/>
          <w:b/>
          <w:bCs/>
          <w:i/>
          <w:iCs/>
          <w:color w:val="0070C0"/>
          <w:sz w:val="56"/>
          <w:szCs w:val="56"/>
          <w:lang w:eastAsia="en-AU"/>
        </w:rPr>
      </w:pPr>
      <w:r w:rsidRPr="0039289E">
        <w:rPr>
          <w:rFonts w:cs="Arial"/>
          <w:b/>
          <w:bCs/>
          <w:i/>
          <w:iCs/>
          <w:color w:val="0070C0"/>
          <w:sz w:val="56"/>
          <w:szCs w:val="56"/>
          <w:lang w:eastAsia="en-AU"/>
        </w:rPr>
        <w:t xml:space="preserve">                       </w:t>
      </w:r>
      <w:r w:rsidR="002B3CAA" w:rsidRPr="0039289E">
        <w:rPr>
          <w:rFonts w:cs="Arial"/>
          <w:bCs/>
          <w:i/>
          <w:iCs/>
          <w:color w:val="0070C0"/>
          <w:sz w:val="56"/>
          <w:szCs w:val="56"/>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(COS10022)</w:t>
      </w:r>
    </w:p>
    <w:p w14:paraId="3C8186C3" w14:textId="77777777" w:rsidR="00E16352" w:rsidRDefault="00E16352" w:rsidP="00E910AD">
      <w:pPr>
        <w:tabs>
          <w:tab w:val="clear" w:pos="851"/>
        </w:tabs>
        <w:suppressAutoHyphens w:val="0"/>
        <w:spacing w:after="0"/>
        <w:rPr>
          <w:rFonts w:cs="Arial"/>
          <w:b/>
          <w:bCs/>
          <w:color w:val="0070C0"/>
          <w:szCs w:val="22"/>
          <w:lang w:eastAsia="en-AU"/>
        </w:rPr>
      </w:pPr>
    </w:p>
    <w:p w14:paraId="5317CC41" w14:textId="77777777" w:rsidR="00E16352" w:rsidRDefault="00E16352" w:rsidP="00E910AD">
      <w:pPr>
        <w:tabs>
          <w:tab w:val="clear" w:pos="851"/>
        </w:tabs>
        <w:suppressAutoHyphens w:val="0"/>
        <w:spacing w:after="0"/>
        <w:rPr>
          <w:rFonts w:cs="Arial"/>
          <w:b/>
          <w:bCs/>
          <w:color w:val="0070C0"/>
          <w:szCs w:val="22"/>
          <w:lang w:eastAsia="en-AU"/>
        </w:rPr>
      </w:pPr>
    </w:p>
    <w:p w14:paraId="50AC1371" w14:textId="77777777" w:rsidR="00E16352" w:rsidRDefault="00E16352" w:rsidP="00E910AD">
      <w:pPr>
        <w:tabs>
          <w:tab w:val="clear" w:pos="851"/>
        </w:tabs>
        <w:suppressAutoHyphens w:val="0"/>
        <w:spacing w:after="0"/>
        <w:rPr>
          <w:rFonts w:cs="Arial"/>
          <w:b/>
          <w:bCs/>
          <w:color w:val="0070C0"/>
          <w:szCs w:val="22"/>
          <w:lang w:eastAsia="en-AU"/>
        </w:rPr>
      </w:pPr>
    </w:p>
    <w:p w14:paraId="6E0C386C" w14:textId="77777777" w:rsidR="00E16352" w:rsidRDefault="00E16352" w:rsidP="00E910AD">
      <w:pPr>
        <w:tabs>
          <w:tab w:val="clear" w:pos="851"/>
        </w:tabs>
        <w:suppressAutoHyphens w:val="0"/>
        <w:spacing w:after="0"/>
        <w:rPr>
          <w:rFonts w:cs="Arial"/>
          <w:b/>
          <w:bCs/>
          <w:color w:val="0070C0"/>
          <w:szCs w:val="22"/>
          <w:lang w:eastAsia="en-AU"/>
        </w:rPr>
      </w:pPr>
    </w:p>
    <w:p w14:paraId="7B320D01" w14:textId="77777777" w:rsidR="00E16352" w:rsidRDefault="00E16352" w:rsidP="00E910AD">
      <w:pPr>
        <w:tabs>
          <w:tab w:val="clear" w:pos="851"/>
        </w:tabs>
        <w:suppressAutoHyphens w:val="0"/>
        <w:spacing w:after="0"/>
        <w:rPr>
          <w:rFonts w:cs="Arial"/>
          <w:b/>
          <w:bCs/>
          <w:color w:val="0070C0"/>
          <w:szCs w:val="22"/>
          <w:lang w:eastAsia="en-AU"/>
        </w:rPr>
      </w:pPr>
    </w:p>
    <w:p w14:paraId="43AEECA2" w14:textId="77777777" w:rsidR="00E16352" w:rsidRDefault="00E16352" w:rsidP="00E910AD">
      <w:pPr>
        <w:tabs>
          <w:tab w:val="clear" w:pos="851"/>
        </w:tabs>
        <w:suppressAutoHyphens w:val="0"/>
        <w:spacing w:after="0"/>
        <w:rPr>
          <w:rFonts w:cs="Arial"/>
          <w:b/>
          <w:bCs/>
          <w:color w:val="0070C0"/>
          <w:szCs w:val="22"/>
          <w:lang w:eastAsia="en-AU"/>
        </w:rPr>
      </w:pPr>
    </w:p>
    <w:p w14:paraId="556D75B0" w14:textId="77777777" w:rsidR="00E16352" w:rsidRDefault="00E16352" w:rsidP="00E910AD">
      <w:pPr>
        <w:tabs>
          <w:tab w:val="clear" w:pos="851"/>
        </w:tabs>
        <w:suppressAutoHyphens w:val="0"/>
        <w:spacing w:after="0"/>
        <w:rPr>
          <w:rFonts w:cs="Arial"/>
          <w:b/>
          <w:bCs/>
          <w:color w:val="0070C0"/>
          <w:szCs w:val="22"/>
          <w:lang w:eastAsia="en-AU"/>
        </w:rPr>
      </w:pPr>
    </w:p>
    <w:p w14:paraId="7C3FE746" w14:textId="77777777" w:rsidR="00E16352" w:rsidRDefault="00E16352" w:rsidP="00E910AD">
      <w:pPr>
        <w:tabs>
          <w:tab w:val="clear" w:pos="851"/>
        </w:tabs>
        <w:suppressAutoHyphens w:val="0"/>
        <w:spacing w:after="0"/>
        <w:rPr>
          <w:rFonts w:cs="Arial"/>
          <w:b/>
          <w:bCs/>
          <w:color w:val="0070C0"/>
          <w:szCs w:val="22"/>
          <w:lang w:eastAsia="en-AU"/>
        </w:rPr>
      </w:pPr>
    </w:p>
    <w:p w14:paraId="052672D7" w14:textId="77777777" w:rsidR="00E16352" w:rsidRDefault="00E16352" w:rsidP="00E910AD">
      <w:pPr>
        <w:tabs>
          <w:tab w:val="clear" w:pos="851"/>
        </w:tabs>
        <w:suppressAutoHyphens w:val="0"/>
        <w:spacing w:after="0"/>
        <w:rPr>
          <w:rFonts w:cs="Arial"/>
          <w:b/>
          <w:bCs/>
          <w:color w:val="0070C0"/>
          <w:szCs w:val="22"/>
          <w:lang w:eastAsia="en-AU"/>
        </w:rPr>
      </w:pPr>
    </w:p>
    <w:p w14:paraId="1FDE303E" w14:textId="77777777" w:rsidR="00E16352" w:rsidRDefault="00E16352" w:rsidP="00E910AD">
      <w:pPr>
        <w:tabs>
          <w:tab w:val="clear" w:pos="851"/>
        </w:tabs>
        <w:suppressAutoHyphens w:val="0"/>
        <w:spacing w:after="0"/>
        <w:rPr>
          <w:rFonts w:cs="Arial"/>
          <w:b/>
          <w:bCs/>
          <w:color w:val="0070C0"/>
          <w:szCs w:val="22"/>
          <w:lang w:eastAsia="en-AU"/>
        </w:rPr>
      </w:pPr>
    </w:p>
    <w:p w14:paraId="196770B6" w14:textId="77777777" w:rsidR="00E16352" w:rsidRDefault="00E16352" w:rsidP="00E910AD">
      <w:pPr>
        <w:tabs>
          <w:tab w:val="clear" w:pos="851"/>
        </w:tabs>
        <w:suppressAutoHyphens w:val="0"/>
        <w:spacing w:after="0"/>
        <w:rPr>
          <w:rFonts w:cs="Arial"/>
          <w:b/>
          <w:bCs/>
          <w:color w:val="0070C0"/>
          <w:szCs w:val="22"/>
          <w:lang w:eastAsia="en-AU"/>
        </w:rPr>
      </w:pPr>
    </w:p>
    <w:p w14:paraId="497187C7" w14:textId="77777777" w:rsidR="00E16352" w:rsidRDefault="00E16352" w:rsidP="00E910AD">
      <w:pPr>
        <w:tabs>
          <w:tab w:val="clear" w:pos="851"/>
        </w:tabs>
        <w:suppressAutoHyphens w:val="0"/>
        <w:spacing w:after="0"/>
        <w:rPr>
          <w:rFonts w:cs="Arial"/>
          <w:b/>
          <w:bCs/>
          <w:color w:val="0070C0"/>
          <w:szCs w:val="22"/>
          <w:lang w:eastAsia="en-AU"/>
        </w:rPr>
      </w:pPr>
    </w:p>
    <w:p w14:paraId="00B7DE3F" w14:textId="77777777" w:rsidR="00E16352" w:rsidRDefault="00E16352" w:rsidP="00E910AD">
      <w:pPr>
        <w:tabs>
          <w:tab w:val="clear" w:pos="851"/>
        </w:tabs>
        <w:suppressAutoHyphens w:val="0"/>
        <w:spacing w:after="0"/>
        <w:rPr>
          <w:rFonts w:cs="Arial"/>
          <w:b/>
          <w:bCs/>
          <w:color w:val="0070C0"/>
          <w:szCs w:val="22"/>
          <w:lang w:eastAsia="en-AU"/>
        </w:rPr>
      </w:pPr>
    </w:p>
    <w:p w14:paraId="2C6247BA" w14:textId="77777777" w:rsidR="00E16352" w:rsidRDefault="00E16352" w:rsidP="00E910AD">
      <w:pPr>
        <w:tabs>
          <w:tab w:val="clear" w:pos="851"/>
        </w:tabs>
        <w:suppressAutoHyphens w:val="0"/>
        <w:spacing w:after="0"/>
        <w:rPr>
          <w:rFonts w:cs="Arial"/>
          <w:b/>
          <w:bCs/>
          <w:color w:val="0070C0"/>
          <w:szCs w:val="22"/>
          <w:lang w:eastAsia="en-AU"/>
        </w:rPr>
      </w:pPr>
    </w:p>
    <w:p w14:paraId="63FCBCDF" w14:textId="261DCECF" w:rsidR="00E16352" w:rsidRPr="004F61E0" w:rsidRDefault="004F61E0" w:rsidP="00E910AD">
      <w:pPr>
        <w:tabs>
          <w:tab w:val="clear" w:pos="851"/>
        </w:tabs>
        <w:suppressAutoHyphens w:val="0"/>
        <w:spacing w:after="0"/>
        <w:rPr>
          <w:rFonts w:cs="Arial"/>
          <w:b/>
          <w:bCs/>
          <w:color w:val="8064A2" w:themeColor="accent4"/>
          <w:sz w:val="40"/>
          <w:szCs w:val="40"/>
          <w:lang w:eastAsia="en-AU"/>
          <w14:textOutline w14:w="0" w14:cap="flat" w14:cmpd="sng" w14:algn="ctr">
            <w14:noFill/>
            <w14:prstDash w14:val="solid"/>
            <w14:round/>
          </w14:textOutline>
          <w14:props3d w14:extrusionH="57150" w14:contourW="0" w14:prstMaterial="softEdge">
            <w14:bevelT w14:w="25400" w14:h="38100" w14:prst="circle"/>
          </w14:props3d>
        </w:rPr>
      </w:pPr>
      <w:r w:rsidRPr="004F61E0">
        <w:rPr>
          <w:rFonts w:cs="Arial"/>
          <w:b/>
          <w:bCs/>
          <w:color w:val="8064A2" w:themeColor="accent4"/>
          <w:sz w:val="40"/>
          <w:szCs w:val="40"/>
          <w:lang w:eastAsia="en-AU"/>
          <w14:textOutline w14:w="0" w14:cap="flat" w14:cmpd="sng" w14:algn="ctr">
            <w14:noFill/>
            <w14:prstDash w14:val="solid"/>
            <w14:round/>
          </w14:textOutline>
          <w14:props3d w14:extrusionH="57150" w14:contourW="0" w14:prstMaterial="softEdge">
            <w14:bevelT w14:w="25400" w14:h="38100" w14:prst="circle"/>
          </w14:props3d>
        </w:rPr>
        <w:t xml:space="preserve">     SYED OMAIR MAQDOOM MOHIUDDIN (102863768)</w:t>
      </w:r>
    </w:p>
    <w:p w14:paraId="392F8040" w14:textId="77777777" w:rsidR="00E16352" w:rsidRDefault="00E16352" w:rsidP="00E910AD">
      <w:pPr>
        <w:tabs>
          <w:tab w:val="clear" w:pos="851"/>
        </w:tabs>
        <w:suppressAutoHyphens w:val="0"/>
        <w:spacing w:after="0"/>
        <w:rPr>
          <w:rFonts w:cs="Arial"/>
          <w:b/>
          <w:bCs/>
          <w:color w:val="0070C0"/>
          <w:szCs w:val="22"/>
          <w:lang w:eastAsia="en-AU"/>
        </w:rPr>
      </w:pPr>
    </w:p>
    <w:p w14:paraId="3E6155AF" w14:textId="77777777" w:rsidR="00E16352" w:rsidRDefault="00E16352" w:rsidP="00E910AD">
      <w:pPr>
        <w:tabs>
          <w:tab w:val="clear" w:pos="851"/>
        </w:tabs>
        <w:suppressAutoHyphens w:val="0"/>
        <w:spacing w:after="0"/>
        <w:rPr>
          <w:rFonts w:cs="Arial"/>
          <w:b/>
          <w:bCs/>
          <w:color w:val="0070C0"/>
          <w:szCs w:val="22"/>
          <w:lang w:eastAsia="en-AU"/>
        </w:rPr>
      </w:pPr>
    </w:p>
    <w:p w14:paraId="057E617F" w14:textId="0DFF1D5A" w:rsidR="00E16352" w:rsidRDefault="004F61E0" w:rsidP="004F61E0">
      <w:pPr>
        <w:tabs>
          <w:tab w:val="clear" w:pos="851"/>
          <w:tab w:val="left" w:pos="6724"/>
        </w:tabs>
        <w:suppressAutoHyphens w:val="0"/>
        <w:spacing w:after="0"/>
        <w:rPr>
          <w:rFonts w:cs="Arial"/>
          <w:b/>
          <w:bCs/>
          <w:color w:val="0070C0"/>
          <w:szCs w:val="22"/>
          <w:lang w:eastAsia="en-AU"/>
        </w:rPr>
      </w:pPr>
      <w:r>
        <w:rPr>
          <w:rFonts w:cs="Arial"/>
          <w:b/>
          <w:bCs/>
          <w:color w:val="0070C0"/>
          <w:szCs w:val="22"/>
          <w:lang w:eastAsia="en-AU"/>
        </w:rPr>
        <w:tab/>
      </w:r>
    </w:p>
    <w:p w14:paraId="26AC4313" w14:textId="77777777" w:rsidR="00E16352" w:rsidRDefault="00E16352" w:rsidP="00E910AD">
      <w:pPr>
        <w:tabs>
          <w:tab w:val="clear" w:pos="851"/>
        </w:tabs>
        <w:suppressAutoHyphens w:val="0"/>
        <w:spacing w:after="0"/>
        <w:rPr>
          <w:rFonts w:cs="Arial"/>
          <w:b/>
          <w:bCs/>
          <w:color w:val="0070C0"/>
          <w:szCs w:val="22"/>
          <w:lang w:eastAsia="en-AU"/>
        </w:rPr>
      </w:pPr>
    </w:p>
    <w:p w14:paraId="47A541E0" w14:textId="77777777" w:rsidR="00E16352" w:rsidRDefault="00E16352" w:rsidP="00E910AD">
      <w:pPr>
        <w:tabs>
          <w:tab w:val="clear" w:pos="851"/>
        </w:tabs>
        <w:suppressAutoHyphens w:val="0"/>
        <w:spacing w:after="0"/>
        <w:rPr>
          <w:rFonts w:cs="Arial"/>
          <w:b/>
          <w:bCs/>
          <w:color w:val="0070C0"/>
          <w:szCs w:val="22"/>
          <w:lang w:eastAsia="en-AU"/>
        </w:rPr>
      </w:pPr>
    </w:p>
    <w:p w14:paraId="1DA84DA4" w14:textId="77777777" w:rsidR="00E16352" w:rsidRDefault="00E16352" w:rsidP="00E910AD">
      <w:pPr>
        <w:tabs>
          <w:tab w:val="clear" w:pos="851"/>
        </w:tabs>
        <w:suppressAutoHyphens w:val="0"/>
        <w:spacing w:after="0"/>
        <w:rPr>
          <w:rFonts w:cs="Arial"/>
          <w:b/>
          <w:bCs/>
          <w:color w:val="0070C0"/>
          <w:szCs w:val="22"/>
          <w:lang w:eastAsia="en-AU"/>
        </w:rPr>
      </w:pPr>
    </w:p>
    <w:p w14:paraId="7E911A33" w14:textId="77777777" w:rsidR="00E16352" w:rsidRDefault="00E16352" w:rsidP="00E910AD">
      <w:pPr>
        <w:tabs>
          <w:tab w:val="clear" w:pos="851"/>
        </w:tabs>
        <w:suppressAutoHyphens w:val="0"/>
        <w:spacing w:after="0"/>
        <w:rPr>
          <w:rFonts w:cs="Arial"/>
          <w:b/>
          <w:bCs/>
          <w:color w:val="0070C0"/>
          <w:szCs w:val="22"/>
          <w:lang w:eastAsia="en-AU"/>
        </w:rPr>
      </w:pPr>
    </w:p>
    <w:p w14:paraId="697E85E7" w14:textId="77777777" w:rsidR="00E16352" w:rsidRDefault="00E16352" w:rsidP="00E910AD">
      <w:pPr>
        <w:tabs>
          <w:tab w:val="clear" w:pos="851"/>
        </w:tabs>
        <w:suppressAutoHyphens w:val="0"/>
        <w:spacing w:after="0"/>
        <w:rPr>
          <w:rFonts w:cs="Arial"/>
          <w:b/>
          <w:bCs/>
          <w:color w:val="0070C0"/>
          <w:szCs w:val="22"/>
          <w:lang w:eastAsia="en-AU"/>
        </w:rPr>
      </w:pPr>
    </w:p>
    <w:p w14:paraId="7EF867E1" w14:textId="77777777" w:rsidR="00E16352" w:rsidRDefault="00E16352" w:rsidP="00E910AD">
      <w:pPr>
        <w:tabs>
          <w:tab w:val="clear" w:pos="851"/>
        </w:tabs>
        <w:suppressAutoHyphens w:val="0"/>
        <w:spacing w:after="0"/>
        <w:rPr>
          <w:rFonts w:cs="Arial"/>
          <w:b/>
          <w:bCs/>
          <w:color w:val="0070C0"/>
          <w:szCs w:val="22"/>
          <w:lang w:eastAsia="en-AU"/>
        </w:rPr>
      </w:pPr>
    </w:p>
    <w:p w14:paraId="55340E3B" w14:textId="77777777" w:rsidR="00E16352" w:rsidRDefault="00E16352" w:rsidP="00E910AD">
      <w:pPr>
        <w:tabs>
          <w:tab w:val="clear" w:pos="851"/>
        </w:tabs>
        <w:suppressAutoHyphens w:val="0"/>
        <w:spacing w:after="0"/>
        <w:rPr>
          <w:rFonts w:cs="Arial"/>
          <w:b/>
          <w:bCs/>
          <w:color w:val="0070C0"/>
          <w:szCs w:val="22"/>
          <w:lang w:eastAsia="en-AU"/>
        </w:rPr>
      </w:pPr>
    </w:p>
    <w:p w14:paraId="0C40D3DF" w14:textId="77777777" w:rsidR="00A662E7" w:rsidRDefault="00A662E7" w:rsidP="00E910AD">
      <w:pPr>
        <w:tabs>
          <w:tab w:val="clear" w:pos="851"/>
        </w:tabs>
        <w:suppressAutoHyphens w:val="0"/>
        <w:spacing w:after="0"/>
        <w:rPr>
          <w:rFonts w:cs="Arial"/>
          <w:b/>
          <w:bCs/>
          <w:color w:val="0070C0"/>
          <w:szCs w:val="22"/>
          <w:lang w:eastAsia="en-AU"/>
        </w:rPr>
      </w:pPr>
    </w:p>
    <w:p w14:paraId="1C5C8F1C" w14:textId="460A17D3" w:rsidR="00C87279" w:rsidRPr="00A662E7" w:rsidRDefault="00C87279" w:rsidP="00E910AD">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lastRenderedPageBreak/>
        <w:t xml:space="preserve">Introduction </w:t>
      </w:r>
    </w:p>
    <w:p w14:paraId="1B2CD652" w14:textId="77777777" w:rsidR="003E5819" w:rsidRPr="00A662E7" w:rsidRDefault="003E5819" w:rsidP="00E910AD">
      <w:pPr>
        <w:tabs>
          <w:tab w:val="clear" w:pos="851"/>
        </w:tabs>
        <w:suppressAutoHyphens w:val="0"/>
        <w:spacing w:after="0"/>
        <w:rPr>
          <w:rFonts w:cs="Arial"/>
          <w:b/>
          <w:bCs/>
          <w:color w:val="0070C0"/>
          <w:szCs w:val="22"/>
          <w:lang w:eastAsia="en-AU"/>
        </w:rPr>
      </w:pPr>
    </w:p>
    <w:p w14:paraId="4B107664" w14:textId="1FFC8DEA" w:rsidR="00976FCB" w:rsidRPr="00A662E7" w:rsidRDefault="00C35B8C" w:rsidP="00E910AD">
      <w:pPr>
        <w:tabs>
          <w:tab w:val="clear" w:pos="851"/>
        </w:tabs>
        <w:suppressAutoHyphens w:val="0"/>
        <w:spacing w:after="0"/>
        <w:rPr>
          <w:rFonts w:cs="Arial"/>
          <w:color w:val="000000" w:themeColor="text1"/>
          <w:szCs w:val="22"/>
          <w:lang w:eastAsia="en-AU"/>
        </w:rPr>
      </w:pPr>
      <w:r w:rsidRPr="00A662E7">
        <w:rPr>
          <w:rFonts w:cs="Arial"/>
          <w:color w:val="000000" w:themeColor="text1"/>
          <w:szCs w:val="22"/>
          <w:lang w:eastAsia="en-AU"/>
        </w:rPr>
        <w:t>Due to lack of knowledge, people</w:t>
      </w:r>
      <w:r w:rsidR="00976FCB" w:rsidRPr="00A662E7">
        <w:rPr>
          <w:rFonts w:cs="Arial"/>
          <w:color w:val="000000" w:themeColor="text1"/>
          <w:szCs w:val="22"/>
          <w:lang w:eastAsia="en-AU"/>
        </w:rPr>
        <w:t xml:space="preserve"> </w:t>
      </w:r>
      <w:r w:rsidR="00962BF6" w:rsidRPr="00A662E7">
        <w:rPr>
          <w:rFonts w:cs="Arial"/>
          <w:color w:val="000000" w:themeColor="text1"/>
          <w:szCs w:val="22"/>
          <w:lang w:eastAsia="en-AU"/>
        </w:rPr>
        <w:t xml:space="preserve">accidently </w:t>
      </w:r>
      <w:r w:rsidRPr="00A662E7">
        <w:rPr>
          <w:rFonts w:cs="Arial"/>
          <w:color w:val="000000" w:themeColor="text1"/>
          <w:szCs w:val="22"/>
          <w:lang w:eastAsia="en-AU"/>
        </w:rPr>
        <w:t>get</w:t>
      </w:r>
      <w:r w:rsidR="00962BF6" w:rsidRPr="00A662E7">
        <w:rPr>
          <w:rFonts w:cs="Arial"/>
          <w:color w:val="000000" w:themeColor="text1"/>
          <w:szCs w:val="22"/>
          <w:lang w:eastAsia="en-AU"/>
        </w:rPr>
        <w:t xml:space="preserve"> poisoned </w:t>
      </w:r>
      <w:r w:rsidR="00474A77" w:rsidRPr="00A662E7">
        <w:rPr>
          <w:rFonts w:cs="Arial"/>
          <w:color w:val="000000" w:themeColor="text1"/>
          <w:szCs w:val="22"/>
          <w:lang w:eastAsia="en-AU"/>
        </w:rPr>
        <w:t>by eating mushrooms which are not meant for humans (poisonous). The goal of the training dataset</w:t>
      </w:r>
      <w:r w:rsidR="00296C32" w:rsidRPr="00A662E7">
        <w:rPr>
          <w:rFonts w:cs="Arial"/>
          <w:color w:val="000000" w:themeColor="text1"/>
          <w:szCs w:val="22"/>
          <w:lang w:eastAsia="en-AU"/>
        </w:rPr>
        <w:t xml:space="preserve"> that was given is to build a predictive model and help the users </w:t>
      </w:r>
      <w:r w:rsidR="00111553" w:rsidRPr="00A662E7">
        <w:rPr>
          <w:rFonts w:cs="Arial"/>
          <w:color w:val="000000" w:themeColor="text1"/>
          <w:szCs w:val="22"/>
          <w:lang w:eastAsia="en-AU"/>
        </w:rPr>
        <w:t xml:space="preserve">prevent accidently be poisoned caused by lack of knowledge in identifying </w:t>
      </w:r>
      <w:r w:rsidR="00F97339" w:rsidRPr="00A662E7">
        <w:rPr>
          <w:rFonts w:cs="Arial"/>
          <w:color w:val="000000" w:themeColor="text1"/>
          <w:szCs w:val="22"/>
          <w:lang w:eastAsia="en-AU"/>
        </w:rPr>
        <w:t>the mushroom type.</w:t>
      </w:r>
      <w:r w:rsidRPr="00A662E7">
        <w:rPr>
          <w:rFonts w:cs="Arial"/>
          <w:color w:val="000000" w:themeColor="text1"/>
          <w:szCs w:val="22"/>
          <w:lang w:eastAsia="en-AU"/>
        </w:rPr>
        <w:t xml:space="preserve"> The dataset contains </w:t>
      </w:r>
      <w:r w:rsidR="00540960" w:rsidRPr="00A662E7">
        <w:rPr>
          <w:rFonts w:cs="Arial"/>
          <w:color w:val="000000" w:themeColor="text1"/>
          <w:szCs w:val="22"/>
          <w:lang w:eastAsia="en-AU"/>
        </w:rPr>
        <w:t>8124 data</w:t>
      </w:r>
      <w:r w:rsidR="0039289E">
        <w:rPr>
          <w:rFonts w:cs="Arial"/>
          <w:color w:val="000000" w:themeColor="text1"/>
          <w:szCs w:val="22"/>
          <w:lang w:eastAsia="en-AU"/>
        </w:rPr>
        <w:t xml:space="preserve"> records</w:t>
      </w:r>
      <w:r w:rsidR="00540960" w:rsidRPr="00A662E7">
        <w:rPr>
          <w:rFonts w:cs="Arial"/>
          <w:color w:val="000000" w:themeColor="text1"/>
          <w:szCs w:val="22"/>
          <w:lang w:eastAsia="en-AU"/>
        </w:rPr>
        <w:t xml:space="preserve"> of different mushrooms with 23 different attribu</w:t>
      </w:r>
      <w:r w:rsidR="001A6B40" w:rsidRPr="00A662E7">
        <w:rPr>
          <w:rFonts w:cs="Arial"/>
          <w:color w:val="000000" w:themeColor="text1"/>
          <w:szCs w:val="22"/>
          <w:lang w:eastAsia="en-AU"/>
        </w:rPr>
        <w:t xml:space="preserve">tes where </w:t>
      </w:r>
      <w:r w:rsidR="00EE71FC" w:rsidRPr="00A662E7">
        <w:rPr>
          <w:rFonts w:cs="Arial"/>
          <w:color w:val="000000" w:themeColor="text1"/>
          <w:szCs w:val="22"/>
          <w:lang w:eastAsia="en-AU"/>
        </w:rPr>
        <w:t>the first attribute identifies whether the mushroom is edible and remaining describe the characteristics of a mushroom. The purpose</w:t>
      </w:r>
      <w:r w:rsidR="0039289E">
        <w:rPr>
          <w:rFonts w:cs="Arial"/>
          <w:color w:val="000000" w:themeColor="text1"/>
          <w:szCs w:val="22"/>
          <w:lang w:eastAsia="en-AU"/>
        </w:rPr>
        <w:t xml:space="preserve"> of</w:t>
      </w:r>
      <w:r w:rsidR="00EE71FC" w:rsidRPr="00A662E7">
        <w:rPr>
          <w:rFonts w:cs="Arial"/>
          <w:color w:val="000000" w:themeColor="text1"/>
          <w:szCs w:val="22"/>
          <w:lang w:eastAsia="en-AU"/>
        </w:rPr>
        <w:t xml:space="preserve"> this </w:t>
      </w:r>
      <w:r w:rsidR="004573D7" w:rsidRPr="00A662E7">
        <w:rPr>
          <w:rFonts w:cs="Arial"/>
          <w:color w:val="000000" w:themeColor="text1"/>
          <w:szCs w:val="22"/>
          <w:lang w:eastAsia="en-AU"/>
        </w:rPr>
        <w:t xml:space="preserve">report is to develop a predictive model which will help the users to prevent accidently </w:t>
      </w:r>
      <w:r w:rsidR="003E5819" w:rsidRPr="00A662E7">
        <w:rPr>
          <w:rFonts w:cs="Arial"/>
          <w:color w:val="000000" w:themeColor="text1"/>
          <w:szCs w:val="22"/>
          <w:lang w:eastAsia="en-AU"/>
        </w:rPr>
        <w:t>be poisoned caused by lack of knowledge in identifying the mushroom type.</w:t>
      </w:r>
    </w:p>
    <w:p w14:paraId="3D4AEA7A" w14:textId="77777777" w:rsidR="0084759B" w:rsidRPr="00A662E7" w:rsidRDefault="0084759B" w:rsidP="00E910AD">
      <w:pPr>
        <w:tabs>
          <w:tab w:val="clear" w:pos="851"/>
        </w:tabs>
        <w:suppressAutoHyphens w:val="0"/>
        <w:spacing w:after="0"/>
        <w:rPr>
          <w:rFonts w:cs="Arial"/>
          <w:b/>
          <w:bCs/>
          <w:color w:val="0070C0"/>
          <w:szCs w:val="22"/>
          <w:lang w:eastAsia="en-AU"/>
        </w:rPr>
      </w:pPr>
    </w:p>
    <w:p w14:paraId="58644C7F" w14:textId="77777777" w:rsidR="00C87279" w:rsidRPr="00A662E7" w:rsidRDefault="00C87279" w:rsidP="00E910AD">
      <w:pPr>
        <w:tabs>
          <w:tab w:val="clear" w:pos="851"/>
        </w:tabs>
        <w:suppressAutoHyphens w:val="0"/>
        <w:spacing w:after="0"/>
        <w:rPr>
          <w:rFonts w:cs="Arial"/>
          <w:b/>
          <w:bCs/>
          <w:color w:val="0070C0"/>
          <w:szCs w:val="22"/>
          <w:lang w:eastAsia="en-AU"/>
        </w:rPr>
      </w:pPr>
    </w:p>
    <w:p w14:paraId="3E29EF54" w14:textId="1025FCB6" w:rsidR="0003715C" w:rsidRPr="00A662E7" w:rsidRDefault="00B24E92" w:rsidP="00E910AD">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D</w:t>
      </w:r>
      <w:r w:rsidR="0014096A" w:rsidRPr="00A662E7">
        <w:rPr>
          <w:rFonts w:cs="Arial"/>
          <w:b/>
          <w:bCs/>
          <w:color w:val="0070C0"/>
          <w:szCs w:val="22"/>
          <w:lang w:eastAsia="en-AU"/>
        </w:rPr>
        <w:t>ata Preparation</w:t>
      </w:r>
    </w:p>
    <w:p w14:paraId="39753859" w14:textId="77777777" w:rsidR="00495B2E" w:rsidRPr="00A662E7" w:rsidRDefault="00495B2E" w:rsidP="00E910AD">
      <w:pPr>
        <w:tabs>
          <w:tab w:val="clear" w:pos="851"/>
        </w:tabs>
        <w:suppressAutoHyphens w:val="0"/>
        <w:spacing w:after="0"/>
        <w:rPr>
          <w:rFonts w:cs="Arial"/>
          <w:b/>
          <w:bCs/>
          <w:color w:val="0070C0"/>
          <w:szCs w:val="22"/>
          <w:lang w:eastAsia="en-AU"/>
        </w:rPr>
      </w:pPr>
    </w:p>
    <w:p w14:paraId="58DDB2D0" w14:textId="36DD1743" w:rsidR="0014096A" w:rsidRDefault="00E9164C" w:rsidP="00E910AD">
      <w:pPr>
        <w:tabs>
          <w:tab w:val="clear" w:pos="851"/>
        </w:tabs>
        <w:suppressAutoHyphens w:val="0"/>
        <w:spacing w:after="0"/>
        <w:rPr>
          <w:rFonts w:cs="Arial"/>
          <w:color w:val="00B0F0"/>
          <w:szCs w:val="22"/>
          <w:lang w:eastAsia="en-AU"/>
        </w:rPr>
      </w:pPr>
      <w:r w:rsidRPr="00A662E7">
        <w:rPr>
          <w:rFonts w:cs="Arial"/>
          <w:color w:val="00B0F0"/>
          <w:szCs w:val="22"/>
          <w:lang w:eastAsia="en-AU"/>
        </w:rPr>
        <w:t xml:space="preserve">Data </w:t>
      </w:r>
      <w:r w:rsidR="00495B2E" w:rsidRPr="00A662E7">
        <w:rPr>
          <w:rFonts w:cs="Arial"/>
          <w:color w:val="00B0F0"/>
          <w:szCs w:val="22"/>
          <w:lang w:eastAsia="en-AU"/>
        </w:rPr>
        <w:t>Cleaning</w:t>
      </w:r>
    </w:p>
    <w:p w14:paraId="5AD2233B" w14:textId="77777777" w:rsidR="0039289E" w:rsidRPr="00A662E7" w:rsidRDefault="0039289E" w:rsidP="00E910AD">
      <w:pPr>
        <w:tabs>
          <w:tab w:val="clear" w:pos="851"/>
        </w:tabs>
        <w:suppressAutoHyphens w:val="0"/>
        <w:spacing w:after="0"/>
        <w:rPr>
          <w:rFonts w:cs="Arial"/>
          <w:color w:val="00B0F0"/>
          <w:szCs w:val="22"/>
          <w:lang w:eastAsia="en-AU"/>
        </w:rPr>
      </w:pPr>
    </w:p>
    <w:p w14:paraId="30A17072" w14:textId="4B2BB43B" w:rsidR="00346D84" w:rsidRPr="00A662E7" w:rsidRDefault="00495B2E" w:rsidP="00E910AD">
      <w:pPr>
        <w:tabs>
          <w:tab w:val="clear" w:pos="851"/>
        </w:tabs>
        <w:suppressAutoHyphens w:val="0"/>
        <w:spacing w:after="0"/>
        <w:jc w:val="both"/>
        <w:rPr>
          <w:rFonts w:cs="Arial"/>
          <w:szCs w:val="22"/>
          <w:lang w:eastAsia="en-AU"/>
        </w:rPr>
      </w:pPr>
      <w:r w:rsidRPr="00A662E7">
        <w:rPr>
          <w:rFonts w:cs="Arial"/>
          <w:szCs w:val="22"/>
          <w:lang w:eastAsia="en-AU"/>
        </w:rPr>
        <w:t xml:space="preserve">In the dataset, there is </w:t>
      </w:r>
      <w:r w:rsidR="00B23041" w:rsidRPr="00A662E7">
        <w:rPr>
          <w:rFonts w:cs="Arial"/>
          <w:szCs w:val="22"/>
          <w:lang w:eastAsia="en-AU"/>
        </w:rPr>
        <w:t>a</w:t>
      </w:r>
      <w:r w:rsidR="00767463" w:rsidRPr="00A662E7">
        <w:rPr>
          <w:rFonts w:cs="Arial"/>
          <w:szCs w:val="22"/>
          <w:lang w:eastAsia="en-AU"/>
        </w:rPr>
        <w:t>n</w:t>
      </w:r>
      <w:r w:rsidR="00B23041" w:rsidRPr="00A662E7">
        <w:rPr>
          <w:rFonts w:cs="Arial"/>
          <w:szCs w:val="22"/>
          <w:lang w:eastAsia="en-AU"/>
        </w:rPr>
        <w:t xml:space="preserve"> attribute </w:t>
      </w:r>
      <w:r w:rsidR="00346D84" w:rsidRPr="00A662E7">
        <w:rPr>
          <w:rFonts w:cs="Arial"/>
          <w:szCs w:val="22"/>
          <w:lang w:eastAsia="en-AU"/>
        </w:rPr>
        <w:t>stalk-root</w:t>
      </w:r>
      <w:r w:rsidR="00375779" w:rsidRPr="00A662E7">
        <w:rPr>
          <w:rFonts w:cs="Arial"/>
          <w:szCs w:val="22"/>
          <w:lang w:eastAsia="en-AU"/>
        </w:rPr>
        <w:t xml:space="preserve"> which contains some missing values. Data should be clean (no missing </w:t>
      </w:r>
      <w:r w:rsidR="00616A7E" w:rsidRPr="00A662E7">
        <w:rPr>
          <w:rFonts w:cs="Arial"/>
          <w:szCs w:val="22"/>
          <w:lang w:eastAsia="en-AU"/>
        </w:rPr>
        <w:t xml:space="preserve">data) </w:t>
      </w:r>
      <w:r w:rsidR="004E5AF6" w:rsidRPr="00A662E7">
        <w:rPr>
          <w:rFonts w:cs="Arial"/>
          <w:szCs w:val="22"/>
          <w:lang w:eastAsia="en-AU"/>
        </w:rPr>
        <w:t>to</w:t>
      </w:r>
      <w:r w:rsidR="00616A7E" w:rsidRPr="00A662E7">
        <w:rPr>
          <w:rFonts w:cs="Arial"/>
          <w:szCs w:val="22"/>
          <w:lang w:eastAsia="en-AU"/>
        </w:rPr>
        <w:t xml:space="preserve"> achieve the goal which is to b</w:t>
      </w:r>
      <w:r w:rsidR="005450DD" w:rsidRPr="00A662E7">
        <w:rPr>
          <w:rFonts w:cs="Arial"/>
          <w:szCs w:val="22"/>
          <w:lang w:eastAsia="en-AU"/>
        </w:rPr>
        <w:t>uild a predictive model which will help the users</w:t>
      </w:r>
      <w:r w:rsidR="00D8514F" w:rsidRPr="00A662E7">
        <w:rPr>
          <w:rFonts w:cs="Arial"/>
          <w:szCs w:val="22"/>
          <w:lang w:eastAsia="en-AU"/>
        </w:rPr>
        <w:t xml:space="preserve"> to prevent accidently be poisoned caused by the lack of knowledge</w:t>
      </w:r>
      <w:r w:rsidR="00767463" w:rsidRPr="00A662E7">
        <w:rPr>
          <w:rFonts w:cs="Arial"/>
          <w:szCs w:val="22"/>
          <w:lang w:eastAsia="en-AU"/>
        </w:rPr>
        <w:t xml:space="preserve"> in identifying the mushroom type. </w:t>
      </w:r>
      <w:r w:rsidR="00F90622" w:rsidRPr="00A662E7">
        <w:rPr>
          <w:rFonts w:cs="Arial"/>
          <w:szCs w:val="22"/>
          <w:lang w:eastAsia="en-AU"/>
        </w:rPr>
        <w:t>Therefore, removing</w:t>
      </w:r>
      <w:r w:rsidR="00467E1E" w:rsidRPr="00A662E7">
        <w:rPr>
          <w:rFonts w:cs="Arial"/>
          <w:szCs w:val="22"/>
          <w:lang w:eastAsia="en-AU"/>
        </w:rPr>
        <w:t xml:space="preserve"> the missing values from stalk-</w:t>
      </w:r>
      <w:r w:rsidR="00792554" w:rsidRPr="00A662E7">
        <w:rPr>
          <w:rFonts w:cs="Arial"/>
          <w:szCs w:val="22"/>
          <w:lang w:eastAsia="en-AU"/>
        </w:rPr>
        <w:t>root.</w:t>
      </w:r>
      <w:r w:rsidR="002A2860" w:rsidRPr="00A662E7">
        <w:rPr>
          <w:rFonts w:cs="Arial"/>
          <w:szCs w:val="22"/>
          <w:lang w:eastAsia="en-AU"/>
        </w:rPr>
        <w:t xml:space="preserve"> </w:t>
      </w:r>
      <w:r w:rsidR="004E5AF6" w:rsidRPr="00A662E7">
        <w:rPr>
          <w:rFonts w:cs="Arial"/>
          <w:szCs w:val="22"/>
          <w:lang w:eastAsia="en-AU"/>
        </w:rPr>
        <w:t>Now missing vales are excluded from the dataset.</w:t>
      </w:r>
      <w:r w:rsidR="002A2860" w:rsidRPr="00A662E7">
        <w:rPr>
          <w:rFonts w:cs="Arial"/>
          <w:szCs w:val="22"/>
          <w:lang w:eastAsia="en-AU"/>
        </w:rPr>
        <w:t xml:space="preserve"> Using </w:t>
      </w:r>
      <w:proofErr w:type="spellStart"/>
      <w:r w:rsidR="002A2860" w:rsidRPr="00A662E7">
        <w:rPr>
          <w:rFonts w:cs="Arial"/>
          <w:szCs w:val="22"/>
          <w:lang w:eastAsia="en-AU"/>
        </w:rPr>
        <w:t>Knime</w:t>
      </w:r>
      <w:proofErr w:type="spellEnd"/>
      <w:r w:rsidR="002A2860" w:rsidRPr="00A662E7">
        <w:rPr>
          <w:rFonts w:cs="Arial"/>
          <w:szCs w:val="22"/>
          <w:lang w:eastAsia="en-AU"/>
        </w:rPr>
        <w:t xml:space="preserve"> </w:t>
      </w:r>
      <w:r w:rsidR="00D60579" w:rsidRPr="00A662E7">
        <w:rPr>
          <w:rFonts w:cs="Arial"/>
          <w:szCs w:val="22"/>
          <w:lang w:eastAsia="en-AU"/>
        </w:rPr>
        <w:t xml:space="preserve">Analytics Platform we have cleaned the data using </w:t>
      </w:r>
      <w:r w:rsidR="00A11794" w:rsidRPr="00A662E7">
        <w:rPr>
          <w:rFonts w:cs="Arial"/>
          <w:szCs w:val="22"/>
          <w:lang w:eastAsia="en-AU"/>
        </w:rPr>
        <w:t>Row Filter node.</w:t>
      </w:r>
      <w:r w:rsidR="00D8514F" w:rsidRPr="00A662E7">
        <w:rPr>
          <w:rFonts w:cs="Arial"/>
          <w:szCs w:val="22"/>
          <w:lang w:eastAsia="en-AU"/>
        </w:rPr>
        <w:t xml:space="preserve"> </w:t>
      </w:r>
    </w:p>
    <w:p w14:paraId="66AE0F6D" w14:textId="3E92BA30" w:rsidR="00545444" w:rsidRPr="00A662E7" w:rsidRDefault="00545444" w:rsidP="00E910AD">
      <w:pPr>
        <w:tabs>
          <w:tab w:val="clear" w:pos="851"/>
        </w:tabs>
        <w:suppressAutoHyphens w:val="0"/>
        <w:spacing w:after="0"/>
        <w:jc w:val="both"/>
        <w:rPr>
          <w:rFonts w:cs="Arial"/>
          <w:szCs w:val="22"/>
          <w:lang w:eastAsia="en-AU"/>
        </w:rPr>
      </w:pPr>
    </w:p>
    <w:p w14:paraId="7B32BC7B" w14:textId="77777777" w:rsidR="00545444" w:rsidRPr="00A662E7" w:rsidRDefault="00545444" w:rsidP="00545444">
      <w:pPr>
        <w:keepNext/>
        <w:tabs>
          <w:tab w:val="clear" w:pos="851"/>
        </w:tabs>
        <w:suppressAutoHyphens w:val="0"/>
        <w:spacing w:after="0"/>
        <w:jc w:val="both"/>
        <w:rPr>
          <w:rFonts w:cs="Arial"/>
        </w:rPr>
      </w:pPr>
      <w:r w:rsidRPr="00A662E7">
        <w:rPr>
          <w:rFonts w:cs="Arial"/>
          <w:noProof/>
        </w:rPr>
        <w:drawing>
          <wp:inline distT="0" distB="0" distL="0" distR="0" wp14:anchorId="3C41032F" wp14:editId="46B36209">
            <wp:extent cx="2352675" cy="1733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1733550"/>
                    </a:xfrm>
                    <a:prstGeom prst="rect">
                      <a:avLst/>
                    </a:prstGeom>
                  </pic:spPr>
                </pic:pic>
              </a:graphicData>
            </a:graphic>
          </wp:inline>
        </w:drawing>
      </w:r>
    </w:p>
    <w:p w14:paraId="1DFDAB5E" w14:textId="5EC7311A" w:rsidR="00545444" w:rsidRPr="00A662E7" w:rsidRDefault="00545444" w:rsidP="00545444">
      <w:pPr>
        <w:pStyle w:val="Caption"/>
        <w:jc w:val="both"/>
        <w:rPr>
          <w:rFonts w:cs="Arial"/>
          <w:szCs w:val="22"/>
          <w:lang w:eastAsia="en-AU"/>
        </w:rPr>
      </w:pPr>
      <w:r w:rsidRPr="00A662E7">
        <w:rPr>
          <w:rFonts w:cs="Arial"/>
        </w:rPr>
        <w:t xml:space="preserve">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w:t>
      </w:r>
      <w:r w:rsidR="00701A54" w:rsidRPr="00A662E7">
        <w:rPr>
          <w:rFonts w:cs="Arial"/>
          <w:noProof/>
        </w:rPr>
        <w:fldChar w:fldCharType="end"/>
      </w:r>
      <w:r w:rsidRPr="00A662E7">
        <w:rPr>
          <w:rFonts w:cs="Arial"/>
        </w:rPr>
        <w:t xml:space="preserve">: Data Cleaning Using </w:t>
      </w:r>
      <w:proofErr w:type="spellStart"/>
      <w:r w:rsidRPr="00A662E7">
        <w:rPr>
          <w:rFonts w:cs="Arial"/>
        </w:rPr>
        <w:t>Knime</w:t>
      </w:r>
      <w:proofErr w:type="spellEnd"/>
      <w:r w:rsidRPr="00A662E7">
        <w:rPr>
          <w:rFonts w:cs="Arial"/>
        </w:rPr>
        <w:t xml:space="preserve"> Platform</w:t>
      </w:r>
      <w:r w:rsidR="00B04E5E" w:rsidRPr="00A662E7">
        <w:rPr>
          <w:rFonts w:cs="Arial"/>
        </w:rPr>
        <w:t xml:space="preserve"> (Column Filter)</w:t>
      </w:r>
    </w:p>
    <w:p w14:paraId="01DBCA0B" w14:textId="77777777" w:rsidR="00545444" w:rsidRPr="00A662E7" w:rsidRDefault="00545444" w:rsidP="00E910AD">
      <w:pPr>
        <w:tabs>
          <w:tab w:val="clear" w:pos="851"/>
        </w:tabs>
        <w:suppressAutoHyphens w:val="0"/>
        <w:spacing w:after="0"/>
        <w:jc w:val="both"/>
        <w:rPr>
          <w:rFonts w:cs="Arial"/>
          <w:szCs w:val="22"/>
          <w:lang w:eastAsia="en-AU"/>
        </w:rPr>
      </w:pPr>
    </w:p>
    <w:p w14:paraId="16FFB862" w14:textId="21F7CD71" w:rsidR="003E458E" w:rsidRPr="00A662E7" w:rsidRDefault="00A27BC6" w:rsidP="00E910AD">
      <w:pPr>
        <w:keepNext/>
        <w:tabs>
          <w:tab w:val="clear" w:pos="851"/>
        </w:tabs>
        <w:suppressAutoHyphens w:val="0"/>
        <w:spacing w:after="0"/>
        <w:jc w:val="both"/>
        <w:rPr>
          <w:rFonts w:cs="Arial"/>
          <w:szCs w:val="22"/>
        </w:rPr>
      </w:pPr>
      <w:r w:rsidRPr="00A662E7">
        <w:rPr>
          <w:rFonts w:cs="Arial"/>
          <w:noProof/>
          <w:szCs w:val="22"/>
        </w:rPr>
        <w:drawing>
          <wp:inline distT="0" distB="0" distL="0" distR="0" wp14:anchorId="3A91256B" wp14:editId="13C536EA">
            <wp:extent cx="6840855" cy="20300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2030095"/>
                    </a:xfrm>
                    <a:prstGeom prst="rect">
                      <a:avLst/>
                    </a:prstGeom>
                  </pic:spPr>
                </pic:pic>
              </a:graphicData>
            </a:graphic>
          </wp:inline>
        </w:drawing>
      </w:r>
    </w:p>
    <w:p w14:paraId="51189DDE" w14:textId="6E9DD482" w:rsidR="00346D84" w:rsidRPr="00A662E7" w:rsidRDefault="003E458E" w:rsidP="00E910AD">
      <w:pPr>
        <w:pStyle w:val="Caption"/>
        <w:jc w:val="both"/>
        <w:rPr>
          <w:rFonts w:cs="Arial"/>
          <w:sz w:val="22"/>
          <w:szCs w:val="22"/>
          <w:lang w:eastAsia="en-AU"/>
        </w:rPr>
      </w:pPr>
      <w:r w:rsidRPr="00A662E7">
        <w:rPr>
          <w:rFonts w:cs="Arial"/>
          <w:sz w:val="22"/>
          <w:szCs w:val="22"/>
        </w:rPr>
        <w:t xml:space="preserve">                                                                    Figure </w:t>
      </w:r>
      <w:r w:rsidRPr="00A662E7">
        <w:rPr>
          <w:rFonts w:cs="Arial"/>
          <w:sz w:val="22"/>
          <w:szCs w:val="22"/>
        </w:rPr>
        <w:fldChar w:fldCharType="begin"/>
      </w:r>
      <w:r w:rsidRPr="00A662E7">
        <w:rPr>
          <w:rFonts w:cs="Arial"/>
          <w:sz w:val="22"/>
          <w:szCs w:val="22"/>
        </w:rPr>
        <w:instrText xml:space="preserve"> SEQ Figure \* ARABIC </w:instrText>
      </w:r>
      <w:r w:rsidRPr="00A662E7">
        <w:rPr>
          <w:rFonts w:cs="Arial"/>
          <w:sz w:val="22"/>
          <w:szCs w:val="22"/>
        </w:rPr>
        <w:fldChar w:fldCharType="separate"/>
      </w:r>
      <w:r w:rsidR="00825A38">
        <w:rPr>
          <w:rFonts w:cs="Arial"/>
          <w:noProof/>
          <w:sz w:val="22"/>
          <w:szCs w:val="22"/>
        </w:rPr>
        <w:t>2</w:t>
      </w:r>
      <w:r w:rsidRPr="00A662E7">
        <w:rPr>
          <w:rFonts w:cs="Arial"/>
          <w:sz w:val="22"/>
          <w:szCs w:val="22"/>
        </w:rPr>
        <w:fldChar w:fldCharType="end"/>
      </w:r>
      <w:r w:rsidRPr="00A662E7">
        <w:rPr>
          <w:rFonts w:cs="Arial"/>
          <w:sz w:val="22"/>
          <w:szCs w:val="22"/>
        </w:rPr>
        <w:t>: Dataset before cleaning</w:t>
      </w:r>
    </w:p>
    <w:p w14:paraId="78E3ED8A" w14:textId="77777777" w:rsidR="003E458E" w:rsidRPr="00A662E7" w:rsidRDefault="003E458E" w:rsidP="00E910AD">
      <w:pPr>
        <w:tabs>
          <w:tab w:val="clear" w:pos="851"/>
        </w:tabs>
        <w:suppressAutoHyphens w:val="0"/>
        <w:spacing w:after="0"/>
        <w:jc w:val="both"/>
        <w:rPr>
          <w:rFonts w:cs="Arial"/>
          <w:szCs w:val="22"/>
          <w:lang w:eastAsia="en-AU"/>
        </w:rPr>
      </w:pPr>
    </w:p>
    <w:p w14:paraId="5F26B4CC" w14:textId="7C6393E9" w:rsidR="00C33D2D" w:rsidRPr="00A662E7" w:rsidRDefault="004E5AF6" w:rsidP="00E910AD">
      <w:pPr>
        <w:tabs>
          <w:tab w:val="clear" w:pos="851"/>
        </w:tabs>
        <w:suppressAutoHyphens w:val="0"/>
        <w:spacing w:after="0"/>
        <w:jc w:val="both"/>
        <w:rPr>
          <w:rFonts w:cs="Arial"/>
          <w:szCs w:val="22"/>
          <w:lang w:eastAsia="en-AU"/>
        </w:rPr>
      </w:pPr>
      <w:r w:rsidRPr="00A662E7">
        <w:rPr>
          <w:rFonts w:cs="Arial"/>
          <w:szCs w:val="22"/>
          <w:lang w:eastAsia="en-AU"/>
        </w:rPr>
        <w:t>Before – Rows:</w:t>
      </w:r>
      <w:r w:rsidR="00BB4A66" w:rsidRPr="00A662E7">
        <w:rPr>
          <w:rFonts w:cs="Arial"/>
          <w:szCs w:val="22"/>
          <w:lang w:eastAsia="en-AU"/>
        </w:rPr>
        <w:t xml:space="preserve"> </w:t>
      </w:r>
      <w:r w:rsidRPr="00A662E7">
        <w:rPr>
          <w:rFonts w:cs="Arial"/>
          <w:szCs w:val="22"/>
          <w:lang w:eastAsia="en-AU"/>
        </w:rPr>
        <w:t>812</w:t>
      </w:r>
      <w:r w:rsidR="00A27BC6" w:rsidRPr="00A662E7">
        <w:rPr>
          <w:rFonts w:cs="Arial"/>
          <w:szCs w:val="22"/>
          <w:lang w:eastAsia="en-AU"/>
        </w:rPr>
        <w:t>4</w:t>
      </w:r>
      <w:r w:rsidRPr="00A662E7">
        <w:rPr>
          <w:rFonts w:cs="Arial"/>
          <w:szCs w:val="22"/>
          <w:lang w:eastAsia="en-AU"/>
        </w:rPr>
        <w:t>/ Colum</w:t>
      </w:r>
      <w:r w:rsidR="00BB4A66" w:rsidRPr="00A662E7">
        <w:rPr>
          <w:rFonts w:cs="Arial"/>
          <w:szCs w:val="22"/>
          <w:lang w:eastAsia="en-AU"/>
        </w:rPr>
        <w:t>ns: 23</w:t>
      </w:r>
    </w:p>
    <w:p w14:paraId="103FC86E" w14:textId="79F8DD35" w:rsidR="00BB4A66" w:rsidRPr="00A662E7" w:rsidRDefault="00BB4A66" w:rsidP="00E910AD">
      <w:pPr>
        <w:tabs>
          <w:tab w:val="clear" w:pos="851"/>
        </w:tabs>
        <w:suppressAutoHyphens w:val="0"/>
        <w:spacing w:after="0"/>
        <w:jc w:val="both"/>
        <w:rPr>
          <w:rFonts w:cs="Arial"/>
          <w:szCs w:val="22"/>
          <w:lang w:eastAsia="en-AU"/>
        </w:rPr>
      </w:pPr>
    </w:p>
    <w:p w14:paraId="4FAA3F50" w14:textId="44B31B43" w:rsidR="003E458E" w:rsidRPr="00A662E7" w:rsidRDefault="00BD65F9" w:rsidP="00E910AD">
      <w:pPr>
        <w:keepNext/>
        <w:tabs>
          <w:tab w:val="clear" w:pos="851"/>
        </w:tabs>
        <w:suppressAutoHyphens w:val="0"/>
        <w:spacing w:after="0"/>
        <w:jc w:val="both"/>
        <w:rPr>
          <w:rFonts w:cs="Arial"/>
          <w:szCs w:val="22"/>
        </w:rPr>
      </w:pPr>
      <w:r w:rsidRPr="00A662E7">
        <w:rPr>
          <w:rFonts w:cs="Arial"/>
          <w:noProof/>
          <w:szCs w:val="22"/>
        </w:rPr>
        <w:lastRenderedPageBreak/>
        <w:drawing>
          <wp:inline distT="0" distB="0" distL="0" distR="0" wp14:anchorId="2629C3F7" wp14:editId="38890A56">
            <wp:extent cx="6840855" cy="2134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2134870"/>
                    </a:xfrm>
                    <a:prstGeom prst="rect">
                      <a:avLst/>
                    </a:prstGeom>
                  </pic:spPr>
                </pic:pic>
              </a:graphicData>
            </a:graphic>
          </wp:inline>
        </w:drawing>
      </w:r>
    </w:p>
    <w:p w14:paraId="5B4B2267" w14:textId="74B93FB7" w:rsidR="00BB4A66" w:rsidRPr="00A662E7" w:rsidRDefault="003E458E" w:rsidP="00E910AD">
      <w:pPr>
        <w:pStyle w:val="Caption"/>
        <w:jc w:val="both"/>
        <w:rPr>
          <w:rFonts w:cs="Arial"/>
          <w:sz w:val="22"/>
          <w:szCs w:val="22"/>
          <w:lang w:eastAsia="en-AU"/>
        </w:rPr>
      </w:pPr>
      <w:r w:rsidRPr="00A662E7">
        <w:rPr>
          <w:rFonts w:cs="Arial"/>
          <w:sz w:val="22"/>
          <w:szCs w:val="22"/>
        </w:rPr>
        <w:t xml:space="preserve">                                                                     Figure </w:t>
      </w:r>
      <w:r w:rsidRPr="00A662E7">
        <w:rPr>
          <w:rFonts w:cs="Arial"/>
          <w:sz w:val="22"/>
          <w:szCs w:val="22"/>
        </w:rPr>
        <w:fldChar w:fldCharType="begin"/>
      </w:r>
      <w:r w:rsidRPr="00A662E7">
        <w:rPr>
          <w:rFonts w:cs="Arial"/>
          <w:sz w:val="22"/>
          <w:szCs w:val="22"/>
        </w:rPr>
        <w:instrText xml:space="preserve"> SEQ Figure \* ARABIC </w:instrText>
      </w:r>
      <w:r w:rsidRPr="00A662E7">
        <w:rPr>
          <w:rFonts w:cs="Arial"/>
          <w:sz w:val="22"/>
          <w:szCs w:val="22"/>
        </w:rPr>
        <w:fldChar w:fldCharType="separate"/>
      </w:r>
      <w:r w:rsidR="00825A38">
        <w:rPr>
          <w:rFonts w:cs="Arial"/>
          <w:noProof/>
          <w:sz w:val="22"/>
          <w:szCs w:val="22"/>
        </w:rPr>
        <w:t>3</w:t>
      </w:r>
      <w:r w:rsidRPr="00A662E7">
        <w:rPr>
          <w:rFonts w:cs="Arial"/>
          <w:sz w:val="22"/>
          <w:szCs w:val="22"/>
        </w:rPr>
        <w:fldChar w:fldCharType="end"/>
      </w:r>
      <w:r w:rsidRPr="00A662E7">
        <w:rPr>
          <w:rFonts w:cs="Arial"/>
          <w:sz w:val="22"/>
          <w:szCs w:val="22"/>
        </w:rPr>
        <w:t xml:space="preserve">: Dataset after cleaning                   </w:t>
      </w:r>
    </w:p>
    <w:p w14:paraId="48E82EA2" w14:textId="4BBA5711" w:rsidR="00D00CB1" w:rsidRPr="00A662E7" w:rsidRDefault="00D00CB1" w:rsidP="00E910AD">
      <w:pPr>
        <w:tabs>
          <w:tab w:val="clear" w:pos="851"/>
        </w:tabs>
        <w:suppressAutoHyphens w:val="0"/>
        <w:spacing w:after="0"/>
        <w:jc w:val="both"/>
        <w:rPr>
          <w:rFonts w:cs="Arial"/>
          <w:szCs w:val="22"/>
          <w:lang w:eastAsia="en-AU"/>
        </w:rPr>
      </w:pPr>
      <w:r w:rsidRPr="00A662E7">
        <w:rPr>
          <w:rFonts w:cs="Arial"/>
          <w:szCs w:val="22"/>
          <w:lang w:eastAsia="en-AU"/>
        </w:rPr>
        <w:t xml:space="preserve">Removing missing </w:t>
      </w:r>
      <w:r w:rsidR="00095C57" w:rsidRPr="00A662E7">
        <w:rPr>
          <w:rFonts w:cs="Arial"/>
          <w:szCs w:val="22"/>
          <w:lang w:eastAsia="en-AU"/>
        </w:rPr>
        <w:t xml:space="preserve">data in stalk-root After- Rows: </w:t>
      </w:r>
      <w:r w:rsidR="00F931E2" w:rsidRPr="00A662E7">
        <w:rPr>
          <w:rFonts w:cs="Arial"/>
          <w:szCs w:val="22"/>
          <w:lang w:eastAsia="en-AU"/>
        </w:rPr>
        <w:t>564</w:t>
      </w:r>
      <w:r w:rsidR="00BD65F9" w:rsidRPr="00A662E7">
        <w:rPr>
          <w:rFonts w:cs="Arial"/>
          <w:szCs w:val="22"/>
          <w:lang w:eastAsia="en-AU"/>
        </w:rPr>
        <w:t>4</w:t>
      </w:r>
      <w:r w:rsidR="00F931E2" w:rsidRPr="00A662E7">
        <w:rPr>
          <w:rFonts w:cs="Arial"/>
          <w:szCs w:val="22"/>
          <w:lang w:eastAsia="en-AU"/>
        </w:rPr>
        <w:t>/ Columns: 23.</w:t>
      </w:r>
    </w:p>
    <w:p w14:paraId="2C8BA2D5" w14:textId="77777777" w:rsidR="00F931E2" w:rsidRPr="00A662E7" w:rsidRDefault="00F931E2" w:rsidP="00E910AD">
      <w:pPr>
        <w:tabs>
          <w:tab w:val="clear" w:pos="851"/>
        </w:tabs>
        <w:suppressAutoHyphens w:val="0"/>
        <w:spacing w:after="0"/>
        <w:jc w:val="both"/>
        <w:rPr>
          <w:rFonts w:cs="Arial"/>
          <w:szCs w:val="22"/>
          <w:lang w:eastAsia="en-AU"/>
        </w:rPr>
      </w:pPr>
    </w:p>
    <w:p w14:paraId="7077C712" w14:textId="213AF723" w:rsidR="00F931E2" w:rsidRPr="00A662E7" w:rsidRDefault="00F931E2" w:rsidP="00E910AD">
      <w:pPr>
        <w:tabs>
          <w:tab w:val="clear" w:pos="851"/>
          <w:tab w:val="left" w:pos="6163"/>
        </w:tabs>
        <w:suppressAutoHyphens w:val="0"/>
        <w:spacing w:after="0"/>
        <w:jc w:val="both"/>
        <w:rPr>
          <w:rFonts w:cs="Arial"/>
          <w:szCs w:val="22"/>
          <w:lang w:eastAsia="en-AU"/>
        </w:rPr>
      </w:pPr>
      <w:r w:rsidRPr="00A662E7">
        <w:rPr>
          <w:rFonts w:cs="Arial"/>
          <w:szCs w:val="22"/>
          <w:lang w:eastAsia="en-AU"/>
        </w:rPr>
        <w:t xml:space="preserve">To conclude, </w:t>
      </w:r>
      <w:r w:rsidR="00F14D73" w:rsidRPr="00A662E7">
        <w:rPr>
          <w:rFonts w:cs="Arial"/>
          <w:szCs w:val="22"/>
          <w:lang w:eastAsia="en-AU"/>
        </w:rPr>
        <w:t>from the dataset the total number of rows decreased from 812</w:t>
      </w:r>
      <w:r w:rsidR="0039289E">
        <w:rPr>
          <w:rFonts w:cs="Arial"/>
          <w:szCs w:val="22"/>
          <w:lang w:eastAsia="en-AU"/>
        </w:rPr>
        <w:t>4</w:t>
      </w:r>
      <w:r w:rsidR="00F14D73" w:rsidRPr="00A662E7">
        <w:rPr>
          <w:rFonts w:cs="Arial"/>
          <w:szCs w:val="22"/>
          <w:lang w:eastAsia="en-AU"/>
        </w:rPr>
        <w:t xml:space="preserve"> to 564</w:t>
      </w:r>
      <w:r w:rsidR="0039289E">
        <w:rPr>
          <w:rFonts w:cs="Arial"/>
          <w:szCs w:val="22"/>
          <w:lang w:eastAsia="en-AU"/>
        </w:rPr>
        <w:t>4</w:t>
      </w:r>
      <w:r w:rsidR="00F14D73" w:rsidRPr="00A662E7">
        <w:rPr>
          <w:rFonts w:cs="Arial"/>
          <w:szCs w:val="22"/>
          <w:lang w:eastAsia="en-AU"/>
        </w:rPr>
        <w:t>. (</w:t>
      </w:r>
      <w:r w:rsidR="00E86861" w:rsidRPr="00A662E7">
        <w:rPr>
          <w:rFonts w:cs="Arial"/>
          <w:szCs w:val="22"/>
          <w:lang w:eastAsia="en-AU"/>
        </w:rPr>
        <w:t>2480 tuples were excluded from the dataset)</w:t>
      </w:r>
    </w:p>
    <w:p w14:paraId="4DF020C5" w14:textId="77777777" w:rsidR="00C87279" w:rsidRPr="00A662E7" w:rsidRDefault="00C87279" w:rsidP="00E910AD">
      <w:pPr>
        <w:tabs>
          <w:tab w:val="clear" w:pos="851"/>
          <w:tab w:val="left" w:pos="6163"/>
        </w:tabs>
        <w:suppressAutoHyphens w:val="0"/>
        <w:spacing w:after="0"/>
        <w:rPr>
          <w:rFonts w:cs="Arial"/>
          <w:color w:val="00B0F0"/>
          <w:szCs w:val="22"/>
          <w:lang w:eastAsia="en-AU"/>
        </w:rPr>
      </w:pPr>
    </w:p>
    <w:p w14:paraId="3C658A5D" w14:textId="6FE20BEB" w:rsidR="00C21253" w:rsidRPr="00A662E7" w:rsidRDefault="006C2786" w:rsidP="00E910AD">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 xml:space="preserve">Data </w:t>
      </w:r>
      <w:r w:rsidR="00A26028" w:rsidRPr="00A662E7">
        <w:rPr>
          <w:rFonts w:cs="Arial"/>
          <w:color w:val="00B0F0"/>
          <w:szCs w:val="22"/>
          <w:lang w:eastAsia="en-AU"/>
        </w:rPr>
        <w:t>Observation</w:t>
      </w:r>
      <w:r w:rsidR="00A26028" w:rsidRPr="00A662E7">
        <w:rPr>
          <w:rFonts w:cs="Arial"/>
          <w:color w:val="00B0F0"/>
          <w:szCs w:val="22"/>
          <w:lang w:eastAsia="en-AU"/>
        </w:rPr>
        <w:br/>
      </w:r>
    </w:p>
    <w:tbl>
      <w:tblPr>
        <w:tblStyle w:val="GridTable5Dark-Accent5"/>
        <w:tblW w:w="10715" w:type="dxa"/>
        <w:tblLook w:val="04A0" w:firstRow="1" w:lastRow="0" w:firstColumn="1" w:lastColumn="0" w:noHBand="0" w:noVBand="1"/>
      </w:tblPr>
      <w:tblGrid>
        <w:gridCol w:w="2959"/>
        <w:gridCol w:w="2116"/>
        <w:gridCol w:w="1835"/>
        <w:gridCol w:w="1976"/>
        <w:gridCol w:w="1829"/>
      </w:tblGrid>
      <w:tr w:rsidR="00C21253" w:rsidRPr="00A662E7" w14:paraId="5E390E59" w14:textId="77777777" w:rsidTr="00B42FE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59" w:type="dxa"/>
          </w:tcPr>
          <w:p w14:paraId="241AC71A" w14:textId="15B885B8" w:rsidR="00C21253" w:rsidRPr="00A662E7" w:rsidRDefault="002406F7" w:rsidP="00E910AD">
            <w:pPr>
              <w:tabs>
                <w:tab w:val="clear" w:pos="851"/>
                <w:tab w:val="left" w:pos="6163"/>
              </w:tabs>
              <w:suppressAutoHyphens w:val="0"/>
              <w:spacing w:after="0"/>
              <w:rPr>
                <w:rFonts w:cs="Arial"/>
                <w:color w:val="00B0F0"/>
                <w:szCs w:val="22"/>
                <w:lang w:eastAsia="en-AU"/>
              </w:rPr>
            </w:pPr>
            <w:r w:rsidRPr="00A662E7">
              <w:rPr>
                <w:rFonts w:cs="Arial"/>
                <w:szCs w:val="22"/>
              </w:rPr>
              <w:t xml:space="preserve">        </w:t>
            </w:r>
            <w:r w:rsidRPr="00A662E7">
              <w:rPr>
                <w:rFonts w:cs="Arial"/>
                <w:color w:val="auto"/>
                <w:szCs w:val="22"/>
              </w:rPr>
              <w:t>Attribute</w:t>
            </w:r>
          </w:p>
        </w:tc>
        <w:tc>
          <w:tcPr>
            <w:tcW w:w="2116" w:type="dxa"/>
          </w:tcPr>
          <w:p w14:paraId="3254F229" w14:textId="4A9D1833" w:rsidR="00C21253" w:rsidRPr="00A662E7" w:rsidRDefault="00E95843" w:rsidP="00E910AD">
            <w:pPr>
              <w:tabs>
                <w:tab w:val="clear" w:pos="851"/>
                <w:tab w:val="left" w:pos="6163"/>
              </w:tabs>
              <w:suppressAutoHyphens w:val="0"/>
              <w:spacing w:after="0"/>
              <w:cnfStyle w:val="100000000000" w:firstRow="1" w:lastRow="0" w:firstColumn="0" w:lastColumn="0" w:oddVBand="0" w:evenVBand="0" w:oddHBand="0" w:evenHBand="0" w:firstRowFirstColumn="0" w:firstRowLastColumn="0" w:lastRowFirstColumn="0" w:lastRowLastColumn="0"/>
              <w:rPr>
                <w:rFonts w:cs="Arial"/>
                <w:color w:val="00B0F0"/>
                <w:szCs w:val="22"/>
                <w:lang w:eastAsia="en-AU"/>
              </w:rPr>
            </w:pPr>
            <w:r w:rsidRPr="00A662E7">
              <w:rPr>
                <w:rFonts w:cs="Arial"/>
                <w:color w:val="auto"/>
                <w:szCs w:val="22"/>
                <w:lang w:eastAsia="en-AU"/>
              </w:rPr>
              <w:t>Nominal data</w:t>
            </w:r>
          </w:p>
        </w:tc>
        <w:tc>
          <w:tcPr>
            <w:tcW w:w="1835" w:type="dxa"/>
          </w:tcPr>
          <w:p w14:paraId="7FDACDD5" w14:textId="5B9E16AB" w:rsidR="00C21253" w:rsidRPr="00A662E7" w:rsidRDefault="009B647E" w:rsidP="00E910AD">
            <w:pPr>
              <w:tabs>
                <w:tab w:val="clear" w:pos="851"/>
                <w:tab w:val="left" w:pos="6163"/>
              </w:tabs>
              <w:suppressAutoHyphens w:val="0"/>
              <w:spacing w:after="0"/>
              <w:cnfStyle w:val="100000000000" w:firstRow="1" w:lastRow="0" w:firstColumn="0" w:lastColumn="0" w:oddVBand="0" w:evenVBand="0" w:oddHBand="0" w:evenHBand="0" w:firstRowFirstColumn="0" w:firstRowLastColumn="0" w:lastRowFirstColumn="0" w:lastRowLastColumn="0"/>
              <w:rPr>
                <w:rFonts w:cs="Arial"/>
                <w:color w:val="auto"/>
                <w:szCs w:val="22"/>
                <w:lang w:eastAsia="en-AU"/>
              </w:rPr>
            </w:pPr>
            <w:r w:rsidRPr="00A662E7">
              <w:rPr>
                <w:rFonts w:cs="Arial"/>
                <w:color w:val="auto"/>
                <w:szCs w:val="22"/>
                <w:lang w:eastAsia="en-AU"/>
              </w:rPr>
              <w:t>Ordinal data</w:t>
            </w:r>
          </w:p>
        </w:tc>
        <w:tc>
          <w:tcPr>
            <w:tcW w:w="1976" w:type="dxa"/>
          </w:tcPr>
          <w:p w14:paraId="08175467" w14:textId="258A0E26" w:rsidR="00C21253" w:rsidRPr="00A662E7" w:rsidRDefault="009B647E" w:rsidP="00E910AD">
            <w:pPr>
              <w:tabs>
                <w:tab w:val="clear" w:pos="851"/>
                <w:tab w:val="left" w:pos="6163"/>
              </w:tabs>
              <w:suppressAutoHyphens w:val="0"/>
              <w:spacing w:after="0"/>
              <w:cnfStyle w:val="100000000000" w:firstRow="1" w:lastRow="0" w:firstColumn="0" w:lastColumn="0" w:oddVBand="0" w:evenVBand="0" w:oddHBand="0" w:evenHBand="0" w:firstRowFirstColumn="0" w:firstRowLastColumn="0" w:lastRowFirstColumn="0" w:lastRowLastColumn="0"/>
              <w:rPr>
                <w:rFonts w:cs="Arial"/>
                <w:color w:val="auto"/>
                <w:szCs w:val="22"/>
                <w:lang w:eastAsia="en-AU"/>
              </w:rPr>
            </w:pPr>
            <w:r w:rsidRPr="00A662E7">
              <w:rPr>
                <w:rFonts w:cs="Arial"/>
                <w:color w:val="auto"/>
                <w:szCs w:val="22"/>
                <w:lang w:eastAsia="en-AU"/>
              </w:rPr>
              <w:t>Continuous data</w:t>
            </w:r>
          </w:p>
        </w:tc>
        <w:tc>
          <w:tcPr>
            <w:tcW w:w="1829" w:type="dxa"/>
          </w:tcPr>
          <w:p w14:paraId="020D95D0" w14:textId="474DA5DE" w:rsidR="00C21253" w:rsidRPr="00A662E7" w:rsidRDefault="009B647E" w:rsidP="00E910AD">
            <w:pPr>
              <w:tabs>
                <w:tab w:val="clear" w:pos="851"/>
                <w:tab w:val="left" w:pos="6163"/>
              </w:tabs>
              <w:suppressAutoHyphens w:val="0"/>
              <w:spacing w:after="0"/>
              <w:cnfStyle w:val="100000000000" w:firstRow="1" w:lastRow="0" w:firstColumn="0" w:lastColumn="0" w:oddVBand="0" w:evenVBand="0" w:oddHBand="0" w:evenHBand="0" w:firstRowFirstColumn="0" w:firstRowLastColumn="0" w:lastRowFirstColumn="0" w:lastRowLastColumn="0"/>
              <w:rPr>
                <w:rFonts w:cs="Arial"/>
                <w:color w:val="auto"/>
                <w:szCs w:val="22"/>
                <w:lang w:eastAsia="en-AU"/>
              </w:rPr>
            </w:pPr>
            <w:r w:rsidRPr="00A662E7">
              <w:rPr>
                <w:rFonts w:cs="Arial"/>
                <w:color w:val="auto"/>
                <w:szCs w:val="22"/>
                <w:lang w:eastAsia="en-AU"/>
              </w:rPr>
              <w:t>Discrete data</w:t>
            </w:r>
          </w:p>
        </w:tc>
      </w:tr>
      <w:tr w:rsidR="00C21253" w:rsidRPr="00A662E7" w14:paraId="73FBCD01"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4DE8589B" w14:textId="7D4581ED" w:rsidR="00C21253" w:rsidRPr="00A662E7" w:rsidRDefault="00F42A98" w:rsidP="00E910AD">
            <w:pPr>
              <w:tabs>
                <w:tab w:val="clear" w:pos="851"/>
                <w:tab w:val="left" w:pos="6163"/>
              </w:tabs>
              <w:suppressAutoHyphens w:val="0"/>
              <w:spacing w:after="0"/>
              <w:rPr>
                <w:rFonts w:cs="Arial"/>
                <w:color w:val="00B0F0"/>
                <w:szCs w:val="22"/>
                <w:lang w:eastAsia="en-AU"/>
              </w:rPr>
            </w:pPr>
            <w:r w:rsidRPr="00A662E7">
              <w:rPr>
                <w:rFonts w:cs="Arial"/>
                <w:szCs w:val="22"/>
              </w:rPr>
              <w:t>Class</w:t>
            </w:r>
          </w:p>
        </w:tc>
        <w:tc>
          <w:tcPr>
            <w:tcW w:w="2116" w:type="dxa"/>
          </w:tcPr>
          <w:p w14:paraId="659C0ED8" w14:textId="08C4C0A1" w:rsidR="00C21253" w:rsidRPr="00A662E7" w:rsidRDefault="00F76392"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2EF25AD2" w14:textId="77F52193"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229308C7"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7DC46FA3"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5BFED6CA"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1DF484E5" w14:textId="19A88D0C" w:rsidR="00C21253" w:rsidRPr="00A662E7" w:rsidRDefault="00F42A98" w:rsidP="00E910AD">
            <w:pPr>
              <w:tabs>
                <w:tab w:val="clear" w:pos="851"/>
                <w:tab w:val="left" w:pos="6163"/>
              </w:tabs>
              <w:suppressAutoHyphens w:val="0"/>
              <w:spacing w:after="0"/>
              <w:rPr>
                <w:rFonts w:cs="Arial"/>
                <w:color w:val="00B0F0"/>
                <w:szCs w:val="22"/>
                <w:lang w:eastAsia="en-AU"/>
              </w:rPr>
            </w:pPr>
            <w:r w:rsidRPr="00A662E7">
              <w:rPr>
                <w:rFonts w:cs="Arial"/>
                <w:szCs w:val="22"/>
              </w:rPr>
              <w:t>cap-shape</w:t>
            </w:r>
          </w:p>
        </w:tc>
        <w:tc>
          <w:tcPr>
            <w:tcW w:w="2116" w:type="dxa"/>
          </w:tcPr>
          <w:p w14:paraId="489AFD76" w14:textId="6051B500" w:rsidR="00C21253" w:rsidRPr="00A662E7" w:rsidRDefault="00D60DE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7CFA8183"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31478324"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1F7EBBFF"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38AB874A"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5A82E337" w14:textId="3B237BDA" w:rsidR="00C21253" w:rsidRPr="00A662E7" w:rsidRDefault="00F42A98" w:rsidP="00E910AD">
            <w:pPr>
              <w:tabs>
                <w:tab w:val="clear" w:pos="851"/>
                <w:tab w:val="left" w:pos="6163"/>
              </w:tabs>
              <w:suppressAutoHyphens w:val="0"/>
              <w:spacing w:after="0"/>
              <w:rPr>
                <w:rFonts w:cs="Arial"/>
                <w:color w:val="00B0F0"/>
                <w:szCs w:val="22"/>
                <w:lang w:eastAsia="en-AU"/>
              </w:rPr>
            </w:pPr>
            <w:r w:rsidRPr="00A662E7">
              <w:rPr>
                <w:rFonts w:cs="Arial"/>
                <w:szCs w:val="22"/>
              </w:rPr>
              <w:t>cap-surface</w:t>
            </w:r>
          </w:p>
        </w:tc>
        <w:tc>
          <w:tcPr>
            <w:tcW w:w="2116" w:type="dxa"/>
          </w:tcPr>
          <w:p w14:paraId="6A539B08" w14:textId="3999AA5A" w:rsidR="00C21253" w:rsidRPr="00A662E7" w:rsidRDefault="00D60DE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246F6AE2"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616425EF"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5A1026C0"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29DBE0F9"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2771FF2C" w14:textId="7B390396" w:rsidR="00C21253" w:rsidRPr="00A662E7" w:rsidRDefault="003A0135" w:rsidP="00E910AD">
            <w:pPr>
              <w:tabs>
                <w:tab w:val="clear" w:pos="851"/>
                <w:tab w:val="left" w:pos="6163"/>
              </w:tabs>
              <w:suppressAutoHyphens w:val="0"/>
              <w:spacing w:after="0"/>
              <w:rPr>
                <w:rFonts w:cs="Arial"/>
                <w:color w:val="00B0F0"/>
                <w:szCs w:val="22"/>
                <w:lang w:eastAsia="en-AU"/>
              </w:rPr>
            </w:pPr>
            <w:r w:rsidRPr="00A662E7">
              <w:rPr>
                <w:rFonts w:cs="Arial"/>
                <w:szCs w:val="22"/>
              </w:rPr>
              <w:t>cap-</w:t>
            </w:r>
            <w:proofErr w:type="spellStart"/>
            <w:r w:rsidRPr="00A662E7">
              <w:rPr>
                <w:rFonts w:cs="Arial"/>
                <w:szCs w:val="22"/>
              </w:rPr>
              <w:t>color</w:t>
            </w:r>
            <w:proofErr w:type="spellEnd"/>
          </w:p>
        </w:tc>
        <w:tc>
          <w:tcPr>
            <w:tcW w:w="2116" w:type="dxa"/>
          </w:tcPr>
          <w:p w14:paraId="5B56F3EE" w14:textId="156180C9" w:rsidR="00C21253" w:rsidRPr="00A662E7" w:rsidRDefault="006633E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31D8CD19"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6541178A"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0D30F2B6"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7BF21D16"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7352746A" w14:textId="51F3D99F" w:rsidR="00C21253" w:rsidRPr="00A662E7" w:rsidRDefault="003A0135" w:rsidP="00E910AD">
            <w:pPr>
              <w:tabs>
                <w:tab w:val="clear" w:pos="851"/>
                <w:tab w:val="left" w:pos="6163"/>
              </w:tabs>
              <w:suppressAutoHyphens w:val="0"/>
              <w:spacing w:after="0"/>
              <w:rPr>
                <w:rFonts w:cs="Arial"/>
                <w:color w:val="00B0F0"/>
                <w:szCs w:val="22"/>
                <w:lang w:eastAsia="en-AU"/>
              </w:rPr>
            </w:pPr>
            <w:r w:rsidRPr="00A662E7">
              <w:rPr>
                <w:rFonts w:cs="Arial"/>
                <w:szCs w:val="22"/>
              </w:rPr>
              <w:t>bruises</w:t>
            </w:r>
          </w:p>
        </w:tc>
        <w:tc>
          <w:tcPr>
            <w:tcW w:w="2116" w:type="dxa"/>
          </w:tcPr>
          <w:p w14:paraId="3D48FD0B" w14:textId="569C8115" w:rsidR="00C21253" w:rsidRPr="00A662E7" w:rsidRDefault="0083794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3420769F"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5C73939E"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58F2F6C7"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747E6402"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1252CB4F" w14:textId="4A2C6E29" w:rsidR="00C21253" w:rsidRPr="00A662E7" w:rsidRDefault="003A0135" w:rsidP="00E910AD">
            <w:pPr>
              <w:tabs>
                <w:tab w:val="clear" w:pos="851"/>
                <w:tab w:val="left" w:pos="6163"/>
              </w:tabs>
              <w:suppressAutoHyphens w:val="0"/>
              <w:spacing w:after="0"/>
              <w:rPr>
                <w:rFonts w:cs="Arial"/>
                <w:color w:val="00B0F0"/>
                <w:szCs w:val="22"/>
                <w:lang w:eastAsia="en-AU"/>
              </w:rPr>
            </w:pPr>
            <w:proofErr w:type="spellStart"/>
            <w:r w:rsidRPr="00A662E7">
              <w:rPr>
                <w:rFonts w:cs="Arial"/>
                <w:szCs w:val="22"/>
              </w:rPr>
              <w:t>odor</w:t>
            </w:r>
            <w:proofErr w:type="spellEnd"/>
          </w:p>
        </w:tc>
        <w:tc>
          <w:tcPr>
            <w:tcW w:w="2116" w:type="dxa"/>
          </w:tcPr>
          <w:p w14:paraId="0D4E41FC" w14:textId="1E7E4451" w:rsidR="00C21253" w:rsidRPr="00A662E7" w:rsidRDefault="00231FA4"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0E462170"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337D84B4"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7158BE03"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5AB2BEFA"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2FCFA8B9" w14:textId="18F37A9B" w:rsidR="00C21253" w:rsidRPr="00A662E7" w:rsidRDefault="003A0135" w:rsidP="00E910AD">
            <w:pPr>
              <w:tabs>
                <w:tab w:val="clear" w:pos="851"/>
                <w:tab w:val="left" w:pos="6163"/>
              </w:tabs>
              <w:suppressAutoHyphens w:val="0"/>
              <w:spacing w:after="0"/>
              <w:rPr>
                <w:rFonts w:cs="Arial"/>
                <w:color w:val="00B0F0"/>
                <w:szCs w:val="22"/>
                <w:lang w:eastAsia="en-AU"/>
              </w:rPr>
            </w:pPr>
            <w:r w:rsidRPr="00A662E7">
              <w:rPr>
                <w:rFonts w:cs="Arial"/>
                <w:szCs w:val="22"/>
              </w:rPr>
              <w:t>gill-attachment</w:t>
            </w:r>
          </w:p>
        </w:tc>
        <w:tc>
          <w:tcPr>
            <w:tcW w:w="2116" w:type="dxa"/>
          </w:tcPr>
          <w:p w14:paraId="4C888EC2" w14:textId="6D0F989C" w:rsidR="00C21253" w:rsidRPr="00A662E7" w:rsidRDefault="00231FA4"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2DD9823E"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0C664F3B"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4BFA4195"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19A83E6F"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721241C0" w14:textId="67743989" w:rsidR="00C21253" w:rsidRPr="00A662E7" w:rsidRDefault="003A0135" w:rsidP="00E910AD">
            <w:pPr>
              <w:tabs>
                <w:tab w:val="clear" w:pos="851"/>
                <w:tab w:val="left" w:pos="6163"/>
              </w:tabs>
              <w:suppressAutoHyphens w:val="0"/>
              <w:spacing w:after="0"/>
              <w:rPr>
                <w:rFonts w:cs="Arial"/>
                <w:color w:val="00B0F0"/>
                <w:szCs w:val="22"/>
                <w:lang w:eastAsia="en-AU"/>
              </w:rPr>
            </w:pPr>
            <w:r w:rsidRPr="00A662E7">
              <w:rPr>
                <w:rFonts w:cs="Arial"/>
                <w:szCs w:val="22"/>
              </w:rPr>
              <w:t>gill-spacing</w:t>
            </w:r>
          </w:p>
        </w:tc>
        <w:tc>
          <w:tcPr>
            <w:tcW w:w="2116" w:type="dxa"/>
          </w:tcPr>
          <w:p w14:paraId="4171480E"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835" w:type="dxa"/>
          </w:tcPr>
          <w:p w14:paraId="31E60ABE" w14:textId="76C05DDC" w:rsidR="00C21253" w:rsidRPr="00A662E7" w:rsidRDefault="00DF5FFF"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976" w:type="dxa"/>
          </w:tcPr>
          <w:p w14:paraId="6136E3B4"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11CA5193"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0DF9F670"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33BA8A4A" w14:textId="523AC1C0" w:rsidR="00C21253" w:rsidRPr="00A662E7" w:rsidRDefault="00C31A92" w:rsidP="00E910AD">
            <w:pPr>
              <w:tabs>
                <w:tab w:val="clear" w:pos="851"/>
                <w:tab w:val="left" w:pos="6163"/>
              </w:tabs>
              <w:suppressAutoHyphens w:val="0"/>
              <w:spacing w:after="0"/>
              <w:rPr>
                <w:rFonts w:cs="Arial"/>
                <w:color w:val="00B0F0"/>
                <w:szCs w:val="22"/>
                <w:lang w:eastAsia="en-AU"/>
              </w:rPr>
            </w:pPr>
            <w:r w:rsidRPr="00A662E7">
              <w:rPr>
                <w:rFonts w:cs="Arial"/>
                <w:szCs w:val="22"/>
              </w:rPr>
              <w:t>gill-size</w:t>
            </w:r>
          </w:p>
        </w:tc>
        <w:tc>
          <w:tcPr>
            <w:tcW w:w="2116" w:type="dxa"/>
          </w:tcPr>
          <w:p w14:paraId="16580EFA"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835" w:type="dxa"/>
          </w:tcPr>
          <w:p w14:paraId="4B435B58" w14:textId="4CDDAD0B" w:rsidR="00C21253" w:rsidRPr="00A662E7" w:rsidRDefault="00DF5FFF"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976" w:type="dxa"/>
          </w:tcPr>
          <w:p w14:paraId="72142698"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0A197714"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60267431"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007C325C" w14:textId="086BAC19" w:rsidR="00C21253" w:rsidRPr="00A662E7" w:rsidRDefault="00C31A92" w:rsidP="00E910AD">
            <w:pPr>
              <w:tabs>
                <w:tab w:val="clear" w:pos="851"/>
                <w:tab w:val="left" w:pos="6163"/>
              </w:tabs>
              <w:suppressAutoHyphens w:val="0"/>
              <w:spacing w:after="0"/>
              <w:rPr>
                <w:rFonts w:cs="Arial"/>
                <w:color w:val="00B0F0"/>
                <w:szCs w:val="22"/>
                <w:lang w:eastAsia="en-AU"/>
              </w:rPr>
            </w:pPr>
            <w:r w:rsidRPr="00A662E7">
              <w:rPr>
                <w:rFonts w:cs="Arial"/>
                <w:szCs w:val="22"/>
              </w:rPr>
              <w:t>gill-</w:t>
            </w:r>
            <w:proofErr w:type="spellStart"/>
            <w:r w:rsidRPr="00A662E7">
              <w:rPr>
                <w:rFonts w:cs="Arial"/>
                <w:szCs w:val="22"/>
              </w:rPr>
              <w:t>color</w:t>
            </w:r>
            <w:proofErr w:type="spellEnd"/>
          </w:p>
        </w:tc>
        <w:tc>
          <w:tcPr>
            <w:tcW w:w="2116" w:type="dxa"/>
          </w:tcPr>
          <w:p w14:paraId="37A4AAA5" w14:textId="6F445D07" w:rsidR="00C21253" w:rsidRPr="00A662E7" w:rsidRDefault="00DF5FFF"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433350C3"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22AE1F76"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0CF9A472"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38E074D5"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018FE8B6" w14:textId="7B889672" w:rsidR="00C21253" w:rsidRPr="00A662E7" w:rsidRDefault="00C31A92" w:rsidP="00E910AD">
            <w:pPr>
              <w:tabs>
                <w:tab w:val="clear" w:pos="851"/>
                <w:tab w:val="left" w:pos="6163"/>
              </w:tabs>
              <w:suppressAutoHyphens w:val="0"/>
              <w:spacing w:after="0"/>
              <w:rPr>
                <w:rFonts w:cs="Arial"/>
                <w:color w:val="00B0F0"/>
                <w:szCs w:val="22"/>
                <w:lang w:eastAsia="en-AU"/>
              </w:rPr>
            </w:pPr>
            <w:r w:rsidRPr="00A662E7">
              <w:rPr>
                <w:rFonts w:cs="Arial"/>
                <w:szCs w:val="22"/>
              </w:rPr>
              <w:t>stalk-shape</w:t>
            </w:r>
          </w:p>
        </w:tc>
        <w:tc>
          <w:tcPr>
            <w:tcW w:w="2116" w:type="dxa"/>
          </w:tcPr>
          <w:p w14:paraId="08DF4ABD" w14:textId="2CB1D42C" w:rsidR="00C21253" w:rsidRPr="00A662E7" w:rsidRDefault="00DF5FFF"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7942E61C"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1682C762"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3227B892"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03CDE1BC"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65DBBD6F" w14:textId="33937768" w:rsidR="00C21253" w:rsidRPr="00A662E7" w:rsidRDefault="00C31A92" w:rsidP="00E910AD">
            <w:pPr>
              <w:tabs>
                <w:tab w:val="clear" w:pos="851"/>
                <w:tab w:val="left" w:pos="6163"/>
              </w:tabs>
              <w:suppressAutoHyphens w:val="0"/>
              <w:spacing w:after="0"/>
              <w:rPr>
                <w:rFonts w:cs="Arial"/>
                <w:color w:val="00B0F0"/>
                <w:szCs w:val="22"/>
                <w:lang w:eastAsia="en-AU"/>
              </w:rPr>
            </w:pPr>
            <w:r w:rsidRPr="00A662E7">
              <w:rPr>
                <w:rFonts w:cs="Arial"/>
                <w:szCs w:val="22"/>
              </w:rPr>
              <w:t>stalk-root</w:t>
            </w:r>
          </w:p>
        </w:tc>
        <w:tc>
          <w:tcPr>
            <w:tcW w:w="2116" w:type="dxa"/>
          </w:tcPr>
          <w:p w14:paraId="39FF2D08" w14:textId="3D2574ED" w:rsidR="00C21253" w:rsidRPr="00A662E7" w:rsidRDefault="00DF5FFF"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0D6F605B"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04D02B60"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411CAAB6"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362FBBC7"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02C57F3B" w14:textId="49FD2787" w:rsidR="00C21253" w:rsidRPr="00A662E7" w:rsidRDefault="00C31A92" w:rsidP="00E910AD">
            <w:pPr>
              <w:tabs>
                <w:tab w:val="clear" w:pos="851"/>
                <w:tab w:val="left" w:pos="6163"/>
              </w:tabs>
              <w:suppressAutoHyphens w:val="0"/>
              <w:spacing w:after="0"/>
              <w:rPr>
                <w:rFonts w:cs="Arial"/>
                <w:color w:val="00B0F0"/>
                <w:szCs w:val="22"/>
                <w:lang w:eastAsia="en-AU"/>
              </w:rPr>
            </w:pPr>
            <w:r w:rsidRPr="00A662E7">
              <w:rPr>
                <w:rFonts w:cs="Arial"/>
                <w:szCs w:val="22"/>
              </w:rPr>
              <w:t xml:space="preserve">stalk-surface-above-ring </w:t>
            </w:r>
          </w:p>
        </w:tc>
        <w:tc>
          <w:tcPr>
            <w:tcW w:w="2116" w:type="dxa"/>
          </w:tcPr>
          <w:p w14:paraId="6DAEA105" w14:textId="077332C1" w:rsidR="00C21253" w:rsidRPr="00A662E7" w:rsidRDefault="00DE146B"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5F642B90"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20E80FB4"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01AF1E72"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1160FC8E" w14:textId="77777777" w:rsidTr="00B42FE5">
        <w:trPr>
          <w:trHeight w:val="264"/>
        </w:trPr>
        <w:tc>
          <w:tcPr>
            <w:cnfStyle w:val="001000000000" w:firstRow="0" w:lastRow="0" w:firstColumn="1" w:lastColumn="0" w:oddVBand="0" w:evenVBand="0" w:oddHBand="0" w:evenHBand="0" w:firstRowFirstColumn="0" w:firstRowLastColumn="0" w:lastRowFirstColumn="0" w:lastRowLastColumn="0"/>
            <w:tcW w:w="2959" w:type="dxa"/>
          </w:tcPr>
          <w:p w14:paraId="363472EB" w14:textId="7FC7B043" w:rsidR="00C21253" w:rsidRPr="00A662E7" w:rsidRDefault="005D0C1B" w:rsidP="00E910AD">
            <w:pPr>
              <w:tabs>
                <w:tab w:val="clear" w:pos="851"/>
                <w:tab w:val="left" w:pos="6163"/>
              </w:tabs>
              <w:suppressAutoHyphens w:val="0"/>
              <w:spacing w:after="0"/>
              <w:rPr>
                <w:rFonts w:cs="Arial"/>
                <w:color w:val="00B0F0"/>
                <w:szCs w:val="22"/>
                <w:lang w:eastAsia="en-AU"/>
              </w:rPr>
            </w:pPr>
            <w:r w:rsidRPr="00A662E7">
              <w:rPr>
                <w:rFonts w:cs="Arial"/>
                <w:szCs w:val="22"/>
              </w:rPr>
              <w:t>stalk-surface-below-ring</w:t>
            </w:r>
          </w:p>
        </w:tc>
        <w:tc>
          <w:tcPr>
            <w:tcW w:w="2116" w:type="dxa"/>
          </w:tcPr>
          <w:p w14:paraId="152966AF" w14:textId="696EC338" w:rsidR="00C21253" w:rsidRPr="00A662E7" w:rsidRDefault="00DE146B"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7054FBB9"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0749D23C"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3612FC2C"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5D0CC4A8" w14:textId="77777777" w:rsidTr="00B42F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59" w:type="dxa"/>
          </w:tcPr>
          <w:p w14:paraId="4A3FDE06" w14:textId="14EB0122" w:rsidR="00C21253" w:rsidRPr="00A662E7" w:rsidRDefault="005D0C1B" w:rsidP="00E910AD">
            <w:pPr>
              <w:tabs>
                <w:tab w:val="clear" w:pos="851"/>
                <w:tab w:val="left" w:pos="6163"/>
              </w:tabs>
              <w:suppressAutoHyphens w:val="0"/>
              <w:spacing w:after="0"/>
              <w:rPr>
                <w:rFonts w:cs="Arial"/>
                <w:color w:val="00B0F0"/>
                <w:szCs w:val="22"/>
                <w:lang w:eastAsia="en-AU"/>
              </w:rPr>
            </w:pPr>
            <w:r w:rsidRPr="00A662E7">
              <w:rPr>
                <w:rFonts w:cs="Arial"/>
                <w:szCs w:val="22"/>
              </w:rPr>
              <w:t>stalk-</w:t>
            </w:r>
            <w:proofErr w:type="spellStart"/>
            <w:r w:rsidRPr="00A662E7">
              <w:rPr>
                <w:rFonts w:cs="Arial"/>
                <w:szCs w:val="22"/>
              </w:rPr>
              <w:t>color</w:t>
            </w:r>
            <w:proofErr w:type="spellEnd"/>
            <w:r w:rsidRPr="00A662E7">
              <w:rPr>
                <w:rFonts w:cs="Arial"/>
                <w:szCs w:val="22"/>
              </w:rPr>
              <w:t>-above-ring</w:t>
            </w:r>
          </w:p>
        </w:tc>
        <w:tc>
          <w:tcPr>
            <w:tcW w:w="2116" w:type="dxa"/>
          </w:tcPr>
          <w:p w14:paraId="0F356AAB" w14:textId="59442285" w:rsidR="00C21253" w:rsidRPr="00A662E7" w:rsidRDefault="00DE146B"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0F49D779"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1EDBFD06"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78868E44"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C21253" w:rsidRPr="00A662E7" w14:paraId="10FA04F9" w14:textId="77777777" w:rsidTr="00B42FE5">
        <w:trPr>
          <w:trHeight w:val="248"/>
        </w:trPr>
        <w:tc>
          <w:tcPr>
            <w:cnfStyle w:val="001000000000" w:firstRow="0" w:lastRow="0" w:firstColumn="1" w:lastColumn="0" w:oddVBand="0" w:evenVBand="0" w:oddHBand="0" w:evenHBand="0" w:firstRowFirstColumn="0" w:firstRowLastColumn="0" w:lastRowFirstColumn="0" w:lastRowLastColumn="0"/>
            <w:tcW w:w="2959" w:type="dxa"/>
          </w:tcPr>
          <w:p w14:paraId="11B187F2" w14:textId="571E2DF2" w:rsidR="00C21253" w:rsidRPr="00A662E7" w:rsidRDefault="005D0C1B" w:rsidP="00E910AD">
            <w:pPr>
              <w:tabs>
                <w:tab w:val="clear" w:pos="851"/>
                <w:tab w:val="left" w:pos="6163"/>
              </w:tabs>
              <w:suppressAutoHyphens w:val="0"/>
              <w:spacing w:after="0"/>
              <w:rPr>
                <w:rFonts w:cs="Arial"/>
                <w:color w:val="00B0F0"/>
                <w:szCs w:val="22"/>
                <w:lang w:eastAsia="en-AU"/>
              </w:rPr>
            </w:pPr>
            <w:r w:rsidRPr="00A662E7">
              <w:rPr>
                <w:rFonts w:cs="Arial"/>
                <w:szCs w:val="22"/>
              </w:rPr>
              <w:t>stalk-</w:t>
            </w:r>
            <w:proofErr w:type="spellStart"/>
            <w:r w:rsidRPr="00A662E7">
              <w:rPr>
                <w:rFonts w:cs="Arial"/>
                <w:szCs w:val="22"/>
              </w:rPr>
              <w:t>color</w:t>
            </w:r>
            <w:proofErr w:type="spellEnd"/>
            <w:r w:rsidRPr="00A662E7">
              <w:rPr>
                <w:rFonts w:cs="Arial"/>
                <w:szCs w:val="22"/>
              </w:rPr>
              <w:t>-below-ring</w:t>
            </w:r>
          </w:p>
        </w:tc>
        <w:tc>
          <w:tcPr>
            <w:tcW w:w="2116" w:type="dxa"/>
          </w:tcPr>
          <w:p w14:paraId="62B90563" w14:textId="25ED26BA" w:rsidR="00C21253" w:rsidRPr="00A662E7" w:rsidRDefault="00DE146B"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6F1082D3"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6777CD04"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7A00EFBC" w14:textId="77777777" w:rsidR="00C21253" w:rsidRPr="00A662E7" w:rsidRDefault="00C2125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C21253" w:rsidRPr="00A662E7" w14:paraId="7FD474AF" w14:textId="77777777" w:rsidTr="00B42F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59" w:type="dxa"/>
          </w:tcPr>
          <w:p w14:paraId="77372119" w14:textId="766FEA08" w:rsidR="00C21253" w:rsidRPr="00A662E7" w:rsidRDefault="001A15A6" w:rsidP="00E910AD">
            <w:pPr>
              <w:tabs>
                <w:tab w:val="clear" w:pos="851"/>
                <w:tab w:val="left" w:pos="6163"/>
              </w:tabs>
              <w:suppressAutoHyphens w:val="0"/>
              <w:spacing w:after="0"/>
              <w:rPr>
                <w:rFonts w:cs="Arial"/>
                <w:color w:val="00B0F0"/>
                <w:szCs w:val="22"/>
                <w:lang w:eastAsia="en-AU"/>
              </w:rPr>
            </w:pPr>
            <w:r w:rsidRPr="00A662E7">
              <w:rPr>
                <w:rFonts w:cs="Arial"/>
                <w:szCs w:val="22"/>
              </w:rPr>
              <w:t>veil-type</w:t>
            </w:r>
          </w:p>
        </w:tc>
        <w:tc>
          <w:tcPr>
            <w:tcW w:w="2116" w:type="dxa"/>
          </w:tcPr>
          <w:p w14:paraId="18FDC02F" w14:textId="15F38251" w:rsidR="00C21253" w:rsidRPr="00A662E7" w:rsidRDefault="00DE146B"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59C2878A"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16D6A961"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442CA576" w14:textId="77777777" w:rsidR="00C21253" w:rsidRPr="00A662E7" w:rsidRDefault="00C2125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1A15A6" w:rsidRPr="00A662E7" w14:paraId="4C774FDE" w14:textId="77777777" w:rsidTr="00B42FE5">
        <w:trPr>
          <w:trHeight w:val="248"/>
        </w:trPr>
        <w:tc>
          <w:tcPr>
            <w:cnfStyle w:val="001000000000" w:firstRow="0" w:lastRow="0" w:firstColumn="1" w:lastColumn="0" w:oddVBand="0" w:evenVBand="0" w:oddHBand="0" w:evenHBand="0" w:firstRowFirstColumn="0" w:firstRowLastColumn="0" w:lastRowFirstColumn="0" w:lastRowLastColumn="0"/>
            <w:tcW w:w="2959" w:type="dxa"/>
          </w:tcPr>
          <w:p w14:paraId="30249CBE" w14:textId="29D05311" w:rsidR="001A15A6" w:rsidRPr="00A662E7" w:rsidRDefault="001A15A6" w:rsidP="00E910AD">
            <w:pPr>
              <w:tabs>
                <w:tab w:val="clear" w:pos="851"/>
                <w:tab w:val="left" w:pos="6163"/>
              </w:tabs>
              <w:suppressAutoHyphens w:val="0"/>
              <w:spacing w:after="0"/>
              <w:rPr>
                <w:rFonts w:cs="Arial"/>
                <w:szCs w:val="22"/>
              </w:rPr>
            </w:pPr>
            <w:r w:rsidRPr="00A662E7">
              <w:rPr>
                <w:rFonts w:cs="Arial"/>
                <w:szCs w:val="22"/>
              </w:rPr>
              <w:t>veil-</w:t>
            </w:r>
            <w:proofErr w:type="spellStart"/>
            <w:r w:rsidRPr="00A662E7">
              <w:rPr>
                <w:rFonts w:cs="Arial"/>
                <w:szCs w:val="22"/>
              </w:rPr>
              <w:t>color</w:t>
            </w:r>
            <w:proofErr w:type="spellEnd"/>
          </w:p>
        </w:tc>
        <w:tc>
          <w:tcPr>
            <w:tcW w:w="2116" w:type="dxa"/>
          </w:tcPr>
          <w:p w14:paraId="079DF8B9" w14:textId="39DB219C" w:rsidR="001A15A6" w:rsidRPr="00A662E7" w:rsidRDefault="00DE146B"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525B8090" w14:textId="2CFE9ADD"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1B5FE65D" w14:textId="77777777"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49152D4A" w14:textId="77777777"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1A15A6" w:rsidRPr="00A662E7" w14:paraId="2523A79A" w14:textId="77777777" w:rsidTr="00B42F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59" w:type="dxa"/>
          </w:tcPr>
          <w:p w14:paraId="27C9E391" w14:textId="20D92E98" w:rsidR="001A15A6" w:rsidRPr="00A662E7" w:rsidRDefault="001A15A6" w:rsidP="00E910AD">
            <w:pPr>
              <w:tabs>
                <w:tab w:val="clear" w:pos="851"/>
                <w:tab w:val="left" w:pos="6163"/>
              </w:tabs>
              <w:suppressAutoHyphens w:val="0"/>
              <w:spacing w:after="0"/>
              <w:rPr>
                <w:rFonts w:cs="Arial"/>
                <w:szCs w:val="22"/>
              </w:rPr>
            </w:pPr>
            <w:r w:rsidRPr="00A662E7">
              <w:rPr>
                <w:rFonts w:cs="Arial"/>
                <w:szCs w:val="22"/>
              </w:rPr>
              <w:t>ring-number</w:t>
            </w:r>
          </w:p>
        </w:tc>
        <w:tc>
          <w:tcPr>
            <w:tcW w:w="2116" w:type="dxa"/>
          </w:tcPr>
          <w:p w14:paraId="072BF3FE"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835" w:type="dxa"/>
          </w:tcPr>
          <w:p w14:paraId="3C3C013C" w14:textId="3E87E554" w:rsidR="001A15A6" w:rsidRPr="00A662E7" w:rsidRDefault="00DE146B"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976" w:type="dxa"/>
          </w:tcPr>
          <w:p w14:paraId="650829D8"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053A3583"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1A15A6" w:rsidRPr="00A662E7" w14:paraId="48BA8B0D" w14:textId="77777777" w:rsidTr="00B42FE5">
        <w:trPr>
          <w:trHeight w:val="248"/>
        </w:trPr>
        <w:tc>
          <w:tcPr>
            <w:cnfStyle w:val="001000000000" w:firstRow="0" w:lastRow="0" w:firstColumn="1" w:lastColumn="0" w:oddVBand="0" w:evenVBand="0" w:oddHBand="0" w:evenHBand="0" w:firstRowFirstColumn="0" w:firstRowLastColumn="0" w:lastRowFirstColumn="0" w:lastRowLastColumn="0"/>
            <w:tcW w:w="2959" w:type="dxa"/>
          </w:tcPr>
          <w:p w14:paraId="3A07240D" w14:textId="3B5712A0" w:rsidR="001A15A6" w:rsidRPr="00A662E7" w:rsidRDefault="001A15A6" w:rsidP="00E910AD">
            <w:pPr>
              <w:tabs>
                <w:tab w:val="clear" w:pos="851"/>
                <w:tab w:val="left" w:pos="6163"/>
              </w:tabs>
              <w:suppressAutoHyphens w:val="0"/>
              <w:spacing w:after="0"/>
              <w:rPr>
                <w:rFonts w:cs="Arial"/>
                <w:szCs w:val="22"/>
              </w:rPr>
            </w:pPr>
            <w:r w:rsidRPr="00A662E7">
              <w:rPr>
                <w:rFonts w:cs="Arial"/>
                <w:szCs w:val="22"/>
              </w:rPr>
              <w:t>ring-type</w:t>
            </w:r>
          </w:p>
        </w:tc>
        <w:tc>
          <w:tcPr>
            <w:tcW w:w="2116" w:type="dxa"/>
          </w:tcPr>
          <w:p w14:paraId="3EFECBCF" w14:textId="7E75A792" w:rsidR="001A15A6" w:rsidRPr="00A662E7" w:rsidRDefault="00DE146B"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4FDD89CF" w14:textId="77777777"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976" w:type="dxa"/>
          </w:tcPr>
          <w:p w14:paraId="00FC9A3A" w14:textId="77777777"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75B5563E" w14:textId="77777777" w:rsidR="001A15A6" w:rsidRPr="00A662E7" w:rsidRDefault="001A15A6"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1A15A6" w:rsidRPr="00A662E7" w14:paraId="5A6E9440" w14:textId="77777777" w:rsidTr="00B42F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59" w:type="dxa"/>
          </w:tcPr>
          <w:p w14:paraId="4094FC27" w14:textId="5C0AA907" w:rsidR="001A15A6" w:rsidRPr="00A662E7" w:rsidRDefault="004D3883" w:rsidP="00E910AD">
            <w:pPr>
              <w:tabs>
                <w:tab w:val="clear" w:pos="851"/>
                <w:tab w:val="left" w:pos="6163"/>
              </w:tabs>
              <w:suppressAutoHyphens w:val="0"/>
              <w:spacing w:after="0"/>
              <w:rPr>
                <w:rFonts w:cs="Arial"/>
                <w:szCs w:val="22"/>
              </w:rPr>
            </w:pPr>
            <w:r w:rsidRPr="00A662E7">
              <w:rPr>
                <w:rFonts w:cs="Arial"/>
                <w:szCs w:val="22"/>
              </w:rPr>
              <w:t>spore-print-</w:t>
            </w:r>
            <w:proofErr w:type="spellStart"/>
            <w:r w:rsidRPr="00A662E7">
              <w:rPr>
                <w:rFonts w:cs="Arial"/>
                <w:szCs w:val="22"/>
              </w:rPr>
              <w:t>color</w:t>
            </w:r>
            <w:proofErr w:type="spellEnd"/>
          </w:p>
        </w:tc>
        <w:tc>
          <w:tcPr>
            <w:tcW w:w="2116" w:type="dxa"/>
          </w:tcPr>
          <w:p w14:paraId="2E9A3A30" w14:textId="02AA8700" w:rsidR="001A15A6" w:rsidRPr="00A662E7" w:rsidRDefault="00DE146B"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6DB70AFE"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222D9E06"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4B140773" w14:textId="77777777" w:rsidR="001A15A6" w:rsidRPr="00A662E7" w:rsidRDefault="001A15A6"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r w:rsidR="004D3883" w:rsidRPr="00A662E7" w14:paraId="394F9BBC" w14:textId="77777777" w:rsidTr="00B42FE5">
        <w:trPr>
          <w:trHeight w:val="248"/>
        </w:trPr>
        <w:tc>
          <w:tcPr>
            <w:cnfStyle w:val="001000000000" w:firstRow="0" w:lastRow="0" w:firstColumn="1" w:lastColumn="0" w:oddVBand="0" w:evenVBand="0" w:oddHBand="0" w:evenHBand="0" w:firstRowFirstColumn="0" w:firstRowLastColumn="0" w:lastRowFirstColumn="0" w:lastRowLastColumn="0"/>
            <w:tcW w:w="2959" w:type="dxa"/>
          </w:tcPr>
          <w:p w14:paraId="0A88609B" w14:textId="43E406D3" w:rsidR="004D3883" w:rsidRPr="00A662E7" w:rsidRDefault="001A6DCF" w:rsidP="00E910AD">
            <w:pPr>
              <w:tabs>
                <w:tab w:val="clear" w:pos="851"/>
                <w:tab w:val="left" w:pos="6163"/>
              </w:tabs>
              <w:suppressAutoHyphens w:val="0"/>
              <w:spacing w:after="0"/>
              <w:rPr>
                <w:rFonts w:cs="Arial"/>
                <w:szCs w:val="22"/>
              </w:rPr>
            </w:pPr>
            <w:r w:rsidRPr="00A662E7">
              <w:rPr>
                <w:rFonts w:cs="Arial"/>
                <w:szCs w:val="22"/>
              </w:rPr>
              <w:t>population</w:t>
            </w:r>
          </w:p>
        </w:tc>
        <w:tc>
          <w:tcPr>
            <w:tcW w:w="2116" w:type="dxa"/>
          </w:tcPr>
          <w:p w14:paraId="2CEEBEF3" w14:textId="77777777" w:rsidR="004D3883" w:rsidRPr="00A662E7" w:rsidRDefault="004D388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p>
        </w:tc>
        <w:tc>
          <w:tcPr>
            <w:tcW w:w="1835" w:type="dxa"/>
          </w:tcPr>
          <w:p w14:paraId="5E20434C" w14:textId="2D69EEA1" w:rsidR="004D3883" w:rsidRPr="00A662E7" w:rsidRDefault="00A85644"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976" w:type="dxa"/>
          </w:tcPr>
          <w:p w14:paraId="16C29E57" w14:textId="77777777" w:rsidR="004D3883" w:rsidRPr="00A662E7" w:rsidRDefault="004D388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c>
          <w:tcPr>
            <w:tcW w:w="1829" w:type="dxa"/>
          </w:tcPr>
          <w:p w14:paraId="43414061" w14:textId="77777777" w:rsidR="004D3883" w:rsidRPr="00A662E7" w:rsidRDefault="004D3883" w:rsidP="00E910AD">
            <w:pPr>
              <w:tabs>
                <w:tab w:val="clear" w:pos="851"/>
                <w:tab w:val="left" w:pos="6163"/>
              </w:tabs>
              <w:suppressAutoHyphens w:val="0"/>
              <w:spacing w:after="0"/>
              <w:cnfStyle w:val="000000000000" w:firstRow="0" w:lastRow="0" w:firstColumn="0" w:lastColumn="0" w:oddVBand="0" w:evenVBand="0" w:oddHBand="0" w:evenHBand="0" w:firstRowFirstColumn="0" w:firstRowLastColumn="0" w:lastRowFirstColumn="0" w:lastRowLastColumn="0"/>
              <w:rPr>
                <w:rFonts w:cs="Arial"/>
                <w:color w:val="00B0F0"/>
                <w:szCs w:val="22"/>
                <w:lang w:eastAsia="en-AU"/>
              </w:rPr>
            </w:pPr>
          </w:p>
        </w:tc>
      </w:tr>
      <w:tr w:rsidR="004D3883" w:rsidRPr="00A662E7" w14:paraId="1C1C7100" w14:textId="77777777" w:rsidTr="00B42FE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959" w:type="dxa"/>
          </w:tcPr>
          <w:p w14:paraId="611979D7" w14:textId="42B35042" w:rsidR="004D3883" w:rsidRPr="00A662E7" w:rsidRDefault="001A6DCF" w:rsidP="00E910AD">
            <w:pPr>
              <w:tabs>
                <w:tab w:val="clear" w:pos="851"/>
                <w:tab w:val="left" w:pos="6163"/>
              </w:tabs>
              <w:suppressAutoHyphens w:val="0"/>
              <w:spacing w:after="0"/>
              <w:rPr>
                <w:rFonts w:cs="Arial"/>
                <w:szCs w:val="22"/>
              </w:rPr>
            </w:pPr>
            <w:r w:rsidRPr="00A662E7">
              <w:rPr>
                <w:rFonts w:cs="Arial"/>
                <w:szCs w:val="22"/>
              </w:rPr>
              <w:t>habitat</w:t>
            </w:r>
          </w:p>
        </w:tc>
        <w:tc>
          <w:tcPr>
            <w:tcW w:w="2116" w:type="dxa"/>
          </w:tcPr>
          <w:p w14:paraId="296427FD" w14:textId="53F45E6B" w:rsidR="004D3883" w:rsidRPr="00A662E7" w:rsidRDefault="00A85644"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r w:rsidRPr="00A662E7">
              <w:rPr>
                <w:rFonts w:cs="Arial"/>
                <w:color w:val="002060"/>
                <w:szCs w:val="22"/>
                <w:lang w:eastAsia="en-AU"/>
              </w:rPr>
              <w:t>X</w:t>
            </w:r>
          </w:p>
        </w:tc>
        <w:tc>
          <w:tcPr>
            <w:tcW w:w="1835" w:type="dxa"/>
          </w:tcPr>
          <w:p w14:paraId="025EEA8F" w14:textId="77777777" w:rsidR="004D3883" w:rsidRPr="00A662E7" w:rsidRDefault="004D388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2060"/>
                <w:szCs w:val="22"/>
                <w:lang w:eastAsia="en-AU"/>
              </w:rPr>
            </w:pPr>
          </w:p>
        </w:tc>
        <w:tc>
          <w:tcPr>
            <w:tcW w:w="1976" w:type="dxa"/>
          </w:tcPr>
          <w:p w14:paraId="0E5914AB" w14:textId="77777777" w:rsidR="004D3883" w:rsidRPr="00A662E7" w:rsidRDefault="004D388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c>
          <w:tcPr>
            <w:tcW w:w="1829" w:type="dxa"/>
          </w:tcPr>
          <w:p w14:paraId="0A7A97C1" w14:textId="77777777" w:rsidR="004D3883" w:rsidRPr="00A662E7" w:rsidRDefault="004D3883" w:rsidP="00E910AD">
            <w:pPr>
              <w:tabs>
                <w:tab w:val="clear" w:pos="851"/>
                <w:tab w:val="left" w:pos="6163"/>
              </w:tabs>
              <w:suppressAutoHyphens w:val="0"/>
              <w:spacing w:after="0"/>
              <w:cnfStyle w:val="000000100000" w:firstRow="0" w:lastRow="0" w:firstColumn="0" w:lastColumn="0" w:oddVBand="0" w:evenVBand="0" w:oddHBand="1" w:evenHBand="0" w:firstRowFirstColumn="0" w:firstRowLastColumn="0" w:lastRowFirstColumn="0" w:lastRowLastColumn="0"/>
              <w:rPr>
                <w:rFonts w:cs="Arial"/>
                <w:color w:val="00B0F0"/>
                <w:szCs w:val="22"/>
                <w:lang w:eastAsia="en-AU"/>
              </w:rPr>
            </w:pPr>
          </w:p>
        </w:tc>
      </w:tr>
    </w:tbl>
    <w:p w14:paraId="371E21EB" w14:textId="6D85ADB2" w:rsidR="006C2786" w:rsidRPr="00A662E7" w:rsidRDefault="006C2786" w:rsidP="00672E56">
      <w:pPr>
        <w:tabs>
          <w:tab w:val="clear" w:pos="851"/>
          <w:tab w:val="left" w:pos="6163"/>
        </w:tabs>
        <w:suppressAutoHyphens w:val="0"/>
        <w:spacing w:after="0"/>
        <w:rPr>
          <w:rFonts w:cs="Arial"/>
          <w:color w:val="00B0F0"/>
          <w:sz w:val="16"/>
          <w:szCs w:val="16"/>
          <w:lang w:eastAsia="en-AU"/>
        </w:rPr>
      </w:pPr>
    </w:p>
    <w:p w14:paraId="4B06DD9C" w14:textId="2226CBD3" w:rsidR="00B04E5E" w:rsidRPr="00A662E7" w:rsidRDefault="0062086B" w:rsidP="00672E56">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Attribute</w:t>
      </w:r>
      <w:r w:rsidR="007F33FF" w:rsidRPr="00A662E7">
        <w:rPr>
          <w:rFonts w:cs="Arial"/>
          <w:color w:val="00B0F0"/>
          <w:szCs w:val="22"/>
          <w:lang w:eastAsia="en-AU"/>
        </w:rPr>
        <w:t xml:space="preserve"> Selection</w:t>
      </w:r>
      <w:r w:rsidRPr="00A662E7">
        <w:rPr>
          <w:rFonts w:cs="Arial"/>
          <w:color w:val="00B0F0"/>
          <w:szCs w:val="22"/>
          <w:lang w:eastAsia="en-AU"/>
        </w:rPr>
        <w:t xml:space="preserve"> and</w:t>
      </w:r>
      <w:r w:rsidR="009B3476" w:rsidRPr="00A662E7">
        <w:rPr>
          <w:rFonts w:cs="Arial"/>
          <w:color w:val="00B0F0"/>
          <w:szCs w:val="22"/>
          <w:lang w:eastAsia="en-AU"/>
        </w:rPr>
        <w:t xml:space="preserve"> Conversion</w:t>
      </w:r>
    </w:p>
    <w:p w14:paraId="456634CB" w14:textId="77777777" w:rsidR="003E5819" w:rsidRPr="00A662E7" w:rsidRDefault="003E5819" w:rsidP="00672E56">
      <w:pPr>
        <w:tabs>
          <w:tab w:val="clear" w:pos="851"/>
          <w:tab w:val="left" w:pos="6163"/>
        </w:tabs>
        <w:suppressAutoHyphens w:val="0"/>
        <w:spacing w:after="0"/>
        <w:rPr>
          <w:rFonts w:cs="Arial"/>
          <w:color w:val="00B0F0"/>
          <w:szCs w:val="22"/>
          <w:lang w:eastAsia="en-AU"/>
        </w:rPr>
      </w:pPr>
    </w:p>
    <w:p w14:paraId="4933A8F5" w14:textId="7B377DA5" w:rsidR="0062086B" w:rsidRPr="00A662E7" w:rsidRDefault="00ED7617" w:rsidP="00672E56">
      <w:pPr>
        <w:tabs>
          <w:tab w:val="clear" w:pos="851"/>
          <w:tab w:val="left" w:pos="6163"/>
        </w:tabs>
        <w:suppressAutoHyphens w:val="0"/>
        <w:spacing w:after="0"/>
        <w:rPr>
          <w:rFonts w:cs="Arial"/>
          <w:color w:val="0D0D0D" w:themeColor="text1" w:themeTint="F2"/>
          <w:szCs w:val="22"/>
          <w:lang w:eastAsia="en-AU"/>
        </w:rPr>
      </w:pPr>
      <w:r w:rsidRPr="00A662E7">
        <w:rPr>
          <w:rFonts w:cs="Arial"/>
          <w:color w:val="0D0D0D" w:themeColor="text1" w:themeTint="F2"/>
          <w:szCs w:val="22"/>
          <w:lang w:eastAsia="en-AU"/>
        </w:rPr>
        <w:t xml:space="preserve">I selected all the attributes for my model excluding the ‘stalk-root’ which has some missing data. </w:t>
      </w:r>
      <w:r w:rsidR="00E957E7" w:rsidRPr="00A662E7">
        <w:rPr>
          <w:rFonts w:cs="Arial"/>
          <w:color w:val="0D0D0D" w:themeColor="text1" w:themeTint="F2"/>
          <w:szCs w:val="22"/>
          <w:lang w:eastAsia="en-AU"/>
        </w:rPr>
        <w:t>Selecting all the attributes gives a diverse selection of attributes in</w:t>
      </w:r>
      <w:r w:rsidR="003E5819" w:rsidRPr="00A662E7">
        <w:rPr>
          <w:rFonts w:cs="Arial"/>
          <w:color w:val="0D0D0D" w:themeColor="text1" w:themeTint="F2"/>
          <w:szCs w:val="22"/>
          <w:lang w:eastAsia="en-AU"/>
        </w:rPr>
        <w:t xml:space="preserve"> the</w:t>
      </w:r>
      <w:r w:rsidR="00E957E7" w:rsidRPr="00A662E7">
        <w:rPr>
          <w:rFonts w:cs="Arial"/>
          <w:color w:val="0D0D0D" w:themeColor="text1" w:themeTint="F2"/>
          <w:szCs w:val="22"/>
          <w:lang w:eastAsia="en-AU"/>
        </w:rPr>
        <w:t xml:space="preserve"> upcoming phase</w:t>
      </w:r>
      <w:r w:rsidR="003E5819" w:rsidRPr="00A662E7">
        <w:rPr>
          <w:rFonts w:cs="Arial"/>
          <w:color w:val="0D0D0D" w:themeColor="text1" w:themeTint="F2"/>
          <w:szCs w:val="22"/>
          <w:lang w:eastAsia="en-AU"/>
        </w:rPr>
        <w:t>s</w:t>
      </w:r>
      <w:r w:rsidR="003D3DBF" w:rsidRPr="00A662E7">
        <w:rPr>
          <w:rFonts w:cs="Arial"/>
          <w:color w:val="0D0D0D" w:themeColor="text1" w:themeTint="F2"/>
          <w:szCs w:val="22"/>
          <w:lang w:eastAsia="en-AU"/>
        </w:rPr>
        <w:t xml:space="preserve">. We have enough attributes to deal with if any error </w:t>
      </w:r>
      <w:r w:rsidR="00135B4E" w:rsidRPr="00A662E7">
        <w:rPr>
          <w:rFonts w:cs="Arial"/>
          <w:color w:val="0D0D0D" w:themeColor="text1" w:themeTint="F2"/>
          <w:szCs w:val="22"/>
          <w:lang w:eastAsia="en-AU"/>
        </w:rPr>
        <w:t xml:space="preserve">takes place in the </w:t>
      </w:r>
      <w:r w:rsidR="003E5819" w:rsidRPr="00A662E7">
        <w:rPr>
          <w:rFonts w:cs="Arial"/>
          <w:color w:val="0D0D0D" w:themeColor="text1" w:themeTint="F2"/>
          <w:szCs w:val="22"/>
          <w:lang w:eastAsia="en-AU"/>
        </w:rPr>
        <w:t xml:space="preserve">prediction </w:t>
      </w:r>
      <w:r w:rsidR="00135B4E" w:rsidRPr="00A662E7">
        <w:rPr>
          <w:rFonts w:cs="Arial"/>
          <w:color w:val="0D0D0D" w:themeColor="text1" w:themeTint="F2"/>
          <w:szCs w:val="22"/>
          <w:lang w:eastAsia="en-AU"/>
        </w:rPr>
        <w:t>process.</w:t>
      </w:r>
    </w:p>
    <w:p w14:paraId="21095C96" w14:textId="702F492F" w:rsidR="009B3476" w:rsidRPr="00A662E7" w:rsidRDefault="009B3476" w:rsidP="00672E56">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 xml:space="preserve">There is no requirement of conversion of datatypes in the model which I have chosen. </w:t>
      </w:r>
      <w:r w:rsidR="00052CDF" w:rsidRPr="00A662E7">
        <w:rPr>
          <w:rFonts w:cs="Arial"/>
          <w:color w:val="000000" w:themeColor="text1"/>
          <w:szCs w:val="22"/>
          <w:lang w:eastAsia="en-AU"/>
        </w:rPr>
        <w:t xml:space="preserve">All the attributes are </w:t>
      </w:r>
      <w:r w:rsidR="008D6F34" w:rsidRPr="00A662E7">
        <w:rPr>
          <w:rFonts w:cs="Arial"/>
          <w:color w:val="000000" w:themeColor="text1"/>
          <w:szCs w:val="22"/>
          <w:lang w:eastAsia="en-AU"/>
        </w:rPr>
        <w:t>string and</w:t>
      </w:r>
      <w:r w:rsidR="00135B4E" w:rsidRPr="00A662E7">
        <w:rPr>
          <w:rFonts w:cs="Arial"/>
          <w:color w:val="000000" w:themeColor="text1"/>
          <w:szCs w:val="22"/>
          <w:lang w:eastAsia="en-AU"/>
        </w:rPr>
        <w:t xml:space="preserve"> using the string type we can build a prediction model. </w:t>
      </w:r>
      <w:r w:rsidR="003A068E" w:rsidRPr="00A662E7">
        <w:rPr>
          <w:rFonts w:cs="Arial"/>
          <w:color w:val="000000" w:themeColor="text1"/>
          <w:szCs w:val="22"/>
          <w:lang w:eastAsia="en-AU"/>
        </w:rPr>
        <w:t xml:space="preserve">Changing the data type from string to </w:t>
      </w:r>
      <w:r w:rsidR="008D6F34" w:rsidRPr="00A662E7">
        <w:rPr>
          <w:rFonts w:cs="Arial"/>
          <w:color w:val="000000" w:themeColor="text1"/>
          <w:szCs w:val="22"/>
          <w:lang w:eastAsia="en-AU"/>
        </w:rPr>
        <w:t xml:space="preserve">other data type is difficult as not a good practice to be followed. </w:t>
      </w:r>
      <w:r w:rsidR="00052CDF" w:rsidRPr="00A662E7">
        <w:rPr>
          <w:rFonts w:cs="Arial"/>
          <w:color w:val="000000" w:themeColor="text1"/>
          <w:szCs w:val="22"/>
          <w:lang w:eastAsia="en-AU"/>
        </w:rPr>
        <w:t xml:space="preserve"> </w:t>
      </w:r>
    </w:p>
    <w:p w14:paraId="6117954C" w14:textId="77777777" w:rsidR="008D6F34" w:rsidRPr="00A662E7" w:rsidRDefault="008D6F34" w:rsidP="00672E56">
      <w:pPr>
        <w:tabs>
          <w:tab w:val="clear" w:pos="851"/>
          <w:tab w:val="left" w:pos="6163"/>
        </w:tabs>
        <w:suppressAutoHyphens w:val="0"/>
        <w:spacing w:after="0"/>
        <w:rPr>
          <w:rFonts w:cs="Arial"/>
          <w:color w:val="000000" w:themeColor="text1"/>
          <w:szCs w:val="22"/>
          <w:lang w:eastAsia="en-AU"/>
        </w:rPr>
      </w:pPr>
    </w:p>
    <w:p w14:paraId="52DC6B77" w14:textId="202DA436" w:rsidR="006C2786" w:rsidRPr="00A662E7" w:rsidRDefault="00C653D0" w:rsidP="00672E56">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Data Shuffling</w:t>
      </w:r>
    </w:p>
    <w:p w14:paraId="12017A4C" w14:textId="1923097A" w:rsidR="008D6F34" w:rsidRPr="00A662E7" w:rsidRDefault="008D6F34" w:rsidP="00672E56">
      <w:pPr>
        <w:tabs>
          <w:tab w:val="clear" w:pos="851"/>
          <w:tab w:val="left" w:pos="6163"/>
        </w:tabs>
        <w:suppressAutoHyphens w:val="0"/>
        <w:spacing w:after="0"/>
        <w:rPr>
          <w:rFonts w:cs="Arial"/>
          <w:color w:val="00B0F0"/>
          <w:szCs w:val="22"/>
          <w:lang w:eastAsia="en-AU"/>
        </w:rPr>
      </w:pPr>
    </w:p>
    <w:p w14:paraId="71BD6808" w14:textId="1638BFFB" w:rsidR="00422C80" w:rsidRPr="00A662E7" w:rsidRDefault="00DA0CCF" w:rsidP="00672E56">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KNIME analytics platforms provides us with shuffling node which helps in easy shuffling of data.</w:t>
      </w:r>
    </w:p>
    <w:p w14:paraId="5B62A423" w14:textId="044B6AB1" w:rsidR="00820C3C" w:rsidRPr="00A662E7" w:rsidRDefault="00422C80" w:rsidP="00820C3C">
      <w:pPr>
        <w:keepNext/>
        <w:tabs>
          <w:tab w:val="clear" w:pos="851"/>
          <w:tab w:val="left" w:pos="6163"/>
        </w:tabs>
        <w:suppressAutoHyphens w:val="0"/>
        <w:spacing w:after="0"/>
        <w:rPr>
          <w:rFonts w:cs="Arial"/>
        </w:rPr>
      </w:pPr>
      <w:r w:rsidRPr="00A662E7">
        <w:rPr>
          <w:rFonts w:cs="Arial"/>
          <w:noProof/>
        </w:rPr>
        <w:lastRenderedPageBreak/>
        <w:drawing>
          <wp:inline distT="0" distB="0" distL="0" distR="0" wp14:anchorId="5EC0F803" wp14:editId="2BF77D82">
            <wp:extent cx="3409950" cy="171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1714500"/>
                    </a:xfrm>
                    <a:prstGeom prst="rect">
                      <a:avLst/>
                    </a:prstGeom>
                  </pic:spPr>
                </pic:pic>
              </a:graphicData>
            </a:graphic>
          </wp:inline>
        </w:drawing>
      </w:r>
    </w:p>
    <w:p w14:paraId="5C9D426F" w14:textId="0874E2BD" w:rsidR="00C653D0" w:rsidRPr="00A662E7" w:rsidRDefault="00820C3C" w:rsidP="00820C3C">
      <w:pPr>
        <w:pStyle w:val="Caption"/>
        <w:rPr>
          <w:rFonts w:cs="Arial"/>
          <w:sz w:val="22"/>
          <w:szCs w:val="22"/>
          <w:lang w:eastAsia="en-AU"/>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4</w:t>
      </w:r>
      <w:r w:rsidR="00701A54" w:rsidRPr="00A662E7">
        <w:rPr>
          <w:rFonts w:cs="Arial"/>
          <w:noProof/>
        </w:rPr>
        <w:fldChar w:fldCharType="end"/>
      </w:r>
      <w:r w:rsidRPr="00A662E7">
        <w:rPr>
          <w:rFonts w:cs="Arial"/>
        </w:rPr>
        <w:t>: Shuffling the Data.</w:t>
      </w:r>
    </w:p>
    <w:p w14:paraId="02A451FC" w14:textId="0A4CE6A8" w:rsidR="00C33D2D" w:rsidRPr="00A662E7" w:rsidRDefault="00C33D2D">
      <w:pPr>
        <w:tabs>
          <w:tab w:val="clear" w:pos="851"/>
        </w:tabs>
        <w:suppressAutoHyphens w:val="0"/>
        <w:spacing w:after="0"/>
        <w:rPr>
          <w:rFonts w:cs="Arial"/>
          <w:sz w:val="16"/>
          <w:szCs w:val="16"/>
          <w:lang w:eastAsia="en-AU"/>
        </w:rPr>
      </w:pPr>
    </w:p>
    <w:p w14:paraId="7561B433" w14:textId="64540A65" w:rsidR="00E85FDB" w:rsidRPr="00A662E7" w:rsidRDefault="00E85FDB" w:rsidP="00E85FDB">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Data Partition</w:t>
      </w:r>
    </w:p>
    <w:p w14:paraId="4B825BB7" w14:textId="1E2225CF" w:rsidR="00DA0CCF" w:rsidRPr="00A662E7" w:rsidRDefault="00DA0CCF" w:rsidP="00E85FDB">
      <w:pPr>
        <w:tabs>
          <w:tab w:val="clear" w:pos="851"/>
          <w:tab w:val="left" w:pos="6163"/>
        </w:tabs>
        <w:suppressAutoHyphens w:val="0"/>
        <w:spacing w:after="0"/>
        <w:rPr>
          <w:rFonts w:cs="Arial"/>
          <w:color w:val="00B0F0"/>
          <w:szCs w:val="22"/>
          <w:lang w:eastAsia="en-AU"/>
        </w:rPr>
      </w:pPr>
    </w:p>
    <w:p w14:paraId="2609A0EB" w14:textId="77777777" w:rsidR="000F5F80" w:rsidRPr="00A662E7" w:rsidRDefault="00EE7E7A" w:rsidP="00E85FDB">
      <w:pPr>
        <w:tabs>
          <w:tab w:val="clear" w:pos="851"/>
          <w:tab w:val="left" w:pos="6163"/>
        </w:tabs>
        <w:suppressAutoHyphens w:val="0"/>
        <w:spacing w:after="0"/>
        <w:rPr>
          <w:rFonts w:cs="Arial"/>
          <w:szCs w:val="22"/>
          <w:lang w:eastAsia="en-AU"/>
        </w:rPr>
      </w:pPr>
      <w:r w:rsidRPr="00A662E7">
        <w:rPr>
          <w:rFonts w:cs="Arial"/>
          <w:szCs w:val="22"/>
          <w:lang w:eastAsia="en-AU"/>
        </w:rPr>
        <w:t>First partitioning the whole data into 2 sets</w:t>
      </w:r>
      <w:r w:rsidR="006C34DA" w:rsidRPr="00A662E7">
        <w:rPr>
          <w:rFonts w:cs="Arial"/>
          <w:szCs w:val="22"/>
          <w:lang w:eastAsia="en-AU"/>
        </w:rPr>
        <w:t>, one with 1/3</w:t>
      </w:r>
      <w:r w:rsidR="00FA2D01" w:rsidRPr="00A662E7">
        <w:rPr>
          <w:rFonts w:cs="Arial"/>
          <w:szCs w:val="22"/>
          <w:lang w:eastAsia="en-AU"/>
        </w:rPr>
        <w:t xml:space="preserve"> (</w:t>
      </w:r>
      <w:r w:rsidR="00FA2D01" w:rsidRPr="0039289E">
        <w:rPr>
          <w:rFonts w:cs="Arial"/>
          <w:b/>
          <w:bCs/>
          <w:szCs w:val="22"/>
          <w:lang w:eastAsia="en-AU"/>
        </w:rPr>
        <w:t>Dataset1</w:t>
      </w:r>
      <w:r w:rsidR="00FA2D01" w:rsidRPr="00A662E7">
        <w:rPr>
          <w:rFonts w:cs="Arial"/>
          <w:szCs w:val="22"/>
          <w:lang w:eastAsia="en-AU"/>
        </w:rPr>
        <w:t>)</w:t>
      </w:r>
      <w:r w:rsidR="006C34DA" w:rsidRPr="00A662E7">
        <w:rPr>
          <w:rFonts w:cs="Arial"/>
          <w:szCs w:val="22"/>
          <w:lang w:eastAsia="en-AU"/>
        </w:rPr>
        <w:t xml:space="preserve"> and other with 2/3. Using the 2/3 partitioned data and again partitioning that data into </w:t>
      </w:r>
      <w:r w:rsidR="00FA2D01" w:rsidRPr="00A662E7">
        <w:rPr>
          <w:rFonts w:cs="Arial"/>
          <w:szCs w:val="22"/>
          <w:lang w:eastAsia="en-AU"/>
        </w:rPr>
        <w:t xml:space="preserve">two equal parts (Dataset2 and Dataset3) (50:50). </w:t>
      </w:r>
    </w:p>
    <w:p w14:paraId="1F11385D" w14:textId="1E81F8A2" w:rsidR="00EE7E7A" w:rsidRPr="00A662E7" w:rsidRDefault="00FA2D01" w:rsidP="00E85FDB">
      <w:pPr>
        <w:tabs>
          <w:tab w:val="clear" w:pos="851"/>
          <w:tab w:val="left" w:pos="6163"/>
        </w:tabs>
        <w:suppressAutoHyphens w:val="0"/>
        <w:spacing w:after="0"/>
        <w:rPr>
          <w:rFonts w:cs="Arial"/>
          <w:szCs w:val="22"/>
          <w:lang w:eastAsia="en-AU"/>
        </w:rPr>
      </w:pPr>
      <w:r w:rsidRPr="00A662E7">
        <w:rPr>
          <w:rFonts w:cs="Arial"/>
          <w:szCs w:val="22"/>
          <w:lang w:eastAsia="en-AU"/>
        </w:rPr>
        <w:t xml:space="preserve">Now using the </w:t>
      </w:r>
      <w:r w:rsidR="000D26D0" w:rsidRPr="00A662E7">
        <w:rPr>
          <w:rFonts w:cs="Arial"/>
          <w:szCs w:val="22"/>
          <w:lang w:eastAsia="en-AU"/>
        </w:rPr>
        <w:t>first partitioned data (</w:t>
      </w:r>
      <w:r w:rsidR="000D26D0" w:rsidRPr="0039289E">
        <w:rPr>
          <w:rFonts w:cs="Arial"/>
          <w:b/>
          <w:bCs/>
          <w:szCs w:val="22"/>
          <w:lang w:eastAsia="en-AU"/>
        </w:rPr>
        <w:t>Dataset1</w:t>
      </w:r>
      <w:r w:rsidR="000D26D0" w:rsidRPr="00A662E7">
        <w:rPr>
          <w:rFonts w:cs="Arial"/>
          <w:szCs w:val="22"/>
          <w:lang w:eastAsia="en-AU"/>
        </w:rPr>
        <w:t xml:space="preserve">) and partitioning it into 2 sets. A Training Set </w:t>
      </w:r>
      <w:r w:rsidR="00930A58" w:rsidRPr="00A662E7">
        <w:rPr>
          <w:rFonts w:cs="Arial"/>
          <w:szCs w:val="22"/>
          <w:lang w:eastAsia="en-AU"/>
        </w:rPr>
        <w:t>(Training</w:t>
      </w:r>
      <w:r w:rsidR="00476EA0" w:rsidRPr="00A662E7">
        <w:rPr>
          <w:rFonts w:cs="Arial"/>
          <w:szCs w:val="22"/>
          <w:lang w:eastAsia="en-AU"/>
        </w:rPr>
        <w:t xml:space="preserve"> </w:t>
      </w:r>
      <w:r w:rsidR="00530EE1" w:rsidRPr="00A662E7">
        <w:rPr>
          <w:rFonts w:cs="Arial"/>
          <w:szCs w:val="22"/>
          <w:lang w:eastAsia="en-AU"/>
        </w:rPr>
        <w:t xml:space="preserve">1) </w:t>
      </w:r>
      <w:r w:rsidR="000D26D0" w:rsidRPr="00A662E7">
        <w:rPr>
          <w:rFonts w:cs="Arial"/>
          <w:szCs w:val="22"/>
          <w:lang w:eastAsia="en-AU"/>
        </w:rPr>
        <w:t xml:space="preserve">and a Test set </w:t>
      </w:r>
      <w:r w:rsidR="00530EE1" w:rsidRPr="00A662E7">
        <w:rPr>
          <w:rFonts w:cs="Arial"/>
          <w:szCs w:val="22"/>
          <w:lang w:eastAsia="en-AU"/>
        </w:rPr>
        <w:t xml:space="preserve">(Test 1) </w:t>
      </w:r>
      <w:r w:rsidR="000F5F80" w:rsidRPr="00A662E7">
        <w:rPr>
          <w:rFonts w:cs="Arial"/>
          <w:szCs w:val="22"/>
          <w:lang w:eastAsia="en-AU"/>
        </w:rPr>
        <w:t>as 9:1 ratio.</w:t>
      </w:r>
    </w:p>
    <w:p w14:paraId="722AEB0D" w14:textId="577AD674" w:rsidR="000F5F80" w:rsidRPr="00A662E7" w:rsidRDefault="0048439C" w:rsidP="00E85FDB">
      <w:pPr>
        <w:tabs>
          <w:tab w:val="clear" w:pos="851"/>
          <w:tab w:val="left" w:pos="6163"/>
        </w:tabs>
        <w:suppressAutoHyphens w:val="0"/>
        <w:spacing w:after="0"/>
        <w:rPr>
          <w:rFonts w:cs="Arial"/>
          <w:szCs w:val="22"/>
          <w:lang w:eastAsia="en-AU"/>
        </w:rPr>
      </w:pPr>
      <w:r w:rsidRPr="00A662E7">
        <w:rPr>
          <w:rFonts w:cs="Arial"/>
          <w:szCs w:val="22"/>
          <w:lang w:eastAsia="en-AU"/>
        </w:rPr>
        <w:t>Using the</w:t>
      </w:r>
      <w:r w:rsidR="00B42C5A" w:rsidRPr="00A662E7">
        <w:rPr>
          <w:rFonts w:cs="Arial"/>
          <w:szCs w:val="22"/>
          <w:lang w:eastAsia="en-AU"/>
        </w:rPr>
        <w:t xml:space="preserve"> first</w:t>
      </w:r>
      <w:r w:rsidRPr="00A662E7">
        <w:rPr>
          <w:rFonts w:cs="Arial"/>
          <w:szCs w:val="22"/>
          <w:lang w:eastAsia="en-AU"/>
        </w:rPr>
        <w:t xml:space="preserve"> data from second part</w:t>
      </w:r>
      <w:r w:rsidR="00B42C5A" w:rsidRPr="00A662E7">
        <w:rPr>
          <w:rFonts w:cs="Arial"/>
          <w:szCs w:val="22"/>
          <w:lang w:eastAsia="en-AU"/>
        </w:rPr>
        <w:t>ition</w:t>
      </w:r>
      <w:r w:rsidR="00234386" w:rsidRPr="00A662E7">
        <w:rPr>
          <w:rFonts w:cs="Arial"/>
          <w:szCs w:val="22"/>
          <w:lang w:eastAsia="en-AU"/>
        </w:rPr>
        <w:t xml:space="preserve"> (</w:t>
      </w:r>
      <w:r w:rsidR="00930A58" w:rsidRPr="0039289E">
        <w:rPr>
          <w:rFonts w:cs="Arial"/>
          <w:b/>
          <w:bCs/>
          <w:szCs w:val="22"/>
          <w:lang w:eastAsia="en-AU"/>
        </w:rPr>
        <w:t>Dataset2</w:t>
      </w:r>
      <w:r w:rsidR="00930A58" w:rsidRPr="00A662E7">
        <w:rPr>
          <w:rFonts w:cs="Arial"/>
          <w:szCs w:val="22"/>
          <w:lang w:eastAsia="en-AU"/>
        </w:rPr>
        <w:t xml:space="preserve">) and partitioning it into 2 sets. </w:t>
      </w:r>
      <w:r w:rsidR="00530EE1" w:rsidRPr="00A662E7">
        <w:rPr>
          <w:rFonts w:cs="Arial"/>
          <w:szCs w:val="22"/>
          <w:lang w:eastAsia="en-AU"/>
        </w:rPr>
        <w:t>A Training Set (Training</w:t>
      </w:r>
      <w:r w:rsidR="00476EA0" w:rsidRPr="00A662E7">
        <w:rPr>
          <w:rFonts w:cs="Arial"/>
          <w:szCs w:val="22"/>
          <w:lang w:eastAsia="en-AU"/>
        </w:rPr>
        <w:t xml:space="preserve"> </w:t>
      </w:r>
      <w:r w:rsidR="00530EE1" w:rsidRPr="00A662E7">
        <w:rPr>
          <w:rFonts w:cs="Arial"/>
          <w:szCs w:val="22"/>
          <w:lang w:eastAsia="en-AU"/>
        </w:rPr>
        <w:t>2) and a Test set (Test 2) as 9:1 ratio.</w:t>
      </w:r>
    </w:p>
    <w:p w14:paraId="06CB1057" w14:textId="09F46BF4" w:rsidR="00476EA0" w:rsidRPr="00A662E7" w:rsidRDefault="00476EA0" w:rsidP="00476EA0">
      <w:pPr>
        <w:tabs>
          <w:tab w:val="clear" w:pos="851"/>
          <w:tab w:val="left" w:pos="6163"/>
        </w:tabs>
        <w:suppressAutoHyphens w:val="0"/>
        <w:spacing w:after="0"/>
        <w:rPr>
          <w:rFonts w:cs="Arial"/>
          <w:szCs w:val="22"/>
          <w:lang w:eastAsia="en-AU"/>
        </w:rPr>
      </w:pPr>
      <w:r w:rsidRPr="00A662E7">
        <w:rPr>
          <w:rFonts w:cs="Arial"/>
          <w:szCs w:val="22"/>
          <w:lang w:eastAsia="en-AU"/>
        </w:rPr>
        <w:t>At last, use the second data set from second partition (</w:t>
      </w:r>
      <w:r w:rsidRPr="0039289E">
        <w:rPr>
          <w:rFonts w:cs="Arial"/>
          <w:b/>
          <w:bCs/>
          <w:szCs w:val="22"/>
          <w:lang w:eastAsia="en-AU"/>
        </w:rPr>
        <w:t>Dataset3</w:t>
      </w:r>
      <w:r w:rsidRPr="00A662E7">
        <w:rPr>
          <w:rFonts w:cs="Arial"/>
          <w:szCs w:val="22"/>
          <w:lang w:eastAsia="en-AU"/>
        </w:rPr>
        <w:t>) and partition it into 2 sets. A Training Set (Training 3) and a Test set (Test 3) as 9:1 ratio.</w:t>
      </w:r>
    </w:p>
    <w:p w14:paraId="00DE2F2F" w14:textId="67DCB0F2" w:rsidR="00862198" w:rsidRPr="00A662E7" w:rsidRDefault="00862198" w:rsidP="00476EA0">
      <w:pPr>
        <w:tabs>
          <w:tab w:val="clear" w:pos="851"/>
          <w:tab w:val="left" w:pos="6163"/>
        </w:tabs>
        <w:suppressAutoHyphens w:val="0"/>
        <w:spacing w:after="0"/>
        <w:rPr>
          <w:rFonts w:cs="Arial"/>
          <w:szCs w:val="22"/>
          <w:lang w:eastAsia="en-AU"/>
        </w:rPr>
      </w:pPr>
      <w:r w:rsidRPr="00A662E7">
        <w:rPr>
          <w:rFonts w:cs="Arial"/>
          <w:szCs w:val="22"/>
          <w:lang w:eastAsia="en-AU"/>
        </w:rPr>
        <w:br/>
        <w:t>The partition of the whole data is in below form</w:t>
      </w:r>
      <w:r w:rsidR="007E270E" w:rsidRPr="00A662E7">
        <w:rPr>
          <w:rFonts w:cs="Arial"/>
          <w:szCs w:val="22"/>
          <w:lang w:eastAsia="en-AU"/>
        </w:rPr>
        <w:t>, where training</w:t>
      </w:r>
      <w:r w:rsidR="003E5819" w:rsidRPr="00A662E7">
        <w:rPr>
          <w:rFonts w:cs="Arial"/>
          <w:szCs w:val="22"/>
          <w:lang w:eastAsia="en-AU"/>
        </w:rPr>
        <w:t xml:space="preserve"> set</w:t>
      </w:r>
      <w:r w:rsidR="007E270E" w:rsidRPr="00A662E7">
        <w:rPr>
          <w:rFonts w:cs="Arial"/>
          <w:szCs w:val="22"/>
          <w:lang w:eastAsia="en-AU"/>
        </w:rPr>
        <w:t xml:space="preserve"> is 90% and test</w:t>
      </w:r>
      <w:r w:rsidR="003E5819" w:rsidRPr="00A662E7">
        <w:rPr>
          <w:rFonts w:cs="Arial"/>
          <w:szCs w:val="22"/>
          <w:lang w:eastAsia="en-AU"/>
        </w:rPr>
        <w:t xml:space="preserve"> set</w:t>
      </w:r>
      <w:r w:rsidR="007E270E" w:rsidRPr="00A662E7">
        <w:rPr>
          <w:rFonts w:cs="Arial"/>
          <w:szCs w:val="22"/>
          <w:lang w:eastAsia="en-AU"/>
        </w:rPr>
        <w:t xml:space="preserve"> is 10%.</w:t>
      </w:r>
    </w:p>
    <w:p w14:paraId="767C9B0E" w14:textId="0BF845A7" w:rsidR="00862198" w:rsidRPr="00A662E7" w:rsidRDefault="007E270E" w:rsidP="00476EA0">
      <w:pPr>
        <w:tabs>
          <w:tab w:val="clear" w:pos="851"/>
          <w:tab w:val="left" w:pos="6163"/>
        </w:tabs>
        <w:suppressAutoHyphens w:val="0"/>
        <w:spacing w:after="0"/>
        <w:rPr>
          <w:rFonts w:cs="Arial"/>
          <w:szCs w:val="22"/>
          <w:lang w:eastAsia="en-AU"/>
        </w:rPr>
      </w:pPr>
      <w:r w:rsidRPr="00A662E7">
        <w:rPr>
          <w:rFonts w:cs="Arial"/>
          <w:noProof/>
        </w:rPr>
        <w:drawing>
          <wp:inline distT="0" distB="0" distL="0" distR="0" wp14:anchorId="4E94C526" wp14:editId="3C5C2676">
            <wp:extent cx="4867275" cy="438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438150"/>
                    </a:xfrm>
                    <a:prstGeom prst="rect">
                      <a:avLst/>
                    </a:prstGeom>
                  </pic:spPr>
                </pic:pic>
              </a:graphicData>
            </a:graphic>
          </wp:inline>
        </w:drawing>
      </w:r>
    </w:p>
    <w:p w14:paraId="760CD9F7" w14:textId="373EA0A3" w:rsidR="00476EA0" w:rsidRPr="00A662E7" w:rsidRDefault="00476EA0" w:rsidP="00E85FDB">
      <w:pPr>
        <w:tabs>
          <w:tab w:val="clear" w:pos="851"/>
          <w:tab w:val="left" w:pos="6163"/>
        </w:tabs>
        <w:suppressAutoHyphens w:val="0"/>
        <w:spacing w:after="0"/>
        <w:rPr>
          <w:rFonts w:cs="Arial"/>
          <w:szCs w:val="22"/>
          <w:lang w:eastAsia="en-AU"/>
        </w:rPr>
      </w:pPr>
    </w:p>
    <w:p w14:paraId="534BCF59" w14:textId="77777777" w:rsidR="000F5F80" w:rsidRPr="00A662E7" w:rsidRDefault="000F5F80" w:rsidP="00E85FDB">
      <w:pPr>
        <w:tabs>
          <w:tab w:val="clear" w:pos="851"/>
          <w:tab w:val="left" w:pos="6163"/>
        </w:tabs>
        <w:suppressAutoHyphens w:val="0"/>
        <w:spacing w:after="0"/>
        <w:rPr>
          <w:rFonts w:cs="Arial"/>
          <w:szCs w:val="22"/>
          <w:lang w:eastAsia="en-AU"/>
        </w:rPr>
      </w:pPr>
    </w:p>
    <w:p w14:paraId="05C15A8B" w14:textId="4D22B58D" w:rsidR="00FA2D01" w:rsidRPr="00A662E7" w:rsidRDefault="00FA2D01" w:rsidP="00E85FDB">
      <w:pPr>
        <w:tabs>
          <w:tab w:val="clear" w:pos="851"/>
          <w:tab w:val="left" w:pos="6163"/>
        </w:tabs>
        <w:suppressAutoHyphens w:val="0"/>
        <w:spacing w:after="0"/>
        <w:rPr>
          <w:rFonts w:cs="Arial"/>
          <w:szCs w:val="22"/>
          <w:lang w:eastAsia="en-AU"/>
        </w:rPr>
      </w:pPr>
    </w:p>
    <w:p w14:paraId="22276566" w14:textId="77777777" w:rsidR="00820C3C" w:rsidRPr="00A662E7" w:rsidRDefault="00147D40" w:rsidP="00820C3C">
      <w:pPr>
        <w:keepNext/>
        <w:tabs>
          <w:tab w:val="clear" w:pos="851"/>
          <w:tab w:val="left" w:pos="6163"/>
        </w:tabs>
        <w:suppressAutoHyphens w:val="0"/>
        <w:spacing w:after="0"/>
        <w:rPr>
          <w:rFonts w:cs="Arial"/>
        </w:rPr>
      </w:pPr>
      <w:r w:rsidRPr="00A662E7">
        <w:rPr>
          <w:rFonts w:cs="Arial"/>
          <w:noProof/>
        </w:rPr>
        <w:drawing>
          <wp:inline distT="0" distB="0" distL="0" distR="0" wp14:anchorId="168B8D00" wp14:editId="02ACFB64">
            <wp:extent cx="6362700" cy="3333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700" cy="3333750"/>
                    </a:xfrm>
                    <a:prstGeom prst="rect">
                      <a:avLst/>
                    </a:prstGeom>
                  </pic:spPr>
                </pic:pic>
              </a:graphicData>
            </a:graphic>
          </wp:inline>
        </w:drawing>
      </w:r>
    </w:p>
    <w:p w14:paraId="1130C140" w14:textId="64F00D6D" w:rsidR="00AD279B" w:rsidRPr="00A662E7" w:rsidRDefault="00820C3C" w:rsidP="00820C3C">
      <w:pPr>
        <w:pStyle w:val="Caption"/>
        <w:rPr>
          <w:rFonts w:cs="Arial"/>
          <w:color w:val="00B0F0"/>
          <w:szCs w:val="22"/>
          <w:lang w:eastAsia="en-AU"/>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5</w:t>
      </w:r>
      <w:r w:rsidR="00701A54" w:rsidRPr="00A662E7">
        <w:rPr>
          <w:rFonts w:cs="Arial"/>
          <w:noProof/>
        </w:rPr>
        <w:fldChar w:fldCharType="end"/>
      </w:r>
      <w:r w:rsidRPr="00A662E7">
        <w:rPr>
          <w:rFonts w:cs="Arial"/>
        </w:rPr>
        <w:t>: Data Partitio</w:t>
      </w:r>
      <w:r w:rsidR="00026A26" w:rsidRPr="00A662E7">
        <w:rPr>
          <w:rFonts w:cs="Arial"/>
        </w:rPr>
        <w:t>ning</w:t>
      </w:r>
    </w:p>
    <w:p w14:paraId="5B98A0D3" w14:textId="77777777" w:rsidR="00BC4C73" w:rsidRPr="00A662E7" w:rsidRDefault="00507C52" w:rsidP="00507C52">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Pr</w:t>
      </w:r>
      <w:r w:rsidR="00BC4C73" w:rsidRPr="00A662E7">
        <w:rPr>
          <w:rFonts w:cs="Arial"/>
          <w:b/>
          <w:bCs/>
          <w:color w:val="0070C0"/>
          <w:szCs w:val="22"/>
          <w:lang w:eastAsia="en-AU"/>
        </w:rPr>
        <w:t>edictive Model</w:t>
      </w:r>
    </w:p>
    <w:p w14:paraId="4A2A8AD3" w14:textId="008724BA" w:rsidR="00507C52" w:rsidRPr="00A662E7" w:rsidRDefault="00507C52" w:rsidP="00507C52">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 xml:space="preserve"> </w:t>
      </w:r>
    </w:p>
    <w:p w14:paraId="7166BB0D" w14:textId="3602DCC5" w:rsidR="0086109D" w:rsidRPr="00A662E7" w:rsidRDefault="00BC4C73" w:rsidP="00BC4C73">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Model Selection</w:t>
      </w:r>
    </w:p>
    <w:p w14:paraId="26DC530D" w14:textId="75E00AC5" w:rsidR="007E270E" w:rsidRPr="00A662E7" w:rsidRDefault="007E270E" w:rsidP="00BC4C73">
      <w:pPr>
        <w:tabs>
          <w:tab w:val="clear" w:pos="851"/>
          <w:tab w:val="left" w:pos="6163"/>
        </w:tabs>
        <w:suppressAutoHyphens w:val="0"/>
        <w:spacing w:after="0"/>
        <w:rPr>
          <w:rFonts w:cs="Arial"/>
          <w:color w:val="00B0F0"/>
          <w:szCs w:val="22"/>
          <w:lang w:eastAsia="en-AU"/>
        </w:rPr>
      </w:pPr>
    </w:p>
    <w:p w14:paraId="2F0A1DF4" w14:textId="6C43D2BF" w:rsidR="000436D0" w:rsidRPr="00A662E7" w:rsidRDefault="000436D0" w:rsidP="00BC4C73">
      <w:pPr>
        <w:tabs>
          <w:tab w:val="clear" w:pos="851"/>
          <w:tab w:val="left" w:pos="6163"/>
        </w:tabs>
        <w:suppressAutoHyphens w:val="0"/>
        <w:spacing w:after="0"/>
        <w:rPr>
          <w:rFonts w:cs="Arial"/>
          <w:szCs w:val="22"/>
          <w:lang w:eastAsia="en-AU"/>
        </w:rPr>
      </w:pPr>
      <w:r w:rsidRPr="00A662E7">
        <w:rPr>
          <w:rFonts w:cs="Arial"/>
          <w:szCs w:val="22"/>
          <w:lang w:eastAsia="en-AU"/>
        </w:rPr>
        <w:t xml:space="preserve">I have </w:t>
      </w:r>
      <w:r w:rsidR="003F1E25">
        <w:rPr>
          <w:rFonts w:cs="Arial"/>
          <w:szCs w:val="22"/>
          <w:lang w:eastAsia="en-AU"/>
        </w:rPr>
        <w:t>selected</w:t>
      </w:r>
      <w:r w:rsidRPr="00A662E7">
        <w:rPr>
          <w:rFonts w:cs="Arial"/>
          <w:szCs w:val="22"/>
          <w:lang w:eastAsia="en-AU"/>
        </w:rPr>
        <w:t xml:space="preserve"> Random Forest </w:t>
      </w:r>
      <w:r w:rsidR="00421BA2" w:rsidRPr="00A662E7">
        <w:rPr>
          <w:rFonts w:cs="Arial"/>
          <w:szCs w:val="22"/>
          <w:lang w:eastAsia="en-AU"/>
        </w:rPr>
        <w:t xml:space="preserve">or Random Decision Forest method for my prediction model. </w:t>
      </w:r>
      <w:r w:rsidR="00B55046" w:rsidRPr="00A662E7">
        <w:rPr>
          <w:rFonts w:cs="Arial"/>
          <w:szCs w:val="22"/>
          <w:lang w:eastAsia="en-AU"/>
        </w:rPr>
        <w:t xml:space="preserve">It operates by constructing multiple Decision Tress during the training phase. It is an application of stacking. </w:t>
      </w:r>
    </w:p>
    <w:p w14:paraId="5F77207A" w14:textId="15E554CA" w:rsidR="00EA23B7" w:rsidRPr="00A662E7" w:rsidRDefault="006B5E7A" w:rsidP="00BC4C73">
      <w:pPr>
        <w:tabs>
          <w:tab w:val="clear" w:pos="851"/>
          <w:tab w:val="left" w:pos="6163"/>
        </w:tabs>
        <w:suppressAutoHyphens w:val="0"/>
        <w:spacing w:after="0"/>
        <w:rPr>
          <w:rFonts w:cs="Arial"/>
          <w:szCs w:val="22"/>
          <w:lang w:eastAsia="en-AU"/>
        </w:rPr>
      </w:pPr>
      <w:r w:rsidRPr="00A662E7">
        <w:rPr>
          <w:rFonts w:cs="Arial"/>
          <w:szCs w:val="22"/>
          <w:lang w:eastAsia="en-AU"/>
        </w:rPr>
        <w:lastRenderedPageBreak/>
        <w:t xml:space="preserve">There are many benefits of using this method for prediction purposes. </w:t>
      </w:r>
      <w:r w:rsidR="006E4DA3" w:rsidRPr="00A662E7">
        <w:rPr>
          <w:rFonts w:cs="Arial"/>
          <w:szCs w:val="22"/>
          <w:lang w:eastAsia="en-AU"/>
        </w:rPr>
        <w:t>In this method, it uses multiple tress to reduce the risk of overfitting.</w:t>
      </w:r>
      <w:r w:rsidR="00652B49" w:rsidRPr="00A662E7">
        <w:rPr>
          <w:rFonts w:cs="Arial"/>
          <w:szCs w:val="22"/>
          <w:lang w:eastAsia="en-AU"/>
        </w:rPr>
        <w:t xml:space="preserve"> It has low training time. It has high </w:t>
      </w:r>
      <w:r w:rsidR="00C60AAB" w:rsidRPr="00A662E7">
        <w:rPr>
          <w:rFonts w:cs="Arial"/>
          <w:szCs w:val="22"/>
          <w:lang w:eastAsia="en-AU"/>
        </w:rPr>
        <w:t>accuracy;</w:t>
      </w:r>
      <w:r w:rsidR="00652B49" w:rsidRPr="00A662E7">
        <w:rPr>
          <w:rFonts w:cs="Arial"/>
          <w:szCs w:val="22"/>
          <w:lang w:eastAsia="en-AU"/>
        </w:rPr>
        <w:t xml:space="preserve"> </w:t>
      </w:r>
      <w:r w:rsidR="00C60AAB" w:rsidRPr="00A662E7">
        <w:rPr>
          <w:rFonts w:cs="Arial"/>
          <w:szCs w:val="22"/>
          <w:lang w:eastAsia="en-AU"/>
        </w:rPr>
        <w:t xml:space="preserve">it runs efficiently on large dataset (bigdata). It produces highly accurate predictions in large dataset (dealing with big data and its analytics). Also, </w:t>
      </w:r>
      <w:r w:rsidR="00FA56FC" w:rsidRPr="00A662E7">
        <w:rPr>
          <w:rFonts w:cs="Arial"/>
          <w:szCs w:val="22"/>
          <w:lang w:eastAsia="en-AU"/>
        </w:rPr>
        <w:t xml:space="preserve">it can maintain accuracy when a large proportion of data is missing. </w:t>
      </w:r>
      <w:r w:rsidR="00D70178" w:rsidRPr="00A662E7">
        <w:rPr>
          <w:rFonts w:cs="Arial"/>
          <w:szCs w:val="22"/>
          <w:lang w:eastAsia="en-AU"/>
        </w:rPr>
        <w:t xml:space="preserve">In this dataset we </w:t>
      </w:r>
      <w:proofErr w:type="gramStart"/>
      <w:r w:rsidR="00D70178" w:rsidRPr="00A662E7">
        <w:rPr>
          <w:rFonts w:cs="Arial"/>
          <w:szCs w:val="22"/>
          <w:lang w:eastAsia="en-AU"/>
        </w:rPr>
        <w:t>don’t</w:t>
      </w:r>
      <w:proofErr w:type="gramEnd"/>
      <w:r w:rsidR="00D70178" w:rsidRPr="00A662E7">
        <w:rPr>
          <w:rFonts w:cs="Arial"/>
          <w:szCs w:val="22"/>
          <w:lang w:eastAsia="en-AU"/>
        </w:rPr>
        <w:t xml:space="preserve"> have much missing data, but if we want to change the data which has </w:t>
      </w:r>
      <w:r w:rsidR="00A32746" w:rsidRPr="00A662E7">
        <w:rPr>
          <w:rFonts w:cs="Arial"/>
          <w:szCs w:val="22"/>
          <w:lang w:eastAsia="en-AU"/>
        </w:rPr>
        <w:t>huge amount of data missing, this method will maintain the accuracy in the model.</w:t>
      </w:r>
    </w:p>
    <w:p w14:paraId="37534D11" w14:textId="77777777" w:rsidR="0086109D" w:rsidRPr="00A662E7" w:rsidRDefault="0086109D" w:rsidP="00BC4C73">
      <w:pPr>
        <w:tabs>
          <w:tab w:val="clear" w:pos="851"/>
          <w:tab w:val="left" w:pos="6163"/>
        </w:tabs>
        <w:suppressAutoHyphens w:val="0"/>
        <w:spacing w:after="0"/>
        <w:rPr>
          <w:rFonts w:cs="Arial"/>
          <w:color w:val="00B0F0"/>
          <w:szCs w:val="22"/>
          <w:lang w:eastAsia="en-AU"/>
        </w:rPr>
      </w:pPr>
    </w:p>
    <w:p w14:paraId="099C0864" w14:textId="34BFF2D7" w:rsidR="0086109D" w:rsidRPr="00A662E7" w:rsidRDefault="0086109D" w:rsidP="00BC4C73">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Model</w:t>
      </w:r>
    </w:p>
    <w:p w14:paraId="42D3DF19" w14:textId="77777777" w:rsidR="0086109D" w:rsidRPr="00A662E7" w:rsidRDefault="0086109D" w:rsidP="00BC4C73">
      <w:pPr>
        <w:tabs>
          <w:tab w:val="clear" w:pos="851"/>
          <w:tab w:val="left" w:pos="6163"/>
        </w:tabs>
        <w:suppressAutoHyphens w:val="0"/>
        <w:spacing w:after="0"/>
        <w:rPr>
          <w:rFonts w:cs="Arial"/>
          <w:color w:val="00B0F0"/>
          <w:szCs w:val="22"/>
          <w:lang w:eastAsia="en-AU"/>
        </w:rPr>
      </w:pPr>
    </w:p>
    <w:p w14:paraId="0CEBD265" w14:textId="77777777" w:rsidR="007738AE" w:rsidRPr="00A662E7" w:rsidRDefault="007738AE" w:rsidP="007738AE">
      <w:pPr>
        <w:keepNext/>
        <w:tabs>
          <w:tab w:val="clear" w:pos="851"/>
        </w:tabs>
        <w:suppressAutoHyphens w:val="0"/>
        <w:spacing w:after="0"/>
        <w:rPr>
          <w:rFonts w:cs="Arial"/>
        </w:rPr>
      </w:pPr>
      <w:r w:rsidRPr="00A662E7">
        <w:rPr>
          <w:rFonts w:cs="Arial"/>
          <w:noProof/>
        </w:rPr>
        <w:drawing>
          <wp:inline distT="0" distB="0" distL="0" distR="0" wp14:anchorId="7256B20D" wp14:editId="278CB6F6">
            <wp:extent cx="6840855" cy="2902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855" cy="2902585"/>
                    </a:xfrm>
                    <a:prstGeom prst="rect">
                      <a:avLst/>
                    </a:prstGeom>
                  </pic:spPr>
                </pic:pic>
              </a:graphicData>
            </a:graphic>
          </wp:inline>
        </w:drawing>
      </w:r>
    </w:p>
    <w:p w14:paraId="4339764D" w14:textId="477C5FD1" w:rsidR="00422C80" w:rsidRPr="00A662E7" w:rsidRDefault="007738AE" w:rsidP="007738AE">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6</w:t>
      </w:r>
      <w:r w:rsidR="00701A54" w:rsidRPr="00A662E7">
        <w:rPr>
          <w:rFonts w:cs="Arial"/>
          <w:noProof/>
        </w:rPr>
        <w:fldChar w:fldCharType="end"/>
      </w:r>
      <w:r w:rsidRPr="00A662E7">
        <w:rPr>
          <w:rFonts w:cs="Arial"/>
        </w:rPr>
        <w:t>: Prediction Model</w:t>
      </w:r>
    </w:p>
    <w:p w14:paraId="19F00287" w14:textId="773B764E" w:rsidR="00436369" w:rsidRPr="00A662E7" w:rsidRDefault="00956FC4" w:rsidP="00436369">
      <w:pPr>
        <w:rPr>
          <w:rFonts w:cs="Arial"/>
        </w:rPr>
      </w:pPr>
      <w:r w:rsidRPr="00A662E7">
        <w:rPr>
          <w:rFonts w:cs="Arial"/>
        </w:rPr>
        <w:t xml:space="preserve">Using </w:t>
      </w:r>
      <w:r w:rsidR="00EF0962" w:rsidRPr="00A662E7">
        <w:rPr>
          <w:rFonts w:cs="Arial"/>
        </w:rPr>
        <w:t xml:space="preserve">Random Forest learner </w:t>
      </w:r>
      <w:r w:rsidR="00F87246" w:rsidRPr="00A662E7">
        <w:rPr>
          <w:rFonts w:cs="Arial"/>
        </w:rPr>
        <w:t>to train the training set</w:t>
      </w:r>
      <w:r w:rsidR="000C5BC4" w:rsidRPr="00A662E7">
        <w:rPr>
          <w:rFonts w:cs="Arial"/>
        </w:rPr>
        <w:t>.</w:t>
      </w:r>
      <w:r w:rsidR="00F87246" w:rsidRPr="00A662E7">
        <w:rPr>
          <w:rFonts w:cs="Arial"/>
        </w:rPr>
        <w:t xml:space="preserve"> Then using that data from the learner and taking the</w:t>
      </w:r>
      <w:r w:rsidR="00CE1FB6" w:rsidRPr="00A662E7">
        <w:rPr>
          <w:rFonts w:cs="Arial"/>
        </w:rPr>
        <w:t xml:space="preserve"> data from</w:t>
      </w:r>
      <w:r w:rsidR="00F87246" w:rsidRPr="00A662E7">
        <w:rPr>
          <w:rFonts w:cs="Arial"/>
        </w:rPr>
        <w:t xml:space="preserve"> test set </w:t>
      </w:r>
      <w:r w:rsidR="00CE1FB6" w:rsidRPr="00A662E7">
        <w:rPr>
          <w:rFonts w:cs="Arial"/>
        </w:rPr>
        <w:t xml:space="preserve">and using </w:t>
      </w:r>
      <w:r w:rsidR="00855E00" w:rsidRPr="00A662E7">
        <w:rPr>
          <w:rFonts w:cs="Arial"/>
        </w:rPr>
        <w:t>Random Forest Predictor to predict the results.</w:t>
      </w:r>
      <w:r w:rsidR="00B725C8" w:rsidRPr="00A662E7">
        <w:rPr>
          <w:rFonts w:cs="Arial"/>
        </w:rPr>
        <w:t xml:space="preserve"> It predicts patterns according to an aggregation of the predictions of individual trees in a random forest model. </w:t>
      </w:r>
      <w:r w:rsidR="00855E00" w:rsidRPr="00A662E7">
        <w:rPr>
          <w:rFonts w:cs="Arial"/>
        </w:rPr>
        <w:t xml:space="preserve">Using the Scorer (deprecated) to </w:t>
      </w:r>
      <w:r w:rsidR="00AD3CB9" w:rsidRPr="00A662E7">
        <w:rPr>
          <w:rFonts w:cs="Arial"/>
        </w:rPr>
        <w:t>compare the two column and generate confusion matrix.</w:t>
      </w:r>
    </w:p>
    <w:p w14:paraId="3F368E2A" w14:textId="6188E67C" w:rsidR="00702C30" w:rsidRPr="00A662E7" w:rsidRDefault="00702C30" w:rsidP="00436369">
      <w:pPr>
        <w:rPr>
          <w:rFonts w:cs="Arial"/>
        </w:rPr>
      </w:pPr>
      <w:r w:rsidRPr="00A662E7">
        <w:rPr>
          <w:rFonts w:cs="Arial"/>
        </w:rPr>
        <w:t xml:space="preserve">Here we are using </w:t>
      </w:r>
      <w:r w:rsidR="003D6963" w:rsidRPr="00A662E7">
        <w:rPr>
          <w:rFonts w:cs="Arial"/>
        </w:rPr>
        <w:t>class (edible or poisonous)</w:t>
      </w:r>
      <w:r w:rsidRPr="00A662E7">
        <w:rPr>
          <w:rFonts w:cs="Arial"/>
        </w:rPr>
        <w:t xml:space="preserve"> </w:t>
      </w:r>
      <w:r w:rsidR="002B4558" w:rsidRPr="00A662E7">
        <w:rPr>
          <w:rFonts w:cs="Arial"/>
        </w:rPr>
        <w:t>as the target column and other colum</w:t>
      </w:r>
      <w:r w:rsidR="001E54E6" w:rsidRPr="00A662E7">
        <w:rPr>
          <w:rFonts w:cs="Arial"/>
        </w:rPr>
        <w:t>ns for the prediction model</w:t>
      </w:r>
      <w:r w:rsidR="003D6963" w:rsidRPr="00A662E7">
        <w:rPr>
          <w:rFonts w:cs="Arial"/>
        </w:rPr>
        <w:t xml:space="preserve"> (except the stalk-</w:t>
      </w:r>
      <w:r w:rsidR="008F6E55" w:rsidRPr="00A662E7">
        <w:rPr>
          <w:rFonts w:cs="Arial"/>
        </w:rPr>
        <w:t>root)</w:t>
      </w:r>
      <w:r w:rsidR="001E54E6" w:rsidRPr="00A662E7">
        <w:rPr>
          <w:rFonts w:cs="Arial"/>
        </w:rPr>
        <w:t>.</w:t>
      </w:r>
    </w:p>
    <w:p w14:paraId="51B377E5" w14:textId="4F1C4C88" w:rsidR="00A25D4D" w:rsidRPr="00A662E7" w:rsidRDefault="00A25D4D" w:rsidP="00436369">
      <w:pPr>
        <w:rPr>
          <w:rFonts w:cs="Arial"/>
        </w:rPr>
      </w:pPr>
    </w:p>
    <w:p w14:paraId="3426A97C" w14:textId="7EC72C4E" w:rsidR="00DE7C99" w:rsidRPr="00A662E7" w:rsidRDefault="00454D91" w:rsidP="00DE7C99">
      <w:pPr>
        <w:keepNext/>
        <w:rPr>
          <w:rFonts w:cs="Arial"/>
        </w:rPr>
      </w:pPr>
      <w:r w:rsidRPr="00A662E7">
        <w:rPr>
          <w:rFonts w:cs="Arial"/>
          <w:noProof/>
        </w:rPr>
        <w:drawing>
          <wp:inline distT="0" distB="0" distL="0" distR="0" wp14:anchorId="4A640D76" wp14:editId="25A8F259">
            <wp:extent cx="1866385" cy="2762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8635" cy="2780380"/>
                    </a:xfrm>
                    <a:prstGeom prst="rect">
                      <a:avLst/>
                    </a:prstGeom>
                  </pic:spPr>
                </pic:pic>
              </a:graphicData>
            </a:graphic>
          </wp:inline>
        </w:drawing>
      </w:r>
      <w:r w:rsidR="00035561" w:rsidRPr="00A662E7">
        <w:rPr>
          <w:rFonts w:cs="Arial"/>
          <w:noProof/>
        </w:rPr>
        <w:t xml:space="preserve">   </w:t>
      </w:r>
      <w:r w:rsidR="00F03F9E" w:rsidRPr="00A662E7">
        <w:rPr>
          <w:rFonts w:cs="Arial"/>
          <w:noProof/>
        </w:rPr>
        <w:drawing>
          <wp:inline distT="0" distB="0" distL="0" distR="0" wp14:anchorId="455C4A62" wp14:editId="178C550B">
            <wp:extent cx="1900756" cy="27622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1066" cy="2777233"/>
                    </a:xfrm>
                    <a:prstGeom prst="rect">
                      <a:avLst/>
                    </a:prstGeom>
                  </pic:spPr>
                </pic:pic>
              </a:graphicData>
            </a:graphic>
          </wp:inline>
        </w:drawing>
      </w:r>
      <w:r w:rsidR="00DE7C99" w:rsidRPr="00A662E7">
        <w:rPr>
          <w:rFonts w:cs="Arial"/>
          <w:noProof/>
        </w:rPr>
        <w:t xml:space="preserve">      </w:t>
      </w:r>
      <w:r w:rsidR="00E02C3B" w:rsidRPr="00A662E7">
        <w:rPr>
          <w:rFonts w:cs="Arial"/>
          <w:noProof/>
        </w:rPr>
        <w:drawing>
          <wp:inline distT="0" distB="0" distL="0" distR="0" wp14:anchorId="39FBB468" wp14:editId="552645ED">
            <wp:extent cx="1904194" cy="267652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2250" cy="2687848"/>
                    </a:xfrm>
                    <a:prstGeom prst="rect">
                      <a:avLst/>
                    </a:prstGeom>
                  </pic:spPr>
                </pic:pic>
              </a:graphicData>
            </a:graphic>
          </wp:inline>
        </w:drawing>
      </w:r>
    </w:p>
    <w:p w14:paraId="0BB0EC61" w14:textId="32590B2F" w:rsidR="00A25D4D" w:rsidRPr="00A662E7" w:rsidRDefault="00DE7C99" w:rsidP="00A25D4D">
      <w:pPr>
        <w:pStyle w:val="Caption"/>
        <w:rPr>
          <w:rFonts w:cs="Arial"/>
        </w:rPr>
      </w:pPr>
      <w:r w:rsidRPr="00A662E7">
        <w:rPr>
          <w:rFonts w:cs="Arial"/>
        </w:rPr>
        <w:t xml:space="preserve">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7</w:t>
      </w:r>
      <w:r w:rsidR="00701A54" w:rsidRPr="00A662E7">
        <w:rPr>
          <w:rFonts w:cs="Arial"/>
          <w:noProof/>
        </w:rPr>
        <w:fldChar w:fldCharType="end"/>
      </w:r>
      <w:r w:rsidRPr="00A662E7">
        <w:rPr>
          <w:rFonts w:cs="Arial"/>
        </w:rPr>
        <w:t xml:space="preserve">: Tree View for Dataset3                 </w:t>
      </w:r>
      <w:r w:rsidR="00035561" w:rsidRPr="00A662E7">
        <w:rPr>
          <w:rFonts w:cs="Arial"/>
        </w:rPr>
        <w:t xml:space="preserve">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8</w:t>
      </w:r>
      <w:r w:rsidR="00701A54" w:rsidRPr="00A662E7">
        <w:rPr>
          <w:rFonts w:cs="Arial"/>
          <w:noProof/>
        </w:rPr>
        <w:fldChar w:fldCharType="end"/>
      </w:r>
      <w:r w:rsidR="00035561" w:rsidRPr="00A662E7">
        <w:rPr>
          <w:rFonts w:cs="Arial"/>
        </w:rPr>
        <w:t xml:space="preserve">: Tree View for Dataset2              </w:t>
      </w:r>
      <w:r w:rsidR="00A25D4D" w:rsidRPr="00A662E7">
        <w:rPr>
          <w:rFonts w:cs="Arial"/>
        </w:rPr>
        <w:t xml:space="preserve">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9</w:t>
      </w:r>
      <w:r w:rsidR="00701A54" w:rsidRPr="00A662E7">
        <w:rPr>
          <w:rFonts w:cs="Arial"/>
          <w:noProof/>
        </w:rPr>
        <w:fldChar w:fldCharType="end"/>
      </w:r>
      <w:r w:rsidR="00A25D4D" w:rsidRPr="00A662E7">
        <w:rPr>
          <w:rFonts w:cs="Arial"/>
        </w:rPr>
        <w:t>: Tree View for Dataset1</w:t>
      </w:r>
      <w:r w:rsidRPr="00A662E7">
        <w:rPr>
          <w:rFonts w:cs="Arial"/>
        </w:rPr>
        <w:t xml:space="preserve">       </w:t>
      </w:r>
    </w:p>
    <w:p w14:paraId="32A71A40" w14:textId="77777777" w:rsidR="00676A7B" w:rsidRPr="00A662E7" w:rsidRDefault="005678BC" w:rsidP="00436369">
      <w:pPr>
        <w:rPr>
          <w:rFonts w:cs="Arial"/>
        </w:rPr>
      </w:pPr>
      <w:r w:rsidRPr="00A662E7">
        <w:rPr>
          <w:rFonts w:cs="Arial"/>
        </w:rPr>
        <w:t>When we click the (+) sign we can see the</w:t>
      </w:r>
      <w:r w:rsidR="002D0D58" w:rsidRPr="00A662E7">
        <w:rPr>
          <w:rFonts w:cs="Arial"/>
        </w:rPr>
        <w:t xml:space="preserve"> trees with random columns. </w:t>
      </w:r>
    </w:p>
    <w:p w14:paraId="4C73BC49" w14:textId="3BDA3803" w:rsidR="00676A7B" w:rsidRPr="00A662E7" w:rsidRDefault="006F4E1F" w:rsidP="00676A7B">
      <w:pPr>
        <w:keepNext/>
        <w:rPr>
          <w:rFonts w:cs="Arial"/>
        </w:rPr>
      </w:pPr>
      <w:r w:rsidRPr="00A662E7">
        <w:rPr>
          <w:rFonts w:cs="Arial"/>
          <w:noProof/>
        </w:rPr>
        <w:lastRenderedPageBreak/>
        <w:drawing>
          <wp:inline distT="0" distB="0" distL="0" distR="0" wp14:anchorId="3DA3950B" wp14:editId="7B0E61C7">
            <wp:extent cx="6536055" cy="1255277"/>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5370" cy="1258987"/>
                    </a:xfrm>
                    <a:prstGeom prst="rect">
                      <a:avLst/>
                    </a:prstGeom>
                  </pic:spPr>
                </pic:pic>
              </a:graphicData>
            </a:graphic>
          </wp:inline>
        </w:drawing>
      </w:r>
    </w:p>
    <w:p w14:paraId="0F0B15C3" w14:textId="5662BFE8" w:rsidR="00676A7B" w:rsidRPr="00A662E7" w:rsidRDefault="00AE35FD" w:rsidP="00676A7B">
      <w:pPr>
        <w:pStyle w:val="Caption"/>
        <w:rPr>
          <w:rFonts w:cs="Arial"/>
        </w:rPr>
      </w:pPr>
      <w:r w:rsidRPr="00A662E7">
        <w:rPr>
          <w:rFonts w:cs="Arial"/>
        </w:rPr>
        <w:t xml:space="preserve">                                                 </w:t>
      </w:r>
      <w:r w:rsidR="00676A7B" w:rsidRPr="00A662E7">
        <w:rPr>
          <w:rFonts w:cs="Arial"/>
        </w:rPr>
        <w:t xml:space="preserve">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10</w:t>
      </w:r>
      <w:r w:rsidR="00701A54" w:rsidRPr="00A662E7">
        <w:rPr>
          <w:rFonts w:cs="Arial"/>
          <w:noProof/>
        </w:rPr>
        <w:fldChar w:fldCharType="end"/>
      </w:r>
      <w:r w:rsidR="00676A7B" w:rsidRPr="00A662E7">
        <w:rPr>
          <w:rFonts w:cs="Arial"/>
        </w:rPr>
        <w:t>: Prediction output</w:t>
      </w:r>
      <w:r w:rsidR="0052089C" w:rsidRPr="00A662E7">
        <w:rPr>
          <w:rFonts w:cs="Arial"/>
        </w:rPr>
        <w:t xml:space="preserve"> </w:t>
      </w:r>
      <w:r w:rsidR="00676A7B" w:rsidRPr="00A662E7">
        <w:rPr>
          <w:rFonts w:cs="Arial"/>
        </w:rPr>
        <w:t>of Dataset1</w:t>
      </w:r>
    </w:p>
    <w:p w14:paraId="45E94000" w14:textId="770939FF" w:rsidR="00AE35FD" w:rsidRPr="00A662E7" w:rsidRDefault="00337431" w:rsidP="00AE35FD">
      <w:pPr>
        <w:keepNext/>
        <w:rPr>
          <w:rFonts w:cs="Arial"/>
        </w:rPr>
      </w:pPr>
      <w:r w:rsidRPr="00A662E7">
        <w:rPr>
          <w:rFonts w:cs="Arial"/>
          <w:noProof/>
        </w:rPr>
        <w:drawing>
          <wp:inline distT="0" distB="0" distL="0" distR="0" wp14:anchorId="3802E924" wp14:editId="57E8FD96">
            <wp:extent cx="6840855" cy="7581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855" cy="758190"/>
                    </a:xfrm>
                    <a:prstGeom prst="rect">
                      <a:avLst/>
                    </a:prstGeom>
                  </pic:spPr>
                </pic:pic>
              </a:graphicData>
            </a:graphic>
          </wp:inline>
        </w:drawing>
      </w:r>
    </w:p>
    <w:p w14:paraId="711D1876" w14:textId="48635598" w:rsidR="00676A7B" w:rsidRPr="00A662E7" w:rsidRDefault="00AE35FD" w:rsidP="00AE35FD">
      <w:pPr>
        <w:pStyle w:val="Caption"/>
        <w:rPr>
          <w:rFonts w:cs="Arial"/>
        </w:rPr>
      </w:pPr>
      <w:r w:rsidRPr="00A662E7">
        <w:rPr>
          <w:rFonts w:cs="Arial"/>
        </w:rPr>
        <w:t xml:space="preserve">                                                       </w:t>
      </w:r>
      <w:r w:rsidR="0052089C" w:rsidRPr="00A662E7">
        <w:rPr>
          <w:rFonts w:cs="Arial"/>
        </w:rPr>
        <w:t xml:space="preserve">               </w:t>
      </w: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11</w:t>
      </w:r>
      <w:r w:rsidR="00701A54" w:rsidRPr="00A662E7">
        <w:rPr>
          <w:rFonts w:cs="Arial"/>
          <w:noProof/>
        </w:rPr>
        <w:fldChar w:fldCharType="end"/>
      </w:r>
      <w:r w:rsidRPr="00A662E7">
        <w:rPr>
          <w:rFonts w:cs="Arial"/>
        </w:rPr>
        <w:t>: Prediction output of Dataset2</w:t>
      </w:r>
    </w:p>
    <w:p w14:paraId="7C0EDE46" w14:textId="5E285DEA" w:rsidR="0052089C" w:rsidRPr="00A662E7" w:rsidRDefault="005A6FC3" w:rsidP="0052089C">
      <w:pPr>
        <w:keepNext/>
        <w:rPr>
          <w:rFonts w:cs="Arial"/>
        </w:rPr>
      </w:pPr>
      <w:r w:rsidRPr="00A662E7">
        <w:rPr>
          <w:rFonts w:cs="Arial"/>
          <w:noProof/>
        </w:rPr>
        <w:drawing>
          <wp:inline distT="0" distB="0" distL="0" distR="0" wp14:anchorId="4DA7B44C" wp14:editId="418D695D">
            <wp:extent cx="6840855" cy="800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855" cy="800100"/>
                    </a:xfrm>
                    <a:prstGeom prst="rect">
                      <a:avLst/>
                    </a:prstGeom>
                  </pic:spPr>
                </pic:pic>
              </a:graphicData>
            </a:graphic>
          </wp:inline>
        </w:drawing>
      </w:r>
    </w:p>
    <w:p w14:paraId="77CFC177" w14:textId="65F8672E" w:rsidR="00756E14" w:rsidRPr="00A662E7" w:rsidRDefault="0052089C" w:rsidP="0052089C">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12</w:t>
      </w:r>
      <w:r w:rsidR="00701A54" w:rsidRPr="00A662E7">
        <w:rPr>
          <w:rFonts w:cs="Arial"/>
          <w:noProof/>
        </w:rPr>
        <w:fldChar w:fldCharType="end"/>
      </w:r>
      <w:r w:rsidRPr="00A662E7">
        <w:rPr>
          <w:rFonts w:cs="Arial"/>
        </w:rPr>
        <w:t>: Prediction output of Dataset3</w:t>
      </w:r>
    </w:p>
    <w:p w14:paraId="6AAC5611" w14:textId="74B12F62" w:rsidR="00436369" w:rsidRPr="00A662E7" w:rsidRDefault="005678BC" w:rsidP="00436369">
      <w:pPr>
        <w:rPr>
          <w:rFonts w:cs="Arial"/>
        </w:rPr>
      </w:pPr>
      <w:r w:rsidRPr="00A662E7">
        <w:rPr>
          <w:rFonts w:cs="Arial"/>
        </w:rPr>
        <w:t xml:space="preserve"> </w:t>
      </w:r>
    </w:p>
    <w:p w14:paraId="0A65F8AE" w14:textId="3CF34715" w:rsidR="00CC0B5D" w:rsidRPr="00A662E7" w:rsidRDefault="00A54136" w:rsidP="00436369">
      <w:pPr>
        <w:tabs>
          <w:tab w:val="clear" w:pos="851"/>
          <w:tab w:val="left" w:pos="6163"/>
        </w:tabs>
        <w:suppressAutoHyphens w:val="0"/>
        <w:spacing w:after="0"/>
        <w:rPr>
          <w:rFonts w:cs="Arial"/>
          <w:color w:val="00B0F0"/>
          <w:szCs w:val="22"/>
          <w:lang w:eastAsia="en-AU"/>
        </w:rPr>
      </w:pPr>
      <w:r w:rsidRPr="00A662E7">
        <w:rPr>
          <w:rFonts w:cs="Arial"/>
          <w:szCs w:val="22"/>
          <w:lang w:eastAsia="en-AU"/>
        </w:rPr>
        <w:t xml:space="preserve">As we can see from the above figures, </w:t>
      </w:r>
      <w:r w:rsidR="00F8593C" w:rsidRPr="00A662E7">
        <w:rPr>
          <w:rFonts w:cs="Arial"/>
          <w:szCs w:val="22"/>
          <w:lang w:eastAsia="en-AU"/>
        </w:rPr>
        <w:t>most of the prediction of data is correct</w:t>
      </w:r>
      <w:r w:rsidR="004B2283" w:rsidRPr="00A662E7">
        <w:rPr>
          <w:rFonts w:cs="Arial"/>
          <w:szCs w:val="22"/>
          <w:lang w:eastAsia="en-AU"/>
        </w:rPr>
        <w:t xml:space="preserve"> from the prediction model. We can check the prediction using Confidence column, if it is 1 then it is</w:t>
      </w:r>
      <w:r w:rsidR="00BB1877" w:rsidRPr="00A662E7">
        <w:rPr>
          <w:rFonts w:cs="Arial"/>
          <w:szCs w:val="22"/>
          <w:lang w:eastAsia="en-AU"/>
        </w:rPr>
        <w:t xml:space="preserve"> </w:t>
      </w:r>
      <w:r w:rsidR="005A6FC3" w:rsidRPr="00A662E7">
        <w:rPr>
          <w:rFonts w:cs="Arial"/>
          <w:szCs w:val="22"/>
          <w:lang w:eastAsia="en-AU"/>
        </w:rPr>
        <w:t>right (absolutely)</w:t>
      </w:r>
      <w:r w:rsidR="00BB1877" w:rsidRPr="00A662E7">
        <w:rPr>
          <w:rFonts w:cs="Arial"/>
          <w:szCs w:val="22"/>
          <w:lang w:eastAsia="en-AU"/>
        </w:rPr>
        <w:t>.</w:t>
      </w:r>
    </w:p>
    <w:p w14:paraId="343052F4" w14:textId="77777777" w:rsidR="00CC0B5D" w:rsidRPr="00A662E7" w:rsidRDefault="00CC0B5D" w:rsidP="00436369">
      <w:pPr>
        <w:tabs>
          <w:tab w:val="clear" w:pos="851"/>
          <w:tab w:val="left" w:pos="6163"/>
        </w:tabs>
        <w:suppressAutoHyphens w:val="0"/>
        <w:spacing w:after="0"/>
        <w:rPr>
          <w:rFonts w:cs="Arial"/>
          <w:color w:val="00B0F0"/>
          <w:szCs w:val="22"/>
          <w:lang w:eastAsia="en-AU"/>
        </w:rPr>
      </w:pPr>
    </w:p>
    <w:p w14:paraId="307D22DD" w14:textId="00F8EB2B" w:rsidR="00436369" w:rsidRDefault="00436369" w:rsidP="00436369">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Confusion Matrix</w:t>
      </w:r>
    </w:p>
    <w:p w14:paraId="686274CF" w14:textId="77777777" w:rsidR="003F1E25" w:rsidRPr="00A662E7" w:rsidRDefault="003F1E25" w:rsidP="00436369">
      <w:pPr>
        <w:tabs>
          <w:tab w:val="clear" w:pos="851"/>
          <w:tab w:val="left" w:pos="6163"/>
        </w:tabs>
        <w:suppressAutoHyphens w:val="0"/>
        <w:spacing w:after="0"/>
        <w:rPr>
          <w:rFonts w:cs="Arial"/>
          <w:color w:val="00B0F0"/>
          <w:szCs w:val="22"/>
          <w:lang w:eastAsia="en-AU"/>
        </w:rPr>
      </w:pPr>
    </w:p>
    <w:p w14:paraId="322918C1" w14:textId="42841600" w:rsidR="00CC0B5D" w:rsidRPr="00A662E7" w:rsidRDefault="00B83DC1" w:rsidP="00436369">
      <w:pPr>
        <w:tabs>
          <w:tab w:val="clear" w:pos="851"/>
          <w:tab w:val="left" w:pos="6163"/>
        </w:tabs>
        <w:suppressAutoHyphens w:val="0"/>
        <w:spacing w:after="0"/>
        <w:rPr>
          <w:rFonts w:cs="Arial"/>
          <w:szCs w:val="22"/>
          <w:lang w:eastAsia="en-AU"/>
        </w:rPr>
      </w:pPr>
      <w:r w:rsidRPr="00A662E7">
        <w:rPr>
          <w:rFonts w:cs="Arial"/>
          <w:szCs w:val="22"/>
          <w:lang w:eastAsia="en-AU"/>
        </w:rPr>
        <w:t xml:space="preserve">Confusion matrix helps us understand how much </w:t>
      </w:r>
      <w:r w:rsidR="000057C5" w:rsidRPr="00A662E7">
        <w:rPr>
          <w:rFonts w:cs="Arial"/>
          <w:szCs w:val="22"/>
          <w:lang w:eastAsia="en-AU"/>
        </w:rPr>
        <w:t xml:space="preserve">amount of predicted data is correct, if incorrect then was should the predicted data </w:t>
      </w:r>
      <w:r w:rsidR="00DA53B8" w:rsidRPr="00A662E7">
        <w:rPr>
          <w:rFonts w:cs="Arial"/>
          <w:szCs w:val="22"/>
          <w:lang w:eastAsia="en-AU"/>
        </w:rPr>
        <w:t>be.</w:t>
      </w:r>
    </w:p>
    <w:p w14:paraId="7F226FA1" w14:textId="1AB1CCE6" w:rsidR="00CC0B5D" w:rsidRPr="00A662E7" w:rsidRDefault="00B1427F" w:rsidP="00CC0B5D">
      <w:pPr>
        <w:keepNext/>
        <w:tabs>
          <w:tab w:val="clear" w:pos="851"/>
        </w:tabs>
        <w:suppressAutoHyphens w:val="0"/>
        <w:spacing w:after="0"/>
        <w:rPr>
          <w:rFonts w:cs="Arial"/>
        </w:rPr>
      </w:pPr>
      <w:r w:rsidRPr="00A662E7">
        <w:rPr>
          <w:rFonts w:cs="Arial"/>
          <w:noProof/>
        </w:rPr>
        <w:drawing>
          <wp:inline distT="0" distB="0" distL="0" distR="0" wp14:anchorId="320E5412" wp14:editId="6ABBF913">
            <wp:extent cx="4067175" cy="12192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1219200"/>
                    </a:xfrm>
                    <a:prstGeom prst="rect">
                      <a:avLst/>
                    </a:prstGeom>
                  </pic:spPr>
                </pic:pic>
              </a:graphicData>
            </a:graphic>
          </wp:inline>
        </w:drawing>
      </w:r>
    </w:p>
    <w:p w14:paraId="672173FD" w14:textId="0D64D241" w:rsidR="00CC0B5D" w:rsidRPr="00A662E7" w:rsidRDefault="00CC0B5D" w:rsidP="00CC0B5D">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13</w:t>
      </w:r>
      <w:r w:rsidR="00701A54" w:rsidRPr="00A662E7">
        <w:rPr>
          <w:rFonts w:cs="Arial"/>
          <w:noProof/>
        </w:rPr>
        <w:fldChar w:fldCharType="end"/>
      </w:r>
      <w:r w:rsidRPr="00A662E7">
        <w:rPr>
          <w:rFonts w:cs="Arial"/>
        </w:rPr>
        <w:t>: Confusion Matrix for Dataset1</w:t>
      </w:r>
    </w:p>
    <w:p w14:paraId="560D4476" w14:textId="78D775B6" w:rsidR="00D60516" w:rsidRPr="00A662E7" w:rsidRDefault="00DA53B8" w:rsidP="00D60516">
      <w:pPr>
        <w:rPr>
          <w:rFonts w:cs="Arial"/>
        </w:rPr>
      </w:pPr>
      <w:r w:rsidRPr="00A662E7">
        <w:rPr>
          <w:rFonts w:cs="Arial"/>
        </w:rPr>
        <w:t>As it can be seen from the above confusion matrix</w:t>
      </w:r>
      <w:r w:rsidR="008F6E55" w:rsidRPr="00A662E7">
        <w:rPr>
          <w:rFonts w:cs="Arial"/>
        </w:rPr>
        <w:t xml:space="preserve">, the prediction for poisonous </w:t>
      </w:r>
      <w:r w:rsidR="00E31723" w:rsidRPr="00A662E7">
        <w:rPr>
          <w:rFonts w:cs="Arial"/>
        </w:rPr>
        <w:t xml:space="preserve">is correct. (130) and the prediction for edible is also correct (141). There is no data which is incorrectly predicted. </w:t>
      </w:r>
    </w:p>
    <w:p w14:paraId="7CCBC91D" w14:textId="77777777" w:rsidR="00E31723" w:rsidRPr="00A662E7" w:rsidRDefault="00E31723" w:rsidP="00D60516">
      <w:pPr>
        <w:rPr>
          <w:rFonts w:cs="Arial"/>
        </w:rPr>
      </w:pPr>
    </w:p>
    <w:p w14:paraId="527447DB" w14:textId="0BAE97F9" w:rsidR="00D60516" w:rsidRPr="00A662E7" w:rsidRDefault="000C274E" w:rsidP="00D60516">
      <w:pPr>
        <w:keepNext/>
        <w:rPr>
          <w:rFonts w:cs="Arial"/>
        </w:rPr>
      </w:pPr>
      <w:r w:rsidRPr="00A662E7">
        <w:rPr>
          <w:rFonts w:cs="Arial"/>
          <w:noProof/>
        </w:rPr>
        <w:drawing>
          <wp:inline distT="0" distB="0" distL="0" distR="0" wp14:anchorId="4408F017" wp14:editId="25EF8AE2">
            <wp:extent cx="3857625" cy="11334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1133475"/>
                    </a:xfrm>
                    <a:prstGeom prst="rect">
                      <a:avLst/>
                    </a:prstGeom>
                  </pic:spPr>
                </pic:pic>
              </a:graphicData>
            </a:graphic>
          </wp:inline>
        </w:drawing>
      </w:r>
    </w:p>
    <w:p w14:paraId="6F02E582" w14:textId="45AAF8BA" w:rsidR="00CC0B5D" w:rsidRPr="00A662E7" w:rsidRDefault="00D60516" w:rsidP="00D60516">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14</w:t>
      </w:r>
      <w:r w:rsidR="00701A54" w:rsidRPr="00A662E7">
        <w:rPr>
          <w:rFonts w:cs="Arial"/>
          <w:noProof/>
        </w:rPr>
        <w:fldChar w:fldCharType="end"/>
      </w:r>
      <w:r w:rsidRPr="00A662E7">
        <w:rPr>
          <w:rFonts w:cs="Arial"/>
        </w:rPr>
        <w:t>: Confusion Matrix for Dataset2</w:t>
      </w:r>
    </w:p>
    <w:p w14:paraId="2BA8E0FD" w14:textId="453CB725" w:rsidR="00E31723" w:rsidRPr="00A662E7" w:rsidRDefault="00E31723" w:rsidP="00E31723">
      <w:pPr>
        <w:rPr>
          <w:rFonts w:cs="Arial"/>
        </w:rPr>
      </w:pPr>
      <w:r w:rsidRPr="00A662E7">
        <w:rPr>
          <w:rFonts w:cs="Arial"/>
        </w:rPr>
        <w:t>As it can be seen from the above confusion matrix, the prediction for poisonous is correct. (13</w:t>
      </w:r>
      <w:r w:rsidRPr="00A662E7">
        <w:rPr>
          <w:rFonts w:cs="Arial"/>
        </w:rPr>
        <w:t>4</w:t>
      </w:r>
      <w:r w:rsidRPr="00A662E7">
        <w:rPr>
          <w:rFonts w:cs="Arial"/>
        </w:rPr>
        <w:t>) and the prediction for edible is also correct (1</w:t>
      </w:r>
      <w:r w:rsidRPr="00A662E7">
        <w:rPr>
          <w:rFonts w:cs="Arial"/>
        </w:rPr>
        <w:t>37</w:t>
      </w:r>
      <w:r w:rsidRPr="00A662E7">
        <w:rPr>
          <w:rFonts w:cs="Arial"/>
        </w:rPr>
        <w:t xml:space="preserve">). There is no data which is incorrectly predicted. </w:t>
      </w:r>
    </w:p>
    <w:p w14:paraId="1399D184" w14:textId="0F076908" w:rsidR="00D60516" w:rsidRPr="00A662E7" w:rsidRDefault="00D60516" w:rsidP="00D60516">
      <w:pPr>
        <w:rPr>
          <w:rFonts w:cs="Arial"/>
        </w:rPr>
      </w:pPr>
    </w:p>
    <w:p w14:paraId="24B44640" w14:textId="5D1E334A" w:rsidR="00764DF3" w:rsidRPr="00A662E7" w:rsidRDefault="001057BE" w:rsidP="00764DF3">
      <w:pPr>
        <w:keepNext/>
        <w:rPr>
          <w:rFonts w:cs="Arial"/>
        </w:rPr>
      </w:pPr>
      <w:r w:rsidRPr="00A662E7">
        <w:rPr>
          <w:rFonts w:cs="Arial"/>
          <w:noProof/>
        </w:rPr>
        <w:lastRenderedPageBreak/>
        <w:drawing>
          <wp:inline distT="0" distB="0" distL="0" distR="0" wp14:anchorId="6AA298FD" wp14:editId="7AD40C74">
            <wp:extent cx="3857625" cy="14954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1495425"/>
                    </a:xfrm>
                    <a:prstGeom prst="rect">
                      <a:avLst/>
                    </a:prstGeom>
                  </pic:spPr>
                </pic:pic>
              </a:graphicData>
            </a:graphic>
          </wp:inline>
        </w:drawing>
      </w:r>
    </w:p>
    <w:p w14:paraId="2A55149A" w14:textId="0848AA1A" w:rsidR="00D60516" w:rsidRPr="00A662E7" w:rsidRDefault="00764DF3" w:rsidP="00764DF3">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15</w:t>
      </w:r>
      <w:r w:rsidR="00701A54" w:rsidRPr="00A662E7">
        <w:rPr>
          <w:rFonts w:cs="Arial"/>
          <w:noProof/>
        </w:rPr>
        <w:fldChar w:fldCharType="end"/>
      </w:r>
      <w:r w:rsidRPr="00A662E7">
        <w:rPr>
          <w:rFonts w:cs="Arial"/>
        </w:rPr>
        <w:t>: Confusion Matrix for Dataset3</w:t>
      </w:r>
    </w:p>
    <w:p w14:paraId="66CC6D92" w14:textId="34D72308" w:rsidR="00E31723" w:rsidRPr="00A662E7" w:rsidRDefault="00E31723" w:rsidP="00E31723">
      <w:pPr>
        <w:rPr>
          <w:rFonts w:cs="Arial"/>
        </w:rPr>
      </w:pPr>
      <w:r w:rsidRPr="00A662E7">
        <w:rPr>
          <w:rFonts w:cs="Arial"/>
        </w:rPr>
        <w:t>As it can be seen from the above confusion matrix, the prediction for poisonous is correct. (13</w:t>
      </w:r>
      <w:r w:rsidRPr="00A662E7">
        <w:rPr>
          <w:rFonts w:cs="Arial"/>
        </w:rPr>
        <w:t>1</w:t>
      </w:r>
      <w:r w:rsidRPr="00A662E7">
        <w:rPr>
          <w:rFonts w:cs="Arial"/>
        </w:rPr>
        <w:t>) and the prediction for edible is also correct (14</w:t>
      </w:r>
      <w:r w:rsidRPr="00A662E7">
        <w:rPr>
          <w:rFonts w:cs="Arial"/>
        </w:rPr>
        <w:t>0</w:t>
      </w:r>
      <w:r w:rsidRPr="00A662E7">
        <w:rPr>
          <w:rFonts w:cs="Arial"/>
        </w:rPr>
        <w:t xml:space="preserve">). There is no data which is incorrectly predicted. </w:t>
      </w:r>
    </w:p>
    <w:p w14:paraId="6E075AC7" w14:textId="6A9EFDAD" w:rsidR="00CC0B5D" w:rsidRPr="00A662E7" w:rsidRDefault="00CC0B5D" w:rsidP="00CC0B5D">
      <w:pPr>
        <w:rPr>
          <w:rFonts w:cs="Arial"/>
        </w:rPr>
      </w:pPr>
    </w:p>
    <w:p w14:paraId="232D9628" w14:textId="24281F24" w:rsidR="00CC0B5D" w:rsidRDefault="004F7710" w:rsidP="004F7710">
      <w:pPr>
        <w:rPr>
          <w:rFonts w:cs="Arial"/>
        </w:rPr>
      </w:pPr>
      <w:r w:rsidRPr="00A662E7">
        <w:rPr>
          <w:rFonts w:cs="Arial"/>
        </w:rPr>
        <w:t xml:space="preserve">These are </w:t>
      </w:r>
      <w:r w:rsidR="00E31723" w:rsidRPr="00A662E7">
        <w:rPr>
          <w:rFonts w:cs="Arial"/>
        </w:rPr>
        <w:t xml:space="preserve">no </w:t>
      </w:r>
      <w:r w:rsidRPr="00A662E7">
        <w:rPr>
          <w:rFonts w:cs="Arial"/>
        </w:rPr>
        <w:t>errors in the prediction of data</w:t>
      </w:r>
      <w:r w:rsidR="00E31723" w:rsidRPr="00A662E7">
        <w:rPr>
          <w:rFonts w:cs="Arial"/>
        </w:rPr>
        <w:t xml:space="preserve">, so </w:t>
      </w:r>
      <w:r w:rsidR="009240FE" w:rsidRPr="00A662E7">
        <w:rPr>
          <w:rFonts w:cs="Arial"/>
        </w:rPr>
        <w:t>the chosen method gives us best prediction of the data with accuracy and precision.</w:t>
      </w:r>
    </w:p>
    <w:p w14:paraId="323F6346" w14:textId="77777777" w:rsidR="003F1E25" w:rsidRPr="00A662E7" w:rsidRDefault="003F1E25" w:rsidP="004F7710">
      <w:pPr>
        <w:rPr>
          <w:rFonts w:cs="Arial"/>
          <w:color w:val="00B0F0"/>
          <w:szCs w:val="22"/>
          <w:lang w:eastAsia="en-AU"/>
        </w:rPr>
      </w:pPr>
    </w:p>
    <w:p w14:paraId="151D2E20" w14:textId="64271B8C" w:rsidR="00F416E8" w:rsidRPr="00A662E7" w:rsidRDefault="00F416E8" w:rsidP="00F416E8">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Accuracy Statistics</w:t>
      </w:r>
    </w:p>
    <w:p w14:paraId="4B58AEA3" w14:textId="77777777" w:rsidR="00F416E8" w:rsidRPr="00A662E7" w:rsidRDefault="00F416E8" w:rsidP="00F416E8">
      <w:pPr>
        <w:tabs>
          <w:tab w:val="clear" w:pos="851"/>
        </w:tabs>
        <w:suppressAutoHyphens w:val="0"/>
        <w:spacing w:after="0"/>
        <w:rPr>
          <w:rFonts w:cs="Arial"/>
          <w:b/>
          <w:bCs/>
          <w:color w:val="0070C0"/>
          <w:szCs w:val="22"/>
          <w:lang w:eastAsia="en-AU"/>
        </w:rPr>
      </w:pPr>
    </w:p>
    <w:p w14:paraId="45C23976" w14:textId="7DAE90A4" w:rsidR="0014408E" w:rsidRPr="00A662E7" w:rsidRDefault="007A7BC7" w:rsidP="0014408E">
      <w:pPr>
        <w:keepNext/>
        <w:tabs>
          <w:tab w:val="clear" w:pos="851"/>
          <w:tab w:val="left" w:pos="6163"/>
        </w:tabs>
        <w:suppressAutoHyphens w:val="0"/>
        <w:spacing w:after="0"/>
        <w:rPr>
          <w:rFonts w:cs="Arial"/>
        </w:rPr>
      </w:pPr>
      <w:r w:rsidRPr="00A662E7">
        <w:rPr>
          <w:rFonts w:cs="Arial"/>
          <w:noProof/>
        </w:rPr>
        <w:drawing>
          <wp:inline distT="0" distB="0" distL="0" distR="0" wp14:anchorId="2CEFE009" wp14:editId="6D9381F5">
            <wp:extent cx="6840855" cy="90043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0855" cy="900430"/>
                    </a:xfrm>
                    <a:prstGeom prst="rect">
                      <a:avLst/>
                    </a:prstGeom>
                  </pic:spPr>
                </pic:pic>
              </a:graphicData>
            </a:graphic>
          </wp:inline>
        </w:drawing>
      </w:r>
    </w:p>
    <w:p w14:paraId="3B528D9F" w14:textId="706035B1" w:rsidR="0014408E" w:rsidRPr="00A662E7" w:rsidRDefault="0014408E" w:rsidP="0014408E">
      <w:pPr>
        <w:pStyle w:val="Caption"/>
        <w:rPr>
          <w:rFonts w:cs="Arial"/>
        </w:rPr>
      </w:pPr>
      <w:r w:rsidRPr="00A662E7">
        <w:rPr>
          <w:rFonts w:cs="Arial"/>
        </w:rPr>
        <w:t xml:space="preserve">                                                </w:t>
      </w:r>
      <w:r w:rsidR="00B4176C" w:rsidRPr="00A662E7">
        <w:rPr>
          <w:rFonts w:cs="Arial"/>
        </w:rPr>
        <w:t xml:space="preserve">                </w:t>
      </w: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16</w:t>
      </w:r>
      <w:r w:rsidR="00701A54" w:rsidRPr="00A662E7">
        <w:rPr>
          <w:rFonts w:cs="Arial"/>
          <w:noProof/>
        </w:rPr>
        <w:fldChar w:fldCharType="end"/>
      </w:r>
      <w:r w:rsidRPr="00A662E7">
        <w:rPr>
          <w:rFonts w:cs="Arial"/>
        </w:rPr>
        <w:t>: Accuracy Statistics for Dataset1</w:t>
      </w:r>
    </w:p>
    <w:p w14:paraId="44061C45" w14:textId="39774D79" w:rsidR="0014408E" w:rsidRPr="00A662E7" w:rsidRDefault="0014408E" w:rsidP="0014408E">
      <w:pPr>
        <w:rPr>
          <w:rFonts w:cs="Arial"/>
        </w:rPr>
      </w:pPr>
    </w:p>
    <w:p w14:paraId="1BAD6E2C" w14:textId="68DDBD3C" w:rsidR="00B4176C" w:rsidRPr="00A662E7" w:rsidRDefault="007A7BC7" w:rsidP="00B4176C">
      <w:pPr>
        <w:keepNext/>
        <w:rPr>
          <w:rFonts w:cs="Arial"/>
        </w:rPr>
      </w:pPr>
      <w:r w:rsidRPr="00A662E7">
        <w:rPr>
          <w:rFonts w:cs="Arial"/>
          <w:noProof/>
        </w:rPr>
        <w:drawing>
          <wp:inline distT="0" distB="0" distL="0" distR="0" wp14:anchorId="1DB18E20" wp14:editId="0DF323F8">
            <wp:extent cx="6840855" cy="84328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0855" cy="843280"/>
                    </a:xfrm>
                    <a:prstGeom prst="rect">
                      <a:avLst/>
                    </a:prstGeom>
                  </pic:spPr>
                </pic:pic>
              </a:graphicData>
            </a:graphic>
          </wp:inline>
        </w:drawing>
      </w:r>
    </w:p>
    <w:p w14:paraId="30E3DC98" w14:textId="53EA6667" w:rsidR="0014408E" w:rsidRPr="00A662E7" w:rsidRDefault="00B4176C" w:rsidP="00B4176C">
      <w:pPr>
        <w:pStyle w:val="Caption"/>
        <w:rPr>
          <w:rFonts w:cs="Arial"/>
        </w:rPr>
      </w:pPr>
      <w:r w:rsidRPr="00A662E7">
        <w:rPr>
          <w:rFonts w:cs="Arial"/>
        </w:rPr>
        <w:t xml:space="preserve">                                                             </w:t>
      </w:r>
      <w:r w:rsidR="00806AFA" w:rsidRPr="00A662E7">
        <w:rPr>
          <w:rFonts w:cs="Arial"/>
        </w:rPr>
        <w:t xml:space="preserve">    </w:t>
      </w: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17</w:t>
      </w:r>
      <w:r w:rsidR="00701A54" w:rsidRPr="00A662E7">
        <w:rPr>
          <w:rFonts w:cs="Arial"/>
          <w:noProof/>
        </w:rPr>
        <w:fldChar w:fldCharType="end"/>
      </w:r>
      <w:r w:rsidRPr="00A662E7">
        <w:rPr>
          <w:rFonts w:cs="Arial"/>
        </w:rPr>
        <w:t>: Accuracy Statics for Dataset2</w:t>
      </w:r>
    </w:p>
    <w:p w14:paraId="6738ECDA" w14:textId="0DE349A8" w:rsidR="00B4176C" w:rsidRPr="00A662E7" w:rsidRDefault="00B4176C" w:rsidP="00B4176C">
      <w:pPr>
        <w:rPr>
          <w:rFonts w:cs="Arial"/>
        </w:rPr>
      </w:pPr>
    </w:p>
    <w:p w14:paraId="4799F045" w14:textId="7BFA1711" w:rsidR="00806AFA" w:rsidRPr="00A662E7" w:rsidRDefault="00A44209" w:rsidP="00806AFA">
      <w:pPr>
        <w:keepNext/>
        <w:rPr>
          <w:rFonts w:cs="Arial"/>
        </w:rPr>
      </w:pPr>
      <w:r w:rsidRPr="00A662E7">
        <w:rPr>
          <w:rFonts w:cs="Arial"/>
          <w:noProof/>
        </w:rPr>
        <w:drawing>
          <wp:inline distT="0" distB="0" distL="0" distR="0" wp14:anchorId="4453D40C" wp14:editId="42E50BC6">
            <wp:extent cx="6840855" cy="844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40855" cy="844550"/>
                    </a:xfrm>
                    <a:prstGeom prst="rect">
                      <a:avLst/>
                    </a:prstGeom>
                  </pic:spPr>
                </pic:pic>
              </a:graphicData>
            </a:graphic>
          </wp:inline>
        </w:drawing>
      </w:r>
    </w:p>
    <w:p w14:paraId="638D5911" w14:textId="7351CF42" w:rsidR="00B4176C" w:rsidRPr="00A662E7" w:rsidRDefault="00806AFA" w:rsidP="00806AFA">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18</w:t>
      </w:r>
      <w:r w:rsidR="00701A54" w:rsidRPr="00A662E7">
        <w:rPr>
          <w:rFonts w:cs="Arial"/>
          <w:noProof/>
        </w:rPr>
        <w:fldChar w:fldCharType="end"/>
      </w:r>
      <w:r w:rsidRPr="00A662E7">
        <w:rPr>
          <w:rFonts w:cs="Arial"/>
        </w:rPr>
        <w:t>: Accuracy Statistics for Dataset3</w:t>
      </w:r>
    </w:p>
    <w:p w14:paraId="578E040A" w14:textId="3EB21522" w:rsidR="00492EDD" w:rsidRDefault="00AB5033" w:rsidP="003F1E25">
      <w:pPr>
        <w:tabs>
          <w:tab w:val="clear" w:pos="851"/>
          <w:tab w:val="left" w:pos="1490"/>
        </w:tabs>
        <w:suppressAutoHyphens w:val="0"/>
        <w:spacing w:after="0"/>
        <w:rPr>
          <w:rFonts w:cs="Arial"/>
          <w:color w:val="00B0F0"/>
          <w:szCs w:val="22"/>
          <w:lang w:eastAsia="en-AU"/>
        </w:rPr>
      </w:pPr>
      <w:r w:rsidRPr="00A662E7">
        <w:rPr>
          <w:rFonts w:cs="Arial"/>
          <w:color w:val="00B0F0"/>
          <w:szCs w:val="22"/>
          <w:lang w:eastAsia="en-AU"/>
        </w:rPr>
        <w:t>Accuracy</w:t>
      </w:r>
      <w:r w:rsidR="003F1E25">
        <w:rPr>
          <w:rFonts w:cs="Arial"/>
          <w:color w:val="00B0F0"/>
          <w:szCs w:val="22"/>
          <w:lang w:eastAsia="en-AU"/>
        </w:rPr>
        <w:tab/>
      </w:r>
    </w:p>
    <w:p w14:paraId="50E19DE8" w14:textId="77777777" w:rsidR="003F1E25" w:rsidRPr="00A662E7" w:rsidRDefault="003F1E25" w:rsidP="003F1E25">
      <w:pPr>
        <w:tabs>
          <w:tab w:val="clear" w:pos="851"/>
          <w:tab w:val="left" w:pos="1490"/>
        </w:tabs>
        <w:suppressAutoHyphens w:val="0"/>
        <w:spacing w:after="0"/>
        <w:rPr>
          <w:rFonts w:cs="Arial"/>
          <w:color w:val="00B0F0"/>
          <w:szCs w:val="22"/>
          <w:lang w:eastAsia="en-AU"/>
        </w:rPr>
      </w:pPr>
    </w:p>
    <w:p w14:paraId="60ADD549" w14:textId="060ECAC5" w:rsidR="00510607" w:rsidRPr="00A662E7" w:rsidRDefault="00771B8C" w:rsidP="00EE7784">
      <w:pPr>
        <w:tabs>
          <w:tab w:val="clear" w:pos="851"/>
          <w:tab w:val="left" w:pos="6163"/>
        </w:tabs>
        <w:suppressAutoHyphens w:val="0"/>
        <w:spacing w:after="0"/>
        <w:rPr>
          <w:rFonts w:cs="Arial"/>
          <w:color w:val="000000" w:themeColor="text1"/>
          <w:szCs w:val="22"/>
          <w:lang w:eastAsia="en-AU"/>
        </w:rPr>
      </w:pPr>
      <w:r w:rsidRPr="00A662E7">
        <w:rPr>
          <w:rFonts w:cs="Arial"/>
          <w:szCs w:val="22"/>
          <w:lang w:eastAsia="en-AU"/>
        </w:rPr>
        <w:t xml:space="preserve">We can draw the Accuracy from the Accuracy statistics </w:t>
      </w:r>
      <w:r w:rsidR="00510607" w:rsidRPr="00A662E7">
        <w:rPr>
          <w:rFonts w:cs="Arial"/>
          <w:szCs w:val="22"/>
          <w:lang w:eastAsia="en-AU"/>
        </w:rPr>
        <w:t>table provided by Scorer (deprecated).</w:t>
      </w:r>
      <w:r w:rsidR="00AB27F6" w:rsidRPr="00A662E7">
        <w:rPr>
          <w:rFonts w:cs="Arial"/>
          <w:szCs w:val="22"/>
          <w:lang w:eastAsia="en-AU"/>
        </w:rPr>
        <w:t xml:space="preserve"> A good model should have a high accuracy % (80% and above).</w:t>
      </w:r>
      <w:r w:rsidR="004B06DC" w:rsidRPr="00A662E7">
        <w:rPr>
          <w:rFonts w:cs="Arial"/>
          <w:szCs w:val="22"/>
          <w:lang w:eastAsia="en-AU"/>
        </w:rPr>
        <w:t xml:space="preserve">           </w:t>
      </w:r>
      <w:r w:rsidR="000409BC" w:rsidRPr="00A662E7">
        <w:rPr>
          <w:rFonts w:cs="Arial"/>
          <w:szCs w:val="22"/>
          <w:lang w:eastAsia="en-AU"/>
        </w:rPr>
        <w:t xml:space="preserve">                         </w:t>
      </w:r>
      <w:r w:rsidR="004B06DC" w:rsidRPr="00A662E7">
        <w:rPr>
          <w:rFonts w:cs="Arial"/>
          <w:szCs w:val="22"/>
          <w:lang w:eastAsia="en-AU"/>
        </w:rPr>
        <w:t xml:space="preserve">    </w:t>
      </w:r>
      <w:r w:rsidR="00EE7784" w:rsidRPr="00A662E7">
        <w:rPr>
          <w:rFonts w:cs="Arial"/>
          <w:noProof/>
        </w:rPr>
        <w:drawing>
          <wp:inline distT="0" distB="0" distL="0" distR="0" wp14:anchorId="72700E5A" wp14:editId="375371C1">
            <wp:extent cx="1780761" cy="381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672" cy="395530"/>
                    </a:xfrm>
                    <a:prstGeom prst="rect">
                      <a:avLst/>
                    </a:prstGeom>
                  </pic:spPr>
                </pic:pic>
              </a:graphicData>
            </a:graphic>
          </wp:inline>
        </w:drawing>
      </w:r>
      <w:r w:rsidR="00EE7784" w:rsidRPr="00A662E7">
        <w:rPr>
          <w:rFonts w:cs="Arial"/>
          <w:color w:val="FFC000"/>
          <w:szCs w:val="22"/>
          <w:lang w:eastAsia="en-AU"/>
        </w:rPr>
        <w:t xml:space="preserve">   </w:t>
      </w:r>
    </w:p>
    <w:p w14:paraId="5F9B4AE9" w14:textId="6395A38F" w:rsidR="00414E04" w:rsidRPr="00A662E7" w:rsidRDefault="00414E04" w:rsidP="00EE7784">
      <w:pPr>
        <w:tabs>
          <w:tab w:val="clear" w:pos="851"/>
          <w:tab w:val="left" w:pos="6163"/>
        </w:tabs>
        <w:suppressAutoHyphens w:val="0"/>
        <w:spacing w:after="0"/>
        <w:rPr>
          <w:rFonts w:cs="Arial"/>
          <w:color w:val="000000" w:themeColor="text1"/>
          <w:szCs w:val="22"/>
          <w:lang w:eastAsia="en-AU"/>
        </w:rPr>
      </w:pPr>
    </w:p>
    <w:p w14:paraId="0299625D" w14:textId="77777777" w:rsidR="007C2AE0" w:rsidRPr="00A662E7" w:rsidRDefault="00414E04" w:rsidP="00EE7784">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Using the formula,</w:t>
      </w:r>
    </w:p>
    <w:p w14:paraId="7EB099C2" w14:textId="5F898814" w:rsidR="00414E04" w:rsidRPr="00A662E7" w:rsidRDefault="00414E04" w:rsidP="00EE7784">
      <w:pPr>
        <w:tabs>
          <w:tab w:val="clear" w:pos="851"/>
          <w:tab w:val="left" w:pos="6163"/>
        </w:tabs>
        <w:suppressAutoHyphens w:val="0"/>
        <w:spacing w:after="0"/>
        <w:rPr>
          <w:rFonts w:cs="Arial"/>
          <w:b/>
          <w:bCs/>
          <w:color w:val="000000" w:themeColor="text1"/>
          <w:szCs w:val="22"/>
          <w:lang w:eastAsia="en-AU"/>
        </w:rPr>
      </w:pPr>
      <w:r w:rsidRPr="00A662E7">
        <w:rPr>
          <w:rFonts w:cs="Arial"/>
          <w:color w:val="000000" w:themeColor="text1"/>
          <w:szCs w:val="22"/>
          <w:lang w:eastAsia="en-AU"/>
        </w:rPr>
        <w:t xml:space="preserve">Accuracy </w:t>
      </w:r>
      <w:r w:rsidR="00A76044" w:rsidRPr="00A662E7">
        <w:rPr>
          <w:rFonts w:cs="Arial"/>
          <w:color w:val="000000" w:themeColor="text1"/>
          <w:szCs w:val="22"/>
          <w:lang w:eastAsia="en-AU"/>
        </w:rPr>
        <w:t xml:space="preserve">for Dataset1 is </w:t>
      </w:r>
      <w:r w:rsidR="00F60121" w:rsidRPr="00A662E7">
        <w:rPr>
          <w:rFonts w:cs="Arial"/>
          <w:b/>
          <w:bCs/>
          <w:color w:val="000000" w:themeColor="text1"/>
          <w:szCs w:val="22"/>
          <w:lang w:eastAsia="en-AU"/>
        </w:rPr>
        <w:t>100</w:t>
      </w:r>
      <w:r w:rsidR="00381AA6" w:rsidRPr="00A662E7">
        <w:rPr>
          <w:rFonts w:cs="Arial"/>
          <w:b/>
          <w:bCs/>
          <w:color w:val="000000" w:themeColor="text1"/>
          <w:szCs w:val="22"/>
          <w:lang w:eastAsia="en-AU"/>
        </w:rPr>
        <w:t>%.</w:t>
      </w:r>
    </w:p>
    <w:p w14:paraId="314C000A" w14:textId="4FF20A5E" w:rsidR="00381AA6" w:rsidRPr="00A662E7" w:rsidRDefault="00381AA6" w:rsidP="00EE7784">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Accuracy for Dataset2 is</w:t>
      </w:r>
      <w:r w:rsidR="00F60121" w:rsidRPr="00A662E7">
        <w:rPr>
          <w:rFonts w:cs="Arial"/>
          <w:color w:val="000000" w:themeColor="text1"/>
          <w:szCs w:val="22"/>
          <w:lang w:eastAsia="en-AU"/>
        </w:rPr>
        <w:t xml:space="preserve"> </w:t>
      </w:r>
      <w:r w:rsidR="00F60121" w:rsidRPr="00A662E7">
        <w:rPr>
          <w:rFonts w:cs="Arial"/>
          <w:b/>
          <w:bCs/>
          <w:color w:val="000000" w:themeColor="text1"/>
          <w:szCs w:val="22"/>
          <w:lang w:eastAsia="en-AU"/>
        </w:rPr>
        <w:t>100</w:t>
      </w:r>
      <w:r w:rsidR="00F335F1" w:rsidRPr="00A662E7">
        <w:rPr>
          <w:rFonts w:cs="Arial"/>
          <w:b/>
          <w:bCs/>
          <w:color w:val="000000" w:themeColor="text1"/>
          <w:szCs w:val="22"/>
          <w:lang w:eastAsia="en-AU"/>
        </w:rPr>
        <w:t>%.</w:t>
      </w:r>
    </w:p>
    <w:p w14:paraId="701E59C3" w14:textId="52117D83" w:rsidR="006D4492" w:rsidRDefault="00F335F1" w:rsidP="00764DF3">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Accuracy for Dataset3 is</w:t>
      </w:r>
      <w:r w:rsidR="007C2AE0" w:rsidRPr="00A662E7">
        <w:rPr>
          <w:rFonts w:cs="Arial"/>
          <w:color w:val="000000" w:themeColor="text1"/>
          <w:szCs w:val="22"/>
          <w:lang w:eastAsia="en-AU"/>
        </w:rPr>
        <w:t xml:space="preserve"> </w:t>
      </w:r>
      <w:r w:rsidR="00F60121" w:rsidRPr="00A662E7">
        <w:rPr>
          <w:rFonts w:cs="Arial"/>
          <w:b/>
          <w:bCs/>
          <w:color w:val="000000" w:themeColor="text1"/>
          <w:szCs w:val="22"/>
          <w:lang w:eastAsia="en-AU"/>
        </w:rPr>
        <w:t>100</w:t>
      </w:r>
      <w:r w:rsidR="00D004EF" w:rsidRPr="00A662E7">
        <w:rPr>
          <w:rFonts w:cs="Arial"/>
          <w:b/>
          <w:bCs/>
          <w:color w:val="000000" w:themeColor="text1"/>
          <w:szCs w:val="22"/>
          <w:lang w:eastAsia="en-AU"/>
        </w:rPr>
        <w:t>%.</w:t>
      </w:r>
      <w:r w:rsidRPr="00A662E7">
        <w:rPr>
          <w:rFonts w:cs="Arial"/>
          <w:color w:val="000000" w:themeColor="text1"/>
          <w:szCs w:val="22"/>
          <w:lang w:eastAsia="en-AU"/>
        </w:rPr>
        <w:t xml:space="preserve"> </w:t>
      </w:r>
    </w:p>
    <w:p w14:paraId="0408FD89" w14:textId="67F3164E" w:rsidR="00BE43A5" w:rsidRDefault="00BE43A5" w:rsidP="00764DF3">
      <w:pPr>
        <w:tabs>
          <w:tab w:val="clear" w:pos="851"/>
          <w:tab w:val="left" w:pos="6163"/>
        </w:tabs>
        <w:suppressAutoHyphens w:val="0"/>
        <w:spacing w:after="0"/>
        <w:rPr>
          <w:rFonts w:cs="Arial"/>
          <w:color w:val="000000" w:themeColor="text1"/>
          <w:szCs w:val="22"/>
          <w:lang w:eastAsia="en-AU"/>
        </w:rPr>
      </w:pPr>
    </w:p>
    <w:p w14:paraId="73ABAE9C" w14:textId="30233E62" w:rsidR="00BE43A5" w:rsidRPr="00A662E7" w:rsidRDefault="00BE43A5" w:rsidP="00764DF3">
      <w:pPr>
        <w:tabs>
          <w:tab w:val="clear" w:pos="851"/>
          <w:tab w:val="left" w:pos="6163"/>
        </w:tabs>
        <w:suppressAutoHyphens w:val="0"/>
        <w:spacing w:after="0"/>
        <w:rPr>
          <w:rFonts w:cs="Arial"/>
          <w:color w:val="000000" w:themeColor="text1"/>
          <w:szCs w:val="22"/>
          <w:lang w:eastAsia="en-AU"/>
        </w:rPr>
      </w:pPr>
      <w:r>
        <w:rPr>
          <w:rFonts w:cs="Arial"/>
          <w:color w:val="000000" w:themeColor="text1"/>
          <w:szCs w:val="22"/>
          <w:lang w:eastAsia="en-AU"/>
        </w:rPr>
        <w:t xml:space="preserve">By observing the above accuracies for the </w:t>
      </w:r>
      <w:r w:rsidR="00F86CF9">
        <w:rPr>
          <w:rFonts w:cs="Arial"/>
          <w:color w:val="000000" w:themeColor="text1"/>
          <w:szCs w:val="22"/>
          <w:lang w:eastAsia="en-AU"/>
        </w:rPr>
        <w:t>datasets,</w:t>
      </w:r>
      <w:r>
        <w:rPr>
          <w:rFonts w:cs="Arial"/>
          <w:color w:val="000000" w:themeColor="text1"/>
          <w:szCs w:val="22"/>
          <w:lang w:eastAsia="en-AU"/>
        </w:rPr>
        <w:t xml:space="preserve"> we can conclude that the </w:t>
      </w:r>
      <w:r w:rsidR="00F86CF9">
        <w:rPr>
          <w:rFonts w:cs="Arial"/>
          <w:color w:val="000000" w:themeColor="text1"/>
          <w:szCs w:val="22"/>
          <w:lang w:eastAsia="en-AU"/>
        </w:rPr>
        <w:t>model has 100% Accuracy (mean).</w:t>
      </w:r>
    </w:p>
    <w:p w14:paraId="6B80668A" w14:textId="77777777" w:rsidR="00AB5033" w:rsidRPr="00A662E7" w:rsidRDefault="00AB5033" w:rsidP="00436369">
      <w:pPr>
        <w:tabs>
          <w:tab w:val="clear" w:pos="851"/>
          <w:tab w:val="left" w:pos="6163"/>
        </w:tabs>
        <w:suppressAutoHyphens w:val="0"/>
        <w:spacing w:after="0"/>
        <w:rPr>
          <w:rFonts w:cs="Arial"/>
          <w:color w:val="00B0F0"/>
          <w:szCs w:val="22"/>
          <w:lang w:eastAsia="en-AU"/>
        </w:rPr>
      </w:pPr>
    </w:p>
    <w:p w14:paraId="4A3A7A53" w14:textId="75B75F2A" w:rsidR="00436369" w:rsidRPr="00A662E7" w:rsidRDefault="00A93029" w:rsidP="00436369">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lastRenderedPageBreak/>
        <w:t>True Positive Rate</w:t>
      </w:r>
    </w:p>
    <w:p w14:paraId="16CABF7A" w14:textId="49013D60" w:rsidR="00D004EF" w:rsidRPr="00A662E7" w:rsidRDefault="00D004EF" w:rsidP="00436369">
      <w:pPr>
        <w:tabs>
          <w:tab w:val="clear" w:pos="851"/>
          <w:tab w:val="left" w:pos="6163"/>
        </w:tabs>
        <w:suppressAutoHyphens w:val="0"/>
        <w:spacing w:after="0"/>
        <w:rPr>
          <w:rFonts w:cs="Arial"/>
          <w:color w:val="00B0F0"/>
          <w:szCs w:val="22"/>
          <w:lang w:eastAsia="en-AU"/>
        </w:rPr>
      </w:pPr>
      <w:r w:rsidRPr="00A662E7">
        <w:rPr>
          <w:rFonts w:cs="Arial"/>
          <w:szCs w:val="22"/>
          <w:lang w:eastAsia="en-AU"/>
        </w:rPr>
        <w:t xml:space="preserve">We can draw </w:t>
      </w:r>
      <w:r w:rsidR="00D65765" w:rsidRPr="00A662E7">
        <w:rPr>
          <w:rFonts w:cs="Arial"/>
          <w:szCs w:val="22"/>
          <w:lang w:eastAsia="en-AU"/>
        </w:rPr>
        <w:t>T</w:t>
      </w:r>
      <w:r w:rsidRPr="00A662E7">
        <w:rPr>
          <w:rFonts w:cs="Arial"/>
          <w:szCs w:val="22"/>
          <w:lang w:eastAsia="en-AU"/>
        </w:rPr>
        <w:t>rue Positive Rate</w:t>
      </w:r>
      <w:r w:rsidR="00D65765" w:rsidRPr="00A662E7">
        <w:rPr>
          <w:rFonts w:cs="Arial"/>
          <w:szCs w:val="22"/>
          <w:lang w:eastAsia="en-AU"/>
        </w:rPr>
        <w:t xml:space="preserve">s </w:t>
      </w:r>
      <w:r w:rsidR="00FE190D" w:rsidRPr="00A662E7">
        <w:rPr>
          <w:rFonts w:cs="Arial"/>
          <w:szCs w:val="22"/>
          <w:lang w:eastAsia="en-AU"/>
        </w:rPr>
        <w:t>(TPR)</w:t>
      </w:r>
      <w:r w:rsidRPr="00A662E7">
        <w:rPr>
          <w:rFonts w:cs="Arial"/>
          <w:szCs w:val="22"/>
          <w:lang w:eastAsia="en-AU"/>
        </w:rPr>
        <w:t xml:space="preserve"> from the Accuracy statistics table provided by Scorer (deprecated). A </w:t>
      </w:r>
      <w:r w:rsidR="00FE190D" w:rsidRPr="00A662E7">
        <w:rPr>
          <w:rFonts w:cs="Arial"/>
          <w:szCs w:val="22"/>
          <w:lang w:eastAsia="en-AU"/>
        </w:rPr>
        <w:t>well</w:t>
      </w:r>
      <w:r w:rsidR="000C56BE" w:rsidRPr="00A662E7">
        <w:rPr>
          <w:rFonts w:cs="Arial"/>
          <w:szCs w:val="22"/>
          <w:lang w:eastAsia="en-AU"/>
        </w:rPr>
        <w:t>-performed</w:t>
      </w:r>
      <w:r w:rsidRPr="00A662E7">
        <w:rPr>
          <w:rFonts w:cs="Arial"/>
          <w:szCs w:val="22"/>
          <w:lang w:eastAsia="en-AU"/>
        </w:rPr>
        <w:t xml:space="preserve"> model should have a high </w:t>
      </w:r>
      <w:r w:rsidR="00FE190D" w:rsidRPr="00A662E7">
        <w:rPr>
          <w:rFonts w:cs="Arial"/>
          <w:szCs w:val="22"/>
          <w:lang w:eastAsia="en-AU"/>
        </w:rPr>
        <w:t>TPR</w:t>
      </w:r>
      <w:r w:rsidRPr="00A662E7">
        <w:rPr>
          <w:rFonts w:cs="Arial"/>
          <w:szCs w:val="22"/>
          <w:lang w:eastAsia="en-AU"/>
        </w:rPr>
        <w:t xml:space="preserve"> (</w:t>
      </w:r>
      <w:r w:rsidR="000C56BE" w:rsidRPr="00A662E7">
        <w:rPr>
          <w:rFonts w:cs="Arial"/>
          <w:szCs w:val="22"/>
          <w:lang w:eastAsia="en-AU"/>
        </w:rPr>
        <w:t>ideally 1</w:t>
      </w:r>
      <w:r w:rsidRPr="00A662E7">
        <w:rPr>
          <w:rFonts w:cs="Arial"/>
          <w:szCs w:val="22"/>
          <w:lang w:eastAsia="en-AU"/>
        </w:rPr>
        <w:t>).</w:t>
      </w:r>
      <w:r w:rsidR="007E78B7" w:rsidRPr="00A662E7">
        <w:rPr>
          <w:rFonts w:cs="Arial"/>
          <w:szCs w:val="22"/>
          <w:lang w:eastAsia="en-AU"/>
        </w:rPr>
        <w:t xml:space="preserve"> It is also called as “Recall”</w:t>
      </w:r>
      <w:r w:rsidR="00B13058" w:rsidRPr="00A662E7">
        <w:rPr>
          <w:rFonts w:cs="Arial"/>
          <w:szCs w:val="22"/>
          <w:lang w:eastAsia="en-AU"/>
        </w:rPr>
        <w:t>, it shows what percentage of positive instances a classifier correctly identified.</w:t>
      </w:r>
      <w:r w:rsidR="004B06DC" w:rsidRPr="00A662E7">
        <w:rPr>
          <w:rFonts w:cs="Arial"/>
          <w:szCs w:val="22"/>
          <w:lang w:eastAsia="en-AU"/>
        </w:rPr>
        <w:t xml:space="preserve">                          </w:t>
      </w:r>
      <w:r w:rsidR="000409BC" w:rsidRPr="00A662E7">
        <w:rPr>
          <w:rFonts w:cs="Arial"/>
          <w:szCs w:val="22"/>
          <w:lang w:eastAsia="en-AU"/>
        </w:rPr>
        <w:t xml:space="preserve">          </w:t>
      </w:r>
      <w:r w:rsidR="004B06DC" w:rsidRPr="00A662E7">
        <w:rPr>
          <w:rFonts w:cs="Arial"/>
          <w:szCs w:val="22"/>
          <w:lang w:eastAsia="en-AU"/>
        </w:rPr>
        <w:t xml:space="preserve">  </w:t>
      </w:r>
      <w:r w:rsidR="004B06DC" w:rsidRPr="00A662E7">
        <w:rPr>
          <w:rFonts w:cs="Arial"/>
          <w:noProof/>
        </w:rPr>
        <w:drawing>
          <wp:inline distT="0" distB="0" distL="0" distR="0" wp14:anchorId="72BCDF4A" wp14:editId="2AD967A2">
            <wp:extent cx="772252" cy="40957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77612" cy="412418"/>
                    </a:xfrm>
                    <a:prstGeom prst="rect">
                      <a:avLst/>
                    </a:prstGeom>
                  </pic:spPr>
                </pic:pic>
              </a:graphicData>
            </a:graphic>
          </wp:inline>
        </w:drawing>
      </w:r>
    </w:p>
    <w:p w14:paraId="11F729AE" w14:textId="77777777" w:rsidR="006D4492" w:rsidRPr="00A662E7" w:rsidRDefault="006D4492" w:rsidP="00436369">
      <w:pPr>
        <w:tabs>
          <w:tab w:val="clear" w:pos="851"/>
          <w:tab w:val="left" w:pos="6163"/>
        </w:tabs>
        <w:suppressAutoHyphens w:val="0"/>
        <w:spacing w:after="0"/>
        <w:rPr>
          <w:rFonts w:cs="Arial"/>
          <w:color w:val="00B0F0"/>
          <w:szCs w:val="22"/>
          <w:lang w:eastAsia="en-AU"/>
        </w:rPr>
      </w:pPr>
    </w:p>
    <w:p w14:paraId="04AD7E0D" w14:textId="77777777" w:rsidR="004B06DC" w:rsidRPr="00A662E7" w:rsidRDefault="004B06DC" w:rsidP="004B06DC">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Using the formula,</w:t>
      </w:r>
    </w:p>
    <w:p w14:paraId="0EC96E60" w14:textId="1274CA93" w:rsidR="004B06DC" w:rsidRPr="00A662E7" w:rsidRDefault="004B06DC" w:rsidP="004B06DC">
      <w:pPr>
        <w:tabs>
          <w:tab w:val="clear" w:pos="851"/>
          <w:tab w:val="left" w:pos="6163"/>
        </w:tabs>
        <w:suppressAutoHyphens w:val="0"/>
        <w:spacing w:after="0"/>
        <w:rPr>
          <w:rFonts w:cs="Arial"/>
          <w:b/>
          <w:bCs/>
          <w:color w:val="000000" w:themeColor="text1"/>
          <w:szCs w:val="22"/>
          <w:lang w:eastAsia="en-AU"/>
        </w:rPr>
      </w:pPr>
      <w:r w:rsidRPr="00A662E7">
        <w:rPr>
          <w:rFonts w:cs="Arial"/>
          <w:color w:val="000000" w:themeColor="text1"/>
          <w:szCs w:val="22"/>
          <w:lang w:eastAsia="en-AU"/>
        </w:rPr>
        <w:t xml:space="preserve">TPR for Dataset1 is </w:t>
      </w:r>
      <w:r w:rsidR="00633382" w:rsidRPr="00A662E7">
        <w:rPr>
          <w:rFonts w:cs="Arial"/>
          <w:b/>
          <w:bCs/>
          <w:color w:val="000000" w:themeColor="text1"/>
          <w:szCs w:val="22"/>
          <w:lang w:eastAsia="en-AU"/>
        </w:rPr>
        <w:t>1</w:t>
      </w:r>
      <w:r w:rsidRPr="00A662E7">
        <w:rPr>
          <w:rFonts w:cs="Arial"/>
          <w:b/>
          <w:bCs/>
          <w:color w:val="000000" w:themeColor="text1"/>
          <w:szCs w:val="22"/>
          <w:lang w:eastAsia="en-AU"/>
        </w:rPr>
        <w:t>.</w:t>
      </w:r>
    </w:p>
    <w:p w14:paraId="609C0E72" w14:textId="549825EC" w:rsidR="004B06DC" w:rsidRPr="00A662E7" w:rsidRDefault="004B06DC" w:rsidP="004B06DC">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TPR for Dataset2 is</w:t>
      </w:r>
      <w:r w:rsidR="00F35698" w:rsidRPr="00A662E7">
        <w:rPr>
          <w:rFonts w:cs="Arial"/>
          <w:color w:val="000000" w:themeColor="text1"/>
          <w:szCs w:val="22"/>
          <w:lang w:eastAsia="en-AU"/>
        </w:rPr>
        <w:t xml:space="preserve"> </w:t>
      </w:r>
      <w:r w:rsidR="002535DE" w:rsidRPr="00A662E7">
        <w:rPr>
          <w:rFonts w:cs="Arial"/>
          <w:b/>
          <w:bCs/>
          <w:color w:val="000000" w:themeColor="text1"/>
          <w:szCs w:val="22"/>
          <w:lang w:eastAsia="en-AU"/>
        </w:rPr>
        <w:t>1</w:t>
      </w:r>
      <w:r w:rsidRPr="00A662E7">
        <w:rPr>
          <w:rFonts w:cs="Arial"/>
          <w:b/>
          <w:bCs/>
          <w:color w:val="000000" w:themeColor="text1"/>
          <w:szCs w:val="22"/>
          <w:lang w:eastAsia="en-AU"/>
        </w:rPr>
        <w:t>.</w:t>
      </w:r>
    </w:p>
    <w:p w14:paraId="5DE326BF" w14:textId="3E750948" w:rsidR="004B06DC" w:rsidRPr="00A662E7" w:rsidRDefault="004B06DC" w:rsidP="004B06DC">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 xml:space="preserve">TPR for Dataset3 is </w:t>
      </w:r>
      <w:r w:rsidR="00ED41BE" w:rsidRPr="00A662E7">
        <w:rPr>
          <w:rFonts w:cs="Arial"/>
          <w:b/>
          <w:bCs/>
          <w:color w:val="000000" w:themeColor="text1"/>
          <w:szCs w:val="22"/>
          <w:lang w:eastAsia="en-AU"/>
        </w:rPr>
        <w:t>1</w:t>
      </w:r>
      <w:r w:rsidRPr="00A662E7">
        <w:rPr>
          <w:rFonts w:cs="Arial"/>
          <w:b/>
          <w:bCs/>
          <w:color w:val="000000" w:themeColor="text1"/>
          <w:szCs w:val="22"/>
          <w:lang w:eastAsia="en-AU"/>
        </w:rPr>
        <w:t>.</w:t>
      </w:r>
      <w:r w:rsidRPr="00A662E7">
        <w:rPr>
          <w:rFonts w:cs="Arial"/>
          <w:color w:val="000000" w:themeColor="text1"/>
          <w:szCs w:val="22"/>
          <w:lang w:eastAsia="en-AU"/>
        </w:rPr>
        <w:t xml:space="preserve"> </w:t>
      </w:r>
    </w:p>
    <w:p w14:paraId="6C49B436" w14:textId="629361AB" w:rsidR="00A93029" w:rsidRPr="00A662E7" w:rsidRDefault="00A93029" w:rsidP="00436369">
      <w:pPr>
        <w:tabs>
          <w:tab w:val="clear" w:pos="851"/>
          <w:tab w:val="left" w:pos="6163"/>
        </w:tabs>
        <w:suppressAutoHyphens w:val="0"/>
        <w:spacing w:after="0"/>
        <w:rPr>
          <w:rFonts w:cs="Arial"/>
          <w:color w:val="00B0F0"/>
          <w:szCs w:val="22"/>
          <w:lang w:eastAsia="en-AU"/>
        </w:rPr>
      </w:pPr>
    </w:p>
    <w:p w14:paraId="234760A4" w14:textId="5A6B70DE" w:rsidR="00F86CF9" w:rsidRPr="00A662E7" w:rsidRDefault="00F86CF9" w:rsidP="00F86CF9">
      <w:pPr>
        <w:tabs>
          <w:tab w:val="clear" w:pos="851"/>
          <w:tab w:val="left" w:pos="6163"/>
        </w:tabs>
        <w:suppressAutoHyphens w:val="0"/>
        <w:spacing w:after="0"/>
        <w:rPr>
          <w:rFonts w:cs="Arial"/>
          <w:color w:val="000000" w:themeColor="text1"/>
          <w:szCs w:val="22"/>
          <w:lang w:eastAsia="en-AU"/>
        </w:rPr>
      </w:pPr>
      <w:r>
        <w:rPr>
          <w:rFonts w:cs="Arial"/>
          <w:color w:val="000000" w:themeColor="text1"/>
          <w:szCs w:val="22"/>
          <w:lang w:eastAsia="en-AU"/>
        </w:rPr>
        <w:t xml:space="preserve">By observing the above </w:t>
      </w:r>
      <w:r>
        <w:rPr>
          <w:rFonts w:cs="Arial"/>
          <w:color w:val="000000" w:themeColor="text1"/>
          <w:szCs w:val="22"/>
          <w:lang w:eastAsia="en-AU"/>
        </w:rPr>
        <w:t>T</w:t>
      </w:r>
      <w:r w:rsidR="007906BC">
        <w:rPr>
          <w:rFonts w:cs="Arial"/>
          <w:color w:val="000000" w:themeColor="text1"/>
          <w:szCs w:val="22"/>
          <w:lang w:eastAsia="en-AU"/>
        </w:rPr>
        <w:t>PR</w:t>
      </w:r>
      <w:r>
        <w:rPr>
          <w:rFonts w:cs="Arial"/>
          <w:color w:val="000000" w:themeColor="text1"/>
          <w:szCs w:val="22"/>
          <w:lang w:eastAsia="en-AU"/>
        </w:rPr>
        <w:t>s</w:t>
      </w:r>
      <w:r>
        <w:rPr>
          <w:rFonts w:cs="Arial"/>
          <w:color w:val="000000" w:themeColor="text1"/>
          <w:szCs w:val="22"/>
          <w:lang w:eastAsia="en-AU"/>
        </w:rPr>
        <w:t xml:space="preserve"> for the datasets, we can conclude that the</w:t>
      </w:r>
      <w:r w:rsidR="007906BC">
        <w:rPr>
          <w:rFonts w:cs="Arial"/>
          <w:color w:val="000000" w:themeColor="text1"/>
          <w:szCs w:val="22"/>
          <w:lang w:eastAsia="en-AU"/>
        </w:rPr>
        <w:t xml:space="preserve"> TPR of model is 1</w:t>
      </w:r>
      <w:r>
        <w:rPr>
          <w:rFonts w:cs="Arial"/>
          <w:color w:val="000000" w:themeColor="text1"/>
          <w:szCs w:val="22"/>
          <w:lang w:eastAsia="en-AU"/>
        </w:rPr>
        <w:t>(mean).</w:t>
      </w:r>
    </w:p>
    <w:p w14:paraId="321D1091" w14:textId="77777777" w:rsidR="00ED39C4" w:rsidRPr="00A662E7" w:rsidRDefault="00ED39C4" w:rsidP="00436369">
      <w:pPr>
        <w:tabs>
          <w:tab w:val="clear" w:pos="851"/>
          <w:tab w:val="left" w:pos="6163"/>
        </w:tabs>
        <w:suppressAutoHyphens w:val="0"/>
        <w:spacing w:after="0"/>
        <w:rPr>
          <w:rFonts w:cs="Arial"/>
          <w:color w:val="00B0F0"/>
          <w:szCs w:val="22"/>
          <w:lang w:eastAsia="en-AU"/>
        </w:rPr>
      </w:pPr>
    </w:p>
    <w:p w14:paraId="4B16C63F" w14:textId="004A0135" w:rsidR="00A93029" w:rsidRPr="00A662E7" w:rsidRDefault="00A93029" w:rsidP="00436369">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False Positive Rate</w:t>
      </w:r>
    </w:p>
    <w:p w14:paraId="671A57E8" w14:textId="27CAF370" w:rsidR="006D4492" w:rsidRPr="00A662E7" w:rsidRDefault="00D65765" w:rsidP="00436369">
      <w:pPr>
        <w:tabs>
          <w:tab w:val="clear" w:pos="851"/>
          <w:tab w:val="left" w:pos="6163"/>
        </w:tabs>
        <w:suppressAutoHyphens w:val="0"/>
        <w:spacing w:after="0"/>
        <w:rPr>
          <w:rFonts w:cs="Arial"/>
          <w:szCs w:val="22"/>
          <w:lang w:eastAsia="en-AU"/>
        </w:rPr>
      </w:pPr>
      <w:r w:rsidRPr="00A662E7">
        <w:rPr>
          <w:rFonts w:cs="Arial"/>
          <w:szCs w:val="22"/>
          <w:lang w:eastAsia="en-AU"/>
        </w:rPr>
        <w:t xml:space="preserve">We can draw False Positive Rates (FPR) from the Accuracy statistics table provided by Scorer (deprecated). A well-performed model should have a </w:t>
      </w:r>
      <w:r w:rsidR="000409BC" w:rsidRPr="00A662E7">
        <w:rPr>
          <w:rFonts w:cs="Arial"/>
          <w:szCs w:val="22"/>
          <w:lang w:eastAsia="en-AU"/>
        </w:rPr>
        <w:t>low</w:t>
      </w:r>
      <w:r w:rsidRPr="00A662E7">
        <w:rPr>
          <w:rFonts w:cs="Arial"/>
          <w:szCs w:val="22"/>
          <w:lang w:eastAsia="en-AU"/>
        </w:rPr>
        <w:t xml:space="preserve"> </w:t>
      </w:r>
      <w:r w:rsidR="000409BC" w:rsidRPr="00A662E7">
        <w:rPr>
          <w:rFonts w:cs="Arial"/>
          <w:szCs w:val="22"/>
          <w:lang w:eastAsia="en-AU"/>
        </w:rPr>
        <w:t>F</w:t>
      </w:r>
      <w:r w:rsidRPr="00A662E7">
        <w:rPr>
          <w:rFonts w:cs="Arial"/>
          <w:szCs w:val="22"/>
          <w:lang w:eastAsia="en-AU"/>
        </w:rPr>
        <w:t xml:space="preserve">PR (ideally </w:t>
      </w:r>
      <w:r w:rsidR="000409BC" w:rsidRPr="00A662E7">
        <w:rPr>
          <w:rFonts w:cs="Arial"/>
          <w:szCs w:val="22"/>
          <w:lang w:eastAsia="en-AU"/>
        </w:rPr>
        <w:t>0</w:t>
      </w:r>
      <w:r w:rsidRPr="00A662E7">
        <w:rPr>
          <w:rFonts w:cs="Arial"/>
          <w:szCs w:val="22"/>
          <w:lang w:eastAsia="en-AU"/>
        </w:rPr>
        <w:t>). It is also called as “</w:t>
      </w:r>
      <w:r w:rsidR="000409BC" w:rsidRPr="00A662E7">
        <w:rPr>
          <w:rFonts w:cs="Arial"/>
          <w:szCs w:val="22"/>
          <w:lang w:eastAsia="en-AU"/>
        </w:rPr>
        <w:t>False Alarm Rate</w:t>
      </w:r>
      <w:r w:rsidRPr="00A662E7">
        <w:rPr>
          <w:rFonts w:cs="Arial"/>
          <w:szCs w:val="22"/>
          <w:lang w:eastAsia="en-AU"/>
        </w:rPr>
        <w:t xml:space="preserve">”, </w:t>
      </w:r>
      <w:r w:rsidR="00D30789" w:rsidRPr="00A662E7">
        <w:rPr>
          <w:rFonts w:cs="Arial"/>
          <w:szCs w:val="22"/>
          <w:lang w:eastAsia="en-AU"/>
        </w:rPr>
        <w:t xml:space="preserve">or “Type I </w:t>
      </w:r>
      <w:r w:rsidR="00F93C8D" w:rsidRPr="00A662E7">
        <w:rPr>
          <w:rFonts w:cs="Arial"/>
          <w:szCs w:val="22"/>
          <w:lang w:eastAsia="en-AU"/>
        </w:rPr>
        <w:t xml:space="preserve">error” </w:t>
      </w:r>
      <w:r w:rsidRPr="00A662E7">
        <w:rPr>
          <w:rFonts w:cs="Arial"/>
          <w:szCs w:val="22"/>
          <w:lang w:eastAsia="en-AU"/>
        </w:rPr>
        <w:t xml:space="preserve">it shows what percentage of </w:t>
      </w:r>
      <w:r w:rsidR="00C36C02" w:rsidRPr="00A662E7">
        <w:rPr>
          <w:rFonts w:cs="Arial"/>
          <w:szCs w:val="22"/>
          <w:lang w:eastAsia="en-AU"/>
        </w:rPr>
        <w:t>negatives that a classifier marks as positive</w:t>
      </w:r>
      <w:r w:rsidRPr="00A662E7">
        <w:rPr>
          <w:rFonts w:cs="Arial"/>
          <w:szCs w:val="22"/>
          <w:lang w:eastAsia="en-AU"/>
        </w:rPr>
        <w:t>.</w:t>
      </w:r>
      <w:r w:rsidR="000409BC" w:rsidRPr="00A662E7">
        <w:rPr>
          <w:rFonts w:cs="Arial"/>
          <w:szCs w:val="22"/>
          <w:lang w:eastAsia="en-AU"/>
        </w:rPr>
        <w:t xml:space="preserve">                           </w:t>
      </w:r>
      <w:r w:rsidR="000409BC" w:rsidRPr="00A662E7">
        <w:rPr>
          <w:rFonts w:cs="Arial"/>
          <w:noProof/>
        </w:rPr>
        <w:drawing>
          <wp:inline distT="0" distB="0" distL="0" distR="0" wp14:anchorId="0A8F5530" wp14:editId="76E37878">
            <wp:extent cx="682625" cy="347248"/>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2178" cy="352108"/>
                    </a:xfrm>
                    <a:prstGeom prst="rect">
                      <a:avLst/>
                    </a:prstGeom>
                  </pic:spPr>
                </pic:pic>
              </a:graphicData>
            </a:graphic>
          </wp:inline>
        </w:drawing>
      </w:r>
    </w:p>
    <w:p w14:paraId="5E221364" w14:textId="77777777" w:rsidR="00ED39C4" w:rsidRPr="00A662E7" w:rsidRDefault="00ED39C4" w:rsidP="00ED39C4">
      <w:pPr>
        <w:tabs>
          <w:tab w:val="clear" w:pos="851"/>
          <w:tab w:val="left" w:pos="6163"/>
        </w:tabs>
        <w:suppressAutoHyphens w:val="0"/>
        <w:spacing w:after="0"/>
        <w:rPr>
          <w:rFonts w:cs="Arial"/>
          <w:color w:val="000000" w:themeColor="text1"/>
          <w:szCs w:val="22"/>
          <w:lang w:eastAsia="en-AU"/>
        </w:rPr>
      </w:pPr>
    </w:p>
    <w:p w14:paraId="3E98B1EF" w14:textId="0F918EDB" w:rsidR="00ED39C4" w:rsidRPr="00A662E7" w:rsidRDefault="00ED39C4" w:rsidP="00ED39C4">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Using the formula,</w:t>
      </w:r>
    </w:p>
    <w:p w14:paraId="02EF047B" w14:textId="33ABC99B" w:rsidR="00ED39C4" w:rsidRPr="00A662E7" w:rsidRDefault="00ED39C4" w:rsidP="00ED39C4">
      <w:pPr>
        <w:tabs>
          <w:tab w:val="clear" w:pos="851"/>
          <w:tab w:val="left" w:pos="6163"/>
        </w:tabs>
        <w:suppressAutoHyphens w:val="0"/>
        <w:spacing w:after="0"/>
        <w:rPr>
          <w:rFonts w:cs="Arial"/>
          <w:b/>
          <w:bCs/>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 xml:space="preserve">PR for Dataset1 is </w:t>
      </w:r>
      <w:r w:rsidR="00824119" w:rsidRPr="00A662E7">
        <w:rPr>
          <w:rFonts w:cs="Arial"/>
          <w:b/>
          <w:bCs/>
          <w:color w:val="000000" w:themeColor="text1"/>
          <w:szCs w:val="22"/>
          <w:lang w:eastAsia="en-AU"/>
        </w:rPr>
        <w:t>0</w:t>
      </w:r>
      <w:r w:rsidRPr="00A662E7">
        <w:rPr>
          <w:rFonts w:cs="Arial"/>
          <w:b/>
          <w:bCs/>
          <w:color w:val="000000" w:themeColor="text1"/>
          <w:szCs w:val="22"/>
          <w:lang w:eastAsia="en-AU"/>
        </w:rPr>
        <w:t>.</w:t>
      </w:r>
    </w:p>
    <w:p w14:paraId="268B9051" w14:textId="2AAB83AC" w:rsidR="00ED39C4" w:rsidRPr="00A662E7" w:rsidRDefault="00ED39C4" w:rsidP="00ED39C4">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 xml:space="preserve">PR for Dataset2 is </w:t>
      </w:r>
      <w:r w:rsidR="00824119" w:rsidRPr="00A662E7">
        <w:rPr>
          <w:rFonts w:cs="Arial"/>
          <w:b/>
          <w:bCs/>
          <w:color w:val="000000" w:themeColor="text1"/>
          <w:szCs w:val="22"/>
          <w:lang w:eastAsia="en-AU"/>
        </w:rPr>
        <w:t>0</w:t>
      </w:r>
      <w:r w:rsidRPr="00A662E7">
        <w:rPr>
          <w:rFonts w:cs="Arial"/>
          <w:b/>
          <w:bCs/>
          <w:color w:val="000000" w:themeColor="text1"/>
          <w:szCs w:val="22"/>
          <w:lang w:eastAsia="en-AU"/>
        </w:rPr>
        <w:t>.</w:t>
      </w:r>
    </w:p>
    <w:p w14:paraId="532C3EA8" w14:textId="256153BF" w:rsidR="00ED39C4" w:rsidRPr="00A662E7" w:rsidRDefault="00ED39C4" w:rsidP="00ED39C4">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PR for Dataset3 is</w:t>
      </w:r>
      <w:r w:rsidR="00ED41BE" w:rsidRPr="00A662E7">
        <w:rPr>
          <w:rFonts w:cs="Arial"/>
          <w:color w:val="000000" w:themeColor="text1"/>
          <w:szCs w:val="22"/>
          <w:lang w:eastAsia="en-AU"/>
        </w:rPr>
        <w:t xml:space="preserve"> </w:t>
      </w:r>
      <w:r w:rsidR="00ED41BE" w:rsidRPr="00A662E7">
        <w:rPr>
          <w:rFonts w:cs="Arial"/>
          <w:b/>
          <w:bCs/>
          <w:color w:val="000000" w:themeColor="text1"/>
          <w:szCs w:val="22"/>
          <w:lang w:eastAsia="en-AU"/>
        </w:rPr>
        <w:t>0</w:t>
      </w:r>
      <w:r w:rsidRPr="00A662E7">
        <w:rPr>
          <w:rFonts w:cs="Arial"/>
          <w:b/>
          <w:bCs/>
          <w:color w:val="000000" w:themeColor="text1"/>
          <w:szCs w:val="22"/>
          <w:lang w:eastAsia="en-AU"/>
        </w:rPr>
        <w:t>.</w:t>
      </w:r>
      <w:r w:rsidRPr="00A662E7">
        <w:rPr>
          <w:rFonts w:cs="Arial"/>
          <w:color w:val="000000" w:themeColor="text1"/>
          <w:szCs w:val="22"/>
          <w:lang w:eastAsia="en-AU"/>
        </w:rPr>
        <w:t xml:space="preserve"> </w:t>
      </w:r>
    </w:p>
    <w:p w14:paraId="152BF38F" w14:textId="77777777" w:rsidR="00ED39C4" w:rsidRPr="00A662E7" w:rsidRDefault="00ED39C4" w:rsidP="00436369">
      <w:pPr>
        <w:tabs>
          <w:tab w:val="clear" w:pos="851"/>
          <w:tab w:val="left" w:pos="6163"/>
        </w:tabs>
        <w:suppressAutoHyphens w:val="0"/>
        <w:spacing w:after="0"/>
        <w:rPr>
          <w:rFonts w:cs="Arial"/>
          <w:color w:val="00B0F0"/>
          <w:szCs w:val="22"/>
          <w:lang w:eastAsia="en-AU"/>
        </w:rPr>
      </w:pPr>
    </w:p>
    <w:p w14:paraId="73E40494" w14:textId="77777777" w:rsidR="009E22D5" w:rsidRPr="00A662E7" w:rsidRDefault="009E22D5" w:rsidP="009E22D5">
      <w:pPr>
        <w:tabs>
          <w:tab w:val="clear" w:pos="851"/>
          <w:tab w:val="left" w:pos="6163"/>
        </w:tabs>
        <w:suppressAutoHyphens w:val="0"/>
        <w:spacing w:after="0"/>
        <w:rPr>
          <w:rFonts w:cs="Arial"/>
          <w:color w:val="00B0F0"/>
          <w:szCs w:val="22"/>
          <w:lang w:eastAsia="en-AU"/>
        </w:rPr>
      </w:pPr>
    </w:p>
    <w:p w14:paraId="0D909F6C" w14:textId="6CD88220" w:rsidR="009E22D5" w:rsidRPr="00A662E7" w:rsidRDefault="009E22D5" w:rsidP="009E22D5">
      <w:pPr>
        <w:tabs>
          <w:tab w:val="clear" w:pos="851"/>
          <w:tab w:val="left" w:pos="6163"/>
        </w:tabs>
        <w:suppressAutoHyphens w:val="0"/>
        <w:spacing w:after="0"/>
        <w:rPr>
          <w:rFonts w:cs="Arial"/>
          <w:color w:val="00B0F0"/>
          <w:szCs w:val="22"/>
          <w:lang w:eastAsia="en-AU"/>
        </w:rPr>
      </w:pPr>
      <w:r>
        <w:rPr>
          <w:rFonts w:cs="Arial"/>
          <w:color w:val="000000" w:themeColor="text1"/>
          <w:szCs w:val="22"/>
          <w:lang w:eastAsia="en-AU"/>
        </w:rPr>
        <w:t xml:space="preserve">By observing the above </w:t>
      </w:r>
      <w:r>
        <w:rPr>
          <w:rFonts w:cs="Arial"/>
          <w:color w:val="000000" w:themeColor="text1"/>
          <w:szCs w:val="22"/>
          <w:lang w:eastAsia="en-AU"/>
        </w:rPr>
        <w:t>F</w:t>
      </w:r>
      <w:r>
        <w:rPr>
          <w:rFonts w:cs="Arial"/>
          <w:color w:val="000000" w:themeColor="text1"/>
          <w:szCs w:val="22"/>
          <w:lang w:eastAsia="en-AU"/>
        </w:rPr>
        <w:t xml:space="preserve">PRs for the datasets, we can conclude that the </w:t>
      </w:r>
      <w:r>
        <w:rPr>
          <w:rFonts w:cs="Arial"/>
          <w:color w:val="000000" w:themeColor="text1"/>
          <w:szCs w:val="22"/>
          <w:lang w:eastAsia="en-AU"/>
        </w:rPr>
        <w:t>F</w:t>
      </w:r>
      <w:r>
        <w:rPr>
          <w:rFonts w:cs="Arial"/>
          <w:color w:val="000000" w:themeColor="text1"/>
          <w:szCs w:val="22"/>
          <w:lang w:eastAsia="en-AU"/>
        </w:rPr>
        <w:t xml:space="preserve">PR of model is </w:t>
      </w:r>
      <w:r>
        <w:rPr>
          <w:rFonts w:cs="Arial"/>
          <w:color w:val="000000" w:themeColor="text1"/>
          <w:szCs w:val="22"/>
          <w:lang w:eastAsia="en-AU"/>
        </w:rPr>
        <w:t>0</w:t>
      </w:r>
      <w:r>
        <w:rPr>
          <w:rFonts w:cs="Arial"/>
          <w:color w:val="000000" w:themeColor="text1"/>
          <w:szCs w:val="22"/>
          <w:lang w:eastAsia="en-AU"/>
        </w:rPr>
        <w:t>(mean).</w:t>
      </w:r>
    </w:p>
    <w:p w14:paraId="5E298621" w14:textId="7A0B8956" w:rsidR="00A93029" w:rsidRPr="00A662E7" w:rsidRDefault="00A93029" w:rsidP="00436369">
      <w:pPr>
        <w:tabs>
          <w:tab w:val="clear" w:pos="851"/>
          <w:tab w:val="left" w:pos="6163"/>
        </w:tabs>
        <w:suppressAutoHyphens w:val="0"/>
        <w:spacing w:after="0"/>
        <w:rPr>
          <w:rFonts w:cs="Arial"/>
          <w:color w:val="00B0F0"/>
          <w:szCs w:val="22"/>
          <w:lang w:eastAsia="en-AU"/>
        </w:rPr>
      </w:pPr>
    </w:p>
    <w:p w14:paraId="27A090EB" w14:textId="78AB4B2D" w:rsidR="00A93029" w:rsidRPr="00A662E7" w:rsidRDefault="00815CED" w:rsidP="00436369">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False Negative Rate</w:t>
      </w:r>
    </w:p>
    <w:p w14:paraId="5E6FECC4" w14:textId="2383A184" w:rsidR="006D4492" w:rsidRPr="00A662E7" w:rsidRDefault="00824119" w:rsidP="00436369">
      <w:pPr>
        <w:tabs>
          <w:tab w:val="clear" w:pos="851"/>
          <w:tab w:val="left" w:pos="6163"/>
        </w:tabs>
        <w:suppressAutoHyphens w:val="0"/>
        <w:spacing w:after="0"/>
        <w:rPr>
          <w:rFonts w:cs="Arial"/>
          <w:color w:val="00B0F0"/>
          <w:szCs w:val="22"/>
          <w:lang w:eastAsia="en-AU"/>
        </w:rPr>
      </w:pPr>
      <w:r w:rsidRPr="00A662E7">
        <w:rPr>
          <w:rFonts w:cs="Arial"/>
          <w:szCs w:val="22"/>
          <w:lang w:eastAsia="en-AU"/>
        </w:rPr>
        <w:t xml:space="preserve">We can draw False </w:t>
      </w:r>
      <w:r w:rsidRPr="00A662E7">
        <w:rPr>
          <w:rFonts w:cs="Arial"/>
          <w:szCs w:val="22"/>
          <w:lang w:eastAsia="en-AU"/>
        </w:rPr>
        <w:t>Negative</w:t>
      </w:r>
      <w:r w:rsidRPr="00A662E7">
        <w:rPr>
          <w:rFonts w:cs="Arial"/>
          <w:szCs w:val="22"/>
          <w:lang w:eastAsia="en-AU"/>
        </w:rPr>
        <w:t xml:space="preserve"> Rates (F</w:t>
      </w:r>
      <w:r w:rsidRPr="00A662E7">
        <w:rPr>
          <w:rFonts w:cs="Arial"/>
          <w:szCs w:val="22"/>
          <w:lang w:eastAsia="en-AU"/>
        </w:rPr>
        <w:t>N</w:t>
      </w:r>
      <w:r w:rsidRPr="00A662E7">
        <w:rPr>
          <w:rFonts w:cs="Arial"/>
          <w:szCs w:val="22"/>
          <w:lang w:eastAsia="en-AU"/>
        </w:rPr>
        <w:t>R) from the Accuracy statistics table provided by Scorer (deprecated). A well-performed model should have a low F</w:t>
      </w:r>
      <w:r w:rsidR="005341AF" w:rsidRPr="00A662E7">
        <w:rPr>
          <w:rFonts w:cs="Arial"/>
          <w:szCs w:val="22"/>
          <w:lang w:eastAsia="en-AU"/>
        </w:rPr>
        <w:t>N</w:t>
      </w:r>
      <w:r w:rsidRPr="00A662E7">
        <w:rPr>
          <w:rFonts w:cs="Arial"/>
          <w:szCs w:val="22"/>
          <w:lang w:eastAsia="en-AU"/>
        </w:rPr>
        <w:t xml:space="preserve">R (ideally 0). It is also called as </w:t>
      </w:r>
      <w:r w:rsidR="005341AF" w:rsidRPr="00A662E7">
        <w:rPr>
          <w:rFonts w:cs="Arial"/>
          <w:szCs w:val="22"/>
          <w:lang w:eastAsia="en-AU"/>
        </w:rPr>
        <w:t xml:space="preserve">“Miss </w:t>
      </w:r>
      <w:r w:rsidRPr="00A662E7">
        <w:rPr>
          <w:rFonts w:cs="Arial"/>
          <w:szCs w:val="22"/>
          <w:lang w:eastAsia="en-AU"/>
        </w:rPr>
        <w:t>Rate”, or “Type I</w:t>
      </w:r>
      <w:r w:rsidR="005341AF" w:rsidRPr="00A662E7">
        <w:rPr>
          <w:rFonts w:cs="Arial"/>
          <w:szCs w:val="22"/>
          <w:lang w:eastAsia="en-AU"/>
        </w:rPr>
        <w:t>I</w:t>
      </w:r>
      <w:r w:rsidRPr="00A662E7">
        <w:rPr>
          <w:rFonts w:cs="Arial"/>
          <w:szCs w:val="22"/>
          <w:lang w:eastAsia="en-AU"/>
        </w:rPr>
        <w:t xml:space="preserve"> error” it shows what percentage of </w:t>
      </w:r>
      <w:r w:rsidR="005341AF" w:rsidRPr="00A662E7">
        <w:rPr>
          <w:rFonts w:cs="Arial"/>
          <w:szCs w:val="22"/>
          <w:lang w:eastAsia="en-AU"/>
        </w:rPr>
        <w:t>positives</w:t>
      </w:r>
      <w:r w:rsidRPr="00A662E7">
        <w:rPr>
          <w:rFonts w:cs="Arial"/>
          <w:szCs w:val="22"/>
          <w:lang w:eastAsia="en-AU"/>
        </w:rPr>
        <w:t xml:space="preserve"> that a classifier marks as </w:t>
      </w:r>
      <w:r w:rsidR="005341AF" w:rsidRPr="00A662E7">
        <w:rPr>
          <w:rFonts w:cs="Arial"/>
          <w:szCs w:val="22"/>
          <w:lang w:eastAsia="en-AU"/>
        </w:rPr>
        <w:t>negative</w:t>
      </w:r>
      <w:r w:rsidR="00ED41BE" w:rsidRPr="00A662E7">
        <w:rPr>
          <w:rFonts w:cs="Arial"/>
          <w:szCs w:val="22"/>
          <w:lang w:eastAsia="en-AU"/>
        </w:rPr>
        <w:t xml:space="preserve">.                                       </w:t>
      </w:r>
      <w:r w:rsidR="00ED41BE" w:rsidRPr="00A662E7">
        <w:rPr>
          <w:rFonts w:cs="Arial"/>
          <w:noProof/>
        </w:rPr>
        <w:drawing>
          <wp:inline distT="0" distB="0" distL="0" distR="0" wp14:anchorId="65538852" wp14:editId="0DCF8242">
            <wp:extent cx="836505" cy="40957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5557" cy="414007"/>
                    </a:xfrm>
                    <a:prstGeom prst="rect">
                      <a:avLst/>
                    </a:prstGeom>
                  </pic:spPr>
                </pic:pic>
              </a:graphicData>
            </a:graphic>
          </wp:inline>
        </w:drawing>
      </w:r>
    </w:p>
    <w:p w14:paraId="7E66EA29" w14:textId="5E91E4D2" w:rsidR="00815CED" w:rsidRPr="00A662E7" w:rsidRDefault="00815CED" w:rsidP="00436369">
      <w:pPr>
        <w:tabs>
          <w:tab w:val="clear" w:pos="851"/>
          <w:tab w:val="left" w:pos="6163"/>
        </w:tabs>
        <w:suppressAutoHyphens w:val="0"/>
        <w:spacing w:after="0"/>
        <w:rPr>
          <w:rFonts w:cs="Arial"/>
          <w:color w:val="00B0F0"/>
          <w:szCs w:val="22"/>
          <w:lang w:eastAsia="en-AU"/>
        </w:rPr>
      </w:pPr>
    </w:p>
    <w:p w14:paraId="23D807E4" w14:textId="77777777" w:rsidR="00ED41BE" w:rsidRPr="00A662E7" w:rsidRDefault="00ED41BE" w:rsidP="00ED41BE">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Using the formula,</w:t>
      </w:r>
    </w:p>
    <w:p w14:paraId="31B37478" w14:textId="291B0095" w:rsidR="00ED41BE" w:rsidRPr="00A662E7" w:rsidRDefault="00ED41BE" w:rsidP="00ED41BE">
      <w:pPr>
        <w:tabs>
          <w:tab w:val="clear" w:pos="851"/>
          <w:tab w:val="left" w:pos="6163"/>
        </w:tabs>
        <w:suppressAutoHyphens w:val="0"/>
        <w:spacing w:after="0"/>
        <w:rPr>
          <w:rFonts w:cs="Arial"/>
          <w:b/>
          <w:bCs/>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N</w:t>
      </w:r>
      <w:r w:rsidRPr="00A662E7">
        <w:rPr>
          <w:rFonts w:cs="Arial"/>
          <w:color w:val="000000" w:themeColor="text1"/>
          <w:szCs w:val="22"/>
          <w:lang w:eastAsia="en-AU"/>
        </w:rPr>
        <w:t xml:space="preserve">R for Dataset1 is </w:t>
      </w:r>
      <w:r w:rsidRPr="00A662E7">
        <w:rPr>
          <w:rFonts w:cs="Arial"/>
          <w:b/>
          <w:bCs/>
          <w:color w:val="000000" w:themeColor="text1"/>
          <w:szCs w:val="22"/>
          <w:lang w:eastAsia="en-AU"/>
        </w:rPr>
        <w:t>0.</w:t>
      </w:r>
    </w:p>
    <w:p w14:paraId="4C87F3BD" w14:textId="62BDED14" w:rsidR="00ED41BE" w:rsidRPr="00A662E7" w:rsidRDefault="00ED41BE" w:rsidP="00ED41BE">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N</w:t>
      </w:r>
      <w:r w:rsidRPr="00A662E7">
        <w:rPr>
          <w:rFonts w:cs="Arial"/>
          <w:color w:val="000000" w:themeColor="text1"/>
          <w:szCs w:val="22"/>
          <w:lang w:eastAsia="en-AU"/>
        </w:rPr>
        <w:t xml:space="preserve">R for Dataset2 is </w:t>
      </w:r>
      <w:r w:rsidRPr="00A662E7">
        <w:rPr>
          <w:rFonts w:cs="Arial"/>
          <w:b/>
          <w:bCs/>
          <w:color w:val="000000" w:themeColor="text1"/>
          <w:szCs w:val="22"/>
          <w:lang w:eastAsia="en-AU"/>
        </w:rPr>
        <w:t>0.</w:t>
      </w:r>
    </w:p>
    <w:p w14:paraId="169E72D4" w14:textId="5D2EFB53" w:rsidR="00ED41BE" w:rsidRPr="00A662E7" w:rsidRDefault="00ED41BE" w:rsidP="00ED41BE">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F</w:t>
      </w:r>
      <w:r w:rsidRPr="00A662E7">
        <w:rPr>
          <w:rFonts w:cs="Arial"/>
          <w:color w:val="000000" w:themeColor="text1"/>
          <w:szCs w:val="22"/>
          <w:lang w:eastAsia="en-AU"/>
        </w:rPr>
        <w:t>N</w:t>
      </w:r>
      <w:r w:rsidRPr="00A662E7">
        <w:rPr>
          <w:rFonts w:cs="Arial"/>
          <w:color w:val="000000" w:themeColor="text1"/>
          <w:szCs w:val="22"/>
          <w:lang w:eastAsia="en-AU"/>
        </w:rPr>
        <w:t xml:space="preserve">R for Dataset3 is </w:t>
      </w:r>
      <w:r w:rsidRPr="00A662E7">
        <w:rPr>
          <w:rFonts w:cs="Arial"/>
          <w:b/>
          <w:bCs/>
          <w:color w:val="000000" w:themeColor="text1"/>
          <w:szCs w:val="22"/>
          <w:lang w:eastAsia="en-AU"/>
        </w:rPr>
        <w:t>0</w:t>
      </w:r>
      <w:r w:rsidRPr="00A662E7">
        <w:rPr>
          <w:rFonts w:cs="Arial"/>
          <w:b/>
          <w:bCs/>
          <w:color w:val="000000" w:themeColor="text1"/>
          <w:szCs w:val="22"/>
          <w:lang w:eastAsia="en-AU"/>
        </w:rPr>
        <w:t>.</w:t>
      </w:r>
      <w:r w:rsidRPr="00A662E7">
        <w:rPr>
          <w:rFonts w:cs="Arial"/>
          <w:color w:val="000000" w:themeColor="text1"/>
          <w:szCs w:val="22"/>
          <w:lang w:eastAsia="en-AU"/>
        </w:rPr>
        <w:t xml:space="preserve"> </w:t>
      </w:r>
    </w:p>
    <w:p w14:paraId="4904F9F3" w14:textId="77777777" w:rsidR="009E22D5" w:rsidRPr="00A662E7" w:rsidRDefault="009E22D5" w:rsidP="009E22D5">
      <w:pPr>
        <w:tabs>
          <w:tab w:val="clear" w:pos="851"/>
          <w:tab w:val="left" w:pos="6163"/>
        </w:tabs>
        <w:suppressAutoHyphens w:val="0"/>
        <w:spacing w:after="0"/>
        <w:rPr>
          <w:rFonts w:cs="Arial"/>
          <w:color w:val="00B0F0"/>
          <w:szCs w:val="22"/>
          <w:lang w:eastAsia="en-AU"/>
        </w:rPr>
      </w:pPr>
    </w:p>
    <w:p w14:paraId="5EF5CC4C" w14:textId="6A8B3888" w:rsidR="009E22D5" w:rsidRPr="00A662E7" w:rsidRDefault="009E22D5" w:rsidP="009E22D5">
      <w:pPr>
        <w:tabs>
          <w:tab w:val="clear" w:pos="851"/>
          <w:tab w:val="left" w:pos="6163"/>
        </w:tabs>
        <w:suppressAutoHyphens w:val="0"/>
        <w:spacing w:after="0"/>
        <w:rPr>
          <w:rFonts w:cs="Arial"/>
          <w:color w:val="00B0F0"/>
          <w:szCs w:val="22"/>
          <w:lang w:eastAsia="en-AU"/>
        </w:rPr>
      </w:pPr>
      <w:r>
        <w:rPr>
          <w:rFonts w:cs="Arial"/>
          <w:color w:val="000000" w:themeColor="text1"/>
          <w:szCs w:val="22"/>
          <w:lang w:eastAsia="en-AU"/>
        </w:rPr>
        <w:t xml:space="preserve">By observing the above </w:t>
      </w:r>
      <w:r>
        <w:rPr>
          <w:rFonts w:cs="Arial"/>
          <w:color w:val="000000" w:themeColor="text1"/>
          <w:szCs w:val="22"/>
          <w:lang w:eastAsia="en-AU"/>
        </w:rPr>
        <w:t>FN</w:t>
      </w:r>
      <w:r>
        <w:rPr>
          <w:rFonts w:cs="Arial"/>
          <w:color w:val="000000" w:themeColor="text1"/>
          <w:szCs w:val="22"/>
          <w:lang w:eastAsia="en-AU"/>
        </w:rPr>
        <w:t xml:space="preserve">Rs for the datasets, we can conclude that the </w:t>
      </w:r>
      <w:r>
        <w:rPr>
          <w:rFonts w:cs="Arial"/>
          <w:color w:val="000000" w:themeColor="text1"/>
          <w:szCs w:val="22"/>
          <w:lang w:eastAsia="en-AU"/>
        </w:rPr>
        <w:t>FN</w:t>
      </w:r>
      <w:r>
        <w:rPr>
          <w:rFonts w:cs="Arial"/>
          <w:color w:val="000000" w:themeColor="text1"/>
          <w:szCs w:val="22"/>
          <w:lang w:eastAsia="en-AU"/>
        </w:rPr>
        <w:t xml:space="preserve">R of model is </w:t>
      </w:r>
      <w:r>
        <w:rPr>
          <w:rFonts w:cs="Arial"/>
          <w:color w:val="000000" w:themeColor="text1"/>
          <w:szCs w:val="22"/>
          <w:lang w:eastAsia="en-AU"/>
        </w:rPr>
        <w:t>0</w:t>
      </w:r>
      <w:r>
        <w:rPr>
          <w:rFonts w:cs="Arial"/>
          <w:color w:val="000000" w:themeColor="text1"/>
          <w:szCs w:val="22"/>
          <w:lang w:eastAsia="en-AU"/>
        </w:rPr>
        <w:t>(mean).</w:t>
      </w:r>
    </w:p>
    <w:p w14:paraId="1E043E55" w14:textId="77777777" w:rsidR="00ED41BE" w:rsidRPr="00A662E7" w:rsidRDefault="00ED41BE" w:rsidP="00436369">
      <w:pPr>
        <w:tabs>
          <w:tab w:val="clear" w:pos="851"/>
          <w:tab w:val="left" w:pos="6163"/>
        </w:tabs>
        <w:suppressAutoHyphens w:val="0"/>
        <w:spacing w:after="0"/>
        <w:rPr>
          <w:rFonts w:cs="Arial"/>
          <w:color w:val="00B0F0"/>
          <w:szCs w:val="22"/>
          <w:lang w:eastAsia="en-AU"/>
        </w:rPr>
      </w:pPr>
    </w:p>
    <w:p w14:paraId="19F5A61B" w14:textId="06DAF8F1" w:rsidR="00815CED" w:rsidRPr="00A662E7" w:rsidRDefault="00815CED" w:rsidP="00436369">
      <w:pPr>
        <w:tabs>
          <w:tab w:val="clear" w:pos="851"/>
          <w:tab w:val="left" w:pos="6163"/>
        </w:tabs>
        <w:suppressAutoHyphens w:val="0"/>
        <w:spacing w:after="0"/>
        <w:rPr>
          <w:rFonts w:cs="Arial"/>
          <w:color w:val="00B0F0"/>
          <w:szCs w:val="22"/>
          <w:lang w:eastAsia="en-AU"/>
        </w:rPr>
      </w:pPr>
      <w:r w:rsidRPr="00A662E7">
        <w:rPr>
          <w:rFonts w:cs="Arial"/>
          <w:color w:val="00B0F0"/>
          <w:szCs w:val="22"/>
          <w:lang w:eastAsia="en-AU"/>
        </w:rPr>
        <w:t>Precision</w:t>
      </w:r>
    </w:p>
    <w:p w14:paraId="198CF1F2" w14:textId="5A550A8D" w:rsidR="006D4492" w:rsidRPr="00A662E7" w:rsidRDefault="00ED41BE" w:rsidP="00436369">
      <w:pPr>
        <w:tabs>
          <w:tab w:val="clear" w:pos="851"/>
          <w:tab w:val="left" w:pos="6163"/>
        </w:tabs>
        <w:suppressAutoHyphens w:val="0"/>
        <w:spacing w:after="0"/>
        <w:rPr>
          <w:rFonts w:cs="Arial"/>
          <w:color w:val="00B0F0"/>
          <w:szCs w:val="22"/>
          <w:lang w:eastAsia="en-AU"/>
        </w:rPr>
      </w:pPr>
      <w:r w:rsidRPr="00A662E7">
        <w:rPr>
          <w:rFonts w:cs="Arial"/>
          <w:szCs w:val="22"/>
          <w:lang w:eastAsia="en-AU"/>
        </w:rPr>
        <w:t>We can dra</w:t>
      </w:r>
      <w:r w:rsidRPr="00A662E7">
        <w:rPr>
          <w:rFonts w:cs="Arial"/>
          <w:szCs w:val="22"/>
          <w:lang w:eastAsia="en-AU"/>
        </w:rPr>
        <w:t>w Precision</w:t>
      </w:r>
      <w:r w:rsidRPr="00A662E7">
        <w:rPr>
          <w:rFonts w:cs="Arial"/>
          <w:szCs w:val="22"/>
          <w:lang w:eastAsia="en-AU"/>
        </w:rPr>
        <w:t xml:space="preserve"> from the Accuracy statistics table provided by Scorer (deprecated). A</w:t>
      </w:r>
      <w:r w:rsidR="002E4F1B" w:rsidRPr="00A662E7">
        <w:rPr>
          <w:rFonts w:cs="Arial"/>
          <w:szCs w:val="22"/>
          <w:lang w:eastAsia="en-AU"/>
        </w:rPr>
        <w:t xml:space="preserve"> </w:t>
      </w:r>
      <w:r w:rsidR="001C4645" w:rsidRPr="00A662E7">
        <w:rPr>
          <w:rFonts w:cs="Arial"/>
          <w:szCs w:val="22"/>
          <w:lang w:eastAsia="en-AU"/>
        </w:rPr>
        <w:t>good model</w:t>
      </w:r>
      <w:r w:rsidRPr="00A662E7">
        <w:rPr>
          <w:rFonts w:cs="Arial"/>
          <w:szCs w:val="22"/>
          <w:lang w:eastAsia="en-AU"/>
        </w:rPr>
        <w:t xml:space="preserve"> should have a </w:t>
      </w:r>
      <w:r w:rsidR="002E4F1B" w:rsidRPr="00A662E7">
        <w:rPr>
          <w:rFonts w:cs="Arial"/>
          <w:szCs w:val="22"/>
          <w:lang w:eastAsia="en-AU"/>
        </w:rPr>
        <w:t>high precision</w:t>
      </w:r>
      <w:r w:rsidRPr="00A662E7">
        <w:rPr>
          <w:rFonts w:cs="Arial"/>
          <w:szCs w:val="22"/>
          <w:lang w:eastAsia="en-AU"/>
        </w:rPr>
        <w:t xml:space="preserve">. </w:t>
      </w:r>
      <w:r w:rsidR="002E4F1B" w:rsidRPr="00A662E7">
        <w:rPr>
          <w:rFonts w:cs="Arial"/>
          <w:szCs w:val="22"/>
          <w:lang w:eastAsia="en-AU"/>
        </w:rPr>
        <w:t>I</w:t>
      </w:r>
      <w:r w:rsidRPr="00A662E7">
        <w:rPr>
          <w:rFonts w:cs="Arial"/>
          <w:szCs w:val="22"/>
          <w:lang w:eastAsia="en-AU"/>
        </w:rPr>
        <w:t xml:space="preserve">t </w:t>
      </w:r>
      <w:r w:rsidR="001C4645" w:rsidRPr="00A662E7">
        <w:rPr>
          <w:rFonts w:cs="Arial"/>
          <w:szCs w:val="22"/>
          <w:lang w:eastAsia="en-AU"/>
        </w:rPr>
        <w:t xml:space="preserve">is the </w:t>
      </w:r>
      <w:r w:rsidRPr="00A662E7">
        <w:rPr>
          <w:rFonts w:cs="Arial"/>
          <w:szCs w:val="22"/>
          <w:lang w:eastAsia="en-AU"/>
        </w:rPr>
        <w:t xml:space="preserve">percentage of </w:t>
      </w:r>
      <w:r w:rsidR="001C4645" w:rsidRPr="00A662E7">
        <w:rPr>
          <w:rFonts w:cs="Arial"/>
          <w:szCs w:val="22"/>
          <w:lang w:eastAsia="en-AU"/>
        </w:rPr>
        <w:t xml:space="preserve">instances marked positive that are </w:t>
      </w:r>
      <w:proofErr w:type="gramStart"/>
      <w:r w:rsidR="001C4645" w:rsidRPr="00A662E7">
        <w:rPr>
          <w:rFonts w:cs="Arial"/>
          <w:szCs w:val="22"/>
          <w:lang w:eastAsia="en-AU"/>
        </w:rPr>
        <w:t>really positive</w:t>
      </w:r>
      <w:proofErr w:type="gramEnd"/>
      <w:r w:rsidR="001C4645" w:rsidRPr="00A662E7">
        <w:rPr>
          <w:rFonts w:cs="Arial"/>
          <w:szCs w:val="22"/>
          <w:lang w:eastAsia="en-AU"/>
        </w:rPr>
        <w:t>.</w:t>
      </w:r>
      <w:r w:rsidR="00D756AF" w:rsidRPr="00A662E7">
        <w:rPr>
          <w:rFonts w:cs="Arial"/>
          <w:noProof/>
        </w:rPr>
        <w:t xml:space="preserve"> </w:t>
      </w:r>
      <w:r w:rsidR="00D756AF" w:rsidRPr="00A662E7">
        <w:rPr>
          <w:rFonts w:cs="Arial"/>
          <w:noProof/>
        </w:rPr>
        <w:drawing>
          <wp:inline distT="0" distB="0" distL="0" distR="0" wp14:anchorId="54531DA9" wp14:editId="26EDA5D1">
            <wp:extent cx="979045" cy="3619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97111" cy="368629"/>
                    </a:xfrm>
                    <a:prstGeom prst="rect">
                      <a:avLst/>
                    </a:prstGeom>
                  </pic:spPr>
                </pic:pic>
              </a:graphicData>
            </a:graphic>
          </wp:inline>
        </w:drawing>
      </w:r>
    </w:p>
    <w:p w14:paraId="2F75E75C" w14:textId="593988DD" w:rsidR="006D4492" w:rsidRPr="00A662E7" w:rsidRDefault="006D4492" w:rsidP="00436369">
      <w:pPr>
        <w:tabs>
          <w:tab w:val="clear" w:pos="851"/>
          <w:tab w:val="left" w:pos="6163"/>
        </w:tabs>
        <w:suppressAutoHyphens w:val="0"/>
        <w:spacing w:after="0"/>
        <w:rPr>
          <w:rFonts w:cs="Arial"/>
          <w:color w:val="00B0F0"/>
          <w:szCs w:val="22"/>
          <w:lang w:eastAsia="en-AU"/>
        </w:rPr>
      </w:pPr>
    </w:p>
    <w:p w14:paraId="7058F07C" w14:textId="77777777" w:rsidR="00D756AF" w:rsidRPr="00A662E7" w:rsidRDefault="00D756AF" w:rsidP="00D756AF">
      <w:pPr>
        <w:tabs>
          <w:tab w:val="clear" w:pos="851"/>
          <w:tab w:val="left" w:pos="6163"/>
        </w:tabs>
        <w:suppressAutoHyphens w:val="0"/>
        <w:spacing w:after="0"/>
        <w:rPr>
          <w:rFonts w:cs="Arial"/>
          <w:color w:val="000000" w:themeColor="text1"/>
          <w:szCs w:val="22"/>
          <w:lang w:eastAsia="en-AU"/>
        </w:rPr>
      </w:pPr>
      <w:r w:rsidRPr="00A662E7">
        <w:rPr>
          <w:rFonts w:cs="Arial"/>
          <w:color w:val="000000" w:themeColor="text1"/>
          <w:szCs w:val="22"/>
          <w:lang w:eastAsia="en-AU"/>
        </w:rPr>
        <w:t>Using the formula,</w:t>
      </w:r>
    </w:p>
    <w:p w14:paraId="1F0ECB65" w14:textId="02754BA2" w:rsidR="00D756AF" w:rsidRPr="00A662E7" w:rsidRDefault="009E22D5" w:rsidP="00D756AF">
      <w:pPr>
        <w:tabs>
          <w:tab w:val="clear" w:pos="851"/>
          <w:tab w:val="left" w:pos="6163"/>
        </w:tabs>
        <w:suppressAutoHyphens w:val="0"/>
        <w:spacing w:after="0"/>
        <w:rPr>
          <w:rFonts w:cs="Arial"/>
          <w:b/>
          <w:bCs/>
          <w:color w:val="000000" w:themeColor="text1"/>
          <w:szCs w:val="22"/>
          <w:lang w:eastAsia="en-AU"/>
        </w:rPr>
      </w:pPr>
      <w:r>
        <w:rPr>
          <w:rFonts w:cs="Arial"/>
          <w:color w:val="000000" w:themeColor="text1"/>
          <w:szCs w:val="22"/>
          <w:lang w:eastAsia="en-AU"/>
        </w:rPr>
        <w:t>Precision</w:t>
      </w:r>
      <w:r w:rsidR="00D756AF" w:rsidRPr="00A662E7">
        <w:rPr>
          <w:rFonts w:cs="Arial"/>
          <w:color w:val="000000" w:themeColor="text1"/>
          <w:szCs w:val="22"/>
          <w:lang w:eastAsia="en-AU"/>
        </w:rPr>
        <w:t xml:space="preserve"> for Dataset1 is </w:t>
      </w:r>
      <w:r w:rsidR="006836E1" w:rsidRPr="00A662E7">
        <w:rPr>
          <w:rFonts w:cs="Arial"/>
          <w:b/>
          <w:bCs/>
          <w:color w:val="000000" w:themeColor="text1"/>
          <w:szCs w:val="22"/>
          <w:lang w:eastAsia="en-AU"/>
        </w:rPr>
        <w:t>1</w:t>
      </w:r>
      <w:r w:rsidR="00D756AF" w:rsidRPr="00A662E7">
        <w:rPr>
          <w:rFonts w:cs="Arial"/>
          <w:b/>
          <w:bCs/>
          <w:color w:val="000000" w:themeColor="text1"/>
          <w:szCs w:val="22"/>
          <w:lang w:eastAsia="en-AU"/>
        </w:rPr>
        <w:t>.</w:t>
      </w:r>
    </w:p>
    <w:p w14:paraId="159DAF65" w14:textId="6B6BB432" w:rsidR="00D756AF" w:rsidRPr="00A662E7" w:rsidRDefault="009E22D5" w:rsidP="00D756AF">
      <w:pPr>
        <w:tabs>
          <w:tab w:val="clear" w:pos="851"/>
          <w:tab w:val="left" w:pos="6163"/>
        </w:tabs>
        <w:suppressAutoHyphens w:val="0"/>
        <w:spacing w:after="0"/>
        <w:rPr>
          <w:rFonts w:cs="Arial"/>
          <w:color w:val="000000" w:themeColor="text1"/>
          <w:szCs w:val="22"/>
          <w:lang w:eastAsia="en-AU"/>
        </w:rPr>
      </w:pPr>
      <w:r>
        <w:rPr>
          <w:rFonts w:cs="Arial"/>
          <w:color w:val="000000" w:themeColor="text1"/>
          <w:szCs w:val="22"/>
          <w:lang w:eastAsia="en-AU"/>
        </w:rPr>
        <w:t>Precision</w:t>
      </w:r>
      <w:r w:rsidRPr="00A662E7">
        <w:rPr>
          <w:rFonts w:cs="Arial"/>
          <w:color w:val="000000" w:themeColor="text1"/>
          <w:szCs w:val="22"/>
          <w:lang w:eastAsia="en-AU"/>
        </w:rPr>
        <w:t xml:space="preserve"> </w:t>
      </w:r>
      <w:r w:rsidR="00D756AF" w:rsidRPr="00A662E7">
        <w:rPr>
          <w:rFonts w:cs="Arial"/>
          <w:color w:val="000000" w:themeColor="text1"/>
          <w:szCs w:val="22"/>
          <w:lang w:eastAsia="en-AU"/>
        </w:rPr>
        <w:t xml:space="preserve">for Dataset2 is </w:t>
      </w:r>
      <w:r w:rsidR="006836E1" w:rsidRPr="00A662E7">
        <w:rPr>
          <w:rFonts w:cs="Arial"/>
          <w:b/>
          <w:bCs/>
          <w:color w:val="000000" w:themeColor="text1"/>
          <w:szCs w:val="22"/>
          <w:lang w:eastAsia="en-AU"/>
        </w:rPr>
        <w:t>1</w:t>
      </w:r>
      <w:r w:rsidR="00D756AF" w:rsidRPr="00A662E7">
        <w:rPr>
          <w:rFonts w:cs="Arial"/>
          <w:b/>
          <w:bCs/>
          <w:color w:val="000000" w:themeColor="text1"/>
          <w:szCs w:val="22"/>
          <w:lang w:eastAsia="en-AU"/>
        </w:rPr>
        <w:t>.</w:t>
      </w:r>
    </w:p>
    <w:p w14:paraId="5D5E7707" w14:textId="1F14B72E" w:rsidR="00D756AF" w:rsidRPr="00A662E7" w:rsidRDefault="009E22D5" w:rsidP="00D756AF">
      <w:pPr>
        <w:tabs>
          <w:tab w:val="clear" w:pos="851"/>
          <w:tab w:val="left" w:pos="6163"/>
        </w:tabs>
        <w:suppressAutoHyphens w:val="0"/>
        <w:spacing w:after="0"/>
        <w:rPr>
          <w:rFonts w:cs="Arial"/>
          <w:color w:val="000000" w:themeColor="text1"/>
          <w:szCs w:val="22"/>
          <w:lang w:eastAsia="en-AU"/>
        </w:rPr>
      </w:pPr>
      <w:r>
        <w:rPr>
          <w:rFonts w:cs="Arial"/>
          <w:color w:val="000000" w:themeColor="text1"/>
          <w:szCs w:val="22"/>
          <w:lang w:eastAsia="en-AU"/>
        </w:rPr>
        <w:t>Precision</w:t>
      </w:r>
      <w:r w:rsidRPr="00A662E7">
        <w:rPr>
          <w:rFonts w:cs="Arial"/>
          <w:color w:val="000000" w:themeColor="text1"/>
          <w:szCs w:val="22"/>
          <w:lang w:eastAsia="en-AU"/>
        </w:rPr>
        <w:t xml:space="preserve"> </w:t>
      </w:r>
      <w:r w:rsidR="00D756AF" w:rsidRPr="00A662E7">
        <w:rPr>
          <w:rFonts w:cs="Arial"/>
          <w:color w:val="000000" w:themeColor="text1"/>
          <w:szCs w:val="22"/>
          <w:lang w:eastAsia="en-AU"/>
        </w:rPr>
        <w:t xml:space="preserve">for Dataset3 is </w:t>
      </w:r>
      <w:r w:rsidR="006836E1" w:rsidRPr="00A662E7">
        <w:rPr>
          <w:rFonts w:cs="Arial"/>
          <w:b/>
          <w:bCs/>
          <w:color w:val="000000" w:themeColor="text1"/>
          <w:szCs w:val="22"/>
          <w:lang w:eastAsia="en-AU"/>
        </w:rPr>
        <w:t>1</w:t>
      </w:r>
      <w:r w:rsidR="00D756AF" w:rsidRPr="00A662E7">
        <w:rPr>
          <w:rFonts w:cs="Arial"/>
          <w:b/>
          <w:bCs/>
          <w:color w:val="000000" w:themeColor="text1"/>
          <w:szCs w:val="22"/>
          <w:lang w:eastAsia="en-AU"/>
        </w:rPr>
        <w:t>.</w:t>
      </w:r>
      <w:r w:rsidR="00D756AF" w:rsidRPr="00A662E7">
        <w:rPr>
          <w:rFonts w:cs="Arial"/>
          <w:color w:val="000000" w:themeColor="text1"/>
          <w:szCs w:val="22"/>
          <w:lang w:eastAsia="en-AU"/>
        </w:rPr>
        <w:t xml:space="preserve"> </w:t>
      </w:r>
    </w:p>
    <w:p w14:paraId="0F447B54" w14:textId="513BEE5A" w:rsidR="006D4492" w:rsidRPr="00A662E7" w:rsidRDefault="006D4492" w:rsidP="00436369">
      <w:pPr>
        <w:tabs>
          <w:tab w:val="clear" w:pos="851"/>
          <w:tab w:val="left" w:pos="6163"/>
        </w:tabs>
        <w:suppressAutoHyphens w:val="0"/>
        <w:spacing w:after="0"/>
        <w:rPr>
          <w:rFonts w:cs="Arial"/>
          <w:color w:val="00B0F0"/>
          <w:szCs w:val="22"/>
          <w:lang w:eastAsia="en-AU"/>
        </w:rPr>
      </w:pPr>
    </w:p>
    <w:p w14:paraId="7A04A79F" w14:textId="77777777" w:rsidR="009E22D5" w:rsidRPr="00A662E7" w:rsidRDefault="009E22D5" w:rsidP="009E22D5">
      <w:pPr>
        <w:tabs>
          <w:tab w:val="clear" w:pos="851"/>
          <w:tab w:val="left" w:pos="6163"/>
        </w:tabs>
        <w:suppressAutoHyphens w:val="0"/>
        <w:spacing w:after="0"/>
        <w:rPr>
          <w:rFonts w:cs="Arial"/>
          <w:color w:val="00B0F0"/>
          <w:szCs w:val="22"/>
          <w:lang w:eastAsia="en-AU"/>
        </w:rPr>
      </w:pPr>
    </w:p>
    <w:p w14:paraId="1F9F8662" w14:textId="5C72D0F9" w:rsidR="009E22D5" w:rsidRPr="00A662E7" w:rsidRDefault="009E22D5" w:rsidP="009E22D5">
      <w:pPr>
        <w:tabs>
          <w:tab w:val="clear" w:pos="851"/>
          <w:tab w:val="left" w:pos="6163"/>
        </w:tabs>
        <w:suppressAutoHyphens w:val="0"/>
        <w:spacing w:after="0"/>
        <w:rPr>
          <w:rFonts w:cs="Arial"/>
          <w:color w:val="00B0F0"/>
          <w:szCs w:val="22"/>
          <w:lang w:eastAsia="en-AU"/>
        </w:rPr>
      </w:pPr>
      <w:r>
        <w:rPr>
          <w:rFonts w:cs="Arial"/>
          <w:color w:val="000000" w:themeColor="text1"/>
          <w:szCs w:val="22"/>
          <w:lang w:eastAsia="en-AU"/>
        </w:rPr>
        <w:t xml:space="preserve">By observing the above </w:t>
      </w:r>
      <w:r>
        <w:rPr>
          <w:rFonts w:cs="Arial"/>
          <w:color w:val="000000" w:themeColor="text1"/>
          <w:szCs w:val="22"/>
          <w:lang w:eastAsia="en-AU"/>
        </w:rPr>
        <w:t>precision</w:t>
      </w:r>
      <w:r>
        <w:rPr>
          <w:rFonts w:cs="Arial"/>
          <w:color w:val="000000" w:themeColor="text1"/>
          <w:szCs w:val="22"/>
          <w:lang w:eastAsia="en-AU"/>
        </w:rPr>
        <w:t xml:space="preserve"> for the datasets, we can conclude that the </w:t>
      </w:r>
      <w:r>
        <w:rPr>
          <w:rFonts w:cs="Arial"/>
          <w:color w:val="000000" w:themeColor="text1"/>
          <w:szCs w:val="22"/>
          <w:lang w:eastAsia="en-AU"/>
        </w:rPr>
        <w:t>precision</w:t>
      </w:r>
      <w:r>
        <w:rPr>
          <w:rFonts w:cs="Arial"/>
          <w:color w:val="000000" w:themeColor="text1"/>
          <w:szCs w:val="22"/>
          <w:lang w:eastAsia="en-AU"/>
        </w:rPr>
        <w:t xml:space="preserve"> of model is 1(mean).</w:t>
      </w:r>
    </w:p>
    <w:p w14:paraId="703677AB" w14:textId="77777777" w:rsidR="00D56776" w:rsidRDefault="00D56776" w:rsidP="006D4492">
      <w:pPr>
        <w:tabs>
          <w:tab w:val="clear" w:pos="851"/>
        </w:tabs>
        <w:suppressAutoHyphens w:val="0"/>
        <w:spacing w:after="0"/>
        <w:rPr>
          <w:rFonts w:cs="Arial"/>
          <w:color w:val="00B0F0"/>
          <w:szCs w:val="22"/>
          <w:lang w:eastAsia="en-AU"/>
        </w:rPr>
      </w:pPr>
    </w:p>
    <w:p w14:paraId="0B7DA835" w14:textId="77777777" w:rsidR="00D56776" w:rsidRDefault="00D56776" w:rsidP="006D4492">
      <w:pPr>
        <w:tabs>
          <w:tab w:val="clear" w:pos="851"/>
        </w:tabs>
        <w:suppressAutoHyphens w:val="0"/>
        <w:spacing w:after="0"/>
        <w:rPr>
          <w:rFonts w:cs="Arial"/>
          <w:b/>
          <w:bCs/>
          <w:color w:val="0070C0"/>
          <w:szCs w:val="22"/>
          <w:lang w:eastAsia="en-AU"/>
        </w:rPr>
      </w:pPr>
    </w:p>
    <w:p w14:paraId="22C2E9DA" w14:textId="77777777" w:rsidR="00D56776" w:rsidRDefault="00D56776" w:rsidP="006D4492">
      <w:pPr>
        <w:tabs>
          <w:tab w:val="clear" w:pos="851"/>
        </w:tabs>
        <w:suppressAutoHyphens w:val="0"/>
        <w:spacing w:after="0"/>
        <w:rPr>
          <w:rFonts w:cs="Arial"/>
          <w:b/>
          <w:bCs/>
          <w:color w:val="0070C0"/>
          <w:szCs w:val="22"/>
          <w:lang w:eastAsia="en-AU"/>
        </w:rPr>
      </w:pPr>
    </w:p>
    <w:p w14:paraId="4155901E" w14:textId="77777777" w:rsidR="00D56776" w:rsidRDefault="00D56776" w:rsidP="006D4492">
      <w:pPr>
        <w:tabs>
          <w:tab w:val="clear" w:pos="851"/>
        </w:tabs>
        <w:suppressAutoHyphens w:val="0"/>
        <w:spacing w:after="0"/>
        <w:rPr>
          <w:rFonts w:cs="Arial"/>
          <w:b/>
          <w:bCs/>
          <w:color w:val="0070C0"/>
          <w:szCs w:val="22"/>
          <w:lang w:eastAsia="en-AU"/>
        </w:rPr>
      </w:pPr>
    </w:p>
    <w:p w14:paraId="6C34DE9F" w14:textId="77777777" w:rsidR="00D56776" w:rsidRDefault="00D56776" w:rsidP="006D4492">
      <w:pPr>
        <w:tabs>
          <w:tab w:val="clear" w:pos="851"/>
        </w:tabs>
        <w:suppressAutoHyphens w:val="0"/>
        <w:spacing w:after="0"/>
        <w:rPr>
          <w:rFonts w:cs="Arial"/>
          <w:b/>
          <w:bCs/>
          <w:color w:val="0070C0"/>
          <w:szCs w:val="22"/>
          <w:lang w:eastAsia="en-AU"/>
        </w:rPr>
      </w:pPr>
    </w:p>
    <w:p w14:paraId="0C0264DD" w14:textId="77777777" w:rsidR="00D56776" w:rsidRDefault="00D56776" w:rsidP="006D4492">
      <w:pPr>
        <w:tabs>
          <w:tab w:val="clear" w:pos="851"/>
        </w:tabs>
        <w:suppressAutoHyphens w:val="0"/>
        <w:spacing w:after="0"/>
        <w:rPr>
          <w:rFonts w:cs="Arial"/>
          <w:b/>
          <w:bCs/>
          <w:color w:val="0070C0"/>
          <w:szCs w:val="22"/>
          <w:lang w:eastAsia="en-AU"/>
        </w:rPr>
      </w:pPr>
    </w:p>
    <w:p w14:paraId="160515F4" w14:textId="77777777" w:rsidR="00D56776" w:rsidRDefault="00D56776" w:rsidP="006D4492">
      <w:pPr>
        <w:tabs>
          <w:tab w:val="clear" w:pos="851"/>
        </w:tabs>
        <w:suppressAutoHyphens w:val="0"/>
        <w:spacing w:after="0"/>
        <w:rPr>
          <w:rFonts w:cs="Arial"/>
          <w:b/>
          <w:bCs/>
          <w:color w:val="0070C0"/>
          <w:szCs w:val="22"/>
          <w:lang w:eastAsia="en-AU"/>
        </w:rPr>
      </w:pPr>
    </w:p>
    <w:p w14:paraId="03ACC922" w14:textId="77777777" w:rsidR="00D56776" w:rsidRDefault="00D56776" w:rsidP="006D4492">
      <w:pPr>
        <w:tabs>
          <w:tab w:val="clear" w:pos="851"/>
        </w:tabs>
        <w:suppressAutoHyphens w:val="0"/>
        <w:spacing w:after="0"/>
        <w:rPr>
          <w:rFonts w:cs="Arial"/>
          <w:b/>
          <w:bCs/>
          <w:color w:val="0070C0"/>
          <w:szCs w:val="22"/>
          <w:lang w:eastAsia="en-AU"/>
        </w:rPr>
      </w:pPr>
    </w:p>
    <w:p w14:paraId="7D055B81" w14:textId="77777777" w:rsidR="00D56776" w:rsidRDefault="00D56776" w:rsidP="006D4492">
      <w:pPr>
        <w:tabs>
          <w:tab w:val="clear" w:pos="851"/>
        </w:tabs>
        <w:suppressAutoHyphens w:val="0"/>
        <w:spacing w:after="0"/>
        <w:rPr>
          <w:rFonts w:cs="Arial"/>
          <w:b/>
          <w:bCs/>
          <w:color w:val="0070C0"/>
          <w:szCs w:val="22"/>
          <w:lang w:eastAsia="en-AU"/>
        </w:rPr>
      </w:pPr>
    </w:p>
    <w:p w14:paraId="08F95F2A" w14:textId="16ACC4C4" w:rsidR="006D4492" w:rsidRPr="00A662E7" w:rsidRDefault="006D4492" w:rsidP="006D4492">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Visualization</w:t>
      </w:r>
    </w:p>
    <w:p w14:paraId="321C3B9B" w14:textId="585792C7" w:rsidR="006D4492" w:rsidRPr="00A662E7" w:rsidRDefault="006D4492" w:rsidP="006D4492">
      <w:pPr>
        <w:tabs>
          <w:tab w:val="clear" w:pos="851"/>
        </w:tabs>
        <w:suppressAutoHyphens w:val="0"/>
        <w:spacing w:after="0"/>
        <w:rPr>
          <w:rFonts w:cs="Arial"/>
          <w:b/>
          <w:bCs/>
          <w:color w:val="0070C0"/>
          <w:szCs w:val="22"/>
          <w:lang w:eastAsia="en-AU"/>
        </w:rPr>
      </w:pPr>
    </w:p>
    <w:p w14:paraId="32A6B9CE" w14:textId="5FB766F1" w:rsidR="002938FC" w:rsidRPr="00A662E7" w:rsidRDefault="00052840" w:rsidP="006D4492">
      <w:pPr>
        <w:tabs>
          <w:tab w:val="clear" w:pos="851"/>
        </w:tabs>
        <w:suppressAutoHyphens w:val="0"/>
        <w:spacing w:after="0"/>
        <w:rPr>
          <w:rFonts w:cs="Arial"/>
          <w:color w:val="000000" w:themeColor="text1"/>
          <w:szCs w:val="22"/>
          <w:lang w:eastAsia="en-AU"/>
        </w:rPr>
      </w:pPr>
      <w:r w:rsidRPr="00A662E7">
        <w:rPr>
          <w:rFonts w:cs="Arial"/>
          <w:color w:val="000000" w:themeColor="text1"/>
          <w:szCs w:val="22"/>
          <w:lang w:eastAsia="en-AU"/>
        </w:rPr>
        <w:t xml:space="preserve">Parallel Coordinates Plot was used to visualize the data. Parallel Coordinates plot gives </w:t>
      </w:r>
      <w:r w:rsidR="00F959D0" w:rsidRPr="00A662E7">
        <w:rPr>
          <w:rFonts w:cs="Arial"/>
          <w:color w:val="000000" w:themeColor="text1"/>
          <w:szCs w:val="22"/>
          <w:lang w:eastAsia="en-AU"/>
        </w:rPr>
        <w:t xml:space="preserve">us diverse option to </w:t>
      </w:r>
      <w:r w:rsidR="00526A24" w:rsidRPr="00A662E7">
        <w:rPr>
          <w:rFonts w:cs="Arial"/>
          <w:color w:val="000000" w:themeColor="text1"/>
          <w:szCs w:val="22"/>
          <w:lang w:eastAsia="en-AU"/>
        </w:rPr>
        <w:t xml:space="preserve">choose the attributes in the plot. </w:t>
      </w:r>
      <w:r w:rsidR="003074C4" w:rsidRPr="00A662E7">
        <w:rPr>
          <w:rFonts w:cs="Arial"/>
          <w:color w:val="000000" w:themeColor="text1"/>
          <w:szCs w:val="22"/>
          <w:lang w:eastAsia="en-AU"/>
        </w:rPr>
        <w:t xml:space="preserve">We can </w:t>
      </w:r>
      <w:r w:rsidR="007D1A49" w:rsidRPr="00A662E7">
        <w:rPr>
          <w:rFonts w:cs="Arial"/>
          <w:color w:val="000000" w:themeColor="text1"/>
          <w:szCs w:val="22"/>
          <w:lang w:eastAsia="en-AU"/>
        </w:rPr>
        <w:t>remove attributes</w:t>
      </w:r>
      <w:r w:rsidR="003074C4" w:rsidRPr="00A662E7">
        <w:rPr>
          <w:rFonts w:cs="Arial"/>
          <w:color w:val="000000" w:themeColor="text1"/>
          <w:szCs w:val="22"/>
          <w:lang w:eastAsia="en-AU"/>
        </w:rPr>
        <w:t xml:space="preserve"> from </w:t>
      </w:r>
      <w:r w:rsidR="00FE079E" w:rsidRPr="00A662E7">
        <w:rPr>
          <w:rFonts w:cs="Arial"/>
          <w:color w:val="000000" w:themeColor="text1"/>
          <w:szCs w:val="22"/>
          <w:lang w:eastAsia="en-AU"/>
        </w:rPr>
        <w:t>the plot</w:t>
      </w:r>
      <w:r w:rsidR="007D1A49" w:rsidRPr="00A662E7">
        <w:rPr>
          <w:rFonts w:cs="Arial"/>
          <w:color w:val="000000" w:themeColor="text1"/>
          <w:szCs w:val="22"/>
          <w:lang w:eastAsia="en-AU"/>
        </w:rPr>
        <w:t xml:space="preserve"> if required after executing the </w:t>
      </w:r>
      <w:r w:rsidR="00FE079E" w:rsidRPr="00A662E7">
        <w:rPr>
          <w:rFonts w:cs="Arial"/>
          <w:color w:val="000000" w:themeColor="text1"/>
          <w:szCs w:val="22"/>
          <w:lang w:eastAsia="en-AU"/>
        </w:rPr>
        <w:t xml:space="preserve">plot. Using this </w:t>
      </w:r>
      <w:r w:rsidR="003A0910" w:rsidRPr="00A662E7">
        <w:rPr>
          <w:rFonts w:cs="Arial"/>
          <w:color w:val="000000" w:themeColor="text1"/>
          <w:szCs w:val="22"/>
          <w:lang w:eastAsia="en-AU"/>
        </w:rPr>
        <w:t>plot,</w:t>
      </w:r>
      <w:r w:rsidR="00FE079E" w:rsidRPr="00A662E7">
        <w:rPr>
          <w:rFonts w:cs="Arial"/>
          <w:color w:val="000000" w:themeColor="text1"/>
          <w:szCs w:val="22"/>
          <w:lang w:eastAsia="en-AU"/>
        </w:rPr>
        <w:t xml:space="preserve"> we can show our findings and support the prediction model.</w:t>
      </w:r>
      <w:r w:rsidR="003A0910" w:rsidRPr="00A662E7">
        <w:rPr>
          <w:rFonts w:cs="Arial"/>
          <w:color w:val="000000" w:themeColor="text1"/>
          <w:szCs w:val="22"/>
          <w:lang w:eastAsia="en-AU"/>
        </w:rPr>
        <w:t xml:space="preserve"> Class, gill-attachment, gill-size, </w:t>
      </w:r>
      <w:r w:rsidR="00BA4201" w:rsidRPr="00A662E7">
        <w:rPr>
          <w:rFonts w:cs="Arial"/>
          <w:color w:val="000000" w:themeColor="text1"/>
          <w:szCs w:val="22"/>
          <w:lang w:eastAsia="en-AU"/>
        </w:rPr>
        <w:t>stalk-</w:t>
      </w:r>
      <w:r w:rsidR="001929BC" w:rsidRPr="00A662E7">
        <w:rPr>
          <w:rFonts w:cs="Arial"/>
          <w:color w:val="000000" w:themeColor="text1"/>
          <w:szCs w:val="22"/>
          <w:lang w:eastAsia="en-AU"/>
        </w:rPr>
        <w:t>shape,</w:t>
      </w:r>
      <w:r w:rsidR="00BA4201" w:rsidRPr="00A662E7">
        <w:rPr>
          <w:rFonts w:cs="Arial"/>
          <w:color w:val="000000" w:themeColor="text1"/>
          <w:szCs w:val="22"/>
          <w:lang w:eastAsia="en-AU"/>
        </w:rPr>
        <w:t xml:space="preserve"> and ring-number are the attributes used in all the below visualizations. </w:t>
      </w:r>
    </w:p>
    <w:p w14:paraId="7DAD8373" w14:textId="77777777" w:rsidR="00EF52CA" w:rsidRPr="00A662E7" w:rsidRDefault="00EF52CA" w:rsidP="00EF52CA">
      <w:pPr>
        <w:keepNext/>
        <w:tabs>
          <w:tab w:val="clear" w:pos="851"/>
        </w:tabs>
        <w:suppressAutoHyphens w:val="0"/>
        <w:spacing w:after="0"/>
        <w:rPr>
          <w:rFonts w:cs="Arial"/>
        </w:rPr>
      </w:pPr>
      <w:r w:rsidRPr="00A662E7">
        <w:rPr>
          <w:rFonts w:cs="Arial"/>
          <w:noProof/>
        </w:rPr>
        <w:drawing>
          <wp:inline distT="0" distB="0" distL="0" distR="0" wp14:anchorId="30149119" wp14:editId="043ED890">
            <wp:extent cx="4155033" cy="29806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6990" cy="2996359"/>
                    </a:xfrm>
                    <a:prstGeom prst="rect">
                      <a:avLst/>
                    </a:prstGeom>
                  </pic:spPr>
                </pic:pic>
              </a:graphicData>
            </a:graphic>
          </wp:inline>
        </w:drawing>
      </w:r>
    </w:p>
    <w:p w14:paraId="4BFB19A2" w14:textId="6D315A6B" w:rsidR="00EF52CA" w:rsidRPr="00A662E7" w:rsidRDefault="00EF52CA" w:rsidP="00EF52CA">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19</w:t>
      </w:r>
      <w:r w:rsidR="00701A54" w:rsidRPr="00A662E7">
        <w:rPr>
          <w:rFonts w:cs="Arial"/>
          <w:noProof/>
        </w:rPr>
        <w:fldChar w:fldCharType="end"/>
      </w:r>
      <w:r w:rsidRPr="00A662E7">
        <w:rPr>
          <w:rFonts w:cs="Arial"/>
        </w:rPr>
        <w:t xml:space="preserve">: </w:t>
      </w:r>
      <w:r w:rsidR="00A63C2A" w:rsidRPr="00A662E7">
        <w:rPr>
          <w:rFonts w:cs="Arial"/>
        </w:rPr>
        <w:t>Visualization</w:t>
      </w:r>
      <w:r w:rsidRPr="00A662E7">
        <w:rPr>
          <w:rFonts w:cs="Arial"/>
        </w:rPr>
        <w:t xml:space="preserve"> for whole shuffled data</w:t>
      </w:r>
    </w:p>
    <w:p w14:paraId="01DF902B" w14:textId="3D9FC41A" w:rsidR="0040469F" w:rsidRPr="00A662E7" w:rsidRDefault="00BA4201" w:rsidP="00FE079E">
      <w:pPr>
        <w:rPr>
          <w:rFonts w:cs="Arial"/>
          <w:color w:val="000000" w:themeColor="text1"/>
        </w:rPr>
      </w:pPr>
      <w:r w:rsidRPr="00A662E7">
        <w:rPr>
          <w:rFonts w:cs="Arial"/>
          <w:color w:val="000000" w:themeColor="text1"/>
        </w:rPr>
        <w:t xml:space="preserve">Above </w:t>
      </w:r>
      <w:r w:rsidR="006B3AE2" w:rsidRPr="00A662E7">
        <w:rPr>
          <w:rFonts w:cs="Arial"/>
          <w:color w:val="000000" w:themeColor="text1"/>
        </w:rPr>
        <w:t xml:space="preserve">plot shows the visualization for the whole mushroom data. </w:t>
      </w:r>
      <w:r w:rsidR="00D00A9B" w:rsidRPr="00A662E7">
        <w:rPr>
          <w:rFonts w:cs="Arial"/>
          <w:color w:val="000000" w:themeColor="text1"/>
        </w:rPr>
        <w:t>As it can be seen from the graph</w:t>
      </w:r>
      <w:r w:rsidR="004545D8" w:rsidRPr="00A662E7">
        <w:rPr>
          <w:rFonts w:cs="Arial"/>
          <w:color w:val="000000" w:themeColor="text1"/>
        </w:rPr>
        <w:t xml:space="preserve">, each trend was given different colour to different it from other. </w:t>
      </w:r>
      <w:r w:rsidR="0040469F" w:rsidRPr="00A662E7">
        <w:rPr>
          <w:rFonts w:cs="Arial"/>
          <w:color w:val="000000" w:themeColor="text1"/>
        </w:rPr>
        <w:t xml:space="preserve">When we carefully observe the </w:t>
      </w:r>
      <w:r w:rsidR="00AB4B11" w:rsidRPr="00A662E7">
        <w:rPr>
          <w:rFonts w:cs="Arial"/>
          <w:color w:val="000000" w:themeColor="text1"/>
        </w:rPr>
        <w:t>plot,</w:t>
      </w:r>
      <w:r w:rsidR="0040469F" w:rsidRPr="00A662E7">
        <w:rPr>
          <w:rFonts w:cs="Arial"/>
          <w:color w:val="000000" w:themeColor="text1"/>
        </w:rPr>
        <w:t xml:space="preserve"> we </w:t>
      </w:r>
      <w:r w:rsidR="00AB4B11" w:rsidRPr="00A662E7">
        <w:rPr>
          <w:rFonts w:cs="Arial"/>
          <w:color w:val="000000" w:themeColor="text1"/>
        </w:rPr>
        <w:t>can</w:t>
      </w:r>
      <w:r w:rsidR="0040469F" w:rsidRPr="00A662E7">
        <w:rPr>
          <w:rFonts w:cs="Arial"/>
          <w:color w:val="000000" w:themeColor="text1"/>
        </w:rPr>
        <w:t xml:space="preserve"> find the below trends:</w:t>
      </w:r>
    </w:p>
    <w:p w14:paraId="3C5D93FB" w14:textId="6E9F3AC1" w:rsidR="00FE079E" w:rsidRPr="00A662E7" w:rsidRDefault="0040469F" w:rsidP="003A60BF">
      <w:pPr>
        <w:pStyle w:val="ListParagraph"/>
        <w:numPr>
          <w:ilvl w:val="0"/>
          <w:numId w:val="35"/>
        </w:numPr>
        <w:rPr>
          <w:rFonts w:cs="Arial"/>
          <w:color w:val="00B050"/>
        </w:rPr>
      </w:pPr>
      <w:r w:rsidRPr="00A662E7">
        <w:rPr>
          <w:rFonts w:cs="Arial"/>
          <w:b/>
          <w:bCs/>
          <w:color w:val="00B050"/>
        </w:rPr>
        <w:t>Class</w:t>
      </w:r>
      <w:r w:rsidRPr="00A662E7">
        <w:rPr>
          <w:rFonts w:cs="Arial"/>
          <w:color w:val="00B050"/>
        </w:rPr>
        <w:t>:</w:t>
      </w:r>
      <w:r w:rsidR="003A60BF" w:rsidRPr="00A662E7">
        <w:rPr>
          <w:rFonts w:cs="Arial"/>
          <w:color w:val="00B050"/>
        </w:rPr>
        <w:t xml:space="preserve"> </w:t>
      </w:r>
      <w:r w:rsidRPr="00A662E7">
        <w:rPr>
          <w:rFonts w:cs="Arial"/>
          <w:color w:val="00B050"/>
        </w:rPr>
        <w:t xml:space="preserve">e &gt; </w:t>
      </w:r>
      <w:r w:rsidR="000C7B4D" w:rsidRPr="00A662E7">
        <w:rPr>
          <w:rFonts w:cs="Arial"/>
          <w:b/>
          <w:bCs/>
          <w:color w:val="00B050"/>
        </w:rPr>
        <w:t>gill-attachment</w:t>
      </w:r>
      <w:r w:rsidR="000C7B4D" w:rsidRPr="00A662E7">
        <w:rPr>
          <w:rFonts w:cs="Arial"/>
          <w:color w:val="00B050"/>
        </w:rPr>
        <w:t>:</w:t>
      </w:r>
      <w:r w:rsidR="003A60BF" w:rsidRPr="00A662E7">
        <w:rPr>
          <w:rFonts w:cs="Arial"/>
          <w:color w:val="00B050"/>
        </w:rPr>
        <w:t xml:space="preserve"> </w:t>
      </w:r>
      <w:r w:rsidR="000C7B4D" w:rsidRPr="00A662E7">
        <w:rPr>
          <w:rFonts w:cs="Arial"/>
          <w:color w:val="00B050"/>
        </w:rPr>
        <w:t xml:space="preserve">a &gt; </w:t>
      </w:r>
      <w:r w:rsidR="000C7B4D" w:rsidRPr="00A662E7">
        <w:rPr>
          <w:rFonts w:cs="Arial"/>
          <w:b/>
          <w:bCs/>
          <w:color w:val="00B050"/>
        </w:rPr>
        <w:t>gill-size</w:t>
      </w:r>
      <w:r w:rsidR="000C7B4D" w:rsidRPr="00A662E7">
        <w:rPr>
          <w:rFonts w:cs="Arial"/>
          <w:color w:val="00B050"/>
        </w:rPr>
        <w:t>:</w:t>
      </w:r>
      <w:r w:rsidR="003A60BF" w:rsidRPr="00A662E7">
        <w:rPr>
          <w:rFonts w:cs="Arial"/>
          <w:color w:val="00B050"/>
        </w:rPr>
        <w:t xml:space="preserve"> </w:t>
      </w:r>
      <w:r w:rsidR="000C7B4D" w:rsidRPr="00A662E7">
        <w:rPr>
          <w:rFonts w:cs="Arial"/>
          <w:color w:val="00B050"/>
        </w:rPr>
        <w:t>b</w:t>
      </w:r>
      <w:r w:rsidR="00D00A9B" w:rsidRPr="00A662E7">
        <w:rPr>
          <w:rFonts w:cs="Arial"/>
          <w:color w:val="00B050"/>
        </w:rPr>
        <w:t xml:space="preserve"> </w:t>
      </w:r>
      <w:r w:rsidR="000C7B4D" w:rsidRPr="00A662E7">
        <w:rPr>
          <w:rFonts w:cs="Arial"/>
          <w:color w:val="00B050"/>
        </w:rPr>
        <w:t xml:space="preserve">&gt; </w:t>
      </w:r>
      <w:r w:rsidR="000C7B4D" w:rsidRPr="00A662E7">
        <w:rPr>
          <w:rFonts w:cs="Arial"/>
          <w:b/>
          <w:bCs/>
          <w:color w:val="00B050"/>
        </w:rPr>
        <w:t>stalk-shape</w:t>
      </w:r>
      <w:r w:rsidR="000C7B4D" w:rsidRPr="00A662E7">
        <w:rPr>
          <w:rFonts w:cs="Arial"/>
          <w:color w:val="00B050"/>
        </w:rPr>
        <w:t>:</w:t>
      </w:r>
      <w:r w:rsidR="003A60BF" w:rsidRPr="00A662E7">
        <w:rPr>
          <w:rFonts w:cs="Arial"/>
          <w:color w:val="00B050"/>
        </w:rPr>
        <w:t xml:space="preserve"> e &gt; </w:t>
      </w:r>
      <w:r w:rsidR="003A60BF" w:rsidRPr="00A662E7">
        <w:rPr>
          <w:rFonts w:cs="Arial"/>
          <w:b/>
          <w:bCs/>
          <w:color w:val="00B050"/>
        </w:rPr>
        <w:t>ring-number</w:t>
      </w:r>
      <w:r w:rsidR="003A60BF" w:rsidRPr="00A662E7">
        <w:rPr>
          <w:rFonts w:cs="Arial"/>
          <w:color w:val="00B050"/>
        </w:rPr>
        <w:t>: o.</w:t>
      </w:r>
    </w:p>
    <w:p w14:paraId="567F07E6" w14:textId="44D0450C" w:rsidR="003A60BF" w:rsidRPr="00A662E7" w:rsidRDefault="003A60BF" w:rsidP="003A60BF">
      <w:pPr>
        <w:pStyle w:val="ListParagraph"/>
        <w:numPr>
          <w:ilvl w:val="0"/>
          <w:numId w:val="35"/>
        </w:numPr>
        <w:rPr>
          <w:rFonts w:cs="Arial"/>
          <w:color w:val="000000" w:themeColor="text1"/>
        </w:rPr>
      </w:pPr>
      <w:r w:rsidRPr="00A662E7">
        <w:rPr>
          <w:rFonts w:cs="Arial"/>
          <w:b/>
          <w:bCs/>
          <w:color w:val="000000" w:themeColor="text1"/>
        </w:rPr>
        <w:t>Class</w:t>
      </w:r>
      <w:r w:rsidRPr="00A662E7">
        <w:rPr>
          <w:rFonts w:cs="Arial"/>
          <w:color w:val="000000" w:themeColor="text1"/>
        </w:rPr>
        <w:t xml:space="preserve">: e &gt; </w:t>
      </w:r>
      <w:r w:rsidRPr="00A662E7">
        <w:rPr>
          <w:rFonts w:cs="Arial"/>
          <w:b/>
          <w:bCs/>
          <w:color w:val="000000" w:themeColor="text1"/>
        </w:rPr>
        <w:t>gill-attachment</w:t>
      </w:r>
      <w:r w:rsidRPr="00A662E7">
        <w:rPr>
          <w:rFonts w:cs="Arial"/>
          <w:color w:val="000000" w:themeColor="text1"/>
        </w:rPr>
        <w:t xml:space="preserve">: </w:t>
      </w:r>
      <w:r w:rsidR="00DB52A1" w:rsidRPr="00A662E7">
        <w:rPr>
          <w:rFonts w:cs="Arial"/>
          <w:color w:val="000000" w:themeColor="text1"/>
        </w:rPr>
        <w:t xml:space="preserve"> f</w:t>
      </w:r>
      <w:r w:rsidRPr="00A662E7">
        <w:rPr>
          <w:rFonts w:cs="Arial"/>
          <w:color w:val="000000" w:themeColor="text1"/>
        </w:rPr>
        <w:t xml:space="preserve"> &gt;</w:t>
      </w:r>
      <w:r w:rsidR="00DB52A1" w:rsidRPr="00A662E7">
        <w:rPr>
          <w:rFonts w:cs="Arial"/>
          <w:color w:val="000000" w:themeColor="text1"/>
        </w:rPr>
        <w:t xml:space="preserve"> </w:t>
      </w:r>
      <w:r w:rsidRPr="00A662E7">
        <w:rPr>
          <w:rFonts w:cs="Arial"/>
          <w:b/>
          <w:bCs/>
          <w:color w:val="000000" w:themeColor="text1"/>
        </w:rPr>
        <w:t>gill-size</w:t>
      </w:r>
      <w:r w:rsidRPr="00A662E7">
        <w:rPr>
          <w:rFonts w:cs="Arial"/>
          <w:color w:val="000000" w:themeColor="text1"/>
        </w:rPr>
        <w:t xml:space="preserve">: b &gt; </w:t>
      </w:r>
      <w:r w:rsidRPr="00A662E7">
        <w:rPr>
          <w:rFonts w:cs="Arial"/>
          <w:b/>
          <w:bCs/>
          <w:color w:val="000000" w:themeColor="text1"/>
        </w:rPr>
        <w:t>stalk-shape</w:t>
      </w:r>
      <w:r w:rsidRPr="00A662E7">
        <w:rPr>
          <w:rFonts w:cs="Arial"/>
          <w:color w:val="000000" w:themeColor="text1"/>
        </w:rPr>
        <w:t xml:space="preserve">: e &gt; </w:t>
      </w:r>
      <w:r w:rsidRPr="00A662E7">
        <w:rPr>
          <w:rFonts w:cs="Arial"/>
          <w:b/>
          <w:bCs/>
          <w:color w:val="000000" w:themeColor="text1"/>
        </w:rPr>
        <w:t>ring-number</w:t>
      </w:r>
      <w:r w:rsidRPr="00A662E7">
        <w:rPr>
          <w:rFonts w:cs="Arial"/>
          <w:color w:val="000000" w:themeColor="text1"/>
        </w:rPr>
        <w:t xml:space="preserve">: </w:t>
      </w:r>
      <w:r w:rsidR="00772545" w:rsidRPr="00A662E7">
        <w:rPr>
          <w:rFonts w:cs="Arial"/>
          <w:color w:val="000000" w:themeColor="text1"/>
        </w:rPr>
        <w:t>t</w:t>
      </w:r>
      <w:r w:rsidRPr="00A662E7">
        <w:rPr>
          <w:rFonts w:cs="Arial"/>
          <w:color w:val="000000" w:themeColor="text1"/>
        </w:rPr>
        <w:t>.</w:t>
      </w:r>
    </w:p>
    <w:p w14:paraId="6B6B04C2" w14:textId="6355035E" w:rsidR="00FB2808" w:rsidRPr="00A662E7" w:rsidRDefault="00772545" w:rsidP="00FB2808">
      <w:pPr>
        <w:pStyle w:val="ListParagraph"/>
        <w:numPr>
          <w:ilvl w:val="0"/>
          <w:numId w:val="35"/>
        </w:numPr>
        <w:rPr>
          <w:rFonts w:cs="Arial"/>
          <w:color w:val="C00000"/>
        </w:rPr>
      </w:pPr>
      <w:r w:rsidRPr="00A662E7">
        <w:rPr>
          <w:rFonts w:cs="Arial"/>
          <w:b/>
          <w:bCs/>
          <w:color w:val="C00000"/>
        </w:rPr>
        <w:t>Class</w:t>
      </w:r>
      <w:r w:rsidRPr="00A662E7">
        <w:rPr>
          <w:rFonts w:cs="Arial"/>
          <w:color w:val="C00000"/>
        </w:rPr>
        <w:t xml:space="preserve">: </w:t>
      </w:r>
      <w:r w:rsidRPr="00A662E7">
        <w:rPr>
          <w:rFonts w:cs="Arial"/>
          <w:color w:val="C00000"/>
        </w:rPr>
        <w:t>p</w:t>
      </w:r>
      <w:r w:rsidRPr="00A662E7">
        <w:rPr>
          <w:rFonts w:cs="Arial"/>
          <w:color w:val="C00000"/>
        </w:rPr>
        <w:t xml:space="preserve"> &gt; </w:t>
      </w:r>
      <w:r w:rsidRPr="00A662E7">
        <w:rPr>
          <w:rFonts w:cs="Arial"/>
          <w:b/>
          <w:bCs/>
          <w:color w:val="C00000"/>
        </w:rPr>
        <w:t>gill-attachment</w:t>
      </w:r>
      <w:r w:rsidRPr="00A662E7">
        <w:rPr>
          <w:rFonts w:cs="Arial"/>
          <w:color w:val="C00000"/>
        </w:rPr>
        <w:t xml:space="preserve">: </w:t>
      </w:r>
      <w:r w:rsidR="00FB2808" w:rsidRPr="00A662E7">
        <w:rPr>
          <w:rFonts w:cs="Arial"/>
          <w:color w:val="C00000"/>
        </w:rPr>
        <w:t>a</w:t>
      </w:r>
      <w:r w:rsidRPr="00A662E7">
        <w:rPr>
          <w:rFonts w:cs="Arial"/>
          <w:color w:val="C00000"/>
        </w:rPr>
        <w:t xml:space="preserve"> &gt; </w:t>
      </w:r>
      <w:r w:rsidRPr="00A662E7">
        <w:rPr>
          <w:rFonts w:cs="Arial"/>
          <w:b/>
          <w:bCs/>
          <w:color w:val="C00000"/>
        </w:rPr>
        <w:t>gill-size</w:t>
      </w:r>
      <w:r w:rsidRPr="00A662E7">
        <w:rPr>
          <w:rFonts w:cs="Arial"/>
          <w:color w:val="C00000"/>
        </w:rPr>
        <w:t xml:space="preserve">: b &gt; </w:t>
      </w:r>
      <w:r w:rsidRPr="00A662E7">
        <w:rPr>
          <w:rFonts w:cs="Arial"/>
          <w:b/>
          <w:bCs/>
          <w:color w:val="C00000"/>
        </w:rPr>
        <w:t>stalk-shape</w:t>
      </w:r>
      <w:r w:rsidRPr="00A662E7">
        <w:rPr>
          <w:rFonts w:cs="Arial"/>
          <w:color w:val="C00000"/>
        </w:rPr>
        <w:t xml:space="preserve">: e &gt; </w:t>
      </w:r>
      <w:r w:rsidRPr="00A662E7">
        <w:rPr>
          <w:rFonts w:cs="Arial"/>
          <w:b/>
          <w:bCs/>
          <w:color w:val="C00000"/>
        </w:rPr>
        <w:t>ring-number</w:t>
      </w:r>
      <w:r w:rsidRPr="00A662E7">
        <w:rPr>
          <w:rFonts w:cs="Arial"/>
          <w:color w:val="C00000"/>
        </w:rPr>
        <w:t xml:space="preserve">: </w:t>
      </w:r>
      <w:r w:rsidR="00FB2808" w:rsidRPr="00A662E7">
        <w:rPr>
          <w:rFonts w:cs="Arial"/>
          <w:color w:val="C00000"/>
        </w:rPr>
        <w:t>n</w:t>
      </w:r>
      <w:r w:rsidRPr="00A662E7">
        <w:rPr>
          <w:rFonts w:cs="Arial"/>
          <w:color w:val="C00000"/>
        </w:rPr>
        <w:t>.</w:t>
      </w:r>
    </w:p>
    <w:p w14:paraId="4F6F1D04" w14:textId="05C09BAE" w:rsidR="00FB2808" w:rsidRPr="00A662E7" w:rsidRDefault="00FB2808" w:rsidP="00FB2808">
      <w:pPr>
        <w:pStyle w:val="ListParagraph"/>
        <w:numPr>
          <w:ilvl w:val="0"/>
          <w:numId w:val="35"/>
        </w:numPr>
        <w:rPr>
          <w:rFonts w:cs="Arial"/>
          <w:color w:val="FF0000"/>
        </w:rPr>
      </w:pPr>
      <w:r w:rsidRPr="00A662E7">
        <w:rPr>
          <w:rFonts w:cs="Arial"/>
          <w:b/>
          <w:bCs/>
          <w:color w:val="FF0000"/>
        </w:rPr>
        <w:t>Class</w:t>
      </w:r>
      <w:r w:rsidRPr="00A662E7">
        <w:rPr>
          <w:rFonts w:cs="Arial"/>
          <w:color w:val="FF0000"/>
        </w:rPr>
        <w:t xml:space="preserve">: </w:t>
      </w:r>
      <w:r w:rsidR="003209B0" w:rsidRPr="00A662E7">
        <w:rPr>
          <w:rFonts w:cs="Arial"/>
          <w:color w:val="FF0000"/>
        </w:rPr>
        <w:t>p</w:t>
      </w:r>
      <w:r w:rsidRPr="00A662E7">
        <w:rPr>
          <w:rFonts w:cs="Arial"/>
          <w:color w:val="FF0000"/>
        </w:rPr>
        <w:t xml:space="preserve"> &gt; </w:t>
      </w:r>
      <w:r w:rsidRPr="00A662E7">
        <w:rPr>
          <w:rFonts w:cs="Arial"/>
          <w:b/>
          <w:bCs/>
          <w:color w:val="FF0000"/>
        </w:rPr>
        <w:t>gill-attachment</w:t>
      </w:r>
      <w:r w:rsidRPr="00A662E7">
        <w:rPr>
          <w:rFonts w:cs="Arial"/>
          <w:color w:val="FF0000"/>
        </w:rPr>
        <w:t xml:space="preserve">: </w:t>
      </w:r>
      <w:r w:rsidR="003209B0" w:rsidRPr="00A662E7">
        <w:rPr>
          <w:rFonts w:cs="Arial"/>
          <w:color w:val="FF0000"/>
        </w:rPr>
        <w:t xml:space="preserve"> f</w:t>
      </w:r>
      <w:r w:rsidRPr="00A662E7">
        <w:rPr>
          <w:rFonts w:cs="Arial"/>
          <w:color w:val="FF0000"/>
        </w:rPr>
        <w:t xml:space="preserve"> &gt; </w:t>
      </w:r>
      <w:r w:rsidRPr="00A662E7">
        <w:rPr>
          <w:rFonts w:cs="Arial"/>
          <w:b/>
          <w:bCs/>
          <w:color w:val="FF0000"/>
        </w:rPr>
        <w:t>gill-size</w:t>
      </w:r>
      <w:r w:rsidRPr="00A662E7">
        <w:rPr>
          <w:rFonts w:cs="Arial"/>
          <w:color w:val="FF0000"/>
        </w:rPr>
        <w:t xml:space="preserve">: </w:t>
      </w:r>
      <w:r w:rsidR="003209B0" w:rsidRPr="00A662E7">
        <w:rPr>
          <w:rFonts w:cs="Arial"/>
          <w:color w:val="FF0000"/>
        </w:rPr>
        <w:t>n</w:t>
      </w:r>
      <w:r w:rsidRPr="00A662E7">
        <w:rPr>
          <w:rFonts w:cs="Arial"/>
          <w:color w:val="FF0000"/>
        </w:rPr>
        <w:t xml:space="preserve"> &gt; </w:t>
      </w:r>
      <w:r w:rsidRPr="00A662E7">
        <w:rPr>
          <w:rFonts w:cs="Arial"/>
          <w:b/>
          <w:bCs/>
          <w:color w:val="FF0000"/>
        </w:rPr>
        <w:t>stalk-shape</w:t>
      </w:r>
      <w:r w:rsidRPr="00A662E7">
        <w:rPr>
          <w:rFonts w:cs="Arial"/>
          <w:color w:val="FF0000"/>
        </w:rPr>
        <w:t xml:space="preserve">: </w:t>
      </w:r>
      <w:r w:rsidR="00AB4B11" w:rsidRPr="00A662E7">
        <w:rPr>
          <w:rFonts w:cs="Arial"/>
          <w:color w:val="FF0000"/>
        </w:rPr>
        <w:t xml:space="preserve"> t</w:t>
      </w:r>
      <w:r w:rsidRPr="00A662E7">
        <w:rPr>
          <w:rFonts w:cs="Arial"/>
          <w:color w:val="FF0000"/>
        </w:rPr>
        <w:t xml:space="preserve"> &gt; </w:t>
      </w:r>
      <w:r w:rsidRPr="00A662E7">
        <w:rPr>
          <w:rFonts w:cs="Arial"/>
          <w:b/>
          <w:bCs/>
          <w:color w:val="FF0000"/>
        </w:rPr>
        <w:t>ring-number</w:t>
      </w:r>
      <w:r w:rsidRPr="00A662E7">
        <w:rPr>
          <w:rFonts w:cs="Arial"/>
          <w:color w:val="FF0000"/>
        </w:rPr>
        <w:t>: o.</w:t>
      </w:r>
    </w:p>
    <w:p w14:paraId="04F5C9C9" w14:textId="011C9FC8" w:rsidR="00772545" w:rsidRPr="00D56776" w:rsidRDefault="00C502B0" w:rsidP="00D56776">
      <w:pPr>
        <w:rPr>
          <w:rFonts w:cs="Arial"/>
        </w:rPr>
      </w:pPr>
      <w:r w:rsidRPr="00A662E7">
        <w:rPr>
          <w:rFonts w:cs="Arial"/>
        </w:rPr>
        <w:t>The above are some identified trends which help in predicting the data.</w:t>
      </w:r>
    </w:p>
    <w:p w14:paraId="7DD978CB" w14:textId="02828F7D" w:rsidR="003A60BF" w:rsidRPr="00A662E7" w:rsidRDefault="00AB4B11" w:rsidP="00FE079E">
      <w:pPr>
        <w:rPr>
          <w:rFonts w:cs="Arial"/>
          <w:color w:val="000000" w:themeColor="text1"/>
        </w:rPr>
      </w:pPr>
      <w:r w:rsidRPr="00A662E7">
        <w:rPr>
          <w:rFonts w:cs="Arial"/>
          <w:color w:val="000000" w:themeColor="text1"/>
        </w:rPr>
        <w:t>Using th</w:t>
      </w:r>
      <w:r w:rsidR="001D2183" w:rsidRPr="00A662E7">
        <w:rPr>
          <w:rFonts w:cs="Arial"/>
          <w:color w:val="000000" w:themeColor="text1"/>
        </w:rPr>
        <w:t>ese</w:t>
      </w:r>
      <w:r w:rsidRPr="00A662E7">
        <w:rPr>
          <w:rFonts w:cs="Arial"/>
          <w:color w:val="000000" w:themeColor="text1"/>
        </w:rPr>
        <w:t xml:space="preserve"> </w:t>
      </w:r>
      <w:r w:rsidR="001D2183" w:rsidRPr="00A662E7">
        <w:rPr>
          <w:rFonts w:cs="Arial"/>
          <w:color w:val="000000" w:themeColor="text1"/>
        </w:rPr>
        <w:t>trends,</w:t>
      </w:r>
      <w:r w:rsidRPr="00A662E7">
        <w:rPr>
          <w:rFonts w:cs="Arial"/>
          <w:color w:val="000000" w:themeColor="text1"/>
        </w:rPr>
        <w:t xml:space="preserve"> w</w:t>
      </w:r>
      <w:r w:rsidR="009D742C" w:rsidRPr="00A662E7">
        <w:rPr>
          <w:rFonts w:cs="Arial"/>
          <w:color w:val="000000" w:themeColor="text1"/>
        </w:rPr>
        <w:t xml:space="preserve">e can also find relationship between the attributes and nature of the mushroom (edible or </w:t>
      </w:r>
      <w:r w:rsidR="00AF4EB1" w:rsidRPr="00A662E7">
        <w:rPr>
          <w:rFonts w:cs="Arial"/>
          <w:color w:val="000000" w:themeColor="text1"/>
        </w:rPr>
        <w:t>poisonous).</w:t>
      </w:r>
    </w:p>
    <w:p w14:paraId="1B28AA0E" w14:textId="02108CC4" w:rsidR="00A63C2A" w:rsidRPr="00A662E7" w:rsidRDefault="00A63C2A" w:rsidP="00A63C2A">
      <w:pPr>
        <w:rPr>
          <w:rFonts w:cs="Arial"/>
        </w:rPr>
      </w:pPr>
    </w:p>
    <w:p w14:paraId="18A028A9" w14:textId="61DE35E5" w:rsidR="00A63C2A" w:rsidRPr="00A662E7" w:rsidRDefault="002E79C6" w:rsidP="00A63C2A">
      <w:pPr>
        <w:keepNext/>
        <w:rPr>
          <w:rFonts w:cs="Arial"/>
        </w:rPr>
      </w:pPr>
      <w:r w:rsidRPr="00A662E7">
        <w:rPr>
          <w:rFonts w:cs="Arial"/>
          <w:noProof/>
        </w:rPr>
        <w:lastRenderedPageBreak/>
        <w:drawing>
          <wp:inline distT="0" distB="0" distL="0" distR="0" wp14:anchorId="24C66B5C" wp14:editId="6ADDAF5F">
            <wp:extent cx="3858934" cy="2809037"/>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2250" cy="2818730"/>
                    </a:xfrm>
                    <a:prstGeom prst="rect">
                      <a:avLst/>
                    </a:prstGeom>
                  </pic:spPr>
                </pic:pic>
              </a:graphicData>
            </a:graphic>
          </wp:inline>
        </w:drawing>
      </w:r>
    </w:p>
    <w:p w14:paraId="4FF4FF16" w14:textId="388FC3E0" w:rsidR="00A63C2A" w:rsidRPr="00A662E7" w:rsidRDefault="00A63C2A" w:rsidP="00A63C2A">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20</w:t>
      </w:r>
      <w:r w:rsidR="00701A54" w:rsidRPr="00A662E7">
        <w:rPr>
          <w:rFonts w:cs="Arial"/>
          <w:noProof/>
        </w:rPr>
        <w:fldChar w:fldCharType="end"/>
      </w:r>
      <w:r w:rsidRPr="00A662E7">
        <w:rPr>
          <w:rFonts w:cs="Arial"/>
        </w:rPr>
        <w:t>: Visualization for Dataset</w:t>
      </w:r>
      <w:r w:rsidR="002E79C6" w:rsidRPr="00A662E7">
        <w:rPr>
          <w:rFonts w:cs="Arial"/>
        </w:rPr>
        <w:t>1</w:t>
      </w:r>
    </w:p>
    <w:p w14:paraId="3F81A881" w14:textId="6704EFB4" w:rsidR="00AF4EB1" w:rsidRPr="00A662E7" w:rsidRDefault="00AF4EB1" w:rsidP="00AF4EB1">
      <w:pPr>
        <w:rPr>
          <w:rFonts w:cs="Arial"/>
          <w:color w:val="000000" w:themeColor="text1"/>
        </w:rPr>
      </w:pPr>
      <w:r w:rsidRPr="00A662E7">
        <w:rPr>
          <w:rFonts w:cs="Arial"/>
          <w:color w:val="000000" w:themeColor="text1"/>
        </w:rPr>
        <w:t xml:space="preserve">Above plot shows the visualization for the </w:t>
      </w:r>
      <w:r w:rsidRPr="00A662E7">
        <w:rPr>
          <w:rFonts w:cs="Arial"/>
          <w:color w:val="000000" w:themeColor="text1"/>
        </w:rPr>
        <w:t>first partitioned data (Dataset1)</w:t>
      </w:r>
      <w:r w:rsidRPr="00A662E7">
        <w:rPr>
          <w:rFonts w:cs="Arial"/>
          <w:color w:val="000000" w:themeColor="text1"/>
        </w:rPr>
        <w:t>. As it can be seen from the graph, each trend was given different colour to different it from other. When we carefully observe the plot, we can find the below trends:</w:t>
      </w:r>
    </w:p>
    <w:p w14:paraId="66865278" w14:textId="77777777" w:rsidR="00AF4EB1" w:rsidRPr="00A662E7" w:rsidRDefault="00AF4EB1" w:rsidP="00AF4EB1">
      <w:pPr>
        <w:rPr>
          <w:rFonts w:cs="Arial"/>
          <w:color w:val="000000" w:themeColor="text1"/>
        </w:rPr>
      </w:pPr>
    </w:p>
    <w:p w14:paraId="6C2A20F9" w14:textId="77777777" w:rsidR="00AF4EB1" w:rsidRPr="00A662E7" w:rsidRDefault="00AF4EB1" w:rsidP="00AF4EB1">
      <w:pPr>
        <w:pStyle w:val="ListParagraph"/>
        <w:numPr>
          <w:ilvl w:val="0"/>
          <w:numId w:val="35"/>
        </w:numPr>
        <w:rPr>
          <w:rFonts w:cs="Arial"/>
          <w:color w:val="00B050"/>
        </w:rPr>
      </w:pPr>
      <w:r w:rsidRPr="00A662E7">
        <w:rPr>
          <w:rFonts w:cs="Arial"/>
          <w:b/>
          <w:bCs/>
          <w:color w:val="00B050"/>
        </w:rPr>
        <w:t>Class</w:t>
      </w:r>
      <w:r w:rsidRPr="00A662E7">
        <w:rPr>
          <w:rFonts w:cs="Arial"/>
          <w:color w:val="00B050"/>
        </w:rPr>
        <w:t xml:space="preserve">: e &gt; </w:t>
      </w:r>
      <w:r w:rsidRPr="00A662E7">
        <w:rPr>
          <w:rFonts w:cs="Arial"/>
          <w:b/>
          <w:bCs/>
          <w:color w:val="00B050"/>
        </w:rPr>
        <w:t>gill-attachment</w:t>
      </w:r>
      <w:r w:rsidRPr="00A662E7">
        <w:rPr>
          <w:rFonts w:cs="Arial"/>
          <w:color w:val="00B050"/>
        </w:rPr>
        <w:t xml:space="preserve">: a &gt; </w:t>
      </w:r>
      <w:r w:rsidRPr="00A662E7">
        <w:rPr>
          <w:rFonts w:cs="Arial"/>
          <w:b/>
          <w:bCs/>
          <w:color w:val="00B050"/>
        </w:rPr>
        <w:t>gill-size</w:t>
      </w:r>
      <w:r w:rsidRPr="00A662E7">
        <w:rPr>
          <w:rFonts w:cs="Arial"/>
          <w:color w:val="00B050"/>
        </w:rPr>
        <w:t xml:space="preserve">: b &gt; </w:t>
      </w:r>
      <w:r w:rsidRPr="00A662E7">
        <w:rPr>
          <w:rFonts w:cs="Arial"/>
          <w:b/>
          <w:bCs/>
          <w:color w:val="00B050"/>
        </w:rPr>
        <w:t>stalk-shape</w:t>
      </w:r>
      <w:r w:rsidRPr="00A662E7">
        <w:rPr>
          <w:rFonts w:cs="Arial"/>
          <w:color w:val="00B050"/>
        </w:rPr>
        <w:t xml:space="preserve">: e &gt; </w:t>
      </w:r>
      <w:r w:rsidRPr="00A662E7">
        <w:rPr>
          <w:rFonts w:cs="Arial"/>
          <w:b/>
          <w:bCs/>
          <w:color w:val="00B050"/>
        </w:rPr>
        <w:t>ring-number</w:t>
      </w:r>
      <w:r w:rsidRPr="00A662E7">
        <w:rPr>
          <w:rFonts w:cs="Arial"/>
          <w:color w:val="00B050"/>
        </w:rPr>
        <w:t>: o.</w:t>
      </w:r>
    </w:p>
    <w:p w14:paraId="273FCE92" w14:textId="08BBCA8E" w:rsidR="00AF4EB1" w:rsidRPr="00A662E7" w:rsidRDefault="00AF4EB1" w:rsidP="00AF4EB1">
      <w:pPr>
        <w:pStyle w:val="ListParagraph"/>
        <w:numPr>
          <w:ilvl w:val="0"/>
          <w:numId w:val="35"/>
        </w:numPr>
        <w:rPr>
          <w:rFonts w:cs="Arial"/>
          <w:color w:val="000000" w:themeColor="text1"/>
        </w:rPr>
      </w:pPr>
      <w:r w:rsidRPr="00A662E7">
        <w:rPr>
          <w:rFonts w:cs="Arial"/>
          <w:b/>
          <w:bCs/>
          <w:color w:val="000000" w:themeColor="text1"/>
        </w:rPr>
        <w:t>Class</w:t>
      </w:r>
      <w:r w:rsidRPr="00A662E7">
        <w:rPr>
          <w:rFonts w:cs="Arial"/>
          <w:color w:val="000000" w:themeColor="text1"/>
        </w:rPr>
        <w:t xml:space="preserve">: e &gt; </w:t>
      </w:r>
      <w:r w:rsidRPr="00A662E7">
        <w:rPr>
          <w:rFonts w:cs="Arial"/>
          <w:b/>
          <w:bCs/>
          <w:color w:val="000000" w:themeColor="text1"/>
        </w:rPr>
        <w:t>gill-attachment</w:t>
      </w:r>
      <w:r w:rsidRPr="00A662E7">
        <w:rPr>
          <w:rFonts w:cs="Arial"/>
          <w:color w:val="000000" w:themeColor="text1"/>
        </w:rPr>
        <w:t xml:space="preserve">:  f &gt; </w:t>
      </w:r>
      <w:r w:rsidRPr="00A662E7">
        <w:rPr>
          <w:rFonts w:cs="Arial"/>
          <w:b/>
          <w:bCs/>
          <w:color w:val="000000" w:themeColor="text1"/>
        </w:rPr>
        <w:t>gill-size</w:t>
      </w:r>
      <w:r w:rsidRPr="00A662E7">
        <w:rPr>
          <w:rFonts w:cs="Arial"/>
          <w:color w:val="000000" w:themeColor="text1"/>
        </w:rPr>
        <w:t xml:space="preserve">: b &gt; </w:t>
      </w:r>
      <w:r w:rsidRPr="00A662E7">
        <w:rPr>
          <w:rFonts w:cs="Arial"/>
          <w:b/>
          <w:bCs/>
          <w:color w:val="000000" w:themeColor="text1"/>
        </w:rPr>
        <w:t>stalk-shape</w:t>
      </w:r>
      <w:r w:rsidRPr="00A662E7">
        <w:rPr>
          <w:rFonts w:cs="Arial"/>
          <w:color w:val="000000" w:themeColor="text1"/>
        </w:rPr>
        <w:t xml:space="preserve">: e &gt; </w:t>
      </w:r>
      <w:r w:rsidRPr="00A662E7">
        <w:rPr>
          <w:rFonts w:cs="Arial"/>
          <w:b/>
          <w:bCs/>
          <w:color w:val="000000" w:themeColor="text1"/>
        </w:rPr>
        <w:t>ring-number</w:t>
      </w:r>
      <w:r w:rsidRPr="00A662E7">
        <w:rPr>
          <w:rFonts w:cs="Arial"/>
          <w:color w:val="000000" w:themeColor="text1"/>
        </w:rPr>
        <w:t xml:space="preserve">: </w:t>
      </w:r>
      <w:r w:rsidR="001C340A" w:rsidRPr="00A662E7">
        <w:rPr>
          <w:rFonts w:cs="Arial"/>
          <w:color w:val="000000" w:themeColor="text1"/>
        </w:rPr>
        <w:t>o</w:t>
      </w:r>
      <w:r w:rsidRPr="00A662E7">
        <w:rPr>
          <w:rFonts w:cs="Arial"/>
          <w:color w:val="000000" w:themeColor="text1"/>
        </w:rPr>
        <w:t>.</w:t>
      </w:r>
    </w:p>
    <w:p w14:paraId="55E46FE9" w14:textId="77777777" w:rsidR="00AF4EB1" w:rsidRPr="00A662E7" w:rsidRDefault="00AF4EB1" w:rsidP="00AF4EB1">
      <w:pPr>
        <w:pStyle w:val="ListParagraph"/>
        <w:numPr>
          <w:ilvl w:val="0"/>
          <w:numId w:val="35"/>
        </w:numPr>
        <w:rPr>
          <w:rFonts w:cs="Arial"/>
          <w:color w:val="C00000"/>
        </w:rPr>
      </w:pPr>
      <w:r w:rsidRPr="00A662E7">
        <w:rPr>
          <w:rFonts w:cs="Arial"/>
          <w:b/>
          <w:bCs/>
          <w:color w:val="C00000"/>
        </w:rPr>
        <w:t>Class</w:t>
      </w:r>
      <w:r w:rsidRPr="00A662E7">
        <w:rPr>
          <w:rFonts w:cs="Arial"/>
          <w:color w:val="C00000"/>
        </w:rPr>
        <w:t xml:space="preserve">: p &gt; </w:t>
      </w:r>
      <w:r w:rsidRPr="00A662E7">
        <w:rPr>
          <w:rFonts w:cs="Arial"/>
          <w:b/>
          <w:bCs/>
          <w:color w:val="C00000"/>
        </w:rPr>
        <w:t>gill-attachment</w:t>
      </w:r>
      <w:r w:rsidRPr="00A662E7">
        <w:rPr>
          <w:rFonts w:cs="Arial"/>
          <w:color w:val="C00000"/>
        </w:rPr>
        <w:t xml:space="preserve">: a &gt; </w:t>
      </w:r>
      <w:r w:rsidRPr="00A662E7">
        <w:rPr>
          <w:rFonts w:cs="Arial"/>
          <w:b/>
          <w:bCs/>
          <w:color w:val="C00000"/>
        </w:rPr>
        <w:t>gill-size</w:t>
      </w:r>
      <w:r w:rsidRPr="00A662E7">
        <w:rPr>
          <w:rFonts w:cs="Arial"/>
          <w:color w:val="C00000"/>
        </w:rPr>
        <w:t xml:space="preserve">: b &gt; </w:t>
      </w:r>
      <w:r w:rsidRPr="00A662E7">
        <w:rPr>
          <w:rFonts w:cs="Arial"/>
          <w:b/>
          <w:bCs/>
          <w:color w:val="C00000"/>
        </w:rPr>
        <w:t>stalk-shape</w:t>
      </w:r>
      <w:r w:rsidRPr="00A662E7">
        <w:rPr>
          <w:rFonts w:cs="Arial"/>
          <w:color w:val="C00000"/>
        </w:rPr>
        <w:t xml:space="preserve">: e &gt; </w:t>
      </w:r>
      <w:r w:rsidRPr="00A662E7">
        <w:rPr>
          <w:rFonts w:cs="Arial"/>
          <w:b/>
          <w:bCs/>
          <w:color w:val="C00000"/>
        </w:rPr>
        <w:t>ring-number</w:t>
      </w:r>
      <w:r w:rsidRPr="00A662E7">
        <w:rPr>
          <w:rFonts w:cs="Arial"/>
          <w:color w:val="C00000"/>
        </w:rPr>
        <w:t>: n.</w:t>
      </w:r>
    </w:p>
    <w:p w14:paraId="37A61250" w14:textId="351E6633" w:rsidR="00AF4EB1" w:rsidRPr="00A662E7" w:rsidRDefault="00AF4EB1" w:rsidP="00AF4EB1">
      <w:pPr>
        <w:pStyle w:val="ListParagraph"/>
        <w:numPr>
          <w:ilvl w:val="0"/>
          <w:numId w:val="35"/>
        </w:numPr>
        <w:rPr>
          <w:rFonts w:cs="Arial"/>
          <w:color w:val="000000" w:themeColor="text1"/>
        </w:rPr>
      </w:pPr>
      <w:r w:rsidRPr="00A662E7">
        <w:rPr>
          <w:rFonts w:cs="Arial"/>
          <w:b/>
          <w:bCs/>
          <w:color w:val="000000" w:themeColor="text1"/>
        </w:rPr>
        <w:t>Class</w:t>
      </w:r>
      <w:r w:rsidRPr="00A662E7">
        <w:rPr>
          <w:rFonts w:cs="Arial"/>
          <w:color w:val="000000" w:themeColor="text1"/>
        </w:rPr>
        <w:t xml:space="preserve">: p &gt; </w:t>
      </w:r>
      <w:r w:rsidRPr="00A662E7">
        <w:rPr>
          <w:rFonts w:cs="Arial"/>
          <w:b/>
          <w:bCs/>
          <w:color w:val="000000" w:themeColor="text1"/>
        </w:rPr>
        <w:t>gill-attachment</w:t>
      </w:r>
      <w:r w:rsidRPr="00A662E7">
        <w:rPr>
          <w:rFonts w:cs="Arial"/>
          <w:color w:val="000000" w:themeColor="text1"/>
        </w:rPr>
        <w:t xml:space="preserve">:  f &gt; </w:t>
      </w:r>
      <w:r w:rsidRPr="00A662E7">
        <w:rPr>
          <w:rFonts w:cs="Arial"/>
          <w:b/>
          <w:bCs/>
          <w:color w:val="000000" w:themeColor="text1"/>
        </w:rPr>
        <w:t>gill-size</w:t>
      </w:r>
      <w:r w:rsidRPr="00A662E7">
        <w:rPr>
          <w:rFonts w:cs="Arial"/>
          <w:color w:val="000000" w:themeColor="text1"/>
        </w:rPr>
        <w:t xml:space="preserve">: </w:t>
      </w:r>
      <w:r w:rsidR="006F4010" w:rsidRPr="00A662E7">
        <w:rPr>
          <w:rFonts w:cs="Arial"/>
          <w:color w:val="000000" w:themeColor="text1"/>
        </w:rPr>
        <w:t>b</w:t>
      </w:r>
      <w:r w:rsidRPr="00A662E7">
        <w:rPr>
          <w:rFonts w:cs="Arial"/>
          <w:color w:val="000000" w:themeColor="text1"/>
        </w:rPr>
        <w:t xml:space="preserve"> &gt; </w:t>
      </w:r>
      <w:r w:rsidRPr="00A662E7">
        <w:rPr>
          <w:rFonts w:cs="Arial"/>
          <w:b/>
          <w:bCs/>
          <w:color w:val="000000" w:themeColor="text1"/>
        </w:rPr>
        <w:t>stalk-shape</w:t>
      </w:r>
      <w:r w:rsidRPr="00A662E7">
        <w:rPr>
          <w:rFonts w:cs="Arial"/>
          <w:color w:val="000000" w:themeColor="text1"/>
        </w:rPr>
        <w:t xml:space="preserve">: </w:t>
      </w:r>
      <w:r w:rsidR="001D2183" w:rsidRPr="00A662E7">
        <w:rPr>
          <w:rFonts w:cs="Arial"/>
          <w:color w:val="000000" w:themeColor="text1"/>
        </w:rPr>
        <w:t>e</w:t>
      </w:r>
      <w:r w:rsidRPr="00A662E7">
        <w:rPr>
          <w:rFonts w:cs="Arial"/>
          <w:color w:val="000000" w:themeColor="text1"/>
        </w:rPr>
        <w:t xml:space="preserve"> &gt; </w:t>
      </w:r>
      <w:r w:rsidRPr="00A662E7">
        <w:rPr>
          <w:rFonts w:cs="Arial"/>
          <w:b/>
          <w:bCs/>
          <w:color w:val="000000" w:themeColor="text1"/>
        </w:rPr>
        <w:t>ring-number</w:t>
      </w:r>
      <w:r w:rsidRPr="00A662E7">
        <w:rPr>
          <w:rFonts w:cs="Arial"/>
          <w:color w:val="000000" w:themeColor="text1"/>
        </w:rPr>
        <w:t>: o.</w:t>
      </w:r>
    </w:p>
    <w:p w14:paraId="6AD668BE" w14:textId="39A7F8B8" w:rsidR="00C502B0" w:rsidRPr="00D56776" w:rsidRDefault="00C502B0" w:rsidP="00AF4EB1">
      <w:pPr>
        <w:rPr>
          <w:rFonts w:cs="Arial"/>
        </w:rPr>
      </w:pPr>
      <w:r w:rsidRPr="00A662E7">
        <w:rPr>
          <w:rFonts w:cs="Arial"/>
        </w:rPr>
        <w:t>The above are some identified trends which help in predicting the data.</w:t>
      </w:r>
    </w:p>
    <w:p w14:paraId="46831110" w14:textId="2D326CA7" w:rsidR="002E79C6" w:rsidRPr="00A662E7" w:rsidRDefault="002E79C6" w:rsidP="002E79C6">
      <w:pPr>
        <w:rPr>
          <w:rFonts w:cs="Arial"/>
        </w:rPr>
      </w:pPr>
    </w:p>
    <w:p w14:paraId="63AA6219" w14:textId="77777777" w:rsidR="00C33390" w:rsidRPr="00A662E7" w:rsidRDefault="00C33390" w:rsidP="00C33390">
      <w:pPr>
        <w:keepNext/>
        <w:rPr>
          <w:rFonts w:cs="Arial"/>
        </w:rPr>
      </w:pPr>
      <w:r w:rsidRPr="00A662E7">
        <w:rPr>
          <w:rFonts w:cs="Arial"/>
          <w:noProof/>
        </w:rPr>
        <w:drawing>
          <wp:inline distT="0" distB="0" distL="0" distR="0" wp14:anchorId="6ED91091" wp14:editId="3E270D79">
            <wp:extent cx="3732455" cy="2633472"/>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0416" cy="2653200"/>
                    </a:xfrm>
                    <a:prstGeom prst="rect">
                      <a:avLst/>
                    </a:prstGeom>
                  </pic:spPr>
                </pic:pic>
              </a:graphicData>
            </a:graphic>
          </wp:inline>
        </w:drawing>
      </w:r>
    </w:p>
    <w:p w14:paraId="027F1458" w14:textId="0BC64ECF" w:rsidR="002E79C6" w:rsidRPr="00A662E7" w:rsidRDefault="00C33390" w:rsidP="00C33390">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21</w:t>
      </w:r>
      <w:r w:rsidR="00701A54" w:rsidRPr="00A662E7">
        <w:rPr>
          <w:rFonts w:cs="Arial"/>
          <w:noProof/>
        </w:rPr>
        <w:fldChar w:fldCharType="end"/>
      </w:r>
      <w:r w:rsidRPr="00A662E7">
        <w:rPr>
          <w:rFonts w:cs="Arial"/>
        </w:rPr>
        <w:t>: Visualization for Dataset2</w:t>
      </w:r>
    </w:p>
    <w:p w14:paraId="4DD8DD97" w14:textId="48416B4E" w:rsidR="001D2183" w:rsidRPr="00A662E7" w:rsidRDefault="001D2183" w:rsidP="001D2183">
      <w:pPr>
        <w:rPr>
          <w:rFonts w:cs="Arial"/>
        </w:rPr>
      </w:pPr>
    </w:p>
    <w:p w14:paraId="76D16554" w14:textId="60DC5E70" w:rsidR="001D2183" w:rsidRPr="00A662E7" w:rsidRDefault="001D2183" w:rsidP="001D2183">
      <w:pPr>
        <w:rPr>
          <w:rFonts w:cs="Arial"/>
          <w:color w:val="000000" w:themeColor="text1"/>
        </w:rPr>
      </w:pPr>
      <w:r w:rsidRPr="00A662E7">
        <w:rPr>
          <w:rFonts w:cs="Arial"/>
          <w:color w:val="000000" w:themeColor="text1"/>
        </w:rPr>
        <w:t xml:space="preserve">Above plot shows the visualization for the </w:t>
      </w:r>
      <w:r w:rsidR="006A44EF" w:rsidRPr="00A662E7">
        <w:rPr>
          <w:rFonts w:cs="Arial"/>
          <w:color w:val="000000" w:themeColor="text1"/>
        </w:rPr>
        <w:t>second partitioned data (Dataset2)</w:t>
      </w:r>
      <w:r w:rsidRPr="00A662E7">
        <w:rPr>
          <w:rFonts w:cs="Arial"/>
          <w:color w:val="000000" w:themeColor="text1"/>
        </w:rPr>
        <w:t>. As it can be seen from the graph, each trend was given different colour to different it from other. When we carefully observe the plot, we can find the below trends:</w:t>
      </w:r>
    </w:p>
    <w:p w14:paraId="5A294372" w14:textId="77777777" w:rsidR="001D2183" w:rsidRPr="00A662E7" w:rsidRDefault="001D2183" w:rsidP="001D2183">
      <w:pPr>
        <w:pStyle w:val="ListParagraph"/>
        <w:numPr>
          <w:ilvl w:val="0"/>
          <w:numId w:val="35"/>
        </w:numPr>
        <w:rPr>
          <w:rFonts w:cs="Arial"/>
          <w:color w:val="00B050"/>
        </w:rPr>
      </w:pPr>
      <w:r w:rsidRPr="00A662E7">
        <w:rPr>
          <w:rFonts w:cs="Arial"/>
          <w:b/>
          <w:bCs/>
          <w:color w:val="00B050"/>
        </w:rPr>
        <w:t>Class</w:t>
      </w:r>
      <w:r w:rsidRPr="00A662E7">
        <w:rPr>
          <w:rFonts w:cs="Arial"/>
          <w:color w:val="00B050"/>
        </w:rPr>
        <w:t xml:space="preserve">: e &gt; </w:t>
      </w:r>
      <w:r w:rsidRPr="00A662E7">
        <w:rPr>
          <w:rFonts w:cs="Arial"/>
          <w:b/>
          <w:bCs/>
          <w:color w:val="00B050"/>
        </w:rPr>
        <w:t>gill-attachment</w:t>
      </w:r>
      <w:r w:rsidRPr="00A662E7">
        <w:rPr>
          <w:rFonts w:cs="Arial"/>
          <w:color w:val="00B050"/>
        </w:rPr>
        <w:t xml:space="preserve">: a &gt; </w:t>
      </w:r>
      <w:r w:rsidRPr="00A662E7">
        <w:rPr>
          <w:rFonts w:cs="Arial"/>
          <w:b/>
          <w:bCs/>
          <w:color w:val="00B050"/>
        </w:rPr>
        <w:t>gill-size</w:t>
      </w:r>
      <w:r w:rsidRPr="00A662E7">
        <w:rPr>
          <w:rFonts w:cs="Arial"/>
          <w:color w:val="00B050"/>
        </w:rPr>
        <w:t xml:space="preserve">: b &gt; </w:t>
      </w:r>
      <w:r w:rsidRPr="00A662E7">
        <w:rPr>
          <w:rFonts w:cs="Arial"/>
          <w:b/>
          <w:bCs/>
          <w:color w:val="00B050"/>
        </w:rPr>
        <w:t>stalk-shape</w:t>
      </w:r>
      <w:r w:rsidRPr="00A662E7">
        <w:rPr>
          <w:rFonts w:cs="Arial"/>
          <w:color w:val="00B050"/>
        </w:rPr>
        <w:t xml:space="preserve">: e &gt; </w:t>
      </w:r>
      <w:r w:rsidRPr="00A662E7">
        <w:rPr>
          <w:rFonts w:cs="Arial"/>
          <w:b/>
          <w:bCs/>
          <w:color w:val="00B050"/>
        </w:rPr>
        <w:t>ring-number</w:t>
      </w:r>
      <w:r w:rsidRPr="00A662E7">
        <w:rPr>
          <w:rFonts w:cs="Arial"/>
          <w:color w:val="00B050"/>
        </w:rPr>
        <w:t>: o.</w:t>
      </w:r>
    </w:p>
    <w:p w14:paraId="7C0D5709" w14:textId="1AFE72B8" w:rsidR="001D2183" w:rsidRPr="00A662E7" w:rsidRDefault="001D2183" w:rsidP="001D2183">
      <w:pPr>
        <w:pStyle w:val="ListParagraph"/>
        <w:numPr>
          <w:ilvl w:val="0"/>
          <w:numId w:val="35"/>
        </w:numPr>
        <w:rPr>
          <w:rFonts w:cs="Arial"/>
          <w:color w:val="000000" w:themeColor="text1"/>
        </w:rPr>
      </w:pPr>
      <w:r w:rsidRPr="00A662E7">
        <w:rPr>
          <w:rFonts w:cs="Arial"/>
          <w:b/>
          <w:bCs/>
          <w:color w:val="000000" w:themeColor="text1"/>
        </w:rPr>
        <w:t>Class</w:t>
      </w:r>
      <w:r w:rsidRPr="00A662E7">
        <w:rPr>
          <w:rFonts w:cs="Arial"/>
          <w:color w:val="000000" w:themeColor="text1"/>
        </w:rPr>
        <w:t xml:space="preserve">: e &gt; </w:t>
      </w:r>
      <w:r w:rsidRPr="00A662E7">
        <w:rPr>
          <w:rFonts w:cs="Arial"/>
          <w:b/>
          <w:bCs/>
          <w:color w:val="000000" w:themeColor="text1"/>
        </w:rPr>
        <w:t>gill-attachment</w:t>
      </w:r>
      <w:r w:rsidRPr="00A662E7">
        <w:rPr>
          <w:rFonts w:cs="Arial"/>
          <w:color w:val="000000" w:themeColor="text1"/>
        </w:rPr>
        <w:t xml:space="preserve">:  f &gt; </w:t>
      </w:r>
      <w:r w:rsidRPr="00A662E7">
        <w:rPr>
          <w:rFonts w:cs="Arial"/>
          <w:b/>
          <w:bCs/>
          <w:color w:val="000000" w:themeColor="text1"/>
        </w:rPr>
        <w:t>gill-size</w:t>
      </w:r>
      <w:r w:rsidRPr="00A662E7">
        <w:rPr>
          <w:rFonts w:cs="Arial"/>
          <w:color w:val="000000" w:themeColor="text1"/>
        </w:rPr>
        <w:t xml:space="preserve">: b &gt; </w:t>
      </w:r>
      <w:r w:rsidRPr="00A662E7">
        <w:rPr>
          <w:rFonts w:cs="Arial"/>
          <w:b/>
          <w:bCs/>
          <w:color w:val="000000" w:themeColor="text1"/>
        </w:rPr>
        <w:t>stalk-shape</w:t>
      </w:r>
      <w:r w:rsidRPr="00A662E7">
        <w:rPr>
          <w:rFonts w:cs="Arial"/>
          <w:color w:val="000000" w:themeColor="text1"/>
        </w:rPr>
        <w:t xml:space="preserve">: </w:t>
      </w:r>
      <w:r w:rsidR="008B60E6" w:rsidRPr="00A662E7">
        <w:rPr>
          <w:rFonts w:cs="Arial"/>
          <w:color w:val="000000" w:themeColor="text1"/>
        </w:rPr>
        <w:t xml:space="preserve"> t</w:t>
      </w:r>
      <w:r w:rsidRPr="00A662E7">
        <w:rPr>
          <w:rFonts w:cs="Arial"/>
          <w:color w:val="000000" w:themeColor="text1"/>
        </w:rPr>
        <w:t xml:space="preserve"> &gt; </w:t>
      </w:r>
      <w:r w:rsidRPr="00A662E7">
        <w:rPr>
          <w:rFonts w:cs="Arial"/>
          <w:b/>
          <w:bCs/>
          <w:color w:val="000000" w:themeColor="text1"/>
        </w:rPr>
        <w:t>ring-number</w:t>
      </w:r>
      <w:r w:rsidRPr="00A662E7">
        <w:rPr>
          <w:rFonts w:cs="Arial"/>
          <w:color w:val="000000" w:themeColor="text1"/>
        </w:rPr>
        <w:t xml:space="preserve">: </w:t>
      </w:r>
      <w:r w:rsidR="008B60E6" w:rsidRPr="00A662E7">
        <w:rPr>
          <w:rFonts w:cs="Arial"/>
          <w:color w:val="000000" w:themeColor="text1"/>
        </w:rPr>
        <w:t>o</w:t>
      </w:r>
      <w:r w:rsidRPr="00A662E7">
        <w:rPr>
          <w:rFonts w:cs="Arial"/>
          <w:color w:val="000000" w:themeColor="text1"/>
        </w:rPr>
        <w:t>.</w:t>
      </w:r>
    </w:p>
    <w:p w14:paraId="26D0E051" w14:textId="77777777" w:rsidR="001D2183" w:rsidRPr="00A662E7" w:rsidRDefault="001D2183" w:rsidP="001D2183">
      <w:pPr>
        <w:pStyle w:val="ListParagraph"/>
        <w:numPr>
          <w:ilvl w:val="0"/>
          <w:numId w:val="35"/>
        </w:numPr>
        <w:rPr>
          <w:rFonts w:cs="Arial"/>
          <w:color w:val="C00000"/>
        </w:rPr>
      </w:pPr>
      <w:r w:rsidRPr="00A662E7">
        <w:rPr>
          <w:rFonts w:cs="Arial"/>
          <w:b/>
          <w:bCs/>
          <w:color w:val="C00000"/>
        </w:rPr>
        <w:t>Class</w:t>
      </w:r>
      <w:r w:rsidRPr="00A662E7">
        <w:rPr>
          <w:rFonts w:cs="Arial"/>
          <w:color w:val="C00000"/>
        </w:rPr>
        <w:t xml:space="preserve">: p &gt; </w:t>
      </w:r>
      <w:r w:rsidRPr="00A662E7">
        <w:rPr>
          <w:rFonts w:cs="Arial"/>
          <w:b/>
          <w:bCs/>
          <w:color w:val="C00000"/>
        </w:rPr>
        <w:t>gill-attachment</w:t>
      </w:r>
      <w:r w:rsidRPr="00A662E7">
        <w:rPr>
          <w:rFonts w:cs="Arial"/>
          <w:color w:val="C00000"/>
        </w:rPr>
        <w:t xml:space="preserve">: a &gt; </w:t>
      </w:r>
      <w:r w:rsidRPr="00A662E7">
        <w:rPr>
          <w:rFonts w:cs="Arial"/>
          <w:b/>
          <w:bCs/>
          <w:color w:val="C00000"/>
        </w:rPr>
        <w:t>gill-size</w:t>
      </w:r>
      <w:r w:rsidRPr="00A662E7">
        <w:rPr>
          <w:rFonts w:cs="Arial"/>
          <w:color w:val="C00000"/>
        </w:rPr>
        <w:t xml:space="preserve">: b &gt; </w:t>
      </w:r>
      <w:r w:rsidRPr="00A662E7">
        <w:rPr>
          <w:rFonts w:cs="Arial"/>
          <w:b/>
          <w:bCs/>
          <w:color w:val="C00000"/>
        </w:rPr>
        <w:t>stalk-shape</w:t>
      </w:r>
      <w:r w:rsidRPr="00A662E7">
        <w:rPr>
          <w:rFonts w:cs="Arial"/>
          <w:color w:val="C00000"/>
        </w:rPr>
        <w:t xml:space="preserve">: e &gt; </w:t>
      </w:r>
      <w:r w:rsidRPr="00A662E7">
        <w:rPr>
          <w:rFonts w:cs="Arial"/>
          <w:b/>
          <w:bCs/>
          <w:color w:val="C00000"/>
        </w:rPr>
        <w:t>ring-number</w:t>
      </w:r>
      <w:r w:rsidRPr="00A662E7">
        <w:rPr>
          <w:rFonts w:cs="Arial"/>
          <w:color w:val="C00000"/>
        </w:rPr>
        <w:t>: n.</w:t>
      </w:r>
    </w:p>
    <w:p w14:paraId="363A5A91" w14:textId="77777777" w:rsidR="001D2183" w:rsidRPr="00A662E7" w:rsidRDefault="001D2183" w:rsidP="001D2183">
      <w:pPr>
        <w:pStyle w:val="ListParagraph"/>
        <w:numPr>
          <w:ilvl w:val="0"/>
          <w:numId w:val="35"/>
        </w:numPr>
        <w:rPr>
          <w:rFonts w:cs="Arial"/>
          <w:color w:val="FF0000"/>
        </w:rPr>
      </w:pPr>
      <w:r w:rsidRPr="00A662E7">
        <w:rPr>
          <w:rFonts w:cs="Arial"/>
          <w:b/>
          <w:bCs/>
          <w:color w:val="FF0000"/>
        </w:rPr>
        <w:t>Class</w:t>
      </w:r>
      <w:r w:rsidRPr="00A662E7">
        <w:rPr>
          <w:rFonts w:cs="Arial"/>
          <w:color w:val="FF0000"/>
        </w:rPr>
        <w:t xml:space="preserve">: p &gt; </w:t>
      </w:r>
      <w:r w:rsidRPr="00A662E7">
        <w:rPr>
          <w:rFonts w:cs="Arial"/>
          <w:b/>
          <w:bCs/>
          <w:color w:val="FF0000"/>
        </w:rPr>
        <w:t>gill-attachment</w:t>
      </w:r>
      <w:r w:rsidRPr="00A662E7">
        <w:rPr>
          <w:rFonts w:cs="Arial"/>
          <w:color w:val="FF0000"/>
        </w:rPr>
        <w:t xml:space="preserve">:  f &gt; </w:t>
      </w:r>
      <w:r w:rsidRPr="00A662E7">
        <w:rPr>
          <w:rFonts w:cs="Arial"/>
          <w:b/>
          <w:bCs/>
          <w:color w:val="FF0000"/>
        </w:rPr>
        <w:t>gill-size</w:t>
      </w:r>
      <w:r w:rsidRPr="00A662E7">
        <w:rPr>
          <w:rFonts w:cs="Arial"/>
          <w:color w:val="FF0000"/>
        </w:rPr>
        <w:t xml:space="preserve">: n &gt; </w:t>
      </w:r>
      <w:r w:rsidRPr="00A662E7">
        <w:rPr>
          <w:rFonts w:cs="Arial"/>
          <w:b/>
          <w:bCs/>
          <w:color w:val="FF0000"/>
        </w:rPr>
        <w:t>stalk-shape</w:t>
      </w:r>
      <w:r w:rsidRPr="00A662E7">
        <w:rPr>
          <w:rFonts w:cs="Arial"/>
          <w:color w:val="FF0000"/>
        </w:rPr>
        <w:t xml:space="preserve">:  t &gt; </w:t>
      </w:r>
      <w:r w:rsidRPr="00A662E7">
        <w:rPr>
          <w:rFonts w:cs="Arial"/>
          <w:b/>
          <w:bCs/>
          <w:color w:val="FF0000"/>
        </w:rPr>
        <w:t>ring-number</w:t>
      </w:r>
      <w:r w:rsidRPr="00A662E7">
        <w:rPr>
          <w:rFonts w:cs="Arial"/>
          <w:color w:val="FF0000"/>
        </w:rPr>
        <w:t>: o.</w:t>
      </w:r>
    </w:p>
    <w:p w14:paraId="10BE6A9A" w14:textId="533CE60C" w:rsidR="001D2183" w:rsidRPr="00A662E7" w:rsidRDefault="00D05F65" w:rsidP="001D2183">
      <w:pPr>
        <w:rPr>
          <w:rFonts w:cs="Arial"/>
        </w:rPr>
      </w:pPr>
      <w:r w:rsidRPr="00A662E7">
        <w:rPr>
          <w:rFonts w:cs="Arial"/>
        </w:rPr>
        <w:lastRenderedPageBreak/>
        <w:t>The above are some identified trends which help in predicting the data</w:t>
      </w:r>
      <w:r w:rsidR="00C502B0" w:rsidRPr="00A662E7">
        <w:rPr>
          <w:rFonts w:cs="Arial"/>
        </w:rPr>
        <w:t>.</w:t>
      </w:r>
    </w:p>
    <w:p w14:paraId="6835EE78" w14:textId="77777777" w:rsidR="00232A64" w:rsidRPr="00A662E7" w:rsidRDefault="00232A64" w:rsidP="00232A64">
      <w:pPr>
        <w:keepNext/>
        <w:rPr>
          <w:rFonts w:cs="Arial"/>
        </w:rPr>
      </w:pPr>
      <w:r w:rsidRPr="00A662E7">
        <w:rPr>
          <w:rFonts w:cs="Arial"/>
          <w:noProof/>
        </w:rPr>
        <w:drawing>
          <wp:inline distT="0" distB="0" distL="0" distR="0" wp14:anchorId="2D419605" wp14:editId="00C94625">
            <wp:extent cx="3623411" cy="265541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9130" cy="2674266"/>
                    </a:xfrm>
                    <a:prstGeom prst="rect">
                      <a:avLst/>
                    </a:prstGeom>
                  </pic:spPr>
                </pic:pic>
              </a:graphicData>
            </a:graphic>
          </wp:inline>
        </w:drawing>
      </w:r>
    </w:p>
    <w:p w14:paraId="5B1D94D8" w14:textId="52C99CB1" w:rsidR="00C33390" w:rsidRPr="00A662E7" w:rsidRDefault="00232A64" w:rsidP="00232A64">
      <w:pPr>
        <w:pStyle w:val="Caption"/>
        <w:rPr>
          <w:rFonts w:cs="Arial"/>
        </w:rPr>
      </w:pPr>
      <w:r w:rsidRPr="00A662E7">
        <w:rPr>
          <w:rFonts w:cs="Arial"/>
        </w:rPr>
        <w:t xml:space="preserve">                          Figure </w:t>
      </w:r>
      <w:r w:rsidR="00701A54" w:rsidRPr="00A662E7">
        <w:rPr>
          <w:rFonts w:cs="Arial"/>
        </w:rPr>
        <w:fldChar w:fldCharType="begin"/>
      </w:r>
      <w:r w:rsidR="00701A54" w:rsidRPr="00A662E7">
        <w:rPr>
          <w:rFonts w:cs="Arial"/>
        </w:rPr>
        <w:instrText xml:space="preserve"> SEQ Figure \* ARABIC </w:instrText>
      </w:r>
      <w:r w:rsidR="00701A54" w:rsidRPr="00A662E7">
        <w:rPr>
          <w:rFonts w:cs="Arial"/>
        </w:rPr>
        <w:fldChar w:fldCharType="separate"/>
      </w:r>
      <w:r w:rsidR="00825A38">
        <w:rPr>
          <w:rFonts w:cs="Arial"/>
          <w:noProof/>
        </w:rPr>
        <w:t>22</w:t>
      </w:r>
      <w:r w:rsidR="00701A54" w:rsidRPr="00A662E7">
        <w:rPr>
          <w:rFonts w:cs="Arial"/>
          <w:noProof/>
        </w:rPr>
        <w:fldChar w:fldCharType="end"/>
      </w:r>
      <w:r w:rsidRPr="00A662E7">
        <w:rPr>
          <w:rFonts w:cs="Arial"/>
        </w:rPr>
        <w:t>: Visualization for Dataset3</w:t>
      </w:r>
    </w:p>
    <w:p w14:paraId="16937A95" w14:textId="77777777" w:rsidR="00C42E7C" w:rsidRPr="00A662E7" w:rsidRDefault="00C42E7C" w:rsidP="00C42E7C">
      <w:pPr>
        <w:rPr>
          <w:rFonts w:cs="Arial"/>
        </w:rPr>
      </w:pPr>
    </w:p>
    <w:p w14:paraId="434732A6" w14:textId="77777777" w:rsidR="00232A64" w:rsidRPr="00A662E7" w:rsidRDefault="00232A64" w:rsidP="00232A64">
      <w:pPr>
        <w:rPr>
          <w:rFonts w:cs="Arial"/>
        </w:rPr>
      </w:pPr>
    </w:p>
    <w:p w14:paraId="0247AC2F" w14:textId="0136EA2C" w:rsidR="00C42E7C" w:rsidRPr="00A662E7" w:rsidRDefault="00C42E7C" w:rsidP="00C42E7C">
      <w:pPr>
        <w:rPr>
          <w:rFonts w:cs="Arial"/>
          <w:color w:val="000000" w:themeColor="text1"/>
        </w:rPr>
      </w:pPr>
      <w:r w:rsidRPr="00A662E7">
        <w:rPr>
          <w:rFonts w:cs="Arial"/>
          <w:color w:val="000000" w:themeColor="text1"/>
        </w:rPr>
        <w:t xml:space="preserve">Above plot shows the visualization for the </w:t>
      </w:r>
      <w:r w:rsidRPr="00A662E7">
        <w:rPr>
          <w:rFonts w:cs="Arial"/>
          <w:color w:val="000000" w:themeColor="text1"/>
        </w:rPr>
        <w:t>third</w:t>
      </w:r>
      <w:r w:rsidRPr="00A662E7">
        <w:rPr>
          <w:rFonts w:cs="Arial"/>
          <w:color w:val="000000" w:themeColor="text1"/>
        </w:rPr>
        <w:t xml:space="preserve"> partitioned data (Dataset</w:t>
      </w:r>
      <w:r w:rsidRPr="00A662E7">
        <w:rPr>
          <w:rFonts w:cs="Arial"/>
          <w:color w:val="000000" w:themeColor="text1"/>
        </w:rPr>
        <w:t>3</w:t>
      </w:r>
      <w:r w:rsidRPr="00A662E7">
        <w:rPr>
          <w:rFonts w:cs="Arial"/>
          <w:color w:val="000000" w:themeColor="text1"/>
        </w:rPr>
        <w:t>). As it can be seen from the graph, each trend was given different colour to different it from other. When we carefully observe the plot, we can find the below trends:</w:t>
      </w:r>
    </w:p>
    <w:p w14:paraId="12A530AA" w14:textId="77777777" w:rsidR="00C42E7C" w:rsidRPr="00A662E7" w:rsidRDefault="00C42E7C" w:rsidP="00C42E7C">
      <w:pPr>
        <w:pStyle w:val="ListParagraph"/>
        <w:numPr>
          <w:ilvl w:val="0"/>
          <w:numId w:val="35"/>
        </w:numPr>
        <w:rPr>
          <w:rFonts w:cs="Arial"/>
          <w:color w:val="00B050"/>
        </w:rPr>
      </w:pPr>
      <w:r w:rsidRPr="00A662E7">
        <w:rPr>
          <w:rFonts w:cs="Arial"/>
          <w:b/>
          <w:bCs/>
          <w:color w:val="00B050"/>
        </w:rPr>
        <w:t>Class</w:t>
      </w:r>
      <w:r w:rsidRPr="00A662E7">
        <w:rPr>
          <w:rFonts w:cs="Arial"/>
          <w:color w:val="00B050"/>
        </w:rPr>
        <w:t xml:space="preserve">: e &gt; </w:t>
      </w:r>
      <w:r w:rsidRPr="00A662E7">
        <w:rPr>
          <w:rFonts w:cs="Arial"/>
          <w:b/>
          <w:bCs/>
          <w:color w:val="00B050"/>
        </w:rPr>
        <w:t>gill-attachment</w:t>
      </w:r>
      <w:r w:rsidRPr="00A662E7">
        <w:rPr>
          <w:rFonts w:cs="Arial"/>
          <w:color w:val="00B050"/>
        </w:rPr>
        <w:t xml:space="preserve">: a &gt; </w:t>
      </w:r>
      <w:r w:rsidRPr="00A662E7">
        <w:rPr>
          <w:rFonts w:cs="Arial"/>
          <w:b/>
          <w:bCs/>
          <w:color w:val="00B050"/>
        </w:rPr>
        <w:t>gill-size</w:t>
      </w:r>
      <w:r w:rsidRPr="00A662E7">
        <w:rPr>
          <w:rFonts w:cs="Arial"/>
          <w:color w:val="00B050"/>
        </w:rPr>
        <w:t xml:space="preserve">: b &gt; </w:t>
      </w:r>
      <w:r w:rsidRPr="00A662E7">
        <w:rPr>
          <w:rFonts w:cs="Arial"/>
          <w:b/>
          <w:bCs/>
          <w:color w:val="00B050"/>
        </w:rPr>
        <w:t>stalk-shape</w:t>
      </w:r>
      <w:r w:rsidRPr="00A662E7">
        <w:rPr>
          <w:rFonts w:cs="Arial"/>
          <w:color w:val="00B050"/>
        </w:rPr>
        <w:t xml:space="preserve">: e &gt; </w:t>
      </w:r>
      <w:r w:rsidRPr="00A662E7">
        <w:rPr>
          <w:rFonts w:cs="Arial"/>
          <w:b/>
          <w:bCs/>
          <w:color w:val="00B050"/>
        </w:rPr>
        <w:t>ring-number</w:t>
      </w:r>
      <w:r w:rsidRPr="00A662E7">
        <w:rPr>
          <w:rFonts w:cs="Arial"/>
          <w:color w:val="00B050"/>
        </w:rPr>
        <w:t>: o.</w:t>
      </w:r>
    </w:p>
    <w:p w14:paraId="664895F7" w14:textId="77777777" w:rsidR="00C42E7C" w:rsidRPr="00A662E7" w:rsidRDefault="00C42E7C" w:rsidP="00C42E7C">
      <w:pPr>
        <w:pStyle w:val="ListParagraph"/>
        <w:numPr>
          <w:ilvl w:val="0"/>
          <w:numId w:val="35"/>
        </w:numPr>
        <w:rPr>
          <w:rFonts w:cs="Arial"/>
          <w:color w:val="000000" w:themeColor="text1"/>
        </w:rPr>
      </w:pPr>
      <w:r w:rsidRPr="00A662E7">
        <w:rPr>
          <w:rFonts w:cs="Arial"/>
          <w:b/>
          <w:bCs/>
          <w:color w:val="000000" w:themeColor="text1"/>
        </w:rPr>
        <w:t>Class</w:t>
      </w:r>
      <w:r w:rsidRPr="00A662E7">
        <w:rPr>
          <w:rFonts w:cs="Arial"/>
          <w:color w:val="000000" w:themeColor="text1"/>
        </w:rPr>
        <w:t xml:space="preserve">: e &gt; </w:t>
      </w:r>
      <w:r w:rsidRPr="00A662E7">
        <w:rPr>
          <w:rFonts w:cs="Arial"/>
          <w:b/>
          <w:bCs/>
          <w:color w:val="000000" w:themeColor="text1"/>
        </w:rPr>
        <w:t>gill-attachment</w:t>
      </w:r>
      <w:r w:rsidRPr="00A662E7">
        <w:rPr>
          <w:rFonts w:cs="Arial"/>
          <w:color w:val="000000" w:themeColor="text1"/>
        </w:rPr>
        <w:t xml:space="preserve">:  f &gt; </w:t>
      </w:r>
      <w:r w:rsidRPr="00A662E7">
        <w:rPr>
          <w:rFonts w:cs="Arial"/>
          <w:b/>
          <w:bCs/>
          <w:color w:val="000000" w:themeColor="text1"/>
        </w:rPr>
        <w:t>gill-size</w:t>
      </w:r>
      <w:r w:rsidRPr="00A662E7">
        <w:rPr>
          <w:rFonts w:cs="Arial"/>
          <w:color w:val="000000" w:themeColor="text1"/>
        </w:rPr>
        <w:t xml:space="preserve">: b &gt; </w:t>
      </w:r>
      <w:r w:rsidRPr="00A662E7">
        <w:rPr>
          <w:rFonts w:cs="Arial"/>
          <w:b/>
          <w:bCs/>
          <w:color w:val="000000" w:themeColor="text1"/>
        </w:rPr>
        <w:t>stalk-shape</w:t>
      </w:r>
      <w:r w:rsidRPr="00A662E7">
        <w:rPr>
          <w:rFonts w:cs="Arial"/>
          <w:color w:val="000000" w:themeColor="text1"/>
        </w:rPr>
        <w:t xml:space="preserve">:  t &gt; </w:t>
      </w:r>
      <w:r w:rsidRPr="00A662E7">
        <w:rPr>
          <w:rFonts w:cs="Arial"/>
          <w:b/>
          <w:bCs/>
          <w:color w:val="000000" w:themeColor="text1"/>
        </w:rPr>
        <w:t>ring-number</w:t>
      </w:r>
      <w:r w:rsidRPr="00A662E7">
        <w:rPr>
          <w:rFonts w:cs="Arial"/>
          <w:color w:val="000000" w:themeColor="text1"/>
        </w:rPr>
        <w:t>: o.</w:t>
      </w:r>
    </w:p>
    <w:p w14:paraId="09AE1C05" w14:textId="77777777" w:rsidR="00C42E7C" w:rsidRPr="00A662E7" w:rsidRDefault="00C42E7C" w:rsidP="00C42E7C">
      <w:pPr>
        <w:pStyle w:val="ListParagraph"/>
        <w:numPr>
          <w:ilvl w:val="0"/>
          <w:numId w:val="35"/>
        </w:numPr>
        <w:rPr>
          <w:rFonts w:cs="Arial"/>
          <w:color w:val="C00000"/>
        </w:rPr>
      </w:pPr>
      <w:r w:rsidRPr="00A662E7">
        <w:rPr>
          <w:rFonts w:cs="Arial"/>
          <w:b/>
          <w:bCs/>
          <w:color w:val="C00000"/>
        </w:rPr>
        <w:t>Class</w:t>
      </w:r>
      <w:r w:rsidRPr="00A662E7">
        <w:rPr>
          <w:rFonts w:cs="Arial"/>
          <w:color w:val="C00000"/>
        </w:rPr>
        <w:t xml:space="preserve">: p &gt; </w:t>
      </w:r>
      <w:r w:rsidRPr="00A662E7">
        <w:rPr>
          <w:rFonts w:cs="Arial"/>
          <w:b/>
          <w:bCs/>
          <w:color w:val="C00000"/>
        </w:rPr>
        <w:t>gill-attachment</w:t>
      </w:r>
      <w:r w:rsidRPr="00A662E7">
        <w:rPr>
          <w:rFonts w:cs="Arial"/>
          <w:color w:val="C00000"/>
        </w:rPr>
        <w:t xml:space="preserve">: a &gt; </w:t>
      </w:r>
      <w:r w:rsidRPr="00A662E7">
        <w:rPr>
          <w:rFonts w:cs="Arial"/>
          <w:b/>
          <w:bCs/>
          <w:color w:val="C00000"/>
        </w:rPr>
        <w:t>gill-size</w:t>
      </w:r>
      <w:r w:rsidRPr="00A662E7">
        <w:rPr>
          <w:rFonts w:cs="Arial"/>
          <w:color w:val="C00000"/>
        </w:rPr>
        <w:t xml:space="preserve">: b &gt; </w:t>
      </w:r>
      <w:r w:rsidRPr="00A662E7">
        <w:rPr>
          <w:rFonts w:cs="Arial"/>
          <w:b/>
          <w:bCs/>
          <w:color w:val="C00000"/>
        </w:rPr>
        <w:t>stalk-shape</w:t>
      </w:r>
      <w:r w:rsidRPr="00A662E7">
        <w:rPr>
          <w:rFonts w:cs="Arial"/>
          <w:color w:val="C00000"/>
        </w:rPr>
        <w:t xml:space="preserve">: e &gt; </w:t>
      </w:r>
      <w:r w:rsidRPr="00A662E7">
        <w:rPr>
          <w:rFonts w:cs="Arial"/>
          <w:b/>
          <w:bCs/>
          <w:color w:val="C00000"/>
        </w:rPr>
        <w:t>ring-number</w:t>
      </w:r>
      <w:r w:rsidRPr="00A662E7">
        <w:rPr>
          <w:rFonts w:cs="Arial"/>
          <w:color w:val="C00000"/>
        </w:rPr>
        <w:t>: n.</w:t>
      </w:r>
    </w:p>
    <w:p w14:paraId="7775A5E2" w14:textId="77777777" w:rsidR="00C42E7C" w:rsidRPr="00A662E7" w:rsidRDefault="00C42E7C" w:rsidP="00C42E7C">
      <w:pPr>
        <w:pStyle w:val="ListParagraph"/>
        <w:numPr>
          <w:ilvl w:val="0"/>
          <w:numId w:val="35"/>
        </w:numPr>
        <w:rPr>
          <w:rFonts w:cs="Arial"/>
          <w:color w:val="FF0000"/>
        </w:rPr>
      </w:pPr>
      <w:r w:rsidRPr="00A662E7">
        <w:rPr>
          <w:rFonts w:cs="Arial"/>
          <w:b/>
          <w:bCs/>
          <w:color w:val="FF0000"/>
        </w:rPr>
        <w:t>Class</w:t>
      </w:r>
      <w:r w:rsidRPr="00A662E7">
        <w:rPr>
          <w:rFonts w:cs="Arial"/>
          <w:color w:val="FF0000"/>
        </w:rPr>
        <w:t xml:space="preserve">: p &gt; </w:t>
      </w:r>
      <w:r w:rsidRPr="00A662E7">
        <w:rPr>
          <w:rFonts w:cs="Arial"/>
          <w:b/>
          <w:bCs/>
          <w:color w:val="FF0000"/>
        </w:rPr>
        <w:t>gill-attachment</w:t>
      </w:r>
      <w:r w:rsidRPr="00A662E7">
        <w:rPr>
          <w:rFonts w:cs="Arial"/>
          <w:color w:val="FF0000"/>
        </w:rPr>
        <w:t xml:space="preserve">:  f &gt; </w:t>
      </w:r>
      <w:r w:rsidRPr="00A662E7">
        <w:rPr>
          <w:rFonts w:cs="Arial"/>
          <w:b/>
          <w:bCs/>
          <w:color w:val="FF0000"/>
        </w:rPr>
        <w:t>gill-size</w:t>
      </w:r>
      <w:r w:rsidRPr="00A662E7">
        <w:rPr>
          <w:rFonts w:cs="Arial"/>
          <w:color w:val="FF0000"/>
        </w:rPr>
        <w:t xml:space="preserve">: n &gt; </w:t>
      </w:r>
      <w:r w:rsidRPr="00A662E7">
        <w:rPr>
          <w:rFonts w:cs="Arial"/>
          <w:b/>
          <w:bCs/>
          <w:color w:val="FF0000"/>
        </w:rPr>
        <w:t>stalk-shape</w:t>
      </w:r>
      <w:r w:rsidRPr="00A662E7">
        <w:rPr>
          <w:rFonts w:cs="Arial"/>
          <w:color w:val="FF0000"/>
        </w:rPr>
        <w:t xml:space="preserve">:  t &gt; </w:t>
      </w:r>
      <w:r w:rsidRPr="00A662E7">
        <w:rPr>
          <w:rFonts w:cs="Arial"/>
          <w:b/>
          <w:bCs/>
          <w:color w:val="FF0000"/>
        </w:rPr>
        <w:t>ring-number</w:t>
      </w:r>
      <w:r w:rsidRPr="00A662E7">
        <w:rPr>
          <w:rFonts w:cs="Arial"/>
          <w:color w:val="FF0000"/>
        </w:rPr>
        <w:t>: o.</w:t>
      </w:r>
    </w:p>
    <w:p w14:paraId="2EA28B0F" w14:textId="7F5A58A5" w:rsidR="00C502B0" w:rsidRPr="00A662E7" w:rsidRDefault="00C502B0" w:rsidP="00C502B0">
      <w:pPr>
        <w:rPr>
          <w:rFonts w:cs="Arial"/>
        </w:rPr>
      </w:pPr>
      <w:r w:rsidRPr="00A662E7">
        <w:rPr>
          <w:rFonts w:cs="Arial"/>
        </w:rPr>
        <w:t>The above are some identified trends which help in predicting the data.</w:t>
      </w:r>
      <w:r w:rsidR="008D1B87" w:rsidRPr="00A662E7">
        <w:rPr>
          <w:rFonts w:cs="Arial"/>
        </w:rPr>
        <w:t xml:space="preserve"> Finding </w:t>
      </w:r>
      <w:r w:rsidR="0030306C" w:rsidRPr="00A662E7">
        <w:rPr>
          <w:rFonts w:cs="Arial"/>
        </w:rPr>
        <w:t xml:space="preserve">more </w:t>
      </w:r>
      <w:r w:rsidR="00DA797F" w:rsidRPr="00A662E7">
        <w:rPr>
          <w:rFonts w:cs="Arial"/>
        </w:rPr>
        <w:t>trends</w:t>
      </w:r>
      <w:r w:rsidR="0030306C" w:rsidRPr="00A662E7">
        <w:rPr>
          <w:rFonts w:cs="Arial"/>
        </w:rPr>
        <w:t xml:space="preserve"> will help in predicting the data easy and </w:t>
      </w:r>
      <w:r w:rsidR="0030306C" w:rsidRPr="00A662E7">
        <w:rPr>
          <w:rFonts w:cs="Arial"/>
          <w:szCs w:val="22"/>
        </w:rPr>
        <w:t>accurately</w:t>
      </w:r>
      <w:r w:rsidR="0030306C" w:rsidRPr="00A662E7">
        <w:rPr>
          <w:rFonts w:cs="Arial"/>
        </w:rPr>
        <w:t xml:space="preserve">. </w:t>
      </w:r>
    </w:p>
    <w:p w14:paraId="70EBE188" w14:textId="77777777" w:rsidR="0030306C" w:rsidRPr="00A662E7" w:rsidRDefault="0030306C" w:rsidP="003E5819">
      <w:pPr>
        <w:tabs>
          <w:tab w:val="clear" w:pos="851"/>
        </w:tabs>
        <w:suppressAutoHyphens w:val="0"/>
        <w:spacing w:after="0"/>
        <w:rPr>
          <w:rFonts w:cs="Arial"/>
        </w:rPr>
      </w:pPr>
    </w:p>
    <w:p w14:paraId="78155C9C" w14:textId="34E3D19E" w:rsidR="00C33D2D" w:rsidRPr="00A662E7" w:rsidRDefault="003E5819">
      <w:pPr>
        <w:tabs>
          <w:tab w:val="clear" w:pos="851"/>
        </w:tabs>
        <w:suppressAutoHyphens w:val="0"/>
        <w:spacing w:after="0"/>
        <w:rPr>
          <w:rFonts w:cs="Arial"/>
          <w:b/>
          <w:bCs/>
          <w:color w:val="0070C0"/>
          <w:szCs w:val="22"/>
          <w:lang w:eastAsia="en-AU"/>
        </w:rPr>
      </w:pPr>
      <w:r w:rsidRPr="00A662E7">
        <w:rPr>
          <w:rFonts w:cs="Arial"/>
          <w:b/>
          <w:bCs/>
          <w:color w:val="0070C0"/>
          <w:szCs w:val="22"/>
          <w:lang w:eastAsia="en-AU"/>
        </w:rPr>
        <w:t>Conclusion</w:t>
      </w:r>
    </w:p>
    <w:p w14:paraId="22ED5BD0" w14:textId="06E803FF" w:rsidR="00146123" w:rsidRPr="00A662E7" w:rsidRDefault="00146123">
      <w:pPr>
        <w:tabs>
          <w:tab w:val="clear" w:pos="851"/>
        </w:tabs>
        <w:suppressAutoHyphens w:val="0"/>
        <w:spacing w:after="0"/>
        <w:rPr>
          <w:rFonts w:cs="Arial"/>
          <w:b/>
          <w:bCs/>
          <w:color w:val="0070C0"/>
          <w:szCs w:val="22"/>
          <w:lang w:eastAsia="en-AU"/>
        </w:rPr>
      </w:pPr>
    </w:p>
    <w:p w14:paraId="0DEE016A" w14:textId="2D63ACD3" w:rsidR="00146123" w:rsidRPr="00A662E7" w:rsidRDefault="005A5BDE">
      <w:pPr>
        <w:tabs>
          <w:tab w:val="clear" w:pos="851"/>
        </w:tabs>
        <w:suppressAutoHyphens w:val="0"/>
        <w:spacing w:after="0"/>
        <w:rPr>
          <w:rFonts w:cs="Arial"/>
          <w:szCs w:val="22"/>
          <w:lang w:eastAsia="en-AU"/>
        </w:rPr>
      </w:pPr>
      <w:r w:rsidRPr="00A662E7">
        <w:rPr>
          <w:rFonts w:cs="Arial"/>
          <w:szCs w:val="22"/>
          <w:lang w:eastAsia="en-AU"/>
        </w:rPr>
        <w:t xml:space="preserve">Model was </w:t>
      </w:r>
      <w:r w:rsidR="00B9535F" w:rsidRPr="00A662E7">
        <w:rPr>
          <w:rFonts w:cs="Arial"/>
          <w:szCs w:val="22"/>
          <w:lang w:eastAsia="en-AU"/>
        </w:rPr>
        <w:t xml:space="preserve">built by following the best practices. All the phases were implemented </w:t>
      </w:r>
      <w:r w:rsidR="00913790" w:rsidRPr="00A662E7">
        <w:rPr>
          <w:rFonts w:cs="Arial"/>
          <w:szCs w:val="22"/>
          <w:lang w:eastAsia="en-AU"/>
        </w:rPr>
        <w:t xml:space="preserve">without any errors. </w:t>
      </w:r>
      <w:r w:rsidR="00146123" w:rsidRPr="00A662E7">
        <w:rPr>
          <w:rFonts w:cs="Arial"/>
          <w:szCs w:val="22"/>
          <w:lang w:eastAsia="en-AU"/>
        </w:rPr>
        <w:t xml:space="preserve">The proposed model </w:t>
      </w:r>
      <w:r w:rsidR="0022045E" w:rsidRPr="00A662E7">
        <w:rPr>
          <w:rFonts w:cs="Arial"/>
          <w:szCs w:val="22"/>
          <w:lang w:eastAsia="en-AU"/>
        </w:rPr>
        <w:t>ha</w:t>
      </w:r>
      <w:r w:rsidR="006C1E26" w:rsidRPr="00A662E7">
        <w:rPr>
          <w:rFonts w:cs="Arial"/>
          <w:szCs w:val="22"/>
          <w:lang w:eastAsia="en-AU"/>
        </w:rPr>
        <w:t xml:space="preserve">s </w:t>
      </w:r>
      <w:r w:rsidR="0022045E" w:rsidRPr="00A662E7">
        <w:rPr>
          <w:rFonts w:cs="Arial"/>
          <w:szCs w:val="22"/>
          <w:lang w:eastAsia="en-AU"/>
        </w:rPr>
        <w:t>a high accuracy</w:t>
      </w:r>
      <w:r w:rsidR="008C30CF" w:rsidRPr="00A662E7">
        <w:rPr>
          <w:rFonts w:cs="Arial"/>
          <w:szCs w:val="22"/>
          <w:lang w:eastAsia="en-AU"/>
        </w:rPr>
        <w:t xml:space="preserve">, high TPR, low FPR and FNR and high precision. This model will </w:t>
      </w:r>
      <w:r w:rsidR="007235ED" w:rsidRPr="00A662E7">
        <w:rPr>
          <w:rFonts w:cs="Arial"/>
          <w:szCs w:val="22"/>
          <w:lang w:eastAsia="en-AU"/>
        </w:rPr>
        <w:t xml:space="preserve">help the users understand the mushroom type which will prevent them from getting poisoned. </w:t>
      </w:r>
      <w:r w:rsidR="008E0B7D" w:rsidRPr="00A662E7">
        <w:rPr>
          <w:rFonts w:cs="Arial"/>
          <w:szCs w:val="22"/>
          <w:lang w:eastAsia="en-AU"/>
        </w:rPr>
        <w:t>Proposed model deals with huge amount of data,</w:t>
      </w:r>
      <w:r w:rsidR="008359B1" w:rsidRPr="00A662E7">
        <w:rPr>
          <w:rFonts w:cs="Arial"/>
          <w:szCs w:val="22"/>
          <w:lang w:eastAsia="en-AU"/>
        </w:rPr>
        <w:t xml:space="preserve"> is</w:t>
      </w:r>
      <w:r w:rsidR="008E0B7D" w:rsidRPr="00A662E7">
        <w:rPr>
          <w:rFonts w:cs="Arial"/>
          <w:szCs w:val="22"/>
          <w:lang w:eastAsia="en-AU"/>
        </w:rPr>
        <w:t xml:space="preserve"> </w:t>
      </w:r>
      <w:r w:rsidR="008359B1" w:rsidRPr="00A662E7">
        <w:rPr>
          <w:rFonts w:cs="Arial"/>
          <w:szCs w:val="22"/>
          <w:lang w:eastAsia="en-AU"/>
        </w:rPr>
        <w:t xml:space="preserve">highly efficient, </w:t>
      </w:r>
      <w:r w:rsidR="006A4A93" w:rsidRPr="00A662E7">
        <w:rPr>
          <w:rFonts w:cs="Arial"/>
          <w:szCs w:val="22"/>
          <w:lang w:eastAsia="en-AU"/>
        </w:rPr>
        <w:t>highly accurate and able to estimate missing data if required (usage of Random Forest).</w:t>
      </w:r>
      <w:r w:rsidR="00DA797F" w:rsidRPr="00A662E7">
        <w:rPr>
          <w:rFonts w:cs="Arial"/>
          <w:szCs w:val="22"/>
          <w:lang w:eastAsia="en-AU"/>
        </w:rPr>
        <w:t xml:space="preserve"> </w:t>
      </w:r>
      <w:r w:rsidR="009C1B99" w:rsidRPr="00A662E7">
        <w:rPr>
          <w:rFonts w:cs="Arial"/>
          <w:szCs w:val="22"/>
          <w:lang w:eastAsia="en-AU"/>
        </w:rPr>
        <w:t xml:space="preserve">Visualizations can be used to understand the data, its trends, and predict the </w:t>
      </w:r>
      <w:r w:rsidR="001C4C97" w:rsidRPr="00A662E7">
        <w:rPr>
          <w:rFonts w:cs="Arial"/>
          <w:szCs w:val="22"/>
          <w:lang w:eastAsia="en-AU"/>
        </w:rPr>
        <w:t xml:space="preserve">upcoming data(edible/poisonous). </w:t>
      </w:r>
      <w:r w:rsidR="00B254BD" w:rsidRPr="00A662E7">
        <w:rPr>
          <w:rFonts w:cs="Arial"/>
          <w:szCs w:val="22"/>
          <w:lang w:eastAsia="en-AU"/>
        </w:rPr>
        <w:t xml:space="preserve"> </w:t>
      </w:r>
      <w:r w:rsidR="008359B1" w:rsidRPr="00A662E7">
        <w:rPr>
          <w:rFonts w:cs="Arial"/>
          <w:szCs w:val="22"/>
          <w:lang w:eastAsia="en-AU"/>
        </w:rPr>
        <w:t xml:space="preserve"> </w:t>
      </w:r>
      <w:r w:rsidR="009931B5" w:rsidRPr="00A662E7">
        <w:rPr>
          <w:rFonts w:cs="Arial"/>
          <w:szCs w:val="22"/>
          <w:lang w:eastAsia="en-AU"/>
        </w:rPr>
        <w:t xml:space="preserve"> </w:t>
      </w:r>
      <w:r w:rsidR="008C30CF" w:rsidRPr="00A662E7">
        <w:rPr>
          <w:rFonts w:cs="Arial"/>
          <w:szCs w:val="22"/>
          <w:lang w:eastAsia="en-AU"/>
        </w:rPr>
        <w:t xml:space="preserve"> </w:t>
      </w:r>
    </w:p>
    <w:p w14:paraId="1005D729" w14:textId="4B1C0414" w:rsidR="00C33D2D" w:rsidRPr="00A662E7" w:rsidRDefault="00C33D2D">
      <w:pPr>
        <w:tabs>
          <w:tab w:val="clear" w:pos="851"/>
        </w:tabs>
        <w:suppressAutoHyphens w:val="0"/>
        <w:spacing w:after="0"/>
        <w:rPr>
          <w:rFonts w:cs="Arial"/>
          <w:sz w:val="16"/>
          <w:szCs w:val="16"/>
          <w:lang w:eastAsia="en-AU"/>
        </w:rPr>
      </w:pPr>
    </w:p>
    <w:p w14:paraId="0CD55859" w14:textId="6FAB0314" w:rsidR="00C33D2D" w:rsidRPr="00A662E7" w:rsidRDefault="00C33D2D">
      <w:pPr>
        <w:tabs>
          <w:tab w:val="clear" w:pos="851"/>
        </w:tabs>
        <w:suppressAutoHyphens w:val="0"/>
        <w:spacing w:after="0"/>
        <w:rPr>
          <w:rFonts w:cs="Arial"/>
          <w:sz w:val="16"/>
          <w:szCs w:val="16"/>
          <w:lang w:eastAsia="en-AU"/>
        </w:rPr>
      </w:pPr>
    </w:p>
    <w:p w14:paraId="0EA211AD" w14:textId="7A8CD39D" w:rsidR="00C33D2D" w:rsidRPr="00A662E7" w:rsidRDefault="00C33D2D">
      <w:pPr>
        <w:tabs>
          <w:tab w:val="clear" w:pos="851"/>
        </w:tabs>
        <w:suppressAutoHyphens w:val="0"/>
        <w:spacing w:after="0"/>
        <w:rPr>
          <w:rFonts w:cs="Arial"/>
          <w:sz w:val="16"/>
          <w:szCs w:val="16"/>
          <w:lang w:eastAsia="en-AU"/>
        </w:rPr>
      </w:pPr>
    </w:p>
    <w:p w14:paraId="079F2FF7" w14:textId="00FFC903" w:rsidR="00C33D2D" w:rsidRPr="00A662E7" w:rsidRDefault="00C33D2D">
      <w:pPr>
        <w:tabs>
          <w:tab w:val="clear" w:pos="851"/>
        </w:tabs>
        <w:suppressAutoHyphens w:val="0"/>
        <w:spacing w:after="0"/>
        <w:rPr>
          <w:rFonts w:cs="Arial"/>
          <w:sz w:val="16"/>
          <w:szCs w:val="16"/>
          <w:lang w:eastAsia="en-AU"/>
        </w:rPr>
      </w:pPr>
    </w:p>
    <w:p w14:paraId="6FCF26FE" w14:textId="7917D33C" w:rsidR="00C33D2D" w:rsidRPr="00A662E7" w:rsidRDefault="00C33D2D">
      <w:pPr>
        <w:tabs>
          <w:tab w:val="clear" w:pos="851"/>
        </w:tabs>
        <w:suppressAutoHyphens w:val="0"/>
        <w:spacing w:after="0"/>
        <w:rPr>
          <w:rFonts w:cs="Arial"/>
          <w:sz w:val="16"/>
          <w:szCs w:val="16"/>
          <w:lang w:eastAsia="en-AU"/>
        </w:rPr>
      </w:pPr>
    </w:p>
    <w:p w14:paraId="220F9F02" w14:textId="4C53CD18" w:rsidR="00C33D2D" w:rsidRPr="00A662E7" w:rsidRDefault="00C33D2D">
      <w:pPr>
        <w:tabs>
          <w:tab w:val="clear" w:pos="851"/>
        </w:tabs>
        <w:suppressAutoHyphens w:val="0"/>
        <w:spacing w:after="0"/>
        <w:rPr>
          <w:rFonts w:cs="Arial"/>
          <w:sz w:val="16"/>
          <w:szCs w:val="16"/>
          <w:lang w:eastAsia="en-AU"/>
        </w:rPr>
      </w:pPr>
    </w:p>
    <w:p w14:paraId="45EFE27E" w14:textId="1ED0CE46" w:rsidR="00C33D2D" w:rsidRPr="00A662E7" w:rsidRDefault="00C33D2D">
      <w:pPr>
        <w:tabs>
          <w:tab w:val="clear" w:pos="851"/>
        </w:tabs>
        <w:suppressAutoHyphens w:val="0"/>
        <w:spacing w:after="0"/>
        <w:rPr>
          <w:rFonts w:cs="Arial"/>
          <w:sz w:val="16"/>
          <w:szCs w:val="16"/>
          <w:lang w:eastAsia="en-AU"/>
        </w:rPr>
      </w:pPr>
    </w:p>
    <w:p w14:paraId="4B860661" w14:textId="6FAFA4DB" w:rsidR="00C33D2D" w:rsidRPr="00A662E7" w:rsidRDefault="00C33D2D">
      <w:pPr>
        <w:tabs>
          <w:tab w:val="clear" w:pos="851"/>
        </w:tabs>
        <w:suppressAutoHyphens w:val="0"/>
        <w:spacing w:after="0"/>
        <w:rPr>
          <w:rFonts w:cs="Arial"/>
          <w:sz w:val="16"/>
          <w:szCs w:val="16"/>
          <w:lang w:eastAsia="en-AU"/>
        </w:rPr>
      </w:pPr>
    </w:p>
    <w:p w14:paraId="40545BCC" w14:textId="7F526CDC" w:rsidR="00C33D2D" w:rsidRPr="00A662E7" w:rsidRDefault="00C33D2D">
      <w:pPr>
        <w:tabs>
          <w:tab w:val="clear" w:pos="851"/>
        </w:tabs>
        <w:suppressAutoHyphens w:val="0"/>
        <w:spacing w:after="0"/>
        <w:rPr>
          <w:rFonts w:cs="Arial"/>
          <w:sz w:val="16"/>
          <w:szCs w:val="16"/>
          <w:lang w:eastAsia="en-AU"/>
        </w:rPr>
      </w:pPr>
    </w:p>
    <w:p w14:paraId="18272644" w14:textId="30F3B960" w:rsidR="00C33D2D" w:rsidRPr="00A662E7" w:rsidRDefault="00C33D2D">
      <w:pPr>
        <w:tabs>
          <w:tab w:val="clear" w:pos="851"/>
        </w:tabs>
        <w:suppressAutoHyphens w:val="0"/>
        <w:spacing w:after="0"/>
        <w:rPr>
          <w:rFonts w:cs="Arial"/>
          <w:sz w:val="16"/>
          <w:szCs w:val="16"/>
          <w:lang w:eastAsia="en-AU"/>
        </w:rPr>
      </w:pPr>
    </w:p>
    <w:p w14:paraId="111B53F8" w14:textId="60711E7E" w:rsidR="00C33D2D" w:rsidRPr="00A662E7" w:rsidRDefault="00C33D2D">
      <w:pPr>
        <w:tabs>
          <w:tab w:val="clear" w:pos="851"/>
        </w:tabs>
        <w:suppressAutoHyphens w:val="0"/>
        <w:spacing w:after="0"/>
        <w:rPr>
          <w:rFonts w:cs="Arial"/>
          <w:sz w:val="16"/>
          <w:szCs w:val="16"/>
          <w:lang w:eastAsia="en-AU"/>
        </w:rPr>
      </w:pPr>
    </w:p>
    <w:p w14:paraId="6EABB9F6" w14:textId="4D0A0BAD" w:rsidR="00C33D2D" w:rsidRPr="00A662E7" w:rsidRDefault="00C33D2D">
      <w:pPr>
        <w:tabs>
          <w:tab w:val="clear" w:pos="851"/>
        </w:tabs>
        <w:suppressAutoHyphens w:val="0"/>
        <w:spacing w:after="0"/>
        <w:rPr>
          <w:rFonts w:cs="Arial"/>
          <w:sz w:val="16"/>
          <w:szCs w:val="16"/>
          <w:lang w:eastAsia="en-AU"/>
        </w:rPr>
      </w:pPr>
    </w:p>
    <w:p w14:paraId="156EC8B0" w14:textId="5615BD6F" w:rsidR="00C33D2D" w:rsidRPr="00A662E7" w:rsidRDefault="00C33D2D">
      <w:pPr>
        <w:tabs>
          <w:tab w:val="clear" w:pos="851"/>
        </w:tabs>
        <w:suppressAutoHyphens w:val="0"/>
        <w:spacing w:after="0"/>
        <w:rPr>
          <w:rFonts w:cs="Arial"/>
          <w:sz w:val="16"/>
          <w:szCs w:val="16"/>
          <w:lang w:eastAsia="en-AU"/>
        </w:rPr>
      </w:pPr>
    </w:p>
    <w:p w14:paraId="1B113FB1" w14:textId="7FC52025" w:rsidR="00C33D2D" w:rsidRDefault="00C33D2D">
      <w:pPr>
        <w:tabs>
          <w:tab w:val="clear" w:pos="851"/>
        </w:tabs>
        <w:suppressAutoHyphens w:val="0"/>
        <w:spacing w:after="0"/>
        <w:rPr>
          <w:rFonts w:asciiTheme="minorHAnsi" w:hAnsiTheme="minorHAnsi" w:cstheme="minorHAnsi"/>
          <w:sz w:val="16"/>
          <w:szCs w:val="16"/>
          <w:lang w:eastAsia="en-AU"/>
        </w:rPr>
      </w:pPr>
    </w:p>
    <w:p w14:paraId="486F2A25" w14:textId="6BB0AD46" w:rsidR="00C33D2D" w:rsidRDefault="00C33D2D">
      <w:pPr>
        <w:tabs>
          <w:tab w:val="clear" w:pos="851"/>
        </w:tabs>
        <w:suppressAutoHyphens w:val="0"/>
        <w:spacing w:after="0"/>
        <w:rPr>
          <w:rFonts w:asciiTheme="minorHAnsi" w:hAnsiTheme="minorHAnsi" w:cstheme="minorHAnsi"/>
          <w:sz w:val="16"/>
          <w:szCs w:val="16"/>
          <w:lang w:eastAsia="en-AU"/>
        </w:rPr>
      </w:pPr>
    </w:p>
    <w:p w14:paraId="73F43C7B" w14:textId="7BC123CE" w:rsidR="00C33D2D" w:rsidRDefault="00C33D2D">
      <w:pPr>
        <w:tabs>
          <w:tab w:val="clear" w:pos="851"/>
        </w:tabs>
        <w:suppressAutoHyphens w:val="0"/>
        <w:spacing w:after="0"/>
        <w:rPr>
          <w:rFonts w:asciiTheme="minorHAnsi" w:hAnsiTheme="minorHAnsi" w:cstheme="minorHAnsi"/>
          <w:sz w:val="16"/>
          <w:szCs w:val="16"/>
          <w:lang w:eastAsia="en-AU"/>
        </w:rPr>
      </w:pPr>
    </w:p>
    <w:p w14:paraId="3B87900B" w14:textId="5AADD9B9" w:rsidR="00C33D2D" w:rsidRDefault="00C33D2D">
      <w:pPr>
        <w:tabs>
          <w:tab w:val="clear" w:pos="851"/>
        </w:tabs>
        <w:suppressAutoHyphens w:val="0"/>
        <w:spacing w:after="0"/>
        <w:rPr>
          <w:rFonts w:asciiTheme="minorHAnsi" w:hAnsiTheme="minorHAnsi" w:cstheme="minorHAnsi"/>
          <w:sz w:val="16"/>
          <w:szCs w:val="16"/>
          <w:lang w:eastAsia="en-AU"/>
        </w:rPr>
      </w:pPr>
    </w:p>
    <w:p w14:paraId="5A868557" w14:textId="75B65376" w:rsidR="00C33D2D" w:rsidRDefault="00C33D2D">
      <w:pPr>
        <w:tabs>
          <w:tab w:val="clear" w:pos="851"/>
        </w:tabs>
        <w:suppressAutoHyphens w:val="0"/>
        <w:spacing w:after="0"/>
        <w:rPr>
          <w:rFonts w:asciiTheme="minorHAnsi" w:hAnsiTheme="minorHAnsi" w:cstheme="minorHAnsi"/>
          <w:sz w:val="16"/>
          <w:szCs w:val="16"/>
          <w:lang w:eastAsia="en-AU"/>
        </w:rPr>
      </w:pPr>
    </w:p>
    <w:p w14:paraId="6EACD58B" w14:textId="7789231D" w:rsidR="00C33D2D" w:rsidRDefault="00C33D2D">
      <w:pPr>
        <w:tabs>
          <w:tab w:val="clear" w:pos="851"/>
        </w:tabs>
        <w:suppressAutoHyphens w:val="0"/>
        <w:spacing w:after="0"/>
        <w:rPr>
          <w:rFonts w:asciiTheme="minorHAnsi" w:hAnsiTheme="minorHAnsi" w:cstheme="minorHAnsi"/>
          <w:sz w:val="16"/>
          <w:szCs w:val="16"/>
          <w:lang w:eastAsia="en-AU"/>
        </w:rPr>
      </w:pPr>
    </w:p>
    <w:p w14:paraId="631505D8" w14:textId="388E287B" w:rsidR="00C33D2D" w:rsidRDefault="00C33D2D">
      <w:pPr>
        <w:tabs>
          <w:tab w:val="clear" w:pos="851"/>
        </w:tabs>
        <w:suppressAutoHyphens w:val="0"/>
        <w:spacing w:after="0"/>
        <w:rPr>
          <w:rFonts w:asciiTheme="minorHAnsi" w:hAnsiTheme="minorHAnsi" w:cstheme="minorHAnsi"/>
          <w:sz w:val="16"/>
          <w:szCs w:val="16"/>
          <w:lang w:eastAsia="en-AU"/>
        </w:rPr>
      </w:pPr>
    </w:p>
    <w:p w14:paraId="40B3B792" w14:textId="4996416B" w:rsidR="00C33D2D" w:rsidRDefault="00C33D2D">
      <w:pPr>
        <w:tabs>
          <w:tab w:val="clear" w:pos="851"/>
        </w:tabs>
        <w:suppressAutoHyphens w:val="0"/>
        <w:spacing w:after="0"/>
        <w:rPr>
          <w:rFonts w:asciiTheme="minorHAnsi" w:hAnsiTheme="minorHAnsi" w:cstheme="minorHAnsi"/>
          <w:sz w:val="16"/>
          <w:szCs w:val="16"/>
          <w:lang w:eastAsia="en-AU"/>
        </w:rPr>
      </w:pPr>
    </w:p>
    <w:p w14:paraId="2458767F" w14:textId="70C6AAB2" w:rsidR="00C33D2D" w:rsidRDefault="00C33D2D">
      <w:pPr>
        <w:tabs>
          <w:tab w:val="clear" w:pos="851"/>
        </w:tabs>
        <w:suppressAutoHyphens w:val="0"/>
        <w:spacing w:after="0"/>
        <w:rPr>
          <w:rFonts w:asciiTheme="minorHAnsi" w:hAnsiTheme="minorHAnsi" w:cstheme="minorHAnsi"/>
          <w:sz w:val="16"/>
          <w:szCs w:val="16"/>
          <w:lang w:eastAsia="en-AU"/>
        </w:rPr>
      </w:pPr>
    </w:p>
    <w:p w14:paraId="108F5039" w14:textId="77777777" w:rsidR="00C33D2D" w:rsidRDefault="00C33D2D">
      <w:pPr>
        <w:tabs>
          <w:tab w:val="clear" w:pos="851"/>
        </w:tabs>
        <w:suppressAutoHyphens w:val="0"/>
        <w:spacing w:after="0"/>
        <w:rPr>
          <w:rFonts w:asciiTheme="minorHAnsi" w:hAnsiTheme="minorHAnsi" w:cstheme="minorHAnsi"/>
          <w:sz w:val="16"/>
          <w:szCs w:val="16"/>
          <w:lang w:eastAsia="en-AU"/>
        </w:rPr>
      </w:pPr>
    </w:p>
    <w:sectPr w:rsidR="00C33D2D" w:rsidSect="00CB6AFF">
      <w:headerReference w:type="default" r:id="rId37"/>
      <w:type w:val="continuous"/>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211E1" w14:textId="77777777" w:rsidR="00701A54" w:rsidRDefault="00701A54">
      <w:pPr>
        <w:spacing w:after="0"/>
      </w:pPr>
      <w:r>
        <w:separator/>
      </w:r>
    </w:p>
  </w:endnote>
  <w:endnote w:type="continuationSeparator" w:id="0">
    <w:p w14:paraId="13EE035F" w14:textId="77777777" w:rsidR="00701A54" w:rsidRDefault="00701A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3585" w14:textId="77777777" w:rsidR="00701A54" w:rsidRDefault="00701A54">
      <w:pPr>
        <w:spacing w:after="0"/>
      </w:pPr>
      <w:r>
        <w:separator/>
      </w:r>
    </w:p>
  </w:footnote>
  <w:footnote w:type="continuationSeparator" w:id="0">
    <w:p w14:paraId="5956B9FD" w14:textId="77777777" w:rsidR="00701A54" w:rsidRDefault="00701A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71D5" w14:textId="77777777" w:rsidR="00132622" w:rsidRDefault="0013262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B9232DC"/>
    <w:multiLevelType w:val="hybridMultilevel"/>
    <w:tmpl w:val="C1E05C66"/>
    <w:lvl w:ilvl="0" w:tplc="0C09000B">
      <w:start w:val="1"/>
      <w:numFmt w:val="bullet"/>
      <w:lvlText w:val=""/>
      <w:lvlJc w:val="left"/>
      <w:pPr>
        <w:ind w:left="720" w:hanging="360"/>
      </w:pPr>
      <w:rPr>
        <w:rFonts w:ascii="Wingdings" w:hAnsi="Wingdings" w:cs="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0"/>
  </w:num>
  <w:num w:numId="5">
    <w:abstractNumId w:val="1"/>
  </w:num>
  <w:num w:numId="6">
    <w:abstractNumId w:val="1"/>
  </w:num>
  <w:num w:numId="7">
    <w:abstractNumId w:val="13"/>
  </w:num>
  <w:num w:numId="8">
    <w:abstractNumId w:val="13"/>
  </w:num>
  <w:num w:numId="9">
    <w:abstractNumId w:val="14"/>
  </w:num>
  <w:num w:numId="10">
    <w:abstractNumId w:val="6"/>
  </w:num>
  <w:num w:numId="11">
    <w:abstractNumId w:val="0"/>
  </w:num>
  <w:num w:numId="12">
    <w:abstractNumId w:val="6"/>
  </w:num>
  <w:num w:numId="13">
    <w:abstractNumId w:val="0"/>
  </w:num>
  <w:num w:numId="14">
    <w:abstractNumId w:val="6"/>
  </w:num>
  <w:num w:numId="15">
    <w:abstractNumId w:val="13"/>
  </w:num>
  <w:num w:numId="16">
    <w:abstractNumId w:val="6"/>
  </w:num>
  <w:num w:numId="17">
    <w:abstractNumId w:val="0"/>
  </w:num>
  <w:num w:numId="18">
    <w:abstractNumId w:val="13"/>
  </w:num>
  <w:num w:numId="19">
    <w:abstractNumId w:val="6"/>
  </w:num>
  <w:num w:numId="20">
    <w:abstractNumId w:val="0"/>
  </w:num>
  <w:num w:numId="21">
    <w:abstractNumId w:val="6"/>
  </w:num>
  <w:num w:numId="22">
    <w:abstractNumId w:val="2"/>
  </w:num>
  <w:num w:numId="23">
    <w:abstractNumId w:val="15"/>
  </w:num>
  <w:num w:numId="24">
    <w:abstractNumId w:val="10"/>
  </w:num>
  <w:num w:numId="25">
    <w:abstractNumId w:val="4"/>
  </w:num>
  <w:num w:numId="26">
    <w:abstractNumId w:val="8"/>
  </w:num>
  <w:num w:numId="27">
    <w:abstractNumId w:val="11"/>
  </w:num>
  <w:num w:numId="28">
    <w:abstractNumId w:val="16"/>
  </w:num>
  <w:num w:numId="29">
    <w:abstractNumId w:val="16"/>
  </w:num>
  <w:num w:numId="30">
    <w:abstractNumId w:val="16"/>
  </w:num>
  <w:num w:numId="31">
    <w:abstractNumId w:val="3"/>
  </w:num>
  <w:num w:numId="32">
    <w:abstractNumId w:val="1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99"/>
    <w:rsid w:val="000057C5"/>
    <w:rsid w:val="00026A26"/>
    <w:rsid w:val="00035561"/>
    <w:rsid w:val="0003715C"/>
    <w:rsid w:val="0004092E"/>
    <w:rsid w:val="000409BC"/>
    <w:rsid w:val="0004309E"/>
    <w:rsid w:val="000436D0"/>
    <w:rsid w:val="00052840"/>
    <w:rsid w:val="00052CDF"/>
    <w:rsid w:val="00065F3A"/>
    <w:rsid w:val="00076799"/>
    <w:rsid w:val="00086336"/>
    <w:rsid w:val="00095C57"/>
    <w:rsid w:val="000C274E"/>
    <w:rsid w:val="000C3CEB"/>
    <w:rsid w:val="000C56BE"/>
    <w:rsid w:val="000C5BC4"/>
    <w:rsid w:val="000C7B4D"/>
    <w:rsid w:val="000D26D0"/>
    <w:rsid w:val="000F175B"/>
    <w:rsid w:val="000F4F3C"/>
    <w:rsid w:val="000F5F80"/>
    <w:rsid w:val="00104D5D"/>
    <w:rsid w:val="001057BE"/>
    <w:rsid w:val="00106C15"/>
    <w:rsid w:val="00111553"/>
    <w:rsid w:val="00132622"/>
    <w:rsid w:val="00135B4E"/>
    <w:rsid w:val="0014096A"/>
    <w:rsid w:val="0014408E"/>
    <w:rsid w:val="00145996"/>
    <w:rsid w:val="00146123"/>
    <w:rsid w:val="00147D40"/>
    <w:rsid w:val="00155476"/>
    <w:rsid w:val="001929BC"/>
    <w:rsid w:val="001A15A6"/>
    <w:rsid w:val="001A6B40"/>
    <w:rsid w:val="001A6DCF"/>
    <w:rsid w:val="001B146B"/>
    <w:rsid w:val="001C340A"/>
    <w:rsid w:val="001C4645"/>
    <w:rsid w:val="001C4C97"/>
    <w:rsid w:val="001D2183"/>
    <w:rsid w:val="001E54E6"/>
    <w:rsid w:val="0020438B"/>
    <w:rsid w:val="0021047D"/>
    <w:rsid w:val="00211246"/>
    <w:rsid w:val="0022045E"/>
    <w:rsid w:val="00221733"/>
    <w:rsid w:val="00231FA4"/>
    <w:rsid w:val="00232A64"/>
    <w:rsid w:val="00234386"/>
    <w:rsid w:val="002406F7"/>
    <w:rsid w:val="002535DE"/>
    <w:rsid w:val="00277144"/>
    <w:rsid w:val="00281D50"/>
    <w:rsid w:val="002938FC"/>
    <w:rsid w:val="00296C32"/>
    <w:rsid w:val="00297F78"/>
    <w:rsid w:val="002A2860"/>
    <w:rsid w:val="002B3CAA"/>
    <w:rsid w:val="002B4558"/>
    <w:rsid w:val="002D0D58"/>
    <w:rsid w:val="002D7CC3"/>
    <w:rsid w:val="002E003D"/>
    <w:rsid w:val="002E4CCC"/>
    <w:rsid w:val="002E4F1B"/>
    <w:rsid w:val="002E79C6"/>
    <w:rsid w:val="002F0CEB"/>
    <w:rsid w:val="0030306C"/>
    <w:rsid w:val="00305B22"/>
    <w:rsid w:val="003074C4"/>
    <w:rsid w:val="003209B0"/>
    <w:rsid w:val="00337431"/>
    <w:rsid w:val="00340FE9"/>
    <w:rsid w:val="00341EDF"/>
    <w:rsid w:val="00344E5E"/>
    <w:rsid w:val="00346D84"/>
    <w:rsid w:val="003474E3"/>
    <w:rsid w:val="00353042"/>
    <w:rsid w:val="003571B2"/>
    <w:rsid w:val="00367817"/>
    <w:rsid w:val="00375779"/>
    <w:rsid w:val="00381AA6"/>
    <w:rsid w:val="00385593"/>
    <w:rsid w:val="0039289E"/>
    <w:rsid w:val="003A0135"/>
    <w:rsid w:val="003A068E"/>
    <w:rsid w:val="003A0910"/>
    <w:rsid w:val="003A60BF"/>
    <w:rsid w:val="003B618D"/>
    <w:rsid w:val="003D3DBF"/>
    <w:rsid w:val="003D6963"/>
    <w:rsid w:val="003E458E"/>
    <w:rsid w:val="003E5819"/>
    <w:rsid w:val="003F1E25"/>
    <w:rsid w:val="00403D33"/>
    <w:rsid w:val="0040469F"/>
    <w:rsid w:val="00414E04"/>
    <w:rsid w:val="00417E5B"/>
    <w:rsid w:val="00421BA2"/>
    <w:rsid w:val="00422C80"/>
    <w:rsid w:val="00430EB7"/>
    <w:rsid w:val="00436369"/>
    <w:rsid w:val="004545D8"/>
    <w:rsid w:val="00454D91"/>
    <w:rsid w:val="004573D7"/>
    <w:rsid w:val="00463EA0"/>
    <w:rsid w:val="00467E1E"/>
    <w:rsid w:val="00471660"/>
    <w:rsid w:val="00474A77"/>
    <w:rsid w:val="00476EA0"/>
    <w:rsid w:val="00476ED1"/>
    <w:rsid w:val="0048439C"/>
    <w:rsid w:val="00485688"/>
    <w:rsid w:val="00492EDD"/>
    <w:rsid w:val="0049570A"/>
    <w:rsid w:val="00495B2E"/>
    <w:rsid w:val="004B06DC"/>
    <w:rsid w:val="004B2283"/>
    <w:rsid w:val="004D3883"/>
    <w:rsid w:val="004E2159"/>
    <w:rsid w:val="004E5AF6"/>
    <w:rsid w:val="004F1E29"/>
    <w:rsid w:val="004F61E0"/>
    <w:rsid w:val="004F7710"/>
    <w:rsid w:val="004F7E1F"/>
    <w:rsid w:val="00507C52"/>
    <w:rsid w:val="00510607"/>
    <w:rsid w:val="0052089C"/>
    <w:rsid w:val="005222AE"/>
    <w:rsid w:val="00526999"/>
    <w:rsid w:val="00526A24"/>
    <w:rsid w:val="00530EE1"/>
    <w:rsid w:val="005341AF"/>
    <w:rsid w:val="00535A47"/>
    <w:rsid w:val="00540960"/>
    <w:rsid w:val="005450DD"/>
    <w:rsid w:val="00545444"/>
    <w:rsid w:val="005678BC"/>
    <w:rsid w:val="00574F87"/>
    <w:rsid w:val="005763F0"/>
    <w:rsid w:val="00586999"/>
    <w:rsid w:val="005A5BDE"/>
    <w:rsid w:val="005A6FC3"/>
    <w:rsid w:val="005B237C"/>
    <w:rsid w:val="005D0C1B"/>
    <w:rsid w:val="005F6B8C"/>
    <w:rsid w:val="00616A7E"/>
    <w:rsid w:val="0062086B"/>
    <w:rsid w:val="00633382"/>
    <w:rsid w:val="00652B49"/>
    <w:rsid w:val="006633E6"/>
    <w:rsid w:val="00672E56"/>
    <w:rsid w:val="00673747"/>
    <w:rsid w:val="00676A7B"/>
    <w:rsid w:val="006813F6"/>
    <w:rsid w:val="006836E1"/>
    <w:rsid w:val="00690D2F"/>
    <w:rsid w:val="00691780"/>
    <w:rsid w:val="006958C7"/>
    <w:rsid w:val="006A44EF"/>
    <w:rsid w:val="006A4A93"/>
    <w:rsid w:val="006B3AE2"/>
    <w:rsid w:val="006B5E7A"/>
    <w:rsid w:val="006C1E26"/>
    <w:rsid w:val="006C2786"/>
    <w:rsid w:val="006C34DA"/>
    <w:rsid w:val="006D4492"/>
    <w:rsid w:val="006E4DA3"/>
    <w:rsid w:val="006E6D49"/>
    <w:rsid w:val="006E7CE9"/>
    <w:rsid w:val="006F4010"/>
    <w:rsid w:val="006F4E1F"/>
    <w:rsid w:val="00701A54"/>
    <w:rsid w:val="00702C30"/>
    <w:rsid w:val="007235ED"/>
    <w:rsid w:val="0073148D"/>
    <w:rsid w:val="0073590C"/>
    <w:rsid w:val="00756E14"/>
    <w:rsid w:val="00764DF3"/>
    <w:rsid w:val="00767463"/>
    <w:rsid w:val="00771B8C"/>
    <w:rsid w:val="00772545"/>
    <w:rsid w:val="007738AE"/>
    <w:rsid w:val="007906BC"/>
    <w:rsid w:val="00792554"/>
    <w:rsid w:val="007A6C52"/>
    <w:rsid w:val="007A7BC7"/>
    <w:rsid w:val="007C2AE0"/>
    <w:rsid w:val="007C6EAA"/>
    <w:rsid w:val="007D1A49"/>
    <w:rsid w:val="007E270E"/>
    <w:rsid w:val="007E78B7"/>
    <w:rsid w:val="007F130D"/>
    <w:rsid w:val="007F33FF"/>
    <w:rsid w:val="0080370B"/>
    <w:rsid w:val="00805D65"/>
    <w:rsid w:val="00806AFA"/>
    <w:rsid w:val="00815CED"/>
    <w:rsid w:val="00820C3C"/>
    <w:rsid w:val="00824119"/>
    <w:rsid w:val="00825A38"/>
    <w:rsid w:val="008359B1"/>
    <w:rsid w:val="00837943"/>
    <w:rsid w:val="008424F2"/>
    <w:rsid w:val="0084759B"/>
    <w:rsid w:val="00855E00"/>
    <w:rsid w:val="0086109D"/>
    <w:rsid w:val="00862198"/>
    <w:rsid w:val="008A4B4F"/>
    <w:rsid w:val="008B60E6"/>
    <w:rsid w:val="008C2385"/>
    <w:rsid w:val="008C30CF"/>
    <w:rsid w:val="008D1B87"/>
    <w:rsid w:val="008D6F34"/>
    <w:rsid w:val="008E0B7D"/>
    <w:rsid w:val="008E2293"/>
    <w:rsid w:val="008F6E55"/>
    <w:rsid w:val="00907DFF"/>
    <w:rsid w:val="00911BB4"/>
    <w:rsid w:val="00911DC3"/>
    <w:rsid w:val="00913790"/>
    <w:rsid w:val="00913BAE"/>
    <w:rsid w:val="00920BB9"/>
    <w:rsid w:val="009240FE"/>
    <w:rsid w:val="00925D24"/>
    <w:rsid w:val="00930A58"/>
    <w:rsid w:val="00956FC4"/>
    <w:rsid w:val="00962BF6"/>
    <w:rsid w:val="00976504"/>
    <w:rsid w:val="00976FCB"/>
    <w:rsid w:val="009835A9"/>
    <w:rsid w:val="00984CF0"/>
    <w:rsid w:val="009913B6"/>
    <w:rsid w:val="009931B5"/>
    <w:rsid w:val="00995114"/>
    <w:rsid w:val="009A0355"/>
    <w:rsid w:val="009A2409"/>
    <w:rsid w:val="009B0419"/>
    <w:rsid w:val="009B3476"/>
    <w:rsid w:val="009B647E"/>
    <w:rsid w:val="009C1B99"/>
    <w:rsid w:val="009D27F5"/>
    <w:rsid w:val="009D742C"/>
    <w:rsid w:val="009E22D5"/>
    <w:rsid w:val="009F02C0"/>
    <w:rsid w:val="009F5FAD"/>
    <w:rsid w:val="00A03520"/>
    <w:rsid w:val="00A11794"/>
    <w:rsid w:val="00A22742"/>
    <w:rsid w:val="00A25D4D"/>
    <w:rsid w:val="00A26028"/>
    <w:rsid w:val="00A27BC6"/>
    <w:rsid w:val="00A32746"/>
    <w:rsid w:val="00A44209"/>
    <w:rsid w:val="00A460B8"/>
    <w:rsid w:val="00A54136"/>
    <w:rsid w:val="00A63C2A"/>
    <w:rsid w:val="00A662E7"/>
    <w:rsid w:val="00A76044"/>
    <w:rsid w:val="00A85644"/>
    <w:rsid w:val="00A91767"/>
    <w:rsid w:val="00A93029"/>
    <w:rsid w:val="00AB27F6"/>
    <w:rsid w:val="00AB4B11"/>
    <w:rsid w:val="00AB5033"/>
    <w:rsid w:val="00AD279B"/>
    <w:rsid w:val="00AD3CB9"/>
    <w:rsid w:val="00AD40A7"/>
    <w:rsid w:val="00AD6EB4"/>
    <w:rsid w:val="00AE35FD"/>
    <w:rsid w:val="00AF4EB1"/>
    <w:rsid w:val="00B04E5E"/>
    <w:rsid w:val="00B13058"/>
    <w:rsid w:val="00B1427F"/>
    <w:rsid w:val="00B16F78"/>
    <w:rsid w:val="00B23041"/>
    <w:rsid w:val="00B24E92"/>
    <w:rsid w:val="00B254BD"/>
    <w:rsid w:val="00B26B0A"/>
    <w:rsid w:val="00B40916"/>
    <w:rsid w:val="00B4176C"/>
    <w:rsid w:val="00B42C5A"/>
    <w:rsid w:val="00B42FE5"/>
    <w:rsid w:val="00B510FF"/>
    <w:rsid w:val="00B5344F"/>
    <w:rsid w:val="00B55046"/>
    <w:rsid w:val="00B725C8"/>
    <w:rsid w:val="00B80BBF"/>
    <w:rsid w:val="00B83DC1"/>
    <w:rsid w:val="00B9535F"/>
    <w:rsid w:val="00BA4201"/>
    <w:rsid w:val="00BA4454"/>
    <w:rsid w:val="00BB1877"/>
    <w:rsid w:val="00BB4A66"/>
    <w:rsid w:val="00BB72A8"/>
    <w:rsid w:val="00BC196C"/>
    <w:rsid w:val="00BC4C73"/>
    <w:rsid w:val="00BD65F9"/>
    <w:rsid w:val="00BE43A5"/>
    <w:rsid w:val="00C17926"/>
    <w:rsid w:val="00C21253"/>
    <w:rsid w:val="00C31A92"/>
    <w:rsid w:val="00C33390"/>
    <w:rsid w:val="00C33D2D"/>
    <w:rsid w:val="00C35B8C"/>
    <w:rsid w:val="00C36C02"/>
    <w:rsid w:val="00C42E7C"/>
    <w:rsid w:val="00C47991"/>
    <w:rsid w:val="00C502B0"/>
    <w:rsid w:val="00C54EF4"/>
    <w:rsid w:val="00C60AAB"/>
    <w:rsid w:val="00C653D0"/>
    <w:rsid w:val="00C811E2"/>
    <w:rsid w:val="00C87279"/>
    <w:rsid w:val="00C90F7B"/>
    <w:rsid w:val="00C93009"/>
    <w:rsid w:val="00C97721"/>
    <w:rsid w:val="00CA1616"/>
    <w:rsid w:val="00CB6AFF"/>
    <w:rsid w:val="00CC0B5D"/>
    <w:rsid w:val="00CD15A5"/>
    <w:rsid w:val="00CD51F0"/>
    <w:rsid w:val="00CE1FB6"/>
    <w:rsid w:val="00D004EF"/>
    <w:rsid w:val="00D00A9B"/>
    <w:rsid w:val="00D00CB1"/>
    <w:rsid w:val="00D05177"/>
    <w:rsid w:val="00D05F65"/>
    <w:rsid w:val="00D3055A"/>
    <w:rsid w:val="00D30789"/>
    <w:rsid w:val="00D56776"/>
    <w:rsid w:val="00D60516"/>
    <w:rsid w:val="00D60579"/>
    <w:rsid w:val="00D60DE6"/>
    <w:rsid w:val="00D65765"/>
    <w:rsid w:val="00D70178"/>
    <w:rsid w:val="00D74124"/>
    <w:rsid w:val="00D756AF"/>
    <w:rsid w:val="00D84036"/>
    <w:rsid w:val="00D8514F"/>
    <w:rsid w:val="00DA0CCF"/>
    <w:rsid w:val="00DA19B3"/>
    <w:rsid w:val="00DA4D65"/>
    <w:rsid w:val="00DA53B8"/>
    <w:rsid w:val="00DA797F"/>
    <w:rsid w:val="00DB52A1"/>
    <w:rsid w:val="00DC4C9B"/>
    <w:rsid w:val="00DD1A94"/>
    <w:rsid w:val="00DE146B"/>
    <w:rsid w:val="00DE7C99"/>
    <w:rsid w:val="00DF5FFF"/>
    <w:rsid w:val="00E02C3B"/>
    <w:rsid w:val="00E05E92"/>
    <w:rsid w:val="00E16352"/>
    <w:rsid w:val="00E21544"/>
    <w:rsid w:val="00E31723"/>
    <w:rsid w:val="00E33A2A"/>
    <w:rsid w:val="00E55D5E"/>
    <w:rsid w:val="00E62BB4"/>
    <w:rsid w:val="00E75793"/>
    <w:rsid w:val="00E81F59"/>
    <w:rsid w:val="00E85FDB"/>
    <w:rsid w:val="00E86861"/>
    <w:rsid w:val="00E90F77"/>
    <w:rsid w:val="00E910AD"/>
    <w:rsid w:val="00E9164C"/>
    <w:rsid w:val="00E957E7"/>
    <w:rsid w:val="00E95843"/>
    <w:rsid w:val="00EA23B7"/>
    <w:rsid w:val="00EC0A63"/>
    <w:rsid w:val="00EC6A2B"/>
    <w:rsid w:val="00ED39C4"/>
    <w:rsid w:val="00ED41BE"/>
    <w:rsid w:val="00ED4FC7"/>
    <w:rsid w:val="00ED7617"/>
    <w:rsid w:val="00EE6960"/>
    <w:rsid w:val="00EE71FC"/>
    <w:rsid w:val="00EE7784"/>
    <w:rsid w:val="00EE7E7A"/>
    <w:rsid w:val="00EF0962"/>
    <w:rsid w:val="00EF52CA"/>
    <w:rsid w:val="00EF65AA"/>
    <w:rsid w:val="00F02383"/>
    <w:rsid w:val="00F03F9E"/>
    <w:rsid w:val="00F14185"/>
    <w:rsid w:val="00F14D73"/>
    <w:rsid w:val="00F335F1"/>
    <w:rsid w:val="00F35698"/>
    <w:rsid w:val="00F416E8"/>
    <w:rsid w:val="00F42A98"/>
    <w:rsid w:val="00F60121"/>
    <w:rsid w:val="00F67417"/>
    <w:rsid w:val="00F76392"/>
    <w:rsid w:val="00F8593C"/>
    <w:rsid w:val="00F85C03"/>
    <w:rsid w:val="00F86CF9"/>
    <w:rsid w:val="00F87246"/>
    <w:rsid w:val="00F90622"/>
    <w:rsid w:val="00F931E2"/>
    <w:rsid w:val="00F93C8D"/>
    <w:rsid w:val="00F959D0"/>
    <w:rsid w:val="00F97339"/>
    <w:rsid w:val="00FA2D01"/>
    <w:rsid w:val="00FA56FC"/>
    <w:rsid w:val="00FB2808"/>
    <w:rsid w:val="00FC1ADC"/>
    <w:rsid w:val="00FE079E"/>
    <w:rsid w:val="00FE19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DED6C"/>
  <w15:docId w15:val="{EE1A1801-07D8-4AA7-9682-FCF55751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spacing w:after="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5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34"/>
    <w:qFormat/>
    <w:rsid w:val="00D84036"/>
    <w:pPr>
      <w:ind w:left="720"/>
      <w:contextualSpacing/>
    </w:pPr>
  </w:style>
  <w:style w:type="table" w:styleId="GridTable5Dark-Accent5">
    <w:name w:val="Grid Table 5 Dark Accent 5"/>
    <w:basedOn w:val="TableNormal"/>
    <w:uiPriority w:val="50"/>
    <w:rsid w:val="00C212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Caption">
    <w:name w:val="caption"/>
    <w:basedOn w:val="Normal"/>
    <w:next w:val="Normal"/>
    <w:uiPriority w:val="35"/>
    <w:unhideWhenUsed/>
    <w:qFormat/>
    <w:rsid w:val="003E45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220A-7B00-423C-BA4C-ACCED818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12</Pages>
  <Words>2565</Words>
  <Characters>14624</Characters>
  <Application>Microsoft Office Word</Application>
  <DocSecurity>2</DocSecurity>
  <Lines>121</Lines>
  <Paragraphs>34</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17155</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syed omair</cp:lastModifiedBy>
  <cp:revision>320</cp:revision>
  <cp:lastPrinted>2021-05-07T23:42:00Z</cp:lastPrinted>
  <dcterms:created xsi:type="dcterms:W3CDTF">2021-05-05T18:07:00Z</dcterms:created>
  <dcterms:modified xsi:type="dcterms:W3CDTF">2021-05-07T23:43:00Z</dcterms:modified>
</cp:coreProperties>
</file>