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E1D" w:rsidRDefault="00775CC4">
      <w:r>
        <w:fldChar w:fldCharType="begin"/>
      </w:r>
      <w:r>
        <w:instrText xml:space="preserve"> HYPERLINK "</w:instrText>
      </w:r>
      <w:r w:rsidRPr="00F10AB4">
        <w:instrText>https://www.cadbury.co.uk/</w:instrText>
      </w:r>
      <w:r>
        <w:instrText xml:space="preserve">" </w:instrText>
      </w:r>
      <w:r>
        <w:fldChar w:fldCharType="separate"/>
      </w:r>
      <w:r w:rsidRPr="009140D5">
        <w:rPr>
          <w:rStyle w:val="Hyperlink"/>
        </w:rPr>
        <w:t>https://www.cadbury.co.uk/</w:t>
      </w:r>
      <w:r>
        <w:fldChar w:fldCharType="end"/>
      </w:r>
    </w:p>
    <w:p w:rsidR="00775CC4" w:rsidRDefault="00775CC4"/>
    <w:p w:rsidR="00AF4E39" w:rsidRDefault="00AF4E39">
      <w:r>
        <w:t>CADBURY CHOCOLATATE GIFTS</w:t>
      </w:r>
    </w:p>
    <w:p w:rsidR="00AF4E39" w:rsidRDefault="00AF4E39">
      <w:r>
        <w:t>For a birthday, retirement or anniversary, a love you or thanks you….</w:t>
      </w:r>
    </w:p>
    <w:p w:rsidR="00AF4E39" w:rsidRDefault="00AF4E39"/>
    <w:p w:rsidR="00AF4E39" w:rsidRDefault="00AF4E39">
      <w:r>
        <w:t>CAD</w:t>
      </w:r>
      <w:r w:rsidR="000355AE">
        <w:t>BURY CHOCOLATE RECIPES</w:t>
      </w:r>
    </w:p>
    <w:p w:rsidR="00AF4E39" w:rsidRDefault="000355AE">
      <w:r>
        <w:t xml:space="preserve">Turn your </w:t>
      </w:r>
      <w:proofErr w:type="spellStart"/>
      <w:r>
        <w:t>favourite</w:t>
      </w:r>
      <w:proofErr w:type="spellEnd"/>
      <w:r>
        <w:t xml:space="preserve"> Cadbury chocolate into delicious </w:t>
      </w:r>
      <w:proofErr w:type="spellStart"/>
      <w:r>
        <w:t>browines</w:t>
      </w:r>
      <w:proofErr w:type="spellEnd"/>
      <w:r>
        <w:t>, cake, biscuits…</w:t>
      </w:r>
    </w:p>
    <w:p w:rsidR="00775CC4" w:rsidRDefault="00775CC4"/>
    <w:p w:rsidR="000355AE" w:rsidRDefault="002235EC">
      <w:r>
        <w:t>CADBURY DARIY MILK</w:t>
      </w:r>
    </w:p>
    <w:p w:rsidR="000355AE" w:rsidRDefault="000355AE">
      <w:pPr>
        <w:rPr>
          <w:rFonts w:ascii="Arial" w:hAnsi="Arial" w:cs="Arial"/>
          <w:color w:val="514B5B"/>
          <w:sz w:val="21"/>
          <w:szCs w:val="21"/>
          <w:shd w:val="clear" w:color="auto" w:fill="FFFFFF"/>
        </w:rPr>
      </w:pPr>
      <w:r>
        <w:rPr>
          <w:rFonts w:ascii="Arial" w:hAnsi="Arial" w:cs="Arial"/>
          <w:color w:val="514B5B"/>
          <w:sz w:val="21"/>
          <w:szCs w:val="21"/>
          <w:shd w:val="clear" w:color="auto" w:fill="FFFFFF"/>
        </w:rPr>
        <w:t xml:space="preserve">A firm </w:t>
      </w:r>
      <w:proofErr w:type="spellStart"/>
      <w:r>
        <w:rPr>
          <w:rFonts w:ascii="Arial" w:hAnsi="Arial" w:cs="Arial"/>
          <w:color w:val="514B5B"/>
          <w:sz w:val="21"/>
          <w:szCs w:val="21"/>
          <w:shd w:val="clear" w:color="auto" w:fill="FFFFFF"/>
        </w:rPr>
        <w:t>favourite</w:t>
      </w:r>
      <w:proofErr w:type="spellEnd"/>
      <w:r>
        <w:rPr>
          <w:rFonts w:ascii="Arial" w:hAnsi="Arial" w:cs="Arial"/>
          <w:color w:val="514B5B"/>
          <w:sz w:val="21"/>
          <w:szCs w:val="21"/>
          <w:shd w:val="clear" w:color="auto" w:fill="FFFFFF"/>
        </w:rPr>
        <w:t xml:space="preserve"> of chocoholics, Dairy Milk needs no introduction.</w:t>
      </w:r>
    </w:p>
    <w:p w:rsidR="004E0D5F" w:rsidRDefault="004E0D5F">
      <w:pPr>
        <w:rPr>
          <w:rFonts w:ascii="Arial" w:hAnsi="Arial" w:cs="Arial"/>
          <w:color w:val="514B5B"/>
          <w:sz w:val="21"/>
          <w:szCs w:val="21"/>
          <w:shd w:val="clear" w:color="auto" w:fill="FFFFFF"/>
        </w:rPr>
      </w:pPr>
    </w:p>
    <w:p w:rsidR="004E0D5F" w:rsidRDefault="00E85186">
      <w:pPr>
        <w:rPr>
          <w:rFonts w:ascii="Arial" w:hAnsi="Arial" w:cs="Arial"/>
          <w:color w:val="514B5B"/>
          <w:sz w:val="21"/>
          <w:szCs w:val="21"/>
          <w:shd w:val="clear" w:color="auto" w:fill="FFFFFF"/>
        </w:rPr>
      </w:pPr>
      <w:r>
        <w:rPr>
          <w:rFonts w:ascii="Arial" w:hAnsi="Arial" w:cs="Arial"/>
          <w:color w:val="514B5B"/>
          <w:sz w:val="21"/>
          <w:szCs w:val="21"/>
          <w:shd w:val="clear" w:color="auto" w:fill="FFFFFF"/>
        </w:rPr>
        <w:t xml:space="preserve"> @CADBURYUK STORIES</w:t>
      </w:r>
    </w:p>
    <w:p w:rsidR="004E0D5F" w:rsidRDefault="00E85186" w:rsidP="004E0D5F">
      <w:r>
        <w:rPr>
          <w:rFonts w:ascii="Arial" w:eastAsia="Times New Roman" w:hAnsi="Arial" w:cs="Arial"/>
          <w:color w:val="000000"/>
          <w:sz w:val="24"/>
          <w:szCs w:val="24"/>
        </w:rPr>
        <w:t xml:space="preserve">We love it when </w:t>
      </w:r>
      <w:proofErr w:type="spellStart"/>
      <w:r>
        <w:rPr>
          <w:rFonts w:ascii="Arial" w:eastAsia="Times New Roman" w:hAnsi="Arial" w:cs="Arial"/>
          <w:color w:val="000000"/>
          <w:sz w:val="24"/>
          <w:szCs w:val="24"/>
        </w:rPr>
        <w:t>ypu</w:t>
      </w:r>
      <w:proofErr w:type="spellEnd"/>
      <w:r>
        <w:rPr>
          <w:rFonts w:ascii="Arial" w:eastAsia="Times New Roman" w:hAnsi="Arial" w:cs="Arial"/>
          <w:color w:val="000000"/>
          <w:sz w:val="24"/>
          <w:szCs w:val="24"/>
        </w:rPr>
        <w:t xml:space="preserve"> share a Cadbury moment! Follow us on Instagram to share you’re your Cadbury stories and see what </w:t>
      </w:r>
      <w:proofErr w:type="spellStart"/>
      <w:r>
        <w:rPr>
          <w:rFonts w:ascii="Arial" w:eastAsia="Times New Roman" w:hAnsi="Arial" w:cs="Arial"/>
          <w:color w:val="000000"/>
          <w:sz w:val="24"/>
          <w:szCs w:val="24"/>
        </w:rPr>
        <w:t>we’er</w:t>
      </w:r>
      <w:proofErr w:type="spellEnd"/>
      <w:r>
        <w:rPr>
          <w:rFonts w:ascii="Arial" w:eastAsia="Times New Roman" w:hAnsi="Arial" w:cs="Arial"/>
          <w:color w:val="000000"/>
          <w:sz w:val="24"/>
          <w:szCs w:val="24"/>
        </w:rPr>
        <w:t xml:space="preserve"> up to!</w:t>
      </w:r>
      <w:hyperlink r:id="rId5" w:tgtFrame="_blank" w:history="1">
        <w:r w:rsidR="004E0D5F" w:rsidRPr="004E0D5F">
          <w:rPr>
            <w:rFonts w:ascii="Arial" w:eastAsia="Times New Roman" w:hAnsi="Arial" w:cs="Arial"/>
            <w:color w:val="0000FF"/>
            <w:sz w:val="24"/>
            <w:szCs w:val="24"/>
            <w:u w:val="single"/>
            <w:bdr w:val="single" w:sz="2" w:space="0" w:color="auto" w:frame="1"/>
          </w:rPr>
          <w:br/>
        </w:r>
      </w:hyperlink>
    </w:p>
    <w:p w:rsidR="000355AE" w:rsidRDefault="000355AE"/>
    <w:p w:rsidR="00775CC4" w:rsidRDefault="00775CC4">
      <w:proofErr w:type="spellStart"/>
      <w:proofErr w:type="gramStart"/>
      <w:r>
        <w:t>kuch</w:t>
      </w:r>
      <w:proofErr w:type="spellEnd"/>
      <w:proofErr w:type="gramEnd"/>
      <w:r>
        <w:t xml:space="preserve"> </w:t>
      </w:r>
      <w:proofErr w:type="spellStart"/>
      <w:r>
        <w:t>achha</w:t>
      </w:r>
      <w:proofErr w:type="spellEnd"/>
      <w:r>
        <w:t xml:space="preserve"> ho </w:t>
      </w:r>
      <w:proofErr w:type="spellStart"/>
      <w:r>
        <w:t>jaaye</w:t>
      </w:r>
      <w:proofErr w:type="spellEnd"/>
    </w:p>
    <w:p w:rsidR="00775CC4" w:rsidRDefault="00775CC4">
      <w:proofErr w:type="spellStart"/>
      <w:proofErr w:type="gramStart"/>
      <w:r>
        <w:t>kuch</w:t>
      </w:r>
      <w:proofErr w:type="spellEnd"/>
      <w:proofErr w:type="gramEnd"/>
      <w:r>
        <w:t xml:space="preserve"> </w:t>
      </w:r>
      <w:proofErr w:type="spellStart"/>
      <w:r>
        <w:t>meetha</w:t>
      </w:r>
      <w:proofErr w:type="spellEnd"/>
      <w:r>
        <w:t xml:space="preserve"> ho </w:t>
      </w:r>
      <w:proofErr w:type="spellStart"/>
      <w:r>
        <w:t>jaaye</w:t>
      </w:r>
      <w:proofErr w:type="spellEnd"/>
    </w:p>
    <w:p w:rsidR="00775CC4" w:rsidRDefault="00775CC4"/>
    <w:p w:rsidR="00775CC4" w:rsidRDefault="00775CC4"/>
    <w:p w:rsidR="00E85186" w:rsidRDefault="00E85186"/>
    <w:p w:rsidR="00E85186" w:rsidRDefault="00E85186"/>
    <w:p w:rsidR="00E85186" w:rsidRDefault="00E85186"/>
    <w:p w:rsidR="00775CC4" w:rsidRDefault="00775CC4">
      <w:proofErr w:type="gramStart"/>
      <w:r>
        <w:t>there’s</w:t>
      </w:r>
      <w:proofErr w:type="gramEnd"/>
      <w:r>
        <w:t xml:space="preserve"> goodness in everyone</w:t>
      </w:r>
    </w:p>
    <w:p w:rsidR="00775CC4" w:rsidRDefault="00775CC4"/>
    <w:p w:rsidR="00775CC4" w:rsidRDefault="00775CC4"/>
    <w:p w:rsidR="00775CC4" w:rsidRDefault="00775CC4">
      <w:proofErr w:type="gramStart"/>
      <w:r>
        <w:t>goodness</w:t>
      </w:r>
      <w:proofErr w:type="gramEnd"/>
      <w:r>
        <w:t xml:space="preserve"> that melts your heart</w:t>
      </w:r>
    </w:p>
    <w:p w:rsidR="00775CC4" w:rsidRDefault="00775CC4"/>
    <w:p w:rsidR="00775CC4" w:rsidRDefault="00775CC4"/>
    <w:p w:rsidR="00775CC4" w:rsidRDefault="00775CC4">
      <w:proofErr w:type="spellStart"/>
      <w:proofErr w:type="gramStart"/>
      <w:r>
        <w:t>wahi</w:t>
      </w:r>
      <w:proofErr w:type="spellEnd"/>
      <w:proofErr w:type="gramEnd"/>
      <w:r>
        <w:t xml:space="preserve"> </w:t>
      </w:r>
      <w:proofErr w:type="spellStart"/>
      <w:r>
        <w:t>swaad</w:t>
      </w:r>
      <w:proofErr w:type="spellEnd"/>
      <w:r>
        <w:t xml:space="preserve"> </w:t>
      </w:r>
      <w:proofErr w:type="spellStart"/>
      <w:r>
        <w:t>wahi</w:t>
      </w:r>
      <w:proofErr w:type="spellEnd"/>
      <w:r>
        <w:t xml:space="preserve"> </w:t>
      </w:r>
      <w:proofErr w:type="spellStart"/>
      <w:r>
        <w:t>mithaas</w:t>
      </w:r>
      <w:proofErr w:type="spellEnd"/>
    </w:p>
    <w:p w:rsidR="00775CC4" w:rsidRDefault="00775CC4"/>
    <w:p w:rsidR="00775CC4" w:rsidRDefault="00775CC4"/>
    <w:p w:rsidR="00F07B62" w:rsidRDefault="00F07B62"/>
    <w:p w:rsidR="00F07B62" w:rsidRPr="00F07B62" w:rsidRDefault="00F07B62" w:rsidP="00F07B62">
      <w:pPr>
        <w:pBdr>
          <w:top w:val="single" w:sz="2" w:space="0" w:color="auto"/>
          <w:left w:val="single" w:sz="2" w:space="0" w:color="auto"/>
          <w:bottom w:val="single" w:sz="2" w:space="20" w:color="auto"/>
          <w:right w:val="single" w:sz="2" w:space="0" w:color="auto"/>
        </w:pBdr>
        <w:shd w:val="clear" w:color="auto" w:fill="4B0983"/>
        <w:spacing w:before="100" w:beforeAutospacing="1" w:after="100" w:afterAutospacing="1" w:line="480" w:lineRule="atLeast"/>
        <w:ind w:right="240"/>
        <w:outlineLvl w:val="0"/>
        <w:rPr>
          <w:rFonts w:ascii="Arial" w:eastAsia="Times New Roman" w:hAnsi="Arial" w:cs="Arial"/>
          <w:caps/>
          <w:color w:val="FFFFFF"/>
          <w:spacing w:val="19"/>
          <w:kern w:val="36"/>
          <w:sz w:val="51"/>
          <w:szCs w:val="51"/>
        </w:rPr>
      </w:pPr>
      <w:r w:rsidRPr="00F07B62">
        <w:rPr>
          <w:rFonts w:ascii="Arial" w:eastAsia="Times New Roman" w:hAnsi="Arial" w:cs="Arial"/>
          <w:caps/>
          <w:color w:val="FFFFFF"/>
          <w:spacing w:val="19"/>
          <w:kern w:val="36"/>
          <w:sz w:val="51"/>
          <w:szCs w:val="51"/>
        </w:rPr>
        <w:t>CADBURY DAIRY MILK CHOCOLATE BAR 110G</w:t>
      </w:r>
    </w:p>
    <w:p w:rsidR="00F07B62" w:rsidRDefault="00F07B62"/>
    <w:p w:rsidR="00775CC4" w:rsidRDefault="00F07B62">
      <w:pPr>
        <w:rPr>
          <w:rFonts w:ascii="Arial" w:hAnsi="Arial" w:cs="Arial"/>
          <w:color w:val="FFFFFF"/>
          <w:spacing w:val="12"/>
          <w:shd w:val="clear" w:color="auto" w:fill="4B0983"/>
        </w:rPr>
      </w:pPr>
      <w:r>
        <w:br/>
      </w:r>
      <w:r>
        <w:rPr>
          <w:rFonts w:ascii="Arial" w:hAnsi="Arial" w:cs="Arial"/>
          <w:color w:val="FFFFFF"/>
          <w:spacing w:val="12"/>
          <w:shd w:val="clear" w:color="auto" w:fill="4B0983"/>
        </w:rPr>
        <w:t xml:space="preserve">The one. The only. Made with a glass and a half of fresh milk from the British Isles and Ireland, for the classic, creamy taste that’s unmistakably Cadbury. Still loved as much today as it was when it launched in 1904. </w:t>
      </w:r>
      <w:proofErr w:type="spellStart"/>
      <w:r>
        <w:rPr>
          <w:rFonts w:ascii="Arial" w:hAnsi="Arial" w:cs="Arial"/>
          <w:color w:val="FFFFFF"/>
          <w:spacing w:val="12"/>
          <w:shd w:val="clear" w:color="auto" w:fill="4B0983"/>
        </w:rPr>
        <w:t>Savour</w:t>
      </w:r>
      <w:proofErr w:type="spellEnd"/>
      <w:r>
        <w:rPr>
          <w:rFonts w:ascii="Arial" w:hAnsi="Arial" w:cs="Arial"/>
          <w:color w:val="FFFFFF"/>
          <w:spacing w:val="12"/>
          <w:shd w:val="clear" w:color="auto" w:fill="4B0983"/>
        </w:rPr>
        <w:t xml:space="preserve"> it solo or share with someone you cherish. Made with sustainably sourced cocoa. Vegetarian friendly.</w:t>
      </w:r>
    </w:p>
    <w:p w:rsidR="00F07B62" w:rsidRDefault="00F07B62">
      <w:pPr>
        <w:rPr>
          <w:rFonts w:ascii="Arial" w:hAnsi="Arial" w:cs="Arial"/>
          <w:color w:val="FFFFFF"/>
          <w:spacing w:val="12"/>
          <w:shd w:val="clear" w:color="auto" w:fill="4B0983"/>
        </w:rPr>
      </w:pPr>
    </w:p>
    <w:p w:rsidR="00F07B62" w:rsidRDefault="00F07B62">
      <w:pPr>
        <w:rPr>
          <w:rFonts w:ascii="Arial" w:hAnsi="Arial" w:cs="Arial"/>
          <w:color w:val="FFFFFF"/>
          <w:spacing w:val="12"/>
          <w:shd w:val="clear" w:color="auto" w:fill="4B0983"/>
        </w:rPr>
      </w:pPr>
    </w:p>
    <w:p w:rsidR="00F07B62" w:rsidRDefault="00F07B62" w:rsidP="00F07B62">
      <w:pPr>
        <w:pStyle w:val="Heading2"/>
        <w:pBdr>
          <w:top w:val="single" w:sz="2" w:space="0" w:color="auto"/>
          <w:left w:val="single" w:sz="2" w:space="0" w:color="auto"/>
          <w:bottom w:val="single" w:sz="2" w:space="0" w:color="auto"/>
          <w:right w:val="single" w:sz="2" w:space="0" w:color="auto"/>
        </w:pBdr>
        <w:shd w:val="clear" w:color="auto" w:fill="4B0983"/>
        <w:spacing w:before="0" w:after="240" w:line="720" w:lineRule="atLeast"/>
        <w:rPr>
          <w:rFonts w:ascii="Arial" w:hAnsi="Arial" w:cs="Arial"/>
          <w:caps/>
          <w:spacing w:val="19"/>
          <w:sz w:val="78"/>
          <w:szCs w:val="78"/>
        </w:rPr>
      </w:pPr>
      <w:r>
        <w:rPr>
          <w:rFonts w:ascii="Arial" w:hAnsi="Arial" w:cs="Arial"/>
          <w:b/>
          <w:bCs/>
          <w:caps/>
          <w:spacing w:val="19"/>
          <w:sz w:val="78"/>
          <w:szCs w:val="78"/>
        </w:rPr>
        <w:t>CALLUM’S ULTIMATE CHOCOLATE CAKE</w:t>
      </w:r>
    </w:p>
    <w:p w:rsidR="00F07B62" w:rsidRDefault="00F07B62">
      <w:pPr>
        <w:rPr>
          <w:rFonts w:ascii="Arial" w:hAnsi="Arial" w:cs="Arial"/>
          <w:color w:val="FFFFFF"/>
          <w:spacing w:val="12"/>
          <w:shd w:val="clear" w:color="auto" w:fill="4B0983"/>
        </w:rPr>
      </w:pPr>
    </w:p>
    <w:p w:rsidR="00871520" w:rsidRDefault="00871520">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E85186" w:rsidRDefault="00E85186" w:rsidP="00AF4E39">
      <w:pPr>
        <w:rPr>
          <w:rFonts w:ascii="Arial" w:hAnsi="Arial" w:cs="Arial"/>
          <w:color w:val="FFFFFF"/>
          <w:spacing w:val="12"/>
          <w:shd w:val="clear" w:color="auto" w:fill="4B0983"/>
        </w:rPr>
      </w:pPr>
    </w:p>
    <w:p w:rsidR="00AF4E39" w:rsidRDefault="00AF4E39" w:rsidP="00AF4E39">
      <w:pPr>
        <w:rPr>
          <w:rFonts w:ascii="Arial" w:hAnsi="Arial" w:cs="Arial"/>
          <w:color w:val="FFFFFF"/>
          <w:spacing w:val="12"/>
          <w:shd w:val="clear" w:color="auto" w:fill="4B0983"/>
        </w:rPr>
      </w:pPr>
      <w:r>
        <w:rPr>
          <w:rFonts w:ascii="Arial" w:hAnsi="Arial" w:cs="Arial"/>
          <w:color w:val="FFFFFF"/>
          <w:spacing w:val="12"/>
          <w:shd w:val="clear" w:color="auto" w:fill="4B0983"/>
        </w:rPr>
        <w:t xml:space="preserve">   </w:t>
      </w:r>
    </w:p>
    <w:p w:rsidR="00E85186" w:rsidRDefault="00E85186" w:rsidP="00E85186">
      <w:r>
        <w:rPr>
          <w:rStyle w:val="topsubmenuitemtitle"/>
          <w:rFonts w:ascii="Arial" w:hAnsi="Arial" w:cs="Arial"/>
          <w:caps/>
          <w:color w:val="FFFFFF"/>
          <w:spacing w:val="10"/>
          <w:bdr w:val="single" w:sz="2" w:space="0" w:color="auto" w:frame="1"/>
          <w:shd w:val="clear" w:color="auto" w:fill="4B0983"/>
        </w:rPr>
        <w:lastRenderedPageBreak/>
        <w:t>FLAVOUR</w:t>
      </w:r>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6" w:tgtFrame="_self" w:history="1">
        <w:r>
          <w:rPr>
            <w:rStyle w:val="Hyperlink"/>
            <w:rFonts w:ascii="Arial" w:hAnsi="Arial" w:cs="Arial"/>
            <w:spacing w:val="10"/>
            <w:bdr w:val="single" w:sz="2" w:space="0" w:color="auto" w:frame="1"/>
          </w:rPr>
          <w:t>Milk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7" w:tgtFrame="_self" w:history="1">
        <w:r>
          <w:rPr>
            <w:rStyle w:val="Hyperlink"/>
            <w:rFonts w:ascii="Arial" w:hAnsi="Arial" w:cs="Arial"/>
            <w:spacing w:val="10"/>
            <w:bdr w:val="single" w:sz="2" w:space="0" w:color="auto" w:frame="1"/>
          </w:rPr>
          <w:t>Dark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8" w:tgtFrame="_self" w:history="1">
        <w:proofErr w:type="spellStart"/>
        <w:r>
          <w:rPr>
            <w:rStyle w:val="Hyperlink"/>
            <w:rFonts w:ascii="Arial" w:hAnsi="Arial" w:cs="Arial"/>
            <w:spacing w:val="10"/>
            <w:bdr w:val="single" w:sz="2" w:space="0" w:color="auto" w:frame="1"/>
          </w:rPr>
          <w:t>Caramilk</w:t>
        </w:r>
        <w:proofErr w:type="spellEnd"/>
        <w:r>
          <w:rPr>
            <w:rStyle w:val="Hyperlink"/>
            <w:rFonts w:ascii="Arial" w:hAnsi="Arial" w:cs="Arial"/>
            <w:spacing w:val="10"/>
            <w:bdr w:val="single" w:sz="2" w:space="0" w:color="auto" w:frame="1"/>
          </w:rPr>
          <w:t xml:space="preserve">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9" w:tgtFrame="_self" w:history="1">
        <w:r>
          <w:rPr>
            <w:rStyle w:val="Hyperlink"/>
            <w:rFonts w:ascii="Arial" w:hAnsi="Arial" w:cs="Arial"/>
            <w:spacing w:val="10"/>
            <w:bdr w:val="single" w:sz="2" w:space="0" w:color="auto" w:frame="1"/>
          </w:rPr>
          <w:t>White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10" w:tgtFrame="_self" w:history="1">
        <w:r>
          <w:rPr>
            <w:rStyle w:val="Hyperlink"/>
            <w:rFonts w:ascii="Arial" w:hAnsi="Arial" w:cs="Arial"/>
            <w:spacing w:val="10"/>
            <w:bdr w:val="single" w:sz="2" w:space="0" w:color="auto" w:frame="1"/>
          </w:rPr>
          <w:t>Caramel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11" w:tgtFrame="_self" w:history="1">
        <w:r>
          <w:rPr>
            <w:rStyle w:val="Hyperlink"/>
            <w:rFonts w:ascii="Arial" w:hAnsi="Arial" w:cs="Arial"/>
            <w:spacing w:val="10"/>
            <w:bdr w:val="single" w:sz="2" w:space="0" w:color="auto" w:frame="1"/>
          </w:rPr>
          <w:t>Orange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12" w:tgtFrame="_self" w:history="1">
        <w:r>
          <w:rPr>
            <w:rStyle w:val="Hyperlink"/>
            <w:rFonts w:ascii="Arial" w:hAnsi="Arial" w:cs="Arial"/>
            <w:spacing w:val="10"/>
            <w:bdr w:val="single" w:sz="2" w:space="0" w:color="auto" w:frame="1"/>
          </w:rPr>
          <w:t>Mint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240" w:lineRule="auto"/>
        <w:ind w:left="0"/>
        <w:rPr>
          <w:rFonts w:ascii="Arial" w:hAnsi="Arial" w:cs="Arial"/>
          <w:color w:val="FFFFFF"/>
          <w:spacing w:val="10"/>
        </w:rPr>
      </w:pPr>
      <w:hyperlink r:id="rId13" w:tgtFrame="_self" w:history="1">
        <w:r>
          <w:rPr>
            <w:rStyle w:val="Hyperlink"/>
            <w:rFonts w:ascii="Arial" w:hAnsi="Arial" w:cs="Arial"/>
            <w:spacing w:val="10"/>
            <w:bdr w:val="single" w:sz="2" w:space="0" w:color="auto" w:frame="1"/>
          </w:rPr>
          <w:t>Fruit &amp; Nut Chocolate</w:t>
        </w:r>
      </w:hyperlink>
    </w:p>
    <w:p w:rsidR="00E85186" w:rsidRDefault="00E85186" w:rsidP="00E85186">
      <w:pPr>
        <w:numPr>
          <w:ilvl w:val="0"/>
          <w:numId w:val="1"/>
        </w:numPr>
        <w:pBdr>
          <w:top w:val="single" w:sz="2" w:space="0" w:color="auto"/>
          <w:left w:val="single" w:sz="2" w:space="0" w:color="auto"/>
          <w:bottom w:val="single" w:sz="2" w:space="0" w:color="auto"/>
          <w:right w:val="single" w:sz="2" w:space="0" w:color="auto"/>
        </w:pBdr>
        <w:shd w:val="clear" w:color="auto" w:fill="4B0983"/>
        <w:spacing w:before="100" w:beforeAutospacing="1" w:after="120" w:line="360" w:lineRule="atLeast"/>
        <w:ind w:left="0"/>
        <w:rPr>
          <w:rFonts w:ascii="Arial" w:hAnsi="Arial" w:cs="Arial"/>
          <w:color w:val="FFFFFF"/>
          <w:spacing w:val="19"/>
        </w:rPr>
      </w:pPr>
      <w:hyperlink r:id="rId14" w:tgtFrame="_self" w:history="1">
        <w:r>
          <w:rPr>
            <w:rStyle w:val="Hyperlink"/>
            <w:rFonts w:ascii="Arial" w:hAnsi="Arial" w:cs="Arial"/>
            <w:spacing w:val="19"/>
            <w:bdr w:val="single" w:sz="2" w:space="0" w:color="auto" w:frame="1"/>
          </w:rPr>
          <w:t>Nutty Chocolate</w:t>
        </w:r>
      </w:hyperlink>
    </w:p>
    <w:p w:rsidR="00AF4E39" w:rsidRDefault="00AF4E39" w:rsidP="00AF4E39">
      <w:pPr>
        <w:rPr>
          <w:rFonts w:ascii="Arial" w:hAnsi="Arial" w:cs="Arial"/>
          <w:color w:val="FFFFFF"/>
          <w:spacing w:val="12"/>
          <w:shd w:val="clear" w:color="auto" w:fill="4B0983"/>
        </w:rPr>
      </w:pPr>
    </w:p>
    <w:p w:rsidR="005E016B" w:rsidRDefault="005E016B" w:rsidP="00AF4E39">
      <w:pPr>
        <w:rPr>
          <w:rFonts w:ascii="Arial" w:hAnsi="Arial" w:cs="Arial"/>
          <w:color w:val="FFFFFF"/>
          <w:spacing w:val="12"/>
          <w:shd w:val="clear" w:color="auto" w:fill="4B0983"/>
        </w:rPr>
      </w:pPr>
    </w:p>
    <w:p w:rsidR="005E016B" w:rsidRDefault="005E016B" w:rsidP="00AF4E39">
      <w:pPr>
        <w:rPr>
          <w:rFonts w:ascii="Arial" w:hAnsi="Arial" w:cs="Arial"/>
          <w:color w:val="FFFFFF"/>
          <w:spacing w:val="12"/>
          <w:shd w:val="clear" w:color="auto" w:fill="4B0983"/>
        </w:rPr>
      </w:pPr>
    </w:p>
    <w:p w:rsidR="005E016B" w:rsidRDefault="005E016B" w:rsidP="005E016B">
      <w:pPr>
        <w:numPr>
          <w:ilvl w:val="0"/>
          <w:numId w:val="2"/>
        </w:numPr>
        <w:pBdr>
          <w:top w:val="single" w:sz="2" w:space="4" w:color="auto"/>
          <w:left w:val="single" w:sz="2" w:space="8" w:color="auto"/>
          <w:bottom w:val="single" w:sz="2" w:space="4" w:color="auto"/>
          <w:right w:val="single" w:sz="2" w:space="8" w:color="auto"/>
        </w:pBdr>
        <w:spacing w:beforeAutospacing="1" w:after="100" w:afterAutospacing="1" w:line="360" w:lineRule="atLeast"/>
        <w:ind w:left="0"/>
        <w:rPr>
          <w:rFonts w:ascii="Arial" w:hAnsi="Arial" w:cs="Arial"/>
          <w:color w:val="000000"/>
        </w:rPr>
      </w:pPr>
      <w:r>
        <w:rPr>
          <w:rStyle w:val="topsubmenuitemtitle"/>
          <w:rFonts w:ascii="Arial" w:hAnsi="Arial" w:cs="Arial"/>
          <w:caps/>
          <w:color w:val="000000"/>
          <w:spacing w:val="10"/>
          <w:bdr w:val="single" w:sz="2" w:space="0" w:color="auto" w:frame="1"/>
        </w:rPr>
        <w:t>IMPACT</w:t>
      </w:r>
    </w:p>
    <w:p w:rsidR="005E016B" w:rsidRDefault="005E016B" w:rsidP="005E016B">
      <w:pPr>
        <w:numPr>
          <w:ilvl w:val="1"/>
          <w:numId w:val="2"/>
        </w:numPr>
        <w:pBdr>
          <w:top w:val="single" w:sz="2" w:space="0" w:color="auto"/>
          <w:left w:val="single" w:sz="2" w:space="0" w:color="auto"/>
          <w:bottom w:val="single" w:sz="2" w:space="0" w:color="auto"/>
          <w:right w:val="single" w:sz="2" w:space="0" w:color="auto"/>
        </w:pBdr>
        <w:spacing w:before="100" w:beforeAutospacing="1" w:after="120" w:line="360" w:lineRule="atLeast"/>
        <w:ind w:left="0"/>
        <w:rPr>
          <w:rFonts w:ascii="Arial" w:hAnsi="Arial" w:cs="Arial"/>
          <w:color w:val="000000"/>
          <w:spacing w:val="10"/>
        </w:rPr>
      </w:pPr>
      <w:hyperlink r:id="rId15" w:tgtFrame="_self" w:history="1">
        <w:r>
          <w:rPr>
            <w:rStyle w:val="Hyperlink"/>
            <w:rFonts w:ascii="Arial" w:hAnsi="Arial" w:cs="Arial"/>
            <w:spacing w:val="10"/>
            <w:bdr w:val="single" w:sz="2" w:space="0" w:color="auto" w:frame="1"/>
          </w:rPr>
          <w:t>Cadbury Foundation</w:t>
        </w:r>
      </w:hyperlink>
    </w:p>
    <w:p w:rsidR="005E016B" w:rsidRDefault="005E016B" w:rsidP="005E016B">
      <w:pPr>
        <w:numPr>
          <w:ilvl w:val="1"/>
          <w:numId w:val="2"/>
        </w:numPr>
        <w:pBdr>
          <w:top w:val="single" w:sz="2" w:space="0" w:color="auto"/>
          <w:left w:val="single" w:sz="2" w:space="0" w:color="auto"/>
          <w:bottom w:val="single" w:sz="2" w:space="0" w:color="auto"/>
          <w:right w:val="single" w:sz="2" w:space="0" w:color="auto"/>
        </w:pBdr>
        <w:spacing w:before="100" w:beforeAutospacing="1" w:after="120" w:line="360" w:lineRule="atLeast"/>
        <w:ind w:left="0"/>
        <w:rPr>
          <w:rFonts w:ascii="Arial" w:hAnsi="Arial" w:cs="Arial"/>
          <w:color w:val="000000"/>
          <w:spacing w:val="10"/>
        </w:rPr>
      </w:pPr>
      <w:hyperlink r:id="rId16" w:tgtFrame="_self" w:history="1">
        <w:r>
          <w:rPr>
            <w:rStyle w:val="Hyperlink"/>
            <w:rFonts w:ascii="Arial" w:hAnsi="Arial" w:cs="Arial"/>
            <w:spacing w:val="10"/>
            <w:bdr w:val="single" w:sz="2" w:space="0" w:color="auto" w:frame="1"/>
          </w:rPr>
          <w:t>Cocoa Life</w:t>
        </w:r>
      </w:hyperlink>
    </w:p>
    <w:p w:rsidR="005E016B" w:rsidRDefault="005E016B" w:rsidP="005E016B">
      <w:pPr>
        <w:numPr>
          <w:ilvl w:val="1"/>
          <w:numId w:val="2"/>
        </w:numPr>
        <w:pBdr>
          <w:top w:val="single" w:sz="2" w:space="0" w:color="auto"/>
          <w:left w:val="single" w:sz="2" w:space="0" w:color="auto"/>
          <w:bottom w:val="single" w:sz="2" w:space="0" w:color="auto"/>
          <w:right w:val="single" w:sz="2" w:space="0" w:color="auto"/>
        </w:pBdr>
        <w:spacing w:before="100" w:beforeAutospacing="1" w:after="120" w:line="360" w:lineRule="atLeast"/>
        <w:ind w:left="0"/>
        <w:rPr>
          <w:rFonts w:ascii="Arial" w:hAnsi="Arial" w:cs="Arial"/>
          <w:color w:val="000000"/>
          <w:spacing w:val="10"/>
        </w:rPr>
      </w:pPr>
      <w:hyperlink r:id="rId17" w:tgtFrame="_self" w:history="1">
        <w:r>
          <w:rPr>
            <w:rStyle w:val="Hyperlink"/>
            <w:rFonts w:ascii="Arial" w:hAnsi="Arial" w:cs="Arial"/>
            <w:spacing w:val="10"/>
            <w:bdr w:val="single" w:sz="2" w:space="0" w:color="auto" w:frame="1"/>
          </w:rPr>
          <w:t>Sustainability</w:t>
        </w:r>
      </w:hyperlink>
    </w:p>
    <w:p w:rsidR="005E016B" w:rsidRPr="00F07B62" w:rsidRDefault="005E016B" w:rsidP="00AF4E39">
      <w:pPr>
        <w:rPr>
          <w:rFonts w:ascii="Arial" w:hAnsi="Arial" w:cs="Arial"/>
          <w:color w:val="FFFFFF"/>
          <w:spacing w:val="12"/>
          <w:shd w:val="clear" w:color="auto" w:fill="4B0983"/>
        </w:rPr>
      </w:pPr>
      <w:bookmarkStart w:id="0" w:name="_GoBack"/>
      <w:bookmarkEnd w:id="0"/>
    </w:p>
    <w:sectPr w:rsidR="005E016B" w:rsidRPr="00F0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A6A30"/>
    <w:multiLevelType w:val="multilevel"/>
    <w:tmpl w:val="FD24F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B254B3"/>
    <w:multiLevelType w:val="multilevel"/>
    <w:tmpl w:val="205C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BFC"/>
    <w:rsid w:val="000355AE"/>
    <w:rsid w:val="002235EC"/>
    <w:rsid w:val="00273BFC"/>
    <w:rsid w:val="004E0D5F"/>
    <w:rsid w:val="005E016B"/>
    <w:rsid w:val="00775CC4"/>
    <w:rsid w:val="007D2A2F"/>
    <w:rsid w:val="00871520"/>
    <w:rsid w:val="00AF4E39"/>
    <w:rsid w:val="00E51E1D"/>
    <w:rsid w:val="00E85186"/>
    <w:rsid w:val="00F07B62"/>
    <w:rsid w:val="00F10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BD4E82-C5AE-463A-8D76-7F444AD7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B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07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F4E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CC4"/>
    <w:rPr>
      <w:color w:val="0563C1" w:themeColor="hyperlink"/>
      <w:u w:val="single"/>
    </w:rPr>
  </w:style>
  <w:style w:type="character" w:customStyle="1" w:styleId="Heading1Char">
    <w:name w:val="Heading 1 Char"/>
    <w:basedOn w:val="DefaultParagraphFont"/>
    <w:link w:val="Heading1"/>
    <w:uiPriority w:val="9"/>
    <w:rsid w:val="00F07B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07B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F4E39"/>
    <w:rPr>
      <w:rFonts w:asciiTheme="majorHAnsi" w:eastAsiaTheme="majorEastAsia" w:hAnsiTheme="majorHAnsi" w:cstheme="majorBidi"/>
      <w:color w:val="1F4D78" w:themeColor="accent1" w:themeShade="7F"/>
      <w:sz w:val="24"/>
      <w:szCs w:val="24"/>
    </w:rPr>
  </w:style>
  <w:style w:type="paragraph" w:customStyle="1" w:styleId="bodyregular">
    <w:name w:val="bodyregular"/>
    <w:basedOn w:val="Normal"/>
    <w:rsid w:val="004E0D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submenuitemtitle">
    <w:name w:val="topsubmenuitemtitle"/>
    <w:basedOn w:val="DefaultParagraphFont"/>
    <w:rsid w:val="00E8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6473">
      <w:bodyDiv w:val="1"/>
      <w:marLeft w:val="0"/>
      <w:marRight w:val="0"/>
      <w:marTop w:val="0"/>
      <w:marBottom w:val="0"/>
      <w:divBdr>
        <w:top w:val="none" w:sz="0" w:space="0" w:color="auto"/>
        <w:left w:val="none" w:sz="0" w:space="0" w:color="auto"/>
        <w:bottom w:val="none" w:sz="0" w:space="0" w:color="auto"/>
        <w:right w:val="none" w:sz="0" w:space="0" w:color="auto"/>
      </w:divBdr>
      <w:divsChild>
        <w:div w:id="652025127">
          <w:marLeft w:val="0"/>
          <w:marRight w:val="0"/>
          <w:marTop w:val="0"/>
          <w:marBottom w:val="0"/>
          <w:divBdr>
            <w:top w:val="single" w:sz="2" w:space="0" w:color="auto"/>
            <w:left w:val="single" w:sz="2" w:space="0" w:color="auto"/>
            <w:bottom w:val="single" w:sz="2" w:space="0" w:color="auto"/>
            <w:right w:val="single" w:sz="2" w:space="0" w:color="auto"/>
          </w:divBdr>
          <w:divsChild>
            <w:div w:id="62947148">
              <w:marLeft w:val="0"/>
              <w:marRight w:val="0"/>
              <w:marTop w:val="0"/>
              <w:marBottom w:val="0"/>
              <w:divBdr>
                <w:top w:val="single" w:sz="2" w:space="0" w:color="auto"/>
                <w:left w:val="single" w:sz="2" w:space="0" w:color="auto"/>
                <w:bottom w:val="single" w:sz="2" w:space="0" w:color="auto"/>
                <w:right w:val="single" w:sz="2" w:space="0" w:color="auto"/>
              </w:divBdr>
              <w:divsChild>
                <w:div w:id="2147039476">
                  <w:marLeft w:val="0"/>
                  <w:marRight w:val="0"/>
                  <w:marTop w:val="0"/>
                  <w:marBottom w:val="0"/>
                  <w:divBdr>
                    <w:top w:val="single" w:sz="2" w:space="0" w:color="auto"/>
                    <w:left w:val="single" w:sz="2" w:space="0" w:color="auto"/>
                    <w:bottom w:val="single" w:sz="2" w:space="0" w:color="auto"/>
                    <w:right w:val="single" w:sz="2" w:space="0" w:color="auto"/>
                  </w:divBdr>
                  <w:divsChild>
                    <w:div w:id="1786390634">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9547083">
      <w:bodyDiv w:val="1"/>
      <w:marLeft w:val="0"/>
      <w:marRight w:val="0"/>
      <w:marTop w:val="0"/>
      <w:marBottom w:val="0"/>
      <w:divBdr>
        <w:top w:val="none" w:sz="0" w:space="0" w:color="auto"/>
        <w:left w:val="none" w:sz="0" w:space="0" w:color="auto"/>
        <w:bottom w:val="none" w:sz="0" w:space="0" w:color="auto"/>
        <w:right w:val="none" w:sz="0" w:space="0" w:color="auto"/>
      </w:divBdr>
      <w:divsChild>
        <w:div w:id="716710244">
          <w:marLeft w:val="0"/>
          <w:marRight w:val="0"/>
          <w:marTop w:val="0"/>
          <w:marBottom w:val="360"/>
          <w:divBdr>
            <w:top w:val="single" w:sz="2" w:space="0" w:color="auto"/>
            <w:left w:val="single" w:sz="2" w:space="0" w:color="auto"/>
            <w:bottom w:val="single" w:sz="2" w:space="0" w:color="auto"/>
            <w:right w:val="single" w:sz="2" w:space="0" w:color="auto"/>
          </w:divBdr>
        </w:div>
      </w:divsChild>
    </w:div>
    <w:div w:id="534346429">
      <w:bodyDiv w:val="1"/>
      <w:marLeft w:val="0"/>
      <w:marRight w:val="0"/>
      <w:marTop w:val="0"/>
      <w:marBottom w:val="0"/>
      <w:divBdr>
        <w:top w:val="none" w:sz="0" w:space="0" w:color="auto"/>
        <w:left w:val="none" w:sz="0" w:space="0" w:color="auto"/>
        <w:bottom w:val="none" w:sz="0" w:space="0" w:color="auto"/>
        <w:right w:val="none" w:sz="0" w:space="0" w:color="auto"/>
      </w:divBdr>
    </w:div>
    <w:div w:id="676275163">
      <w:bodyDiv w:val="1"/>
      <w:marLeft w:val="0"/>
      <w:marRight w:val="0"/>
      <w:marTop w:val="0"/>
      <w:marBottom w:val="0"/>
      <w:divBdr>
        <w:top w:val="none" w:sz="0" w:space="0" w:color="auto"/>
        <w:left w:val="none" w:sz="0" w:space="0" w:color="auto"/>
        <w:bottom w:val="none" w:sz="0" w:space="0" w:color="auto"/>
        <w:right w:val="none" w:sz="0" w:space="0" w:color="auto"/>
      </w:divBdr>
      <w:divsChild>
        <w:div w:id="1173374929">
          <w:marLeft w:val="0"/>
          <w:marRight w:val="0"/>
          <w:marTop w:val="0"/>
          <w:marBottom w:val="360"/>
          <w:divBdr>
            <w:top w:val="single" w:sz="2" w:space="0" w:color="auto"/>
            <w:left w:val="single" w:sz="2" w:space="0" w:color="auto"/>
            <w:bottom w:val="single" w:sz="2" w:space="0" w:color="auto"/>
            <w:right w:val="single" w:sz="2" w:space="0" w:color="auto"/>
          </w:divBdr>
        </w:div>
      </w:divsChild>
    </w:div>
    <w:div w:id="869613307">
      <w:bodyDiv w:val="1"/>
      <w:marLeft w:val="0"/>
      <w:marRight w:val="0"/>
      <w:marTop w:val="0"/>
      <w:marBottom w:val="0"/>
      <w:divBdr>
        <w:top w:val="none" w:sz="0" w:space="0" w:color="auto"/>
        <w:left w:val="none" w:sz="0" w:space="0" w:color="auto"/>
        <w:bottom w:val="none" w:sz="0" w:space="0" w:color="auto"/>
        <w:right w:val="none" w:sz="0" w:space="0" w:color="auto"/>
      </w:divBdr>
      <w:divsChild>
        <w:div w:id="1555463088">
          <w:marLeft w:val="0"/>
          <w:marRight w:val="0"/>
          <w:marTop w:val="180"/>
          <w:marBottom w:val="0"/>
          <w:divBdr>
            <w:top w:val="single" w:sz="2" w:space="0" w:color="auto"/>
            <w:left w:val="single" w:sz="2" w:space="0" w:color="auto"/>
            <w:bottom w:val="single" w:sz="2" w:space="0" w:color="auto"/>
            <w:right w:val="single" w:sz="2" w:space="0" w:color="auto"/>
          </w:divBdr>
        </w:div>
      </w:divsChild>
    </w:div>
    <w:div w:id="1192648012">
      <w:bodyDiv w:val="1"/>
      <w:marLeft w:val="0"/>
      <w:marRight w:val="0"/>
      <w:marTop w:val="0"/>
      <w:marBottom w:val="0"/>
      <w:divBdr>
        <w:top w:val="none" w:sz="0" w:space="0" w:color="auto"/>
        <w:left w:val="none" w:sz="0" w:space="0" w:color="auto"/>
        <w:bottom w:val="none" w:sz="0" w:space="0" w:color="auto"/>
        <w:right w:val="none" w:sz="0" w:space="0" w:color="auto"/>
      </w:divBdr>
      <w:divsChild>
        <w:div w:id="1210536674">
          <w:marLeft w:val="0"/>
          <w:marRight w:val="0"/>
          <w:marTop w:val="0"/>
          <w:marBottom w:val="360"/>
          <w:divBdr>
            <w:top w:val="single" w:sz="2" w:space="0" w:color="auto"/>
            <w:left w:val="single" w:sz="2" w:space="0" w:color="auto"/>
            <w:bottom w:val="single" w:sz="2" w:space="0" w:color="auto"/>
            <w:right w:val="single" w:sz="2" w:space="0" w:color="auto"/>
          </w:divBdr>
        </w:div>
      </w:divsChild>
    </w:div>
    <w:div w:id="1962299385">
      <w:bodyDiv w:val="1"/>
      <w:marLeft w:val="0"/>
      <w:marRight w:val="0"/>
      <w:marTop w:val="0"/>
      <w:marBottom w:val="0"/>
      <w:divBdr>
        <w:top w:val="none" w:sz="0" w:space="0" w:color="auto"/>
        <w:left w:val="none" w:sz="0" w:space="0" w:color="auto"/>
        <w:bottom w:val="none" w:sz="0" w:space="0" w:color="auto"/>
        <w:right w:val="none" w:sz="0" w:space="0" w:color="auto"/>
      </w:divBdr>
    </w:div>
    <w:div w:id="2014994073">
      <w:bodyDiv w:val="1"/>
      <w:marLeft w:val="0"/>
      <w:marRight w:val="0"/>
      <w:marTop w:val="0"/>
      <w:marBottom w:val="0"/>
      <w:divBdr>
        <w:top w:val="none" w:sz="0" w:space="0" w:color="auto"/>
        <w:left w:val="none" w:sz="0" w:space="0" w:color="auto"/>
        <w:bottom w:val="none" w:sz="0" w:space="0" w:color="auto"/>
        <w:right w:val="none" w:sz="0" w:space="0" w:color="auto"/>
      </w:divBdr>
      <w:divsChild>
        <w:div w:id="1661734206">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dbury.co.uk/products/flavour/caramilk-chocolate/" TargetMode="External"/><Relationship Id="rId13" Type="http://schemas.openxmlformats.org/officeDocument/2006/relationships/hyperlink" Target="https://www.cadbury.co.uk/products/flavour/fruit-and-nut-chocolat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dbury.co.uk/products/flavour/dark-chocolate/" TargetMode="External"/><Relationship Id="rId12" Type="http://schemas.openxmlformats.org/officeDocument/2006/relationships/hyperlink" Target="https://www.cadbury.co.uk/products/flavour/mint-chocolate/" TargetMode="External"/><Relationship Id="rId17" Type="http://schemas.openxmlformats.org/officeDocument/2006/relationships/hyperlink" Target="https://www.cadbury.co.uk/about/impact/sustainability/" TargetMode="External"/><Relationship Id="rId2" Type="http://schemas.openxmlformats.org/officeDocument/2006/relationships/styles" Target="styles.xml"/><Relationship Id="rId16" Type="http://schemas.openxmlformats.org/officeDocument/2006/relationships/hyperlink" Target="https://www.cadbury.co.uk/about/impact/cocoa-life/" TargetMode="External"/><Relationship Id="rId1" Type="http://schemas.openxmlformats.org/officeDocument/2006/relationships/numbering" Target="numbering.xml"/><Relationship Id="rId6" Type="http://schemas.openxmlformats.org/officeDocument/2006/relationships/hyperlink" Target="https://www.cadbury.co.uk/products/flavour/milk-chocolate/" TargetMode="External"/><Relationship Id="rId11" Type="http://schemas.openxmlformats.org/officeDocument/2006/relationships/hyperlink" Target="https://www.cadbury.co.uk/products/flavour/orange-chocolate/" TargetMode="External"/><Relationship Id="rId5" Type="http://schemas.openxmlformats.org/officeDocument/2006/relationships/hyperlink" Target="https://www.instagram.com/reel/CyQ4KoOoRl9/" TargetMode="External"/><Relationship Id="rId15" Type="http://schemas.openxmlformats.org/officeDocument/2006/relationships/hyperlink" Target="https://www.cadbury.co.uk/about/impact/cadbury-foundation/" TargetMode="External"/><Relationship Id="rId10" Type="http://schemas.openxmlformats.org/officeDocument/2006/relationships/hyperlink" Target="https://www.cadbury.co.uk/products/flavour/caramel-chocolat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adbury.co.uk/products/flavour/white-chocolate/" TargetMode="External"/><Relationship Id="rId14" Type="http://schemas.openxmlformats.org/officeDocument/2006/relationships/hyperlink" Target="https://www.cadbury.co.uk/products/flavour/nutty-choco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8</cp:revision>
  <dcterms:created xsi:type="dcterms:W3CDTF">2023-10-13T17:51:00Z</dcterms:created>
  <dcterms:modified xsi:type="dcterms:W3CDTF">2023-10-15T19:29:00Z</dcterms:modified>
</cp:coreProperties>
</file>