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951" w:rsidRPr="00074750" w:rsidRDefault="00074750" w:rsidP="00074750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w:drawing>
          <wp:inline distT="0" distB="0" distL="0" distR="0">
            <wp:extent cx="5943600" cy="3120390"/>
            <wp:effectExtent l="0" t="0" r="0" b="3810"/>
            <wp:docPr id="5" name="Picture 5" descr="Official MapleStory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fficial MapleStory Websi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951" w:rsidRPr="00074750" w:rsidRDefault="008E2951" w:rsidP="008E2951">
      <w:pPr>
        <w:jc w:val="both"/>
        <w:rPr>
          <w:rStyle w:val="BookTitle"/>
          <w:sz w:val="56"/>
          <w:szCs w:val="56"/>
          <w:u w:val="single"/>
        </w:rPr>
      </w:pPr>
      <w:r w:rsidRPr="00074750">
        <w:rPr>
          <w:rStyle w:val="BookTitle"/>
          <w:sz w:val="56"/>
          <w:szCs w:val="56"/>
          <w:u w:val="single"/>
        </w:rPr>
        <w:t xml:space="preserve">About </w:t>
      </w:r>
      <w:r w:rsidR="005A109A" w:rsidRPr="00074750">
        <w:rPr>
          <w:rStyle w:val="BookTitle"/>
          <w:sz w:val="56"/>
          <w:szCs w:val="56"/>
          <w:u w:val="single"/>
        </w:rPr>
        <w:t>T</w:t>
      </w:r>
      <w:r w:rsidRPr="00074750">
        <w:rPr>
          <w:rStyle w:val="BookTitle"/>
          <w:sz w:val="56"/>
          <w:szCs w:val="56"/>
          <w:u w:val="single"/>
        </w:rPr>
        <w:t>his Game:</w:t>
      </w:r>
    </w:p>
    <w:p w:rsidR="00074750" w:rsidRDefault="00074750" w:rsidP="008E2951">
      <w:pPr>
        <w:jc w:val="both"/>
        <w:rPr>
          <w:rStyle w:val="BookTitle"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3038475" cy="1709142"/>
            <wp:effectExtent l="0" t="0" r="0" b="5715"/>
            <wp:docPr id="6" name="Picture 6" descr="MapleStory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pleStory on S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532" cy="171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50" w:rsidRPr="00074750" w:rsidRDefault="00074750" w:rsidP="00074750">
      <w:pPr>
        <w:shd w:val="clear" w:color="auto" w:fill="FFFFFF"/>
        <w:spacing w:after="90" w:line="240" w:lineRule="auto"/>
        <w:jc w:val="both"/>
        <w:rPr>
          <w:rFonts w:eastAsia="Times New Roman" w:cstheme="minorHAnsi"/>
          <w:color w:val="4D5156"/>
          <w:sz w:val="28"/>
          <w:szCs w:val="28"/>
        </w:rPr>
      </w:pPr>
      <w:r w:rsidRPr="00074750">
        <w:rPr>
          <w:rFonts w:eastAsia="Times New Roman" w:cstheme="minorHAnsi"/>
          <w:color w:val="4D5156"/>
          <w:sz w:val="28"/>
          <w:szCs w:val="28"/>
        </w:rPr>
        <w:t xml:space="preserve">Maple Story is a free-to-play, 2D, side-scrolling massively multiplayer online role-playing game, developed by </w:t>
      </w:r>
      <w:r>
        <w:rPr>
          <w:rFonts w:eastAsia="Times New Roman" w:cstheme="minorHAnsi"/>
          <w:color w:val="4D5156"/>
          <w:sz w:val="28"/>
          <w:szCs w:val="28"/>
        </w:rPr>
        <w:t xml:space="preserve">the </w:t>
      </w:r>
      <w:r w:rsidRPr="00074750">
        <w:rPr>
          <w:rFonts w:eastAsia="Times New Roman" w:cstheme="minorHAnsi"/>
          <w:color w:val="4D5156"/>
          <w:sz w:val="28"/>
          <w:szCs w:val="28"/>
        </w:rPr>
        <w:t xml:space="preserve">South Korean company Wizet. Several versions of the game are available for specific countries or regions </w:t>
      </w:r>
      <w:r>
        <w:rPr>
          <w:rFonts w:eastAsia="Times New Roman" w:cstheme="minorHAnsi"/>
          <w:color w:val="4D5156"/>
          <w:sz w:val="28"/>
          <w:szCs w:val="28"/>
        </w:rPr>
        <w:t xml:space="preserve">and </w:t>
      </w:r>
      <w:r w:rsidRPr="00074750">
        <w:rPr>
          <w:rFonts w:eastAsia="Times New Roman" w:cstheme="minorHAnsi"/>
          <w:color w:val="4D5156"/>
          <w:sz w:val="28"/>
          <w:szCs w:val="28"/>
        </w:rPr>
        <w:t>published by various companies. </w:t>
      </w:r>
      <w:hyperlink r:id="rId6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Wikipedia</w:t>
        </w:r>
      </w:hyperlink>
    </w:p>
    <w:p w:rsidR="00074750" w:rsidRPr="00074750" w:rsidRDefault="00074750" w:rsidP="000747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074750">
        <w:rPr>
          <w:rFonts w:eastAsia="Times New Roman" w:cstheme="minorHAnsi"/>
          <w:b/>
          <w:bCs/>
          <w:color w:val="202124"/>
          <w:sz w:val="28"/>
          <w:szCs w:val="28"/>
        </w:rPr>
        <w:t>Initial release date: </w:t>
      </w:r>
      <w:r w:rsidRPr="00074750">
        <w:rPr>
          <w:rFonts w:eastAsia="Times New Roman" w:cstheme="minorHAnsi"/>
          <w:color w:val="202124"/>
          <w:sz w:val="28"/>
          <w:szCs w:val="28"/>
        </w:rPr>
        <w:t>April 29, 2003</w:t>
      </w:r>
    </w:p>
    <w:p w:rsidR="00074750" w:rsidRPr="00074750" w:rsidRDefault="00074750" w:rsidP="000747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074750">
        <w:rPr>
          <w:rFonts w:eastAsia="Times New Roman" w:cstheme="minorHAnsi"/>
          <w:b/>
          <w:bCs/>
          <w:color w:val="202124"/>
          <w:sz w:val="28"/>
          <w:szCs w:val="28"/>
        </w:rPr>
        <w:t>Developers: </w:t>
      </w:r>
      <w:hyperlink r:id="rId7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Nexon</w:t>
        </w:r>
      </w:hyperlink>
      <w:r w:rsidRPr="00074750">
        <w:rPr>
          <w:rFonts w:eastAsia="Times New Roman" w:cstheme="minorHAnsi"/>
          <w:color w:val="202124"/>
          <w:sz w:val="28"/>
          <w:szCs w:val="28"/>
        </w:rPr>
        <w:t>, </w:t>
      </w:r>
      <w:hyperlink r:id="rId8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Wizet</w:t>
        </w:r>
      </w:hyperlink>
    </w:p>
    <w:p w:rsidR="00074750" w:rsidRPr="00074750" w:rsidRDefault="00074750" w:rsidP="000747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074750">
        <w:rPr>
          <w:rFonts w:eastAsia="Times New Roman" w:cstheme="minorHAnsi"/>
          <w:b/>
          <w:bCs/>
          <w:color w:val="202124"/>
          <w:sz w:val="28"/>
          <w:szCs w:val="28"/>
        </w:rPr>
        <w:t>Genres: </w:t>
      </w:r>
      <w:hyperlink r:id="rId9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Massively multiplayer online role-playing game</w:t>
        </w:r>
      </w:hyperlink>
      <w:r w:rsidRPr="00074750">
        <w:rPr>
          <w:rFonts w:eastAsia="Times New Roman" w:cstheme="minorHAnsi"/>
          <w:color w:val="202124"/>
          <w:sz w:val="28"/>
          <w:szCs w:val="28"/>
        </w:rPr>
        <w:t>, </w:t>
      </w:r>
      <w:hyperlink r:id="rId10" w:history="1">
        <w:r w:rsidRPr="00074750">
          <w:rPr>
            <w:rFonts w:eastAsia="Times New Roman" w:cstheme="minorHAnsi"/>
            <w:color w:val="1A0DAB"/>
            <w:sz w:val="28"/>
            <w:szCs w:val="28"/>
          </w:rPr>
          <w:t>MORE</w:t>
        </w:r>
      </w:hyperlink>
    </w:p>
    <w:p w:rsidR="00074750" w:rsidRPr="00074750" w:rsidRDefault="00074750" w:rsidP="000747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074750">
        <w:rPr>
          <w:rFonts w:eastAsia="Times New Roman" w:cstheme="minorHAnsi"/>
          <w:b/>
          <w:bCs/>
          <w:color w:val="202124"/>
          <w:sz w:val="28"/>
          <w:szCs w:val="28"/>
        </w:rPr>
        <w:t>Composers: </w:t>
      </w:r>
      <w:hyperlink r:id="rId11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M2U</w:t>
        </w:r>
      </w:hyperlink>
      <w:r w:rsidRPr="00074750">
        <w:rPr>
          <w:rFonts w:eastAsia="Times New Roman" w:cstheme="minorHAnsi"/>
          <w:color w:val="202124"/>
          <w:sz w:val="28"/>
          <w:szCs w:val="28"/>
        </w:rPr>
        <w:t>, </w:t>
      </w:r>
      <w:hyperlink r:id="rId12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Studio EIM</w:t>
        </w:r>
      </w:hyperlink>
      <w:r w:rsidRPr="00074750">
        <w:rPr>
          <w:rFonts w:eastAsia="Times New Roman" w:cstheme="minorHAnsi"/>
          <w:color w:val="202124"/>
          <w:sz w:val="28"/>
          <w:szCs w:val="28"/>
        </w:rPr>
        <w:t>, </w:t>
      </w:r>
      <w:hyperlink r:id="rId13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CODASOUND</w:t>
        </w:r>
      </w:hyperlink>
      <w:r w:rsidRPr="00074750">
        <w:rPr>
          <w:rFonts w:eastAsia="Times New Roman" w:cstheme="minorHAnsi"/>
          <w:color w:val="202124"/>
          <w:sz w:val="28"/>
          <w:szCs w:val="28"/>
        </w:rPr>
        <w:t>, </w:t>
      </w:r>
      <w:hyperlink r:id="rId14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ASTERIA</w:t>
        </w:r>
      </w:hyperlink>
    </w:p>
    <w:p w:rsidR="00074750" w:rsidRPr="00074750" w:rsidRDefault="00074750" w:rsidP="000747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074750">
        <w:rPr>
          <w:rFonts w:eastAsia="Times New Roman" w:cstheme="minorHAnsi"/>
          <w:b/>
          <w:bCs/>
          <w:color w:val="202124"/>
          <w:sz w:val="28"/>
          <w:szCs w:val="28"/>
        </w:rPr>
        <w:t>Series: </w:t>
      </w:r>
      <w:hyperlink r:id="rId15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Maple</w:t>
        </w:r>
        <w:r>
          <w:rPr>
            <w:rFonts w:eastAsia="Times New Roman" w:cstheme="minorHAnsi"/>
            <w:color w:val="1A0DAB"/>
            <w:sz w:val="28"/>
            <w:szCs w:val="28"/>
            <w:u w:val="single"/>
          </w:rPr>
          <w:t xml:space="preserve"> </w:t>
        </w:r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Story</w:t>
        </w:r>
      </w:hyperlink>
    </w:p>
    <w:p w:rsidR="00074750" w:rsidRPr="00074750" w:rsidRDefault="00074750" w:rsidP="000747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074750">
        <w:rPr>
          <w:rFonts w:eastAsia="Times New Roman" w:cstheme="minorHAnsi"/>
          <w:b/>
          <w:bCs/>
          <w:color w:val="202124"/>
          <w:sz w:val="28"/>
          <w:szCs w:val="28"/>
        </w:rPr>
        <w:t>Mode: </w:t>
      </w:r>
      <w:hyperlink r:id="rId16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Multiplayer video game</w:t>
        </w:r>
      </w:hyperlink>
    </w:p>
    <w:p w:rsidR="00074750" w:rsidRPr="00074750" w:rsidRDefault="00074750" w:rsidP="00074750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8"/>
          <w:szCs w:val="28"/>
        </w:rPr>
      </w:pPr>
      <w:r w:rsidRPr="00074750">
        <w:rPr>
          <w:rFonts w:eastAsia="Times New Roman" w:cstheme="minorHAnsi"/>
          <w:b/>
          <w:bCs/>
          <w:color w:val="202124"/>
          <w:sz w:val="28"/>
          <w:szCs w:val="28"/>
        </w:rPr>
        <w:t>Publishers: </w:t>
      </w:r>
      <w:hyperlink r:id="rId17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Nexon</w:t>
        </w:r>
      </w:hyperlink>
      <w:r w:rsidRPr="00074750">
        <w:rPr>
          <w:rFonts w:eastAsia="Times New Roman" w:cstheme="minorHAnsi"/>
          <w:color w:val="202124"/>
          <w:sz w:val="28"/>
          <w:szCs w:val="28"/>
        </w:rPr>
        <w:t>, </w:t>
      </w:r>
      <w:hyperlink r:id="rId18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Gamania</w:t>
        </w:r>
        <w:bookmarkStart w:id="0" w:name="_GoBack"/>
        <w:bookmarkEnd w:id="0"/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 xml:space="preserve"> Digital</w:t>
        </w:r>
      </w:hyperlink>
      <w:r w:rsidRPr="00074750">
        <w:rPr>
          <w:rFonts w:eastAsia="Times New Roman" w:cstheme="minorHAnsi"/>
          <w:color w:val="202124"/>
          <w:sz w:val="28"/>
          <w:szCs w:val="28"/>
        </w:rPr>
        <w:t>, </w:t>
      </w:r>
      <w:hyperlink r:id="rId19" w:history="1">
        <w:r w:rsidRPr="00074750">
          <w:rPr>
            <w:rFonts w:eastAsia="Times New Roman" w:cstheme="minorHAnsi"/>
            <w:color w:val="1A0DAB"/>
            <w:sz w:val="28"/>
            <w:szCs w:val="28"/>
            <w:u w:val="single"/>
          </w:rPr>
          <w:t>Nexon America Inc.</w:t>
        </w:r>
      </w:hyperlink>
    </w:p>
    <w:p w:rsidR="00074750" w:rsidRDefault="00074750" w:rsidP="008E2951">
      <w:pPr>
        <w:jc w:val="both"/>
        <w:rPr>
          <w:rStyle w:val="BookTitle"/>
          <w:sz w:val="40"/>
          <w:szCs w:val="40"/>
          <w:u w:val="single"/>
        </w:rPr>
      </w:pPr>
    </w:p>
    <w:p w:rsidR="005A109A" w:rsidRDefault="005A109A" w:rsidP="008E2951">
      <w:pPr>
        <w:jc w:val="both"/>
        <w:rPr>
          <w:rStyle w:val="BookTitle"/>
          <w:sz w:val="40"/>
          <w:szCs w:val="40"/>
          <w:u w:val="single"/>
        </w:rPr>
      </w:pPr>
    </w:p>
    <w:p w:rsidR="005A109A" w:rsidRPr="005A109A" w:rsidRDefault="005A109A" w:rsidP="008E2951">
      <w:pPr>
        <w:jc w:val="both"/>
        <w:rPr>
          <w:rStyle w:val="BookTitle"/>
          <w:rFonts w:cstheme="minorHAnsi"/>
          <w:sz w:val="32"/>
          <w:szCs w:val="32"/>
          <w:u w:val="single"/>
        </w:rPr>
      </w:pPr>
    </w:p>
    <w:sectPr w:rsidR="005A109A" w:rsidRPr="005A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51"/>
    <w:rsid w:val="00074750"/>
    <w:rsid w:val="002A2813"/>
    <w:rsid w:val="003C43CF"/>
    <w:rsid w:val="005A109A"/>
    <w:rsid w:val="008E2951"/>
    <w:rsid w:val="00A2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CBD"/>
  <w15:chartTrackingRefBased/>
  <w15:docId w15:val="{06258297-C43D-4CB0-B67F-A82C79D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A28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E2951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2A281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74750"/>
    <w:rPr>
      <w:color w:val="0000FF"/>
      <w:u w:val="single"/>
    </w:rPr>
  </w:style>
  <w:style w:type="character" w:customStyle="1" w:styleId="w8qarf">
    <w:name w:val="w8qarf"/>
    <w:basedOn w:val="DefaultParagraphFont"/>
    <w:rsid w:val="00074750"/>
  </w:style>
  <w:style w:type="character" w:customStyle="1" w:styleId="etvozd">
    <w:name w:val="etvozd"/>
    <w:basedOn w:val="DefaultParagraphFont"/>
    <w:rsid w:val="00074750"/>
  </w:style>
  <w:style w:type="character" w:customStyle="1" w:styleId="lrzxr">
    <w:name w:val="lrzxr"/>
    <w:basedOn w:val="DefaultParagraphFont"/>
    <w:rsid w:val="00074750"/>
  </w:style>
  <w:style w:type="character" w:customStyle="1" w:styleId="sw5pqf">
    <w:name w:val="sw5pqf"/>
    <w:basedOn w:val="DefaultParagraphFont"/>
    <w:rsid w:val="0007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7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61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1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6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90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435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31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55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bih=730&amp;biw=1517&amp;rlz=1C1UEAD_enPK1023PK1023&amp;hl=en-US&amp;q=Wizet&amp;si=AEcPFx5y3cpWB8t3QIlw940Bbgd-HLN-aNYSTraERzz0WyAsdHosuEnMoGM6G5jQjXdrf4eG4oU7EdjHku35APAcCXP4ZxSNq05fDEL7mZs2j4ZIjaNkXb0777Q8kdmGURv2yHhJj10owtNvFJdo4LlsZ2YI0WiYzPsi56MKDmwvJ4d0hspfsE3vJczzwhJpjqeIs5BAPQioiyHUTHvW93GB9XlV6FaYZy7hf_eb2p2FJ5IUhTgDsAKa4xBX44CCa1km0T2U-Y8xSRvKFHI3J4nR6Q69IFdY5w%3D%3D&amp;sa=X&amp;ved=2ahUKEwio7YDKsvP8AhU9SWwGHTw8D0MQmxMoAXoFCI8BEAM" TargetMode="External"/><Relationship Id="rId13" Type="http://schemas.openxmlformats.org/officeDocument/2006/relationships/hyperlink" Target="https://www.google.com/search?bih=730&amp;biw=1517&amp;rlz=1C1UEAD_enPK1023PK1023&amp;hl=en-US&amp;q=CODASOUND&amp;si=AEcPFx7eHRJU0tWbjC5cc2C2rVygfPuoetC2JDc0IDqLp89f-Ou7B_alw_LvUto5RaJYYIDp7LHcwptrGMv7WLTVVgRkngspSbI7_zCIgxKjCumIV6bq_4GwZ1pEPbHlYxepWEuk5DNu6RkbAuyykgqcsiSw8m4aQ6tWPEoTf_vDs_F-npJG1yh9Z1KqnTwmQ_x3vwTDWelYrWx9okAZ5Nv5VV1ded7l3NsVs14f9CHPzlPFKgV_DsoH7xYc2EkzZ9mD9RDgYn_dSl4UwoGe2NpG26VlcK0PJg%3D%3D&amp;sa=X&amp;ved=2ahUKEwio7YDKsvP8AhU9SWwGHTw8D0MQmxMoAnoFCJUBEAQ" TargetMode="External"/><Relationship Id="rId18" Type="http://schemas.openxmlformats.org/officeDocument/2006/relationships/hyperlink" Target="https://www.google.com/search?bih=730&amp;biw=1517&amp;rlz=1C1UEAD_enPK1023PK1023&amp;hl=en-US&amp;q=Gamania&amp;si=AEcPFx5y3cpWB8t3QIlw940Bbgd-HLN-aNYSTraERzz0WyAsdDuza9rlhFS87cb5sW-4XBKTdjIhrfAMac_aSTa-Q9r5JdNcFK2X4cr8vPGg5LTeMLsJUNki6ftRK2pHMEycy0oZkf5PtLbYkGxoTiAokasTxtU3QI2HtTKCHbsl17g4Wgo8DIeLaxUidAHB1bwGcAT33Fh8lsPvS8xuzrY6cITm-VaAzhxLKwjZM5_wnWBGN0qBAMwbhKEYBtUdunuqvv89UhRl&amp;sa=X&amp;ved=2ahUKEwio7YDKsvP8AhU9SWwGHTw8D0MQmxMoAXoFCJcBEA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search?bih=730&amp;biw=1517&amp;rlz=1C1UEAD_enPK1023PK1023&amp;hl=en-US&amp;q=Nexon&amp;si=AEcPFx7HnMxbNS2egwqbd2fGseeWkZi3ZCVlQ3vY-NLoLE7SWY2TSBgmXrm6MsqUMyhE1AiAgbNwRSBSI1s9A0fXTookhIgfGAlEdGPTyP77Mk0O6wM29BebEF_GnOZSPSH8iaJB2L--cO0F1ZKkaqjneJRsoGHhAvc4Ot0s9CGSaOayqvywpEMxPdJPEkEITgkhRemimeq_UKpcO47WXJwZK1ivW9NGqaWEO254hGEDWHMQxWxM1f0-P6gWX_KU78v3mWyTKBtN76oEMuBI3jN0z0KXm0kQhQ%3D%3D&amp;sa=X&amp;ved=2ahUKEwio7YDKsvP8AhU9SWwGHTw8D0MQmxMoAHoFCI8BEAI" TargetMode="External"/><Relationship Id="rId12" Type="http://schemas.openxmlformats.org/officeDocument/2006/relationships/hyperlink" Target="https://www.google.com/search?bih=730&amp;biw=1517&amp;rlz=1C1UEAD_enPK1023PK1023&amp;hl=en-US&amp;q=Studio+EIM&amp;si=AEcPFx7eHRJU0tWbjC5cc2C2rVygfPuoetC2JDc0IDqLp89f-IjcGOzZ1Aq1m7nkTyQDHtjDDhTm4DQIjwhGPM3RwPnV62uqp61hm7v5FTV5wnhpBaCTzpRrgx1rPTJgSxnepMyFSeTvYysizxDi5lMDdevpbyfuMsH-7NeVTXAs0eeNGsfCx66fK2NsUnCkjufhSx_MTmCLZ5CgfbHjsEm7iblIoQu_2CZiAvhZNZGzRPf2qutxxydLYA3jYq6F-cyaHodS1XIhRSv6jJxe-dS8GsUhXAHkgw%3D%3D&amp;sa=X&amp;ved=2ahUKEwio7YDKsvP8AhU9SWwGHTw8D0MQmxMoAXoFCJUBEAM" TargetMode="External"/><Relationship Id="rId17" Type="http://schemas.openxmlformats.org/officeDocument/2006/relationships/hyperlink" Target="https://www.google.com/search?bih=730&amp;biw=1517&amp;rlz=1C1UEAD_enPK1023PK1023&amp;hl=en-US&amp;q=Nexon&amp;si=AEcPFx7HnMxbNS2egwqbd2fGseeWkZi3ZCVlQ3vY-NLoLE7SWY2TSBgmXrm6MsqUMyhE1AiXzkUr1LqRRvBp8JUCeNCzcanRFdCnfpcGg6ADuGuuhZgl17notLpl2EG6NrYa6mzdtlW07tl37laG_oLWOOLfOz0YpnqNj0GMD-tUyRW96t5_QsmHoa9BSJYjjv6gWY8uBXsUDLZobU0JTr6FGsmme0CPBiui7JS2tvpZ6aHeiMOQPLyjp-vrqzTYBGpAvf_36XMQ&amp;sa=X&amp;ved=2ahUKEwio7YDKsvP8AhU9SWwGHTw8D0MQmxMoAHoFCJcBEA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search?bih=730&amp;biw=1517&amp;rlz=1C1UEAD_enPK1023PK1023&amp;hl=en-US&amp;q=Multiplayer+video+game&amp;si=AEcPFx5y3cpWB8t3QIlw940Bbgd-HLN-aNYSTraERzz0WyAsdEYnzlnfjzOkOOGzw7gnFGl7_j2ueQkDQwSGNgJhUbsLZC6MYQO_eLQR6wam6w8mtkH9wr_Btc4nlkMbsGyd8XJbu0_Vgv2MGjvYZvjAHzsahmt8w5_vl58mZcWi_Umwo96gIVR003WVWI3_zFmRRLhrd3En15AkAjz53LFfuq86TatpnQ%3D%3D&amp;sa=X&amp;ved=2ahUKEwio7YDKsvP8AhU9SWwGHTw8D0MQmxMoAHoFCJgBEAI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pleStory" TargetMode="External"/><Relationship Id="rId11" Type="http://schemas.openxmlformats.org/officeDocument/2006/relationships/hyperlink" Target="https://www.google.com/search?bih=730&amp;biw=1517&amp;rlz=1C1UEAD_enPK1023PK1023&amp;hl=en-US&amp;q=M2U&amp;si=AEcPFx7HnMxbNS2egwqbd2fGseeWkZi3ZCVlQ3vY-NLoLE7SWeBTXdiOQMVYYyO4JlhXYtkOOmzH3YFuiLa0KBkDUyjcSnjZsuAeHxvXwn9Ih-v2dzMSeJRnlbFSv6W_eVj0-1oT628FlP7Kbvd3agXBOsnedN6e9NRQLw6iP1KAxyHhvwG7g7HaDh4acMyixkDqlQPIRINRWxF6symopBoOzVvP_M-ScP2iFzey7W9mpeirXHqg44mwdDDqq27vyCqn6N_dlTGj&amp;sa=X&amp;ved=2ahUKEwio7YDKsvP8AhU9SWwGHTw8D0MQmxMoAHoFCJUBEAI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www.google.com/search?bih=730&amp;biw=1517&amp;rlz=1C1UEAD_enPK1023PK1023&amp;hl=en-US&amp;q=MapleStory&amp;si=AEcPFx7eHRJU0tWbjC5cc2C2rVygfPuoetC2JDc0IDqLp89f-ANcORQjw2ZFopugOcSsx0x_32zTQuPRzeBlE9L-O01ShRiLxRjNJfiehuCoOru7rO7_s2rdsO0nd6kxG1rRhQv6cBIswn2yoR_zVXg2alwPxgWTUKXzXb9kOWGNsIeK-vV9-sHVslAIIwJmTCkOA-lO8UVgBQna4itHXLFkg1Gqv5e3gw%3D%3D&amp;sa=X&amp;ved=2ahUKEwio7YDKsvP8AhU9SWwGHTw8D0MQmxMoAHoFCJYBEAI" TargetMode="External"/><Relationship Id="rId10" Type="http://schemas.openxmlformats.org/officeDocument/2006/relationships/hyperlink" Target="https://www.google.com/search?bih=730&amp;biw=1517&amp;rlz=1C1UEAD_enPK1023PK1023&amp;hl=en-US&amp;q=maplestory+genres&amp;stick=H4sIAAAAAAAAAOPgE-LUz9U3MMkwyjHWUslOttJPLkvXT87PLSgtSS2KL8tMSc1PT8xNtQIKx6en5hWlLmIVzE0syEktLskvqlQACxUDABOjVgxHAAAA&amp;sa=X&amp;ved=2ahUKEwio7YDKsvP8AhU9SWwGHTw8D0MQ44YBKAF6BQiQARAD" TargetMode="External"/><Relationship Id="rId19" Type="http://schemas.openxmlformats.org/officeDocument/2006/relationships/hyperlink" Target="https://www.google.com/search?bih=730&amp;biw=1517&amp;rlz=1C1UEAD_enPK1023PK1023&amp;hl=en-US&amp;q=Nexon+America+Inc.&amp;si=AEcPFx7eHRJU0tWbjC5cc2C2rVygfPuoetC2JDc0IDqLp89f-BZdMJxPDgqRGFAUG00QMvIubBWtpucsaNg9Js12yKnK-gcMLHdE1q736EDr08LHtgCc1dZzfM2nDL4gTdNq1cHQvpri6npWsoaXHrac0IoKSMiIobyI6TrgGMW0DERSUDpbtopecbIoNvYJ32tRgyHCT6Zep4SgPpN5n4XoI8nLfqMPh0xdCHFQUmYZzNWYg8ELWtMAHgHswdnnspdB44Q6BQ8afJUPlS2a8MXD_15qg8gYSg%3D%3D&amp;sa=X&amp;ved=2ahUKEwio7YDKsvP8AhU9SWwGHTw8D0MQmxMoAnoFCJcBEAQ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google.com/search?bih=730&amp;biw=1517&amp;rlz=1C1UEAD_enPK1023PK1023&amp;hl=en-US&amp;q=&amp;si=AEcPFx6l3RvH8SFlhHZyn7jIc6m2bU9vmoFvFAMQv2WWSYjXN2POjrc0dzMxvj0XE9iWXVH_ZcMHmkFXHagWziDVzmBf397dmo3hootmLwyr4ygVpqOcgO7C-dD7ySO60KWieYgX1TSC5KdRCZzsgistPJuQuOB5ysv2MB5OSBDcAZGfyx2PPsrez3hwGvcpjDjPWdFJCrlV3-isbTeugaPlqnDZhSlFHPIcX_j17ZpZ0b6tfj_0I1MkbkSggZs0FUeztBoNLp_J&amp;sa=X&amp;ved=2ahUKEwio7YDKsvP8AhU9SWwGHTw8D0MQmxMoAHoFCJABEAI" TargetMode="External"/><Relationship Id="rId14" Type="http://schemas.openxmlformats.org/officeDocument/2006/relationships/hyperlink" Target="https://www.google.com/search?bih=730&amp;biw=1517&amp;rlz=1C1UEAD_enPK1023PK1023&amp;hl=en-US&amp;q=ASTERIA&amp;si=AEcPFx7eHRJU0tWbjC5cc2C2rVygfPuoetC2JDc0IDqLp89f-BbNVN5VCC9g02cHL6vOJHpj3tokQhDsYOLkBSI24xK62T5gFxnM7Fdzqv4846ccwWNHsr8X-7b3r30U7k5e4c1laIeTM4NZ8Kd8EWV5CN9iC21-IbkpfHRI99hipvmpwgY6x0qVnQ_YJPS9TVDAqhAg6UFk2OFCNbs7ekB8kwCl0rr9PVEwVG9icKUZ-kQbp7DyAk7t2TJXNgGJt4zxvIifFZy8TUlN2Js6-x8XUYQ9y1pulQ%3D%3D&amp;sa=X&amp;ved=2ahUKEwio7YDKsvP8AhU9SWwGHTw8D0MQmxMoA3oFCJUBE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2023-02-01T03:40:00Z</dcterms:created>
  <dcterms:modified xsi:type="dcterms:W3CDTF">2023-02-01T03:40:00Z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c797285f-80b2-43fa-b5db-fdb4ce80ef8f</vt:lpwstr>
  </property>
</Properties>
</file>