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Report: Understanding Whitespace Tokenization in Natural Language Processing (NLP)</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25"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1. Introduction to Whitespace Tokenization</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Whitespace Tokenization is one of the simplest and most commonly used techniques in Natural Language Processing (NLP) for breaking down text into smaller, manageable units called "tokens." It works by splitting text based on whitespace characters like spaces, tabs, or newlines. This technique is foundational in many NLP applications as it enables text to be processed in a structured manner.</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26"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2. What is Whitespace Tokenization?</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Whitespace Tokenization is a method of splitting a string of text into words or phrases based on spaces. In this approach, the text is scanned, and whenever a whitespace character (e.g., space, tab, newline) is encountered, the text is divided into tokens (typically words). This method assumes that each word is separated by a space and that punctuation marks are attached to the words.</w:t>
      </w:r>
    </w:p>
    <w:p w:rsidR="00076F6E" w:rsidRPr="00076F6E" w:rsidRDefault="00076F6E" w:rsidP="00076F6E">
      <w:pPr>
        <w:spacing w:before="100" w:beforeAutospacing="1" w:after="100" w:afterAutospacing="1" w:line="240" w:lineRule="auto"/>
        <w:outlineLvl w:val="3"/>
        <w:rPr>
          <w:rFonts w:ascii="Times New Roman" w:eastAsia="Times New Roman" w:hAnsi="Times New Roman" w:cs="Times New Roman"/>
          <w:b/>
          <w:bCs/>
          <w:sz w:val="24"/>
          <w:szCs w:val="24"/>
        </w:rPr>
      </w:pPr>
      <w:r w:rsidRPr="00076F6E">
        <w:rPr>
          <w:rFonts w:ascii="Times New Roman" w:eastAsia="Times New Roman" w:hAnsi="Times New Roman" w:cs="Times New Roman"/>
          <w:b/>
          <w:bCs/>
          <w:sz w:val="24"/>
          <w:szCs w:val="24"/>
        </w:rPr>
        <w:t>Example:</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Consider the sentence:</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Hello! This is an example sentence.</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Using Whitespace Tokenization, the text would be split into the following tokens:</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['Hello!', 'This', 'is', 'an', 'example', 'sentence.']</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In this example, each word, including punctuation marks attached to words, is treated as a separate token.</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27"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3. How Does Whitespace Tokenization Work?</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Whitespace Tokenization works by identifying and splitting text based on specific whitespace characters. Here’s how it operates:</w:t>
      </w:r>
    </w:p>
    <w:p w:rsidR="00076F6E" w:rsidRPr="00076F6E" w:rsidRDefault="00076F6E" w:rsidP="00076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Step 1</w:t>
      </w:r>
      <w:r w:rsidRPr="00076F6E">
        <w:rPr>
          <w:rFonts w:ascii="Times New Roman" w:eastAsia="Times New Roman" w:hAnsi="Times New Roman" w:cs="Times New Roman"/>
          <w:sz w:val="24"/>
          <w:szCs w:val="24"/>
        </w:rPr>
        <w:t>: The input text is read as a continuous string.</w:t>
      </w:r>
    </w:p>
    <w:p w:rsidR="00076F6E" w:rsidRPr="00076F6E" w:rsidRDefault="00076F6E" w:rsidP="00076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Step 2</w:t>
      </w:r>
      <w:r w:rsidRPr="00076F6E">
        <w:rPr>
          <w:rFonts w:ascii="Times New Roman" w:eastAsia="Times New Roman" w:hAnsi="Times New Roman" w:cs="Times New Roman"/>
          <w:sz w:val="24"/>
          <w:szCs w:val="24"/>
        </w:rPr>
        <w:t>: The tokenizer searches for spaces (or other defined delimiters such as tabs or newlines) within the text.</w:t>
      </w:r>
    </w:p>
    <w:p w:rsidR="00076F6E" w:rsidRPr="00076F6E" w:rsidRDefault="00076F6E" w:rsidP="00076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lastRenderedPageBreak/>
        <w:t>Step 3</w:t>
      </w:r>
      <w:r w:rsidRPr="00076F6E">
        <w:rPr>
          <w:rFonts w:ascii="Times New Roman" w:eastAsia="Times New Roman" w:hAnsi="Times New Roman" w:cs="Times New Roman"/>
          <w:sz w:val="24"/>
          <w:szCs w:val="24"/>
        </w:rPr>
        <w:t>: Whenever a whitespace character is found, the tokenizer splits the text into two parts: one before the space and one after.</w:t>
      </w:r>
    </w:p>
    <w:p w:rsidR="00076F6E" w:rsidRPr="00076F6E" w:rsidRDefault="00076F6E" w:rsidP="00076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Step 4</w:t>
      </w:r>
      <w:r w:rsidRPr="00076F6E">
        <w:rPr>
          <w:rFonts w:ascii="Times New Roman" w:eastAsia="Times New Roman" w:hAnsi="Times New Roman" w:cs="Times New Roman"/>
          <w:sz w:val="24"/>
          <w:szCs w:val="24"/>
        </w:rPr>
        <w:t>: This process continues iteratively until the entire text is tokenized.</w:t>
      </w:r>
    </w:p>
    <w:p w:rsidR="00076F6E" w:rsidRPr="00076F6E" w:rsidRDefault="00076F6E" w:rsidP="00076F6E">
      <w:pPr>
        <w:spacing w:before="100" w:beforeAutospacing="1" w:after="100" w:afterAutospacing="1" w:line="240" w:lineRule="auto"/>
        <w:outlineLvl w:val="3"/>
        <w:rPr>
          <w:rFonts w:ascii="Times New Roman" w:eastAsia="Times New Roman" w:hAnsi="Times New Roman" w:cs="Times New Roman"/>
          <w:b/>
          <w:bCs/>
          <w:sz w:val="24"/>
          <w:szCs w:val="24"/>
        </w:rPr>
      </w:pPr>
      <w:r w:rsidRPr="00076F6E">
        <w:rPr>
          <w:rFonts w:ascii="Times New Roman" w:eastAsia="Times New Roman" w:hAnsi="Times New Roman" w:cs="Times New Roman"/>
          <w:b/>
          <w:bCs/>
          <w:sz w:val="24"/>
          <w:szCs w:val="24"/>
        </w:rPr>
        <w:t>Code Example:</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Here’s an example of Whitespace Tokenization using Python:</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 Simple Whitespace Tokenization in Python</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 Example text</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6F6E">
        <w:rPr>
          <w:rFonts w:ascii="Courier New" w:eastAsia="Times New Roman" w:hAnsi="Courier New" w:cs="Courier New"/>
          <w:sz w:val="20"/>
          <w:szCs w:val="20"/>
        </w:rPr>
        <w:t>text</w:t>
      </w:r>
      <w:proofErr w:type="gramEnd"/>
      <w:r w:rsidRPr="00076F6E">
        <w:rPr>
          <w:rFonts w:ascii="Courier New" w:eastAsia="Times New Roman" w:hAnsi="Courier New" w:cs="Courier New"/>
          <w:sz w:val="20"/>
          <w:szCs w:val="20"/>
        </w:rPr>
        <w:t xml:space="preserve"> = "Hello! This is an example sentence."</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 xml:space="preserve"># </w:t>
      </w:r>
      <w:proofErr w:type="gramStart"/>
      <w:r w:rsidRPr="00076F6E">
        <w:rPr>
          <w:rFonts w:ascii="Courier New" w:eastAsia="Times New Roman" w:hAnsi="Courier New" w:cs="Courier New"/>
          <w:sz w:val="20"/>
          <w:szCs w:val="20"/>
        </w:rPr>
        <w:t>Tokenizing</w:t>
      </w:r>
      <w:proofErr w:type="gramEnd"/>
      <w:r w:rsidRPr="00076F6E">
        <w:rPr>
          <w:rFonts w:ascii="Courier New" w:eastAsia="Times New Roman" w:hAnsi="Courier New" w:cs="Courier New"/>
          <w:sz w:val="20"/>
          <w:szCs w:val="20"/>
        </w:rPr>
        <w:t xml:space="preserve"> the text using whitespace</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6F6E">
        <w:rPr>
          <w:rFonts w:ascii="Courier New" w:eastAsia="Times New Roman" w:hAnsi="Courier New" w:cs="Courier New"/>
          <w:sz w:val="20"/>
          <w:szCs w:val="20"/>
        </w:rPr>
        <w:t>tokens</w:t>
      </w:r>
      <w:proofErr w:type="gramEnd"/>
      <w:r w:rsidRPr="00076F6E">
        <w:rPr>
          <w:rFonts w:ascii="Courier New" w:eastAsia="Times New Roman" w:hAnsi="Courier New" w:cs="Courier New"/>
          <w:sz w:val="20"/>
          <w:szCs w:val="20"/>
        </w:rPr>
        <w:t xml:space="preserve"> = </w:t>
      </w:r>
      <w:proofErr w:type="spellStart"/>
      <w:r w:rsidRPr="00076F6E">
        <w:rPr>
          <w:rFonts w:ascii="Courier New" w:eastAsia="Times New Roman" w:hAnsi="Courier New" w:cs="Courier New"/>
          <w:sz w:val="20"/>
          <w:szCs w:val="20"/>
        </w:rPr>
        <w:t>text.split</w:t>
      </w:r>
      <w:proofErr w:type="spellEnd"/>
      <w:r w:rsidRPr="00076F6E">
        <w:rPr>
          <w:rFonts w:ascii="Courier New" w:eastAsia="Times New Roman" w:hAnsi="Courier New" w:cs="Courier New"/>
          <w:sz w:val="20"/>
          <w:szCs w:val="20"/>
        </w:rPr>
        <w:t>()</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 Output the tokens</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6F6E">
        <w:rPr>
          <w:rFonts w:ascii="Courier New" w:eastAsia="Times New Roman" w:hAnsi="Courier New" w:cs="Courier New"/>
          <w:sz w:val="20"/>
          <w:szCs w:val="20"/>
        </w:rPr>
        <w:t>print(</w:t>
      </w:r>
      <w:proofErr w:type="gramEnd"/>
      <w:r w:rsidRPr="00076F6E">
        <w:rPr>
          <w:rFonts w:ascii="Courier New" w:eastAsia="Times New Roman" w:hAnsi="Courier New" w:cs="Courier New"/>
          <w:sz w:val="20"/>
          <w:szCs w:val="20"/>
        </w:rPr>
        <w:t>"Tokens:", tokens)</w:t>
      </w:r>
    </w:p>
    <w:p w:rsidR="00076F6E" w:rsidRPr="00076F6E" w:rsidRDefault="00076F6E" w:rsidP="00076F6E">
      <w:pPr>
        <w:spacing w:before="100" w:beforeAutospacing="1" w:after="100" w:afterAutospacing="1" w:line="240" w:lineRule="auto"/>
        <w:outlineLvl w:val="3"/>
        <w:rPr>
          <w:rFonts w:ascii="Times New Roman" w:eastAsia="Times New Roman" w:hAnsi="Times New Roman" w:cs="Times New Roman"/>
          <w:b/>
          <w:bCs/>
          <w:sz w:val="24"/>
          <w:szCs w:val="24"/>
        </w:rPr>
      </w:pPr>
      <w:r w:rsidRPr="00076F6E">
        <w:rPr>
          <w:rFonts w:ascii="Times New Roman" w:eastAsia="Times New Roman" w:hAnsi="Times New Roman" w:cs="Times New Roman"/>
          <w:b/>
          <w:bCs/>
          <w:sz w:val="24"/>
          <w:szCs w:val="24"/>
        </w:rPr>
        <w:t>Output:</w:t>
      </w:r>
    </w:p>
    <w:p w:rsidR="00076F6E" w:rsidRPr="00076F6E" w:rsidRDefault="00076F6E" w:rsidP="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F6E">
        <w:rPr>
          <w:rFonts w:ascii="Courier New" w:eastAsia="Times New Roman" w:hAnsi="Courier New" w:cs="Courier New"/>
          <w:sz w:val="20"/>
          <w:szCs w:val="20"/>
        </w:rPr>
        <w:t>Tokens: ['Hello!', 'This', 'is', 'an', 'example', 'sentence.']</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 xml:space="preserve">This is a basic implementation using Python’s built-in </w:t>
      </w:r>
      <w:proofErr w:type="gramStart"/>
      <w:r w:rsidRPr="00076F6E">
        <w:rPr>
          <w:rFonts w:ascii="Courier New" w:eastAsia="Times New Roman" w:hAnsi="Courier New" w:cs="Courier New"/>
          <w:sz w:val="20"/>
          <w:szCs w:val="20"/>
        </w:rPr>
        <w:t>split(</w:t>
      </w:r>
      <w:proofErr w:type="gramEnd"/>
      <w:r w:rsidRPr="00076F6E">
        <w:rPr>
          <w:rFonts w:ascii="Courier New" w:eastAsia="Times New Roman" w:hAnsi="Courier New" w:cs="Courier New"/>
          <w:sz w:val="20"/>
          <w:szCs w:val="20"/>
        </w:rPr>
        <w:t>)</w:t>
      </w:r>
      <w:r w:rsidRPr="00076F6E">
        <w:rPr>
          <w:rFonts w:ascii="Times New Roman" w:eastAsia="Times New Roman" w:hAnsi="Times New Roman" w:cs="Times New Roman"/>
          <w:sz w:val="24"/>
          <w:szCs w:val="24"/>
        </w:rPr>
        <w:t xml:space="preserve"> method, which divides the string into tokens by whitespace.</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28"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4. Advantages of Whitespace Tokenization</w:t>
      </w:r>
    </w:p>
    <w:p w:rsidR="00076F6E" w:rsidRPr="00076F6E" w:rsidRDefault="00076F6E" w:rsidP="00076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Simplicity</w:t>
      </w:r>
      <w:r w:rsidRPr="00076F6E">
        <w:rPr>
          <w:rFonts w:ascii="Times New Roman" w:eastAsia="Times New Roman" w:hAnsi="Times New Roman" w:cs="Times New Roman"/>
          <w:sz w:val="24"/>
          <w:szCs w:val="24"/>
        </w:rPr>
        <w:t>: The biggest advantage of whitespace tokenization is its simplicity. The method requires no complex algorithms or language-specific rules, making it very easy to implement.</w:t>
      </w:r>
    </w:p>
    <w:p w:rsidR="00076F6E" w:rsidRPr="00076F6E" w:rsidRDefault="00076F6E" w:rsidP="00076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Efficiency</w:t>
      </w:r>
      <w:r w:rsidRPr="00076F6E">
        <w:rPr>
          <w:rFonts w:ascii="Times New Roman" w:eastAsia="Times New Roman" w:hAnsi="Times New Roman" w:cs="Times New Roman"/>
          <w:sz w:val="24"/>
          <w:szCs w:val="24"/>
        </w:rPr>
        <w:t>: This method works well when dealing with well-structured texts (like English) where spaces are generally reliable delimiters for words.</w:t>
      </w:r>
    </w:p>
    <w:p w:rsidR="00076F6E" w:rsidRPr="00076F6E" w:rsidRDefault="00076F6E" w:rsidP="00076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Low computational cost</w:t>
      </w:r>
      <w:r w:rsidRPr="00076F6E">
        <w:rPr>
          <w:rFonts w:ascii="Times New Roman" w:eastAsia="Times New Roman" w:hAnsi="Times New Roman" w:cs="Times New Roman"/>
          <w:sz w:val="24"/>
          <w:szCs w:val="24"/>
        </w:rPr>
        <w:t>: Because of its simplicity, it is computationally inexpensive, making it suitable for processing large volumes of text quickly.</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29"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5. Limitations of Whitespace Tokenization</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While whitespace tokenization is simple and effective in many cases, it has limitations:</w:t>
      </w:r>
    </w:p>
    <w:p w:rsidR="00076F6E" w:rsidRPr="00076F6E" w:rsidRDefault="00076F6E" w:rsidP="00076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Punctuation</w:t>
      </w:r>
      <w:r w:rsidRPr="00076F6E">
        <w:rPr>
          <w:rFonts w:ascii="Times New Roman" w:eastAsia="Times New Roman" w:hAnsi="Times New Roman" w:cs="Times New Roman"/>
          <w:sz w:val="24"/>
          <w:szCs w:val="24"/>
        </w:rPr>
        <w:t>: It does not handle punctuation well. Punctuation marks are included as part of the word, as seen in the example above where "Hello!" and "sentence." are treated as single tokens, even though punctuation marks are often treated as separate tokens in more sophisticated tokenization methods.</w:t>
      </w:r>
    </w:p>
    <w:p w:rsidR="00076F6E" w:rsidRPr="00076F6E" w:rsidRDefault="00076F6E" w:rsidP="00076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lastRenderedPageBreak/>
        <w:t>Ambiguity in certain languages</w:t>
      </w:r>
      <w:r w:rsidRPr="00076F6E">
        <w:rPr>
          <w:rFonts w:ascii="Times New Roman" w:eastAsia="Times New Roman" w:hAnsi="Times New Roman" w:cs="Times New Roman"/>
          <w:sz w:val="24"/>
          <w:szCs w:val="24"/>
        </w:rPr>
        <w:t>: In languages where words may be compounded or joined together (such as German or Thai), whitespace tokenization may fail to appropriately separate meaningful units.</w:t>
      </w:r>
    </w:p>
    <w:p w:rsidR="00076F6E" w:rsidRPr="00076F6E" w:rsidRDefault="00076F6E" w:rsidP="00076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Contextual meaning</w:t>
      </w:r>
      <w:r w:rsidRPr="00076F6E">
        <w:rPr>
          <w:rFonts w:ascii="Times New Roman" w:eastAsia="Times New Roman" w:hAnsi="Times New Roman" w:cs="Times New Roman"/>
          <w:sz w:val="24"/>
          <w:szCs w:val="24"/>
        </w:rPr>
        <w:t>: This method does not take context into account. For instance, words that have different meanings depending on their usage (e.g., "lead" as in "to guide" vs. "lead" as in the chemical element) will not be distinguished by this technique.</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30"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6. Use Cases of Whitespace Tokenization</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Whitespace tokenization is primarily useful in situations where the language structure is relatively straightforward, and precision is less of a concern. Common applications include:</w:t>
      </w:r>
    </w:p>
    <w:p w:rsidR="00076F6E" w:rsidRPr="00076F6E" w:rsidRDefault="00076F6E" w:rsidP="00076F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Basic text processing</w:t>
      </w:r>
      <w:r w:rsidRPr="00076F6E">
        <w:rPr>
          <w:rFonts w:ascii="Times New Roman" w:eastAsia="Times New Roman" w:hAnsi="Times New Roman" w:cs="Times New Roman"/>
          <w:sz w:val="24"/>
          <w:szCs w:val="24"/>
        </w:rPr>
        <w:t>: For applications like word count or when you need a quick split of text into words without worrying about punctuation or word boundaries.</w:t>
      </w:r>
    </w:p>
    <w:p w:rsidR="00076F6E" w:rsidRPr="00076F6E" w:rsidRDefault="00076F6E" w:rsidP="00076F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Preprocessing in NLP pipelines</w:t>
      </w:r>
      <w:r w:rsidRPr="00076F6E">
        <w:rPr>
          <w:rFonts w:ascii="Times New Roman" w:eastAsia="Times New Roman" w:hAnsi="Times New Roman" w:cs="Times New Roman"/>
          <w:sz w:val="24"/>
          <w:szCs w:val="24"/>
        </w:rPr>
        <w:t>: Whitespace tokenization can be one of the first steps in a more complex NLP pipeline, which will later refine tokenization through other techniques.</w:t>
      </w:r>
    </w:p>
    <w:p w:rsidR="00076F6E" w:rsidRPr="00076F6E" w:rsidRDefault="00076F6E" w:rsidP="00076F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Text data analysis</w:t>
      </w:r>
      <w:r w:rsidRPr="00076F6E">
        <w:rPr>
          <w:rFonts w:ascii="Times New Roman" w:eastAsia="Times New Roman" w:hAnsi="Times New Roman" w:cs="Times New Roman"/>
          <w:sz w:val="24"/>
          <w:szCs w:val="24"/>
        </w:rPr>
        <w:t>: Used in tasks like counting frequency of words, creating word clouds, or as a first step before applying more complex methods like stemming or lemmatization.</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31"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7. Enhancements to Whitespace Tokenization</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For more advanced use cases, whitespace tokenization can be enhanced with other preprocessing methods:</w:t>
      </w:r>
    </w:p>
    <w:p w:rsidR="00076F6E" w:rsidRPr="00076F6E" w:rsidRDefault="00076F6E" w:rsidP="00076F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Punctuation handling</w:t>
      </w:r>
      <w:r w:rsidRPr="00076F6E">
        <w:rPr>
          <w:rFonts w:ascii="Times New Roman" w:eastAsia="Times New Roman" w:hAnsi="Times New Roman" w:cs="Times New Roman"/>
          <w:sz w:val="24"/>
          <w:szCs w:val="24"/>
        </w:rPr>
        <w:t>: Techniques like punctuation separation can be added, allowing punctuation marks to be treated as separate tokens.</w:t>
      </w:r>
    </w:p>
    <w:p w:rsidR="00076F6E" w:rsidRPr="00076F6E" w:rsidRDefault="00076F6E" w:rsidP="00076F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Language-specific tokenization</w:t>
      </w:r>
      <w:r w:rsidRPr="00076F6E">
        <w:rPr>
          <w:rFonts w:ascii="Times New Roman" w:eastAsia="Times New Roman" w:hAnsi="Times New Roman" w:cs="Times New Roman"/>
          <w:sz w:val="24"/>
          <w:szCs w:val="24"/>
        </w:rPr>
        <w:t>: Adding support for language-specific rules to handle complex word boundaries and compound words, especially in languages like German or Chinese.</w:t>
      </w:r>
    </w:p>
    <w:p w:rsidR="00076F6E" w:rsidRPr="00076F6E" w:rsidRDefault="00076F6E" w:rsidP="00076F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b/>
          <w:bCs/>
          <w:sz w:val="24"/>
          <w:szCs w:val="24"/>
        </w:rPr>
        <w:t>Tokenization pipelines</w:t>
      </w:r>
      <w:r w:rsidRPr="00076F6E">
        <w:rPr>
          <w:rFonts w:ascii="Times New Roman" w:eastAsia="Times New Roman" w:hAnsi="Times New Roman" w:cs="Times New Roman"/>
          <w:sz w:val="24"/>
          <w:szCs w:val="24"/>
        </w:rPr>
        <w:t xml:space="preserve">: Whitespace tokenization is often just one step in a larger text preprocessing pipeline, followed by lemmatization, </w:t>
      </w:r>
      <w:proofErr w:type="spellStart"/>
      <w:r w:rsidRPr="00076F6E">
        <w:rPr>
          <w:rFonts w:ascii="Times New Roman" w:eastAsia="Times New Roman" w:hAnsi="Times New Roman" w:cs="Times New Roman"/>
          <w:sz w:val="24"/>
          <w:szCs w:val="24"/>
        </w:rPr>
        <w:t>stopword</w:t>
      </w:r>
      <w:proofErr w:type="spellEnd"/>
      <w:r w:rsidRPr="00076F6E">
        <w:rPr>
          <w:rFonts w:ascii="Times New Roman" w:eastAsia="Times New Roman" w:hAnsi="Times New Roman" w:cs="Times New Roman"/>
          <w:sz w:val="24"/>
          <w:szCs w:val="24"/>
        </w:rPr>
        <w:t xml:space="preserve"> removal, or syntactic parsing for more detailed analysis.</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32" style="width:0;height:1.5pt" o:hralign="center" o:hrstd="t" o:hr="t" fillcolor="#a0a0a0" stroked="f"/>
        </w:pict>
      </w:r>
    </w:p>
    <w:p w:rsidR="00076F6E" w:rsidRPr="00076F6E" w:rsidRDefault="00076F6E" w:rsidP="00076F6E">
      <w:pPr>
        <w:spacing w:before="100" w:beforeAutospacing="1" w:after="100" w:afterAutospacing="1" w:line="240" w:lineRule="auto"/>
        <w:outlineLvl w:val="2"/>
        <w:rPr>
          <w:rFonts w:ascii="Times New Roman" w:eastAsia="Times New Roman" w:hAnsi="Times New Roman" w:cs="Times New Roman"/>
          <w:b/>
          <w:bCs/>
          <w:sz w:val="27"/>
          <w:szCs w:val="27"/>
        </w:rPr>
      </w:pPr>
      <w:r w:rsidRPr="00076F6E">
        <w:rPr>
          <w:rFonts w:ascii="Times New Roman" w:eastAsia="Times New Roman" w:hAnsi="Times New Roman" w:cs="Times New Roman"/>
          <w:b/>
          <w:bCs/>
          <w:sz w:val="27"/>
          <w:szCs w:val="27"/>
        </w:rPr>
        <w:t>8. Conclusion</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 xml:space="preserve">Whitespace Tokenization is a simple and effective technique for breaking down text into smaller units. While it may not be ideal for all scenarios—especially where punctuation and language nuances come into play—it remains a reliable and efficient method for basic NLP tasks. For </w:t>
      </w:r>
      <w:r w:rsidRPr="00076F6E">
        <w:rPr>
          <w:rFonts w:ascii="Times New Roman" w:eastAsia="Times New Roman" w:hAnsi="Times New Roman" w:cs="Times New Roman"/>
          <w:sz w:val="24"/>
          <w:szCs w:val="24"/>
        </w:rPr>
        <w:lastRenderedPageBreak/>
        <w:t>applications requiring more precision and context-awareness, advanced tokenization methods or enhancement of whitespace tokenization can be used.</w:t>
      </w:r>
    </w:p>
    <w:p w:rsidR="00076F6E" w:rsidRPr="00076F6E" w:rsidRDefault="00076F6E" w:rsidP="00076F6E">
      <w:pPr>
        <w:spacing w:before="100" w:beforeAutospacing="1" w:after="100" w:afterAutospacing="1"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t>In modern NLP applications, while whitespace tokenization serves as an entry point, it's often combined with more sophisticated methods that better handle linguistic intricacies, ensuring more accurate and context-sensitive analysis.</w:t>
      </w:r>
    </w:p>
    <w:p w:rsidR="00076F6E" w:rsidRPr="00076F6E" w:rsidRDefault="00076F6E" w:rsidP="00076F6E">
      <w:pPr>
        <w:spacing w:after="0" w:line="240" w:lineRule="auto"/>
        <w:rPr>
          <w:rFonts w:ascii="Times New Roman" w:eastAsia="Times New Roman" w:hAnsi="Times New Roman" w:cs="Times New Roman"/>
          <w:sz w:val="24"/>
          <w:szCs w:val="24"/>
        </w:rPr>
      </w:pPr>
      <w:r w:rsidRPr="00076F6E">
        <w:rPr>
          <w:rFonts w:ascii="Times New Roman" w:eastAsia="Times New Roman" w:hAnsi="Times New Roman" w:cs="Times New Roman"/>
          <w:sz w:val="24"/>
          <w:szCs w:val="24"/>
        </w:rPr>
        <w:pict>
          <v:rect id="_x0000_i1033" style="width:0;height:1.5pt" o:hralign="center" o:hrstd="t" o:hr="t" fillcolor="#a0a0a0" stroked="f"/>
        </w:pict>
      </w:r>
    </w:p>
    <w:p w:rsidR="00101A72" w:rsidRDefault="00101A72">
      <w:bookmarkStart w:id="0" w:name="_GoBack"/>
      <w:bookmarkEnd w:id="0"/>
    </w:p>
    <w:sectPr w:rsidR="0010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D2725"/>
    <w:multiLevelType w:val="multilevel"/>
    <w:tmpl w:val="EAE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77739"/>
    <w:multiLevelType w:val="multilevel"/>
    <w:tmpl w:val="45B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458C"/>
    <w:multiLevelType w:val="multilevel"/>
    <w:tmpl w:val="857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A6A57"/>
    <w:multiLevelType w:val="multilevel"/>
    <w:tmpl w:val="A5B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E2F51"/>
    <w:multiLevelType w:val="multilevel"/>
    <w:tmpl w:val="D9E8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6E"/>
    <w:rsid w:val="00076F6E"/>
    <w:rsid w:val="0010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FEB3"/>
  <w15:chartTrackingRefBased/>
  <w15:docId w15:val="{21B908E8-06AB-48EA-8248-91540E0F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6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6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6F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6F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F6E"/>
    <w:rPr>
      <w:b/>
      <w:bCs/>
    </w:rPr>
  </w:style>
  <w:style w:type="paragraph" w:styleId="HTMLPreformatted">
    <w:name w:val="HTML Preformatted"/>
    <w:basedOn w:val="Normal"/>
    <w:link w:val="HTMLPreformattedChar"/>
    <w:uiPriority w:val="99"/>
    <w:semiHidden/>
    <w:unhideWhenUsed/>
    <w:rsid w:val="00076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F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F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3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cp:revision>
  <dcterms:created xsi:type="dcterms:W3CDTF">2025-05-05T17:43:00Z</dcterms:created>
  <dcterms:modified xsi:type="dcterms:W3CDTF">2025-05-05T17:44:00Z</dcterms:modified>
</cp:coreProperties>
</file>