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DA" w:rsidRPr="004948DA" w:rsidRDefault="004948DA" w:rsidP="004948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4948DA">
        <w:rPr>
          <w:rFonts w:asciiTheme="majorHAnsi" w:eastAsia="Times New Roman" w:hAnsiTheme="majorHAnsi" w:cs="Times New Roman"/>
          <w:b/>
          <w:bCs/>
          <w:sz w:val="27"/>
          <w:szCs w:val="27"/>
        </w:rPr>
        <w:t>NAME: SYED SEEMAB</w:t>
      </w:r>
    </w:p>
    <w:p w:rsidR="004948DA" w:rsidRDefault="004948DA" w:rsidP="004948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4948DA">
        <w:rPr>
          <w:rFonts w:asciiTheme="majorHAnsi" w:eastAsia="Times New Roman" w:hAnsiTheme="majorHAnsi" w:cs="Times New Roman"/>
          <w:b/>
          <w:bCs/>
          <w:sz w:val="27"/>
          <w:szCs w:val="27"/>
        </w:rPr>
        <w:t>STD ID: 15406</w:t>
      </w:r>
    </w:p>
    <w:p w:rsidR="002E422A" w:rsidRPr="002E422A" w:rsidRDefault="002E422A" w:rsidP="002E4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22A">
        <w:rPr>
          <w:rFonts w:ascii="Times New Roman" w:eastAsia="Times New Roman" w:hAnsi="Times New Roman" w:cs="Times New Roman"/>
          <w:b/>
          <w:bCs/>
          <w:sz w:val="27"/>
          <w:szCs w:val="27"/>
        </w:rPr>
        <w:t>ATM System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867"/>
        <w:gridCol w:w="7508"/>
      </w:tblGrid>
      <w:tr w:rsidR="002E422A" w:rsidRPr="002E422A" w:rsidTr="002E42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verify users through their ATM card and PIN before access is granted.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Cash Withdrawal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Allows users to withdraw cash within their available balance and daily limit.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Balance Inquiry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Enables users to check their current account balance on the screen.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Fund Transfer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Allows users to transfer money between accounts of the same or different banks.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Deposit Function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Supports depositing cash or </w:t>
            </w:r>
            <w:proofErr w:type="spellStart"/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cheques</w:t>
            </w:r>
            <w:proofErr w:type="spellEnd"/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updates account balance accordingly.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Mini Statement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or prints a mini statement showing recent transactions.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PIN Change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Allows users to securely change their ATM PIN after authentication.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Receipt Printing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Prints a receipt with transaction details after each operation.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Session Timeout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Automatically logs out the user after a period of inactivity.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clear error messages for issues like insufficient balance, invalid PIN, or connection errors.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Selection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Allows users to select a preferred language for interaction.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Card Ejection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Ejects the card safely after transaction completion or timeout.</w:t>
            </w:r>
          </w:p>
        </w:tc>
      </w:tr>
    </w:tbl>
    <w:p w:rsidR="002E422A" w:rsidRDefault="002E422A" w:rsidP="002E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422A" w:rsidRDefault="002E422A" w:rsidP="002E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NON-FUNCTIONAL REQUIREMENTS:</w:t>
      </w:r>
    </w:p>
    <w:p w:rsidR="002E422A" w:rsidRPr="002E422A" w:rsidRDefault="002E422A" w:rsidP="002E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1828"/>
        <w:gridCol w:w="7243"/>
      </w:tblGrid>
      <w:tr w:rsidR="002E422A" w:rsidRPr="002E422A" w:rsidTr="002E42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process transactions within 3–5 seconds.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ensure continuous service and minimize transaction errors.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All communications must be encrypted, and sensitive data like PINs must not be displayed or stored in plain text.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The interface should be user-friendly, clear, and support multiple languages.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The ATM must be available 24/7 with scheduled maintenance only during off-hours.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The software should allow easy updates and error fixes without service interruption.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support integration with more ATMs and new banking services in the future.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Auditability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Each transaction should be logged for record-keeping and fraud detection.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comply with banking and financial regulations (e.g., PCI-DSS).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ensure precise cash dispensing and account balance updates.</w:t>
            </w:r>
          </w:p>
        </w:tc>
      </w:tr>
      <w:tr w:rsidR="002E422A" w:rsidRPr="002E422A" w:rsidTr="002E42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</w:t>
            </w:r>
            <w:r w:rsidRPr="002E4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Functional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Backup &amp; </w:t>
            </w: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Recovery</w:t>
            </w:r>
          </w:p>
        </w:tc>
        <w:tc>
          <w:tcPr>
            <w:tcW w:w="0" w:type="auto"/>
            <w:vAlign w:val="center"/>
            <w:hideMark/>
          </w:tcPr>
          <w:p w:rsidR="002E422A" w:rsidRPr="002E422A" w:rsidRDefault="002E422A" w:rsidP="002E4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system should maintain data backups and recover quickly after power </w:t>
            </w:r>
            <w:r w:rsidRPr="002E42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 network failure.</w:t>
            </w:r>
          </w:p>
        </w:tc>
      </w:tr>
    </w:tbl>
    <w:p w:rsidR="00BB67FE" w:rsidRPr="004948DA" w:rsidRDefault="00BB67FE" w:rsidP="004948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</w:p>
    <w:sectPr w:rsidR="00BB67FE" w:rsidRPr="004948DA" w:rsidSect="000011A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45FB"/>
    <w:multiLevelType w:val="multilevel"/>
    <w:tmpl w:val="E05E2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F70528"/>
    <w:multiLevelType w:val="multilevel"/>
    <w:tmpl w:val="D8CE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A5"/>
    <w:rsid w:val="000011A5"/>
    <w:rsid w:val="00132FA3"/>
    <w:rsid w:val="00140BE1"/>
    <w:rsid w:val="001435CB"/>
    <w:rsid w:val="001D0871"/>
    <w:rsid w:val="002E422A"/>
    <w:rsid w:val="004948DA"/>
    <w:rsid w:val="006837EB"/>
    <w:rsid w:val="00925881"/>
    <w:rsid w:val="00952676"/>
    <w:rsid w:val="00A35288"/>
    <w:rsid w:val="00BB67FE"/>
    <w:rsid w:val="00C36993"/>
    <w:rsid w:val="00D26CC7"/>
    <w:rsid w:val="00E7562A"/>
    <w:rsid w:val="00FB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1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1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1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1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1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1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5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2025-10-14T10:21:00Z</dcterms:created>
  <dcterms:modified xsi:type="dcterms:W3CDTF">2025-10-14T10:21:00Z</dcterms:modified>
</cp:coreProperties>
</file>