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4EB" w:rsidRDefault="00D93F67" w:rsidP="00D93F67">
      <w:pPr>
        <w:jc w:val="center"/>
        <w:rPr>
          <w:b/>
          <w:sz w:val="28"/>
        </w:rPr>
      </w:pPr>
      <w:r>
        <w:rPr>
          <w:b/>
          <w:sz w:val="28"/>
        </w:rPr>
        <w:t>SRE</w:t>
      </w:r>
    </w:p>
    <w:p w:rsidR="00D93F67" w:rsidRDefault="00D93F67" w:rsidP="00D93F67">
      <w:pPr>
        <w:jc w:val="center"/>
        <w:rPr>
          <w:b/>
          <w:sz w:val="28"/>
        </w:rPr>
      </w:pPr>
      <w:r>
        <w:rPr>
          <w:b/>
          <w:sz w:val="28"/>
        </w:rPr>
        <w:t>ASSIGNMENT</w:t>
      </w:r>
    </w:p>
    <w:p w:rsidR="00D93F67" w:rsidRDefault="00D93F67" w:rsidP="00D93F67">
      <w:pPr>
        <w:rPr>
          <w:b/>
          <w:sz w:val="28"/>
        </w:rPr>
      </w:pPr>
      <w:r>
        <w:rPr>
          <w:b/>
          <w:sz w:val="28"/>
        </w:rPr>
        <w:t>NAME: SYED SEEMAB</w:t>
      </w:r>
    </w:p>
    <w:p w:rsidR="00D93F67" w:rsidRDefault="00D93F67" w:rsidP="00D93F67">
      <w:pPr>
        <w:rPr>
          <w:b/>
          <w:sz w:val="28"/>
        </w:rPr>
      </w:pPr>
      <w:r>
        <w:rPr>
          <w:b/>
          <w:sz w:val="28"/>
        </w:rPr>
        <w:t>STD ID: 15406</w:t>
      </w:r>
    </w:p>
    <w:p w:rsidR="00D93F67" w:rsidRDefault="00D93F67" w:rsidP="00D93F67">
      <w:pPr>
        <w:rPr>
          <w:b/>
          <w:sz w:val="28"/>
        </w:rPr>
      </w:pPr>
      <w:r>
        <w:rPr>
          <w:b/>
          <w:sz w:val="28"/>
        </w:rPr>
        <w:t>CLASS ID: 119005</w:t>
      </w:r>
    </w:p>
    <w:p w:rsidR="00D93F67" w:rsidRDefault="00D93F67" w:rsidP="00D93F67">
      <w:pPr>
        <w:jc w:val="center"/>
        <w:rPr>
          <w:b/>
          <w:sz w:val="28"/>
        </w:rPr>
      </w:pPr>
      <w:r>
        <w:rPr>
          <w:b/>
          <w:sz w:val="28"/>
        </w:rPr>
        <w:t>SOFTWARE REQUIREMENT SPECIFICATION DOCUMENT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  <w:sz w:val="28"/>
        </w:rPr>
        <w:t>Title:</w:t>
      </w:r>
      <w:r>
        <w:rPr>
          <w:rFonts w:asciiTheme="minorHAnsi" w:hAnsiTheme="minorHAnsi" w:cstheme="minorHAnsi"/>
        </w:rPr>
        <w:t xml:space="preserve"> Online Food Delivery and Restaurant Management System</w:t>
      </w:r>
      <w:bookmarkStart w:id="0" w:name="_GoBack"/>
      <w:bookmarkEnd w:id="0"/>
    </w:p>
    <w:p w:rsidR="00D93F67" w:rsidRPr="001657AD" w:rsidRDefault="00D93F67" w:rsidP="00D93F67">
      <w:pPr>
        <w:pStyle w:val="Heading3"/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 xml:space="preserve">1. </w:t>
      </w:r>
      <w:r w:rsidRPr="001657AD">
        <w:rPr>
          <w:rFonts w:asciiTheme="minorHAnsi" w:hAnsiTheme="minorHAnsi" w:cstheme="minorHAnsi"/>
          <w:sz w:val="28"/>
          <w:szCs w:val="28"/>
        </w:rPr>
        <w:t>Introduction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1.1 Purpose</w:t>
      </w:r>
      <w:r w:rsidRPr="001657AD">
        <w:rPr>
          <w:rFonts w:asciiTheme="minorHAnsi" w:hAnsiTheme="minorHAnsi" w:cstheme="minorHAnsi"/>
        </w:rPr>
        <w:t xml:space="preserve"> This SRS describes the requirements for the </w:t>
      </w:r>
      <w:r w:rsidRPr="001657AD">
        <w:rPr>
          <w:rStyle w:val="Emphasis"/>
          <w:rFonts w:asciiTheme="minorHAnsi" w:hAnsiTheme="minorHAnsi" w:cstheme="minorHAnsi"/>
          <w:i w:val="0"/>
        </w:rPr>
        <w:t>Online</w:t>
      </w:r>
      <w:r w:rsidRPr="001657AD">
        <w:rPr>
          <w:rStyle w:val="Emphasis"/>
          <w:rFonts w:asciiTheme="minorHAnsi" w:hAnsiTheme="minorHAnsi" w:cstheme="minorHAnsi"/>
        </w:rPr>
        <w:t xml:space="preserve"> </w:t>
      </w:r>
      <w:r w:rsidRPr="001657AD">
        <w:rPr>
          <w:rStyle w:val="Emphasis"/>
          <w:rFonts w:asciiTheme="minorHAnsi" w:hAnsiTheme="minorHAnsi" w:cstheme="minorHAnsi"/>
          <w:i w:val="0"/>
        </w:rPr>
        <w:t>Food Delivery &amp; Restaurant Management System</w:t>
      </w:r>
      <w:r w:rsidRPr="001657AD">
        <w:rPr>
          <w:rFonts w:asciiTheme="minorHAnsi" w:hAnsiTheme="minorHAnsi" w:cstheme="minorHAnsi"/>
        </w:rPr>
        <w:t xml:space="preserve"> (OFDRMS). The system allows customers to place orders from multiple restaurants, make secure payments, track deliveries in real-time, and rate food. Restaurants manage menus and orders; delivery personnel accept and update deliveries.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1.2 Scope</w:t>
      </w:r>
      <w:r w:rsidRPr="001657AD">
        <w:rPr>
          <w:rFonts w:asciiTheme="minorHAnsi" w:hAnsiTheme="minorHAnsi" w:cstheme="minorHAnsi"/>
        </w:rPr>
        <w:t xml:space="preserve"> OFDRMS is an online platform connecting customers, restaurants, and delivery personnel. It supports menu management, order processing, payment handling, delivery tracking, user accounts, ratings/reviews, and audit logs.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1.3 Definitions, Acronyms and Abbreviations</w:t>
      </w:r>
    </w:p>
    <w:p w:rsidR="00D93F67" w:rsidRPr="001657AD" w:rsidRDefault="00D93F67" w:rsidP="00D93F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OFDRMS: Online Food Delivery &amp; Restaurant Management System</w:t>
      </w:r>
    </w:p>
    <w:p w:rsidR="00D93F67" w:rsidRPr="001657AD" w:rsidRDefault="00D93F67" w:rsidP="00D93F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API: Application Programming Interface</w:t>
      </w:r>
    </w:p>
    <w:p w:rsidR="00D93F67" w:rsidRPr="001657AD" w:rsidRDefault="00D93F67" w:rsidP="00D93F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DB: Database</w:t>
      </w:r>
    </w:p>
    <w:p w:rsidR="00D93F67" w:rsidRPr="001657AD" w:rsidRDefault="00D93F67" w:rsidP="00D93F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PG: Payment Gateway</w:t>
      </w:r>
    </w:p>
    <w:p w:rsidR="00D93F67" w:rsidRPr="001657AD" w:rsidRDefault="00D93F67" w:rsidP="00D93F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TLS: Transport Layer Security</w:t>
      </w:r>
    </w:p>
    <w:p w:rsidR="00D93F67" w:rsidRPr="001657AD" w:rsidRDefault="00D93F67" w:rsidP="00D93F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PAN: Primary Account Number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1.4 References</w:t>
      </w:r>
    </w:p>
    <w:p w:rsidR="00D93F67" w:rsidRPr="001657AD" w:rsidRDefault="00D93F67" w:rsidP="00D93F6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 xml:space="preserve">IEEE </w:t>
      </w:r>
      <w:proofErr w:type="spellStart"/>
      <w:r w:rsidRPr="001657AD">
        <w:rPr>
          <w:rFonts w:asciiTheme="minorHAnsi" w:hAnsiTheme="minorHAnsi" w:cstheme="minorHAnsi"/>
        </w:rPr>
        <w:t>Std</w:t>
      </w:r>
      <w:proofErr w:type="spellEnd"/>
      <w:r w:rsidRPr="001657AD">
        <w:rPr>
          <w:rFonts w:asciiTheme="minorHAnsi" w:hAnsiTheme="minorHAnsi" w:cstheme="minorHAnsi"/>
        </w:rPr>
        <w:t xml:space="preserve"> 830-1998 (for SRS structure)</w:t>
      </w:r>
    </w:p>
    <w:p w:rsidR="00D93F67" w:rsidRPr="001657AD" w:rsidRDefault="00D93F67" w:rsidP="00D93F6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PCI-DSS guidelines (for payment handling)</w:t>
      </w:r>
    </w:p>
    <w:p w:rsidR="00D93F67" w:rsidRPr="001657AD" w:rsidRDefault="00D93F67" w:rsidP="00D93F67">
      <w:pPr>
        <w:pStyle w:val="Heading3"/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 xml:space="preserve">2. </w:t>
      </w:r>
      <w:r w:rsidRPr="00A71C55">
        <w:rPr>
          <w:rFonts w:asciiTheme="minorHAnsi" w:hAnsiTheme="minorHAnsi" w:cstheme="minorHAnsi"/>
          <w:sz w:val="28"/>
          <w:szCs w:val="28"/>
        </w:rPr>
        <w:t>Overall Description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2.1 Product Perspective</w:t>
      </w:r>
      <w:r w:rsidRPr="001657AD">
        <w:rPr>
          <w:rFonts w:asciiTheme="minorHAnsi" w:hAnsiTheme="minorHAnsi" w:cstheme="minorHAnsi"/>
        </w:rPr>
        <w:t xml:space="preserve"> OFDRMS is a distributed web/mobile application with backend </w:t>
      </w:r>
      <w:proofErr w:type="spellStart"/>
      <w:r w:rsidRPr="001657AD">
        <w:rPr>
          <w:rFonts w:asciiTheme="minorHAnsi" w:hAnsiTheme="minorHAnsi" w:cstheme="minorHAnsi"/>
        </w:rPr>
        <w:t>microservices</w:t>
      </w:r>
      <w:proofErr w:type="spellEnd"/>
      <w:r w:rsidRPr="001657AD">
        <w:rPr>
          <w:rFonts w:asciiTheme="minorHAnsi" w:hAnsiTheme="minorHAnsi" w:cstheme="minorHAnsi"/>
        </w:rPr>
        <w:t xml:space="preserve">: Authentication, Order Service, Menu Service, Restaurant Admin, Delivery </w:t>
      </w:r>
      <w:r w:rsidRPr="001657AD">
        <w:rPr>
          <w:rFonts w:asciiTheme="minorHAnsi" w:hAnsiTheme="minorHAnsi" w:cstheme="minorHAnsi"/>
        </w:rPr>
        <w:lastRenderedPageBreak/>
        <w:t>Service, Payment Service, Notification Service, and Database(s). Third-party integrations: Payment Gateway, Map/Geolocation API, SMS/Email gateway.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2.2 Product Functions</w:t>
      </w:r>
      <w:r w:rsidRPr="001657AD">
        <w:rPr>
          <w:rFonts w:asciiTheme="minorHAnsi" w:hAnsiTheme="minorHAnsi" w:cstheme="minorHAnsi"/>
        </w:rPr>
        <w:t xml:space="preserve"> (high-level)</w:t>
      </w:r>
    </w:p>
    <w:p w:rsidR="00D93F67" w:rsidRPr="001657AD" w:rsidRDefault="00D93F67" w:rsidP="00D93F6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Customer registration/login, search restaurants, view menus, place order, payment, track order, rate food.</w:t>
      </w:r>
    </w:p>
    <w:p w:rsidR="00D93F67" w:rsidRPr="001657AD" w:rsidRDefault="00D93F67" w:rsidP="00D93F6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Restaurant login, manage menu, accept/reject orders, view payments and order history.</w:t>
      </w:r>
    </w:p>
    <w:p w:rsidR="00D93F67" w:rsidRPr="001657AD" w:rsidRDefault="00D93F67" w:rsidP="00D93F6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Delivery personnel login, accept delivery assignments, update delivery status and location.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2.3 User Classes and Characteristics</w:t>
      </w:r>
    </w:p>
    <w:p w:rsidR="00D93F67" w:rsidRPr="001657AD" w:rsidRDefault="00D93F67" w:rsidP="00D93F6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Customers: general end-users ordering food.</w:t>
      </w:r>
    </w:p>
    <w:p w:rsidR="00D93F67" w:rsidRPr="001657AD" w:rsidRDefault="00D93F67" w:rsidP="00D93F6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Restaurant Staff: manage menus and orders.</w:t>
      </w:r>
    </w:p>
    <w:p w:rsidR="00D93F67" w:rsidRPr="001657AD" w:rsidRDefault="00D93F67" w:rsidP="00D93F6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Delivery Personnel: couriers who deliver orders.</w:t>
      </w:r>
    </w:p>
    <w:p w:rsidR="00D93F67" w:rsidRPr="001657AD" w:rsidRDefault="00D93F67" w:rsidP="00D93F6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Administrators: system administrators and support staff.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2.4 Operating Environment</w:t>
      </w:r>
    </w:p>
    <w:p w:rsidR="00D93F67" w:rsidRPr="001657AD" w:rsidRDefault="00D93F67" w:rsidP="00D93F6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Client: modern browsers (Chrome, Firefox, Safari) and mobile apps (Android/iOS).</w:t>
      </w:r>
    </w:p>
    <w:p w:rsidR="00D93F67" w:rsidRPr="001657AD" w:rsidRDefault="00D93F67" w:rsidP="00D93F6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 xml:space="preserve">Server: cloud-hosted </w:t>
      </w:r>
      <w:proofErr w:type="spellStart"/>
      <w:r w:rsidRPr="001657AD">
        <w:rPr>
          <w:rFonts w:asciiTheme="minorHAnsi" w:hAnsiTheme="minorHAnsi" w:cstheme="minorHAnsi"/>
        </w:rPr>
        <w:t>microservices</w:t>
      </w:r>
      <w:proofErr w:type="spellEnd"/>
      <w:r w:rsidRPr="001657AD">
        <w:rPr>
          <w:rFonts w:asciiTheme="minorHAnsi" w:hAnsiTheme="minorHAnsi" w:cstheme="minorHAnsi"/>
        </w:rPr>
        <w:t xml:space="preserve"> (Linux), relational DB (e.g., PostgreSQL), and caching (</w:t>
      </w:r>
      <w:proofErr w:type="spellStart"/>
      <w:r w:rsidRPr="001657AD">
        <w:rPr>
          <w:rFonts w:asciiTheme="minorHAnsi" w:hAnsiTheme="minorHAnsi" w:cstheme="minorHAnsi"/>
        </w:rPr>
        <w:t>Redis</w:t>
      </w:r>
      <w:proofErr w:type="spellEnd"/>
      <w:r w:rsidRPr="001657AD">
        <w:rPr>
          <w:rFonts w:asciiTheme="minorHAnsi" w:hAnsiTheme="minorHAnsi" w:cstheme="minorHAnsi"/>
        </w:rPr>
        <w:t>).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2.5 Design &amp; Implementation Constraints</w:t>
      </w:r>
    </w:p>
    <w:p w:rsidR="00D93F67" w:rsidRPr="001657AD" w:rsidRDefault="00D93F67" w:rsidP="00D93F6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Must comply with PCI-DSS for card payments.</w:t>
      </w:r>
    </w:p>
    <w:p w:rsidR="00D93F67" w:rsidRPr="001657AD" w:rsidRDefault="00D93F67" w:rsidP="00D93F6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Support simultaneous users and horizontal scaling.</w:t>
      </w:r>
    </w:p>
    <w:p w:rsidR="00D93F67" w:rsidRPr="001657AD" w:rsidRDefault="00D93F67" w:rsidP="00D93F67">
      <w:pPr>
        <w:pStyle w:val="NormalWeb"/>
        <w:rPr>
          <w:rFonts w:asciiTheme="minorHAnsi" w:hAnsiTheme="minorHAnsi" w:cstheme="minorHAnsi"/>
        </w:rPr>
      </w:pPr>
      <w:r w:rsidRPr="001657AD">
        <w:rPr>
          <w:rStyle w:val="Strong"/>
          <w:rFonts w:asciiTheme="minorHAnsi" w:hAnsiTheme="minorHAnsi" w:cstheme="minorHAnsi"/>
        </w:rPr>
        <w:t>2.6 Assumptions &amp; Dependencies</w:t>
      </w:r>
    </w:p>
    <w:p w:rsidR="00D93F67" w:rsidRPr="001657AD" w:rsidRDefault="00D93F67" w:rsidP="00D93F6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Reliable third-party Payment Gateway and Maps API are available.</w:t>
      </w:r>
    </w:p>
    <w:p w:rsidR="00D93F67" w:rsidRPr="001657AD" w:rsidRDefault="00D93F67" w:rsidP="00D93F6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Users have internet connectivity.</w:t>
      </w:r>
    </w:p>
    <w:p w:rsidR="00D93F67" w:rsidRDefault="00D93F67" w:rsidP="00D93F67">
      <w:pPr>
        <w:pStyle w:val="Heading3"/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 xml:space="preserve">3. </w:t>
      </w:r>
      <w:r w:rsidRPr="00A71C55">
        <w:rPr>
          <w:rFonts w:asciiTheme="minorHAnsi" w:hAnsiTheme="minorHAnsi" w:cstheme="minorHAnsi"/>
          <w:sz w:val="28"/>
          <w:szCs w:val="28"/>
        </w:rPr>
        <w:t>Functional Requirements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User registration and authentication (email/phone, OAuth options).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Restaurants can CRUD (create/read/update/delete) menu items.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Restaurants receive and manage incoming orders (accept/reject) and set availability.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Customers can add items to cart and place orders.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The system computes order totals, taxes, and delivery fees.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Customers receive order confirmation and ETA.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Delivery personnel can view available assignments and accept them.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The system tracks real-time location and provides route updates to customer.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lastRenderedPageBreak/>
        <w:t>Delivery status transitions: ASSIGNED -&gt; PICKED_UP -&gt; IN_TRANSIT -&gt; DELIVERED -&gt; COMPLETED.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Customers can rate restaurants and delivery after order completion.</w:t>
      </w:r>
    </w:p>
    <w:p w:rsidR="00D93F67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The system stores order history accessible to users and restaurants.</w:t>
      </w:r>
    </w:p>
    <w:p w:rsidR="00D93F67" w:rsidRPr="001657AD" w:rsidRDefault="00D93F67" w:rsidP="00D93F6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System sends push/SMS/email notifications for order status changes.</w:t>
      </w:r>
    </w:p>
    <w:p w:rsidR="00D93F67" w:rsidRPr="00A71C55" w:rsidRDefault="00D93F67" w:rsidP="00D93F6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657AD">
        <w:rPr>
          <w:rFonts w:asciiTheme="minorHAnsi" w:hAnsiTheme="minorHAnsi" w:cstheme="minorHAnsi"/>
        </w:rPr>
        <w:t xml:space="preserve">4. </w:t>
      </w:r>
      <w:r w:rsidRPr="00A71C55">
        <w:rPr>
          <w:rFonts w:asciiTheme="minorHAnsi" w:hAnsiTheme="minorHAnsi" w:cstheme="minorHAnsi"/>
          <w:sz w:val="28"/>
          <w:szCs w:val="28"/>
        </w:rPr>
        <w:t>Non-Functional Requirements</w:t>
      </w:r>
    </w:p>
    <w:p w:rsidR="00D93F67" w:rsidRDefault="00D93F67" w:rsidP="00D93F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The system shall handle 10,000 concurrent users with average response time &lt; 300ms for read endpoints.</w:t>
      </w:r>
    </w:p>
    <w:p w:rsidR="00D93F67" w:rsidRDefault="00D93F67" w:rsidP="00D93F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Use TLS for all network communications; follow OWASP Top 10 secure coding practices.</w:t>
      </w:r>
    </w:p>
    <w:p w:rsidR="00D93F67" w:rsidRDefault="00D93F67" w:rsidP="00D93F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Store only masked card information; full PAN and CVV must not be stored.</w:t>
      </w:r>
    </w:p>
    <w:p w:rsidR="00D93F67" w:rsidRDefault="00D93F67" w:rsidP="00D93F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99.95% uptime for critical services; automatic failover for DB and stateless services.</w:t>
      </w:r>
    </w:p>
    <w:p w:rsidR="00D93F67" w:rsidRDefault="00D93F67" w:rsidP="00D93F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 xml:space="preserve">Services must scale horizontally; use load balancers and </w:t>
      </w:r>
      <w:proofErr w:type="spellStart"/>
      <w:r w:rsidRPr="001657AD">
        <w:rPr>
          <w:rFonts w:asciiTheme="minorHAnsi" w:hAnsiTheme="minorHAnsi" w:cstheme="minorHAnsi"/>
        </w:rPr>
        <w:t>autoscaling</w:t>
      </w:r>
      <w:proofErr w:type="spellEnd"/>
      <w:r w:rsidRPr="001657AD">
        <w:rPr>
          <w:rFonts w:asciiTheme="minorHAnsi" w:hAnsiTheme="minorHAnsi" w:cstheme="minorHAnsi"/>
        </w:rPr>
        <w:t xml:space="preserve"> policies.</w:t>
      </w:r>
    </w:p>
    <w:p w:rsidR="00D93F67" w:rsidRDefault="00D93F67" w:rsidP="00D93F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Provide logging, monitoring (Prometheus/</w:t>
      </w:r>
      <w:proofErr w:type="spellStart"/>
      <w:r w:rsidRPr="001657AD">
        <w:rPr>
          <w:rFonts w:asciiTheme="minorHAnsi" w:hAnsiTheme="minorHAnsi" w:cstheme="minorHAnsi"/>
        </w:rPr>
        <w:t>Grafana</w:t>
      </w:r>
      <w:proofErr w:type="spellEnd"/>
      <w:r w:rsidRPr="001657AD">
        <w:rPr>
          <w:rFonts w:asciiTheme="minorHAnsi" w:hAnsiTheme="minorHAnsi" w:cstheme="minorHAnsi"/>
        </w:rPr>
        <w:t>), and health checks for services.</w:t>
      </w:r>
    </w:p>
    <w:p w:rsidR="00D93F67" w:rsidRPr="001657AD" w:rsidRDefault="00D93F67" w:rsidP="00D93F6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657AD">
        <w:rPr>
          <w:rFonts w:asciiTheme="minorHAnsi" w:hAnsiTheme="minorHAnsi" w:cstheme="minorHAnsi"/>
        </w:rPr>
        <w:t>Checkout flow should complete within 3 screens for returning users.</w:t>
      </w:r>
    </w:p>
    <w:p w:rsidR="00D93F67" w:rsidRPr="00D93F67" w:rsidRDefault="00D93F67" w:rsidP="00D93F67">
      <w:pPr>
        <w:rPr>
          <w:b/>
          <w:sz w:val="28"/>
        </w:rPr>
      </w:pPr>
    </w:p>
    <w:sectPr w:rsidR="00D93F67" w:rsidRPr="00D93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F5469"/>
    <w:multiLevelType w:val="multilevel"/>
    <w:tmpl w:val="241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DB2"/>
    <w:multiLevelType w:val="hybridMultilevel"/>
    <w:tmpl w:val="5E5EC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410A4"/>
    <w:multiLevelType w:val="multilevel"/>
    <w:tmpl w:val="254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53B97"/>
    <w:multiLevelType w:val="multilevel"/>
    <w:tmpl w:val="9070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82E1C"/>
    <w:multiLevelType w:val="hybridMultilevel"/>
    <w:tmpl w:val="3036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F14ED"/>
    <w:multiLevelType w:val="multilevel"/>
    <w:tmpl w:val="E6A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31197"/>
    <w:multiLevelType w:val="multilevel"/>
    <w:tmpl w:val="E7B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30429"/>
    <w:multiLevelType w:val="multilevel"/>
    <w:tmpl w:val="E72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B229E"/>
    <w:multiLevelType w:val="multilevel"/>
    <w:tmpl w:val="77F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F67"/>
    <w:rsid w:val="00AC24EB"/>
    <w:rsid w:val="00D9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CBC2D-2DA8-46A7-B102-144EE492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3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3F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93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3F67"/>
    <w:rPr>
      <w:b/>
      <w:bCs/>
    </w:rPr>
  </w:style>
  <w:style w:type="character" w:styleId="Emphasis">
    <w:name w:val="Emphasis"/>
    <w:basedOn w:val="DefaultParagraphFont"/>
    <w:uiPriority w:val="20"/>
    <w:qFormat/>
    <w:rsid w:val="00D93F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972D8-82AC-44E0-A715-57074AA7B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2025-11-28T13:36:00Z</dcterms:created>
  <dcterms:modified xsi:type="dcterms:W3CDTF">2025-11-28T13:38:00Z</dcterms:modified>
</cp:coreProperties>
</file>