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5E31" w14:textId="6826A3F7" w:rsidR="00467167" w:rsidRPr="007E748C" w:rsidRDefault="007E748C" w:rsidP="007E748C">
      <w:pPr>
        <w:jc w:val="center"/>
        <w:rPr>
          <w:b/>
          <w:bCs/>
        </w:rPr>
      </w:pPr>
      <w:r w:rsidRPr="007E748C">
        <w:rPr>
          <w:b/>
          <w:bCs/>
          <w:sz w:val="40"/>
          <w:szCs w:val="40"/>
        </w:rPr>
        <w:t>Syed Shabee Rahman // 100853015</w:t>
      </w:r>
    </w:p>
    <w:p w14:paraId="2D6D3132" w14:textId="5105054F" w:rsidR="007E748C" w:rsidRDefault="007E748C"/>
    <w:p w14:paraId="48A97FBD" w14:textId="656A5BBC" w:rsidR="007E748C" w:rsidRDefault="007E748C">
      <w:r w:rsidRPr="007E748C">
        <w:drawing>
          <wp:inline distT="0" distB="0" distL="0" distR="0" wp14:anchorId="0083A0FA" wp14:editId="54C35A41">
            <wp:extent cx="4618120" cy="382557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A8F9" w14:textId="7FFF3089" w:rsidR="007E748C" w:rsidRPr="007E748C" w:rsidRDefault="007E748C" w:rsidP="007E748C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 w:val="32"/>
          <w:szCs w:val="32"/>
        </w:rPr>
      </w:pPr>
      <w:r w:rsidRPr="007E748C">
        <w:rPr>
          <w:sz w:val="32"/>
          <w:szCs w:val="32"/>
        </w:rPr>
        <w:t>T</w:t>
      </w:r>
      <w:r w:rsidRPr="007E748C">
        <w:rPr>
          <w:color w:val="212121"/>
          <w:sz w:val="32"/>
          <w:szCs w:val="32"/>
        </w:rPr>
        <w:t xml:space="preserve">his analysis shows the continents and how many </w:t>
      </w:r>
      <w:r w:rsidRPr="007E748C">
        <w:rPr>
          <w:color w:val="212121"/>
          <w:sz w:val="32"/>
          <w:szCs w:val="32"/>
        </w:rPr>
        <w:t>remote</w:t>
      </w:r>
      <w:r w:rsidRPr="007E748C">
        <w:rPr>
          <w:color w:val="212121"/>
          <w:sz w:val="32"/>
          <w:szCs w:val="32"/>
        </w:rPr>
        <w:t xml:space="preserve"> work options they offer to their residents. The Orange bar shows the number of </w:t>
      </w:r>
      <w:r w:rsidRPr="007E748C">
        <w:rPr>
          <w:color w:val="212121"/>
          <w:sz w:val="32"/>
          <w:szCs w:val="32"/>
        </w:rPr>
        <w:t>remote</w:t>
      </w:r>
      <w:r w:rsidRPr="007E748C">
        <w:rPr>
          <w:color w:val="212121"/>
          <w:sz w:val="32"/>
          <w:szCs w:val="32"/>
        </w:rPr>
        <w:t xml:space="preserve"> work jobs of the people </w:t>
      </w:r>
      <w:r w:rsidRPr="007E748C">
        <w:rPr>
          <w:color w:val="212121"/>
          <w:sz w:val="32"/>
          <w:szCs w:val="32"/>
        </w:rPr>
        <w:t>survey</w:t>
      </w:r>
      <w:r w:rsidRPr="007E748C">
        <w:rPr>
          <w:color w:val="212121"/>
          <w:sz w:val="32"/>
          <w:szCs w:val="32"/>
        </w:rPr>
        <w:t xml:space="preserve"> for the dataset and the </w:t>
      </w:r>
      <w:proofErr w:type="gramStart"/>
      <w:r w:rsidRPr="007E748C">
        <w:rPr>
          <w:color w:val="212121"/>
          <w:sz w:val="32"/>
          <w:szCs w:val="32"/>
        </w:rPr>
        <w:t>Blue</w:t>
      </w:r>
      <w:proofErr w:type="gramEnd"/>
      <w:r w:rsidRPr="007E748C">
        <w:rPr>
          <w:color w:val="212121"/>
          <w:sz w:val="32"/>
          <w:szCs w:val="32"/>
        </w:rPr>
        <w:t xml:space="preserve"> bars show the number of in-</w:t>
      </w:r>
      <w:r w:rsidRPr="007E748C">
        <w:rPr>
          <w:color w:val="212121"/>
          <w:sz w:val="32"/>
          <w:szCs w:val="32"/>
        </w:rPr>
        <w:t>office</w:t>
      </w:r>
      <w:r w:rsidRPr="007E748C">
        <w:rPr>
          <w:color w:val="212121"/>
          <w:sz w:val="32"/>
          <w:szCs w:val="32"/>
        </w:rPr>
        <w:t xml:space="preserve"> jobs they offer.</w:t>
      </w:r>
    </w:p>
    <w:p w14:paraId="3C270BDC" w14:textId="257C05B0" w:rsidR="007E748C" w:rsidRPr="007E748C" w:rsidRDefault="007E748C" w:rsidP="007E748C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 w:val="32"/>
          <w:szCs w:val="32"/>
        </w:rPr>
      </w:pPr>
      <w:r w:rsidRPr="007E748C">
        <w:rPr>
          <w:color w:val="212121"/>
          <w:sz w:val="32"/>
          <w:szCs w:val="32"/>
        </w:rPr>
        <w:t xml:space="preserve">We can </w:t>
      </w:r>
      <w:r w:rsidRPr="007E748C">
        <w:rPr>
          <w:color w:val="212121"/>
          <w:sz w:val="32"/>
          <w:szCs w:val="32"/>
        </w:rPr>
        <w:t>clearly</w:t>
      </w:r>
      <w:r w:rsidRPr="007E748C">
        <w:rPr>
          <w:color w:val="212121"/>
          <w:sz w:val="32"/>
          <w:szCs w:val="32"/>
        </w:rPr>
        <w:t xml:space="preserve"> see the difference between the </w:t>
      </w:r>
      <w:r w:rsidRPr="007E748C">
        <w:rPr>
          <w:color w:val="212121"/>
          <w:sz w:val="32"/>
          <w:szCs w:val="32"/>
        </w:rPr>
        <w:t>employment</w:t>
      </w:r>
      <w:r w:rsidRPr="007E748C">
        <w:rPr>
          <w:color w:val="212121"/>
          <w:sz w:val="32"/>
          <w:szCs w:val="32"/>
        </w:rPr>
        <w:t xml:space="preserve"> level of the continents as well here. The American and the European continents have much more jobs either way, </w:t>
      </w:r>
      <w:r w:rsidRPr="007E748C">
        <w:rPr>
          <w:color w:val="212121"/>
          <w:sz w:val="32"/>
          <w:szCs w:val="32"/>
        </w:rPr>
        <w:t>remote</w:t>
      </w:r>
      <w:r w:rsidRPr="007E748C">
        <w:rPr>
          <w:color w:val="212121"/>
          <w:sz w:val="32"/>
          <w:szCs w:val="32"/>
        </w:rPr>
        <w:t xml:space="preserve"> or in </w:t>
      </w:r>
      <w:r w:rsidRPr="007E748C">
        <w:rPr>
          <w:color w:val="212121"/>
          <w:sz w:val="32"/>
          <w:szCs w:val="32"/>
        </w:rPr>
        <w:t>office, than</w:t>
      </w:r>
      <w:r w:rsidRPr="007E748C">
        <w:rPr>
          <w:color w:val="212121"/>
          <w:sz w:val="32"/>
          <w:szCs w:val="32"/>
        </w:rPr>
        <w:t xml:space="preserve"> the other continents.</w:t>
      </w:r>
    </w:p>
    <w:p w14:paraId="40FEC1A0" w14:textId="37D83117" w:rsidR="007E748C" w:rsidRPr="007E748C" w:rsidRDefault="007E748C" w:rsidP="007E748C">
      <w:pPr>
        <w:pStyle w:val="NormalWeb"/>
        <w:shd w:val="clear" w:color="auto" w:fill="FFFFFF"/>
        <w:spacing w:before="120" w:beforeAutospacing="0" w:after="90" w:afterAutospacing="0"/>
        <w:rPr>
          <w:color w:val="212121"/>
          <w:sz w:val="32"/>
          <w:szCs w:val="32"/>
        </w:rPr>
      </w:pPr>
      <w:proofErr w:type="gramStart"/>
      <w:r w:rsidRPr="007E748C">
        <w:rPr>
          <w:color w:val="212121"/>
          <w:sz w:val="32"/>
          <w:szCs w:val="32"/>
        </w:rPr>
        <w:t>But,</w:t>
      </w:r>
      <w:proofErr w:type="gramEnd"/>
      <w:r w:rsidRPr="007E748C">
        <w:rPr>
          <w:color w:val="212121"/>
          <w:sz w:val="32"/>
          <w:szCs w:val="32"/>
        </w:rPr>
        <w:t xml:space="preserve"> it can also be observed that the number of </w:t>
      </w:r>
      <w:r w:rsidRPr="007E748C">
        <w:rPr>
          <w:color w:val="212121"/>
          <w:sz w:val="32"/>
          <w:szCs w:val="32"/>
        </w:rPr>
        <w:t>remote</w:t>
      </w:r>
      <w:r w:rsidRPr="007E748C">
        <w:rPr>
          <w:color w:val="212121"/>
          <w:sz w:val="32"/>
          <w:szCs w:val="32"/>
        </w:rPr>
        <w:t xml:space="preserve"> jobs are less in each continent than the </w:t>
      </w:r>
      <w:r w:rsidRPr="007E748C">
        <w:rPr>
          <w:color w:val="212121"/>
          <w:sz w:val="32"/>
          <w:szCs w:val="32"/>
        </w:rPr>
        <w:t>number</w:t>
      </w:r>
      <w:r w:rsidRPr="007E748C">
        <w:rPr>
          <w:color w:val="212121"/>
          <w:sz w:val="32"/>
          <w:szCs w:val="32"/>
        </w:rPr>
        <w:t xml:space="preserve"> of in-office job.</w:t>
      </w:r>
    </w:p>
    <w:p w14:paraId="3C4E24B9" w14:textId="7BE01E36" w:rsidR="007E748C" w:rsidRDefault="007E748C"/>
    <w:p w14:paraId="5FF3FC2B" w14:textId="2E1DF5E2" w:rsidR="007E748C" w:rsidRDefault="007E748C"/>
    <w:p w14:paraId="4E6EA708" w14:textId="1EC1D038" w:rsidR="007E748C" w:rsidRDefault="007E748C">
      <w:r w:rsidRPr="007E748C">
        <w:lastRenderedPageBreak/>
        <w:drawing>
          <wp:inline distT="0" distB="0" distL="0" distR="0" wp14:anchorId="69C6E24F" wp14:editId="0DE4D4BB">
            <wp:extent cx="4290432" cy="2911092"/>
            <wp:effectExtent l="0" t="0" r="0" b="381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B65C" w14:textId="6B8CB6C4" w:rsidR="007E748C" w:rsidRPr="007E748C" w:rsidRDefault="007E748C">
      <w:pPr>
        <w:rPr>
          <w:rFonts w:ascii="Times New Roman" w:hAnsi="Times New Roman" w:cs="Times New Roman"/>
          <w:sz w:val="32"/>
          <w:szCs w:val="32"/>
        </w:rPr>
      </w:pPr>
      <w:r w:rsidRPr="007E748C"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 xml:space="preserve">Here, we can observe the attitude of the people towards mental illness and the consequences the age group go </w:t>
      </w:r>
      <w:proofErr w:type="spellStart"/>
      <w:r w:rsidRPr="007E748C"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>thorugh</w:t>
      </w:r>
      <w:proofErr w:type="spellEnd"/>
      <w:r w:rsidRPr="007E748C"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>. We can say that the adult age group of 20 to 45faces a lot more instability as compared to the seniors age group of 45 to 100</w:t>
      </w:r>
      <w:r w:rsidRPr="007E748C">
        <w:rPr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  <w:t>.</w:t>
      </w:r>
    </w:p>
    <w:p w14:paraId="7CB042C1" w14:textId="77777777" w:rsidR="007E748C" w:rsidRDefault="007E748C"/>
    <w:sectPr w:rsidR="007E74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8C"/>
    <w:rsid w:val="00467167"/>
    <w:rsid w:val="006D1A7B"/>
    <w:rsid w:val="007E748C"/>
    <w:rsid w:val="0080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0075"/>
  <w15:chartTrackingRefBased/>
  <w15:docId w15:val="{F4989840-BD9F-4873-85AE-E3B416A1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6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Shabee Rahman</dc:creator>
  <cp:keywords/>
  <dc:description/>
  <cp:lastModifiedBy>Shabee Rahman</cp:lastModifiedBy>
  <cp:revision>1</cp:revision>
  <dcterms:created xsi:type="dcterms:W3CDTF">2022-08-16T03:13:00Z</dcterms:created>
  <dcterms:modified xsi:type="dcterms:W3CDTF">2022-08-16T03:17:00Z</dcterms:modified>
</cp:coreProperties>
</file>