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E684" w14:textId="3835A01E" w:rsidR="00533CF9" w:rsidRPr="00F359DB" w:rsidRDefault="00611031" w:rsidP="00DC7B47">
      <w:pPr>
        <w:jc w:val="center"/>
        <w:rPr>
          <w:rFonts w:asciiTheme="majorBidi" w:hAnsiTheme="majorBidi" w:cstheme="majorBidi"/>
          <w:b/>
          <w:bCs/>
          <w:sz w:val="40"/>
          <w:szCs w:val="40"/>
        </w:rPr>
      </w:pPr>
      <w:r w:rsidRPr="00F359DB">
        <w:rPr>
          <w:rFonts w:asciiTheme="majorBidi" w:hAnsiTheme="majorBidi" w:cstheme="majorBidi"/>
          <w:b/>
          <w:bCs/>
          <w:sz w:val="40"/>
          <w:szCs w:val="40"/>
        </w:rPr>
        <w:t>CS-384 Introduction to Data Science</w:t>
      </w:r>
    </w:p>
    <w:p w14:paraId="51721CDC" w14:textId="12C24B96" w:rsidR="00584B96" w:rsidRPr="00F359DB" w:rsidRDefault="00910776" w:rsidP="00DC7B47">
      <w:pPr>
        <w:jc w:val="center"/>
        <w:rPr>
          <w:rFonts w:asciiTheme="majorBidi" w:hAnsiTheme="majorBidi" w:cstheme="majorBidi"/>
          <w:b/>
          <w:bCs/>
          <w:sz w:val="36"/>
          <w:szCs w:val="36"/>
          <w:lang w:val="en-US"/>
        </w:rPr>
      </w:pPr>
      <w:r w:rsidRPr="00F359DB">
        <w:rPr>
          <w:rFonts w:asciiTheme="majorBidi" w:hAnsiTheme="majorBidi" w:cstheme="majorBidi"/>
          <w:b/>
          <w:bCs/>
          <w:sz w:val="36"/>
          <w:szCs w:val="36"/>
          <w:lang w:val="en-US"/>
        </w:rPr>
        <w:t xml:space="preserve">CCP </w:t>
      </w:r>
      <w:r w:rsidR="00584B96" w:rsidRPr="00F359DB">
        <w:rPr>
          <w:rFonts w:asciiTheme="majorBidi" w:hAnsiTheme="majorBidi" w:cstheme="majorBidi"/>
          <w:b/>
          <w:bCs/>
          <w:sz w:val="36"/>
          <w:szCs w:val="36"/>
          <w:lang w:val="en-US"/>
        </w:rPr>
        <w:t>Project Report</w:t>
      </w:r>
    </w:p>
    <w:p w14:paraId="28B3667C" w14:textId="3412F544" w:rsidR="00945C79" w:rsidRPr="00F359DB" w:rsidRDefault="00945C79" w:rsidP="00DC7B47">
      <w:pPr>
        <w:jc w:val="center"/>
        <w:rPr>
          <w:rFonts w:asciiTheme="majorBidi" w:hAnsiTheme="majorBidi" w:cstheme="majorBidi"/>
          <w:b/>
          <w:bCs/>
          <w:sz w:val="32"/>
          <w:szCs w:val="32"/>
        </w:rPr>
      </w:pPr>
      <w:r w:rsidRPr="00F359DB">
        <w:rPr>
          <w:rFonts w:asciiTheme="majorBidi" w:hAnsiTheme="majorBidi" w:cstheme="majorBidi"/>
          <w:b/>
          <w:bCs/>
          <w:sz w:val="32"/>
          <w:szCs w:val="32"/>
        </w:rPr>
        <w:t>Section: A</w:t>
      </w:r>
    </w:p>
    <w:p w14:paraId="6085AC11" w14:textId="77777777" w:rsidR="00584B96" w:rsidRPr="00F359DB" w:rsidRDefault="00584B96" w:rsidP="00DC7B47">
      <w:pPr>
        <w:jc w:val="center"/>
        <w:rPr>
          <w:rFonts w:asciiTheme="majorBidi" w:hAnsiTheme="majorBidi" w:cstheme="majorBidi"/>
          <w:b/>
          <w:bCs/>
          <w:sz w:val="32"/>
          <w:szCs w:val="32"/>
        </w:rPr>
      </w:pPr>
    </w:p>
    <w:p w14:paraId="0326EAA3" w14:textId="77777777" w:rsidR="00584B96" w:rsidRPr="00F359DB" w:rsidRDefault="00584B96" w:rsidP="00DC7B47">
      <w:pPr>
        <w:jc w:val="center"/>
        <w:rPr>
          <w:rFonts w:asciiTheme="majorBidi" w:hAnsiTheme="majorBidi" w:cstheme="majorBidi"/>
          <w:sz w:val="32"/>
          <w:szCs w:val="32"/>
        </w:rPr>
      </w:pPr>
      <w:r w:rsidRPr="00F359DB">
        <w:rPr>
          <w:rFonts w:asciiTheme="majorBidi" w:hAnsiTheme="majorBidi" w:cstheme="majorBidi"/>
          <w:noProof/>
          <w:sz w:val="32"/>
          <w:szCs w:val="32"/>
        </w:rPr>
        <w:drawing>
          <wp:inline distT="0" distB="0" distL="0" distR="0" wp14:anchorId="0A150DAF" wp14:editId="64BAB748">
            <wp:extent cx="2419350" cy="2428875"/>
            <wp:effectExtent l="0" t="0" r="0" b="9525"/>
            <wp:docPr id="2107430676" name="Picture 2"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2428875"/>
                    </a:xfrm>
                    <a:prstGeom prst="rect">
                      <a:avLst/>
                    </a:prstGeom>
                    <a:noFill/>
                    <a:ln>
                      <a:noFill/>
                    </a:ln>
                  </pic:spPr>
                </pic:pic>
              </a:graphicData>
            </a:graphic>
          </wp:inline>
        </w:drawing>
      </w:r>
    </w:p>
    <w:p w14:paraId="07041642" w14:textId="77777777" w:rsidR="00584B96" w:rsidRPr="00F359DB" w:rsidRDefault="00584B96" w:rsidP="00DC7B47">
      <w:pPr>
        <w:jc w:val="center"/>
        <w:rPr>
          <w:rFonts w:asciiTheme="majorBidi" w:hAnsiTheme="majorBidi" w:cstheme="majorBidi"/>
          <w:sz w:val="32"/>
          <w:szCs w:val="32"/>
        </w:rPr>
      </w:pPr>
    </w:p>
    <w:p w14:paraId="42D68771" w14:textId="77777777" w:rsidR="00584B96" w:rsidRPr="00F359DB" w:rsidRDefault="00584B96" w:rsidP="00DC7B47">
      <w:pPr>
        <w:jc w:val="center"/>
        <w:rPr>
          <w:rFonts w:asciiTheme="majorBidi" w:hAnsiTheme="majorBidi" w:cstheme="majorBidi"/>
          <w:b/>
          <w:bCs/>
          <w:sz w:val="32"/>
          <w:szCs w:val="32"/>
        </w:rPr>
      </w:pPr>
      <w:r w:rsidRPr="00F359DB">
        <w:rPr>
          <w:rFonts w:asciiTheme="majorBidi" w:hAnsiTheme="majorBidi" w:cstheme="majorBidi"/>
          <w:b/>
          <w:bCs/>
          <w:sz w:val="32"/>
          <w:szCs w:val="32"/>
        </w:rPr>
        <w:t>Submitted By:</w:t>
      </w:r>
    </w:p>
    <w:p w14:paraId="01141295" w14:textId="77777777" w:rsidR="00F63F60" w:rsidRPr="00F359DB" w:rsidRDefault="00584B96" w:rsidP="00DC7B47">
      <w:pPr>
        <w:jc w:val="center"/>
        <w:rPr>
          <w:rFonts w:asciiTheme="majorBidi" w:hAnsiTheme="majorBidi" w:cstheme="majorBidi"/>
          <w:sz w:val="32"/>
          <w:szCs w:val="32"/>
        </w:rPr>
      </w:pPr>
      <w:r w:rsidRPr="00F359DB">
        <w:rPr>
          <w:rFonts w:asciiTheme="majorBidi" w:hAnsiTheme="majorBidi" w:cstheme="majorBidi"/>
          <w:sz w:val="32"/>
          <w:szCs w:val="32"/>
        </w:rPr>
        <w:t>Syed Shayan Arshad</w:t>
      </w:r>
    </w:p>
    <w:p w14:paraId="3B16E3FE" w14:textId="21D84677" w:rsidR="00584B96" w:rsidRPr="00F359DB" w:rsidRDefault="00584B96" w:rsidP="00DC7B47">
      <w:pPr>
        <w:jc w:val="center"/>
        <w:rPr>
          <w:rFonts w:asciiTheme="majorBidi" w:hAnsiTheme="majorBidi" w:cstheme="majorBidi"/>
          <w:sz w:val="32"/>
          <w:szCs w:val="32"/>
        </w:rPr>
      </w:pPr>
      <w:r w:rsidRPr="00F359DB">
        <w:rPr>
          <w:rFonts w:asciiTheme="majorBidi" w:hAnsiTheme="majorBidi" w:cstheme="majorBidi"/>
          <w:sz w:val="32"/>
          <w:szCs w:val="32"/>
        </w:rPr>
        <w:t>2023-CS-625</w:t>
      </w:r>
    </w:p>
    <w:p w14:paraId="08E83A62" w14:textId="77777777" w:rsidR="00945C79" w:rsidRPr="00F359DB" w:rsidRDefault="00945C79" w:rsidP="00DC7B47">
      <w:pPr>
        <w:jc w:val="center"/>
        <w:rPr>
          <w:rFonts w:asciiTheme="majorBidi" w:hAnsiTheme="majorBidi" w:cstheme="majorBidi"/>
          <w:sz w:val="32"/>
          <w:szCs w:val="32"/>
        </w:rPr>
      </w:pPr>
    </w:p>
    <w:p w14:paraId="1ABC2F2E" w14:textId="77777777" w:rsidR="00584B96" w:rsidRPr="00F359DB" w:rsidRDefault="00584B96" w:rsidP="00DC7B47">
      <w:pPr>
        <w:jc w:val="center"/>
        <w:rPr>
          <w:rFonts w:asciiTheme="majorBidi" w:hAnsiTheme="majorBidi" w:cstheme="majorBidi"/>
          <w:b/>
          <w:bCs/>
          <w:sz w:val="32"/>
          <w:szCs w:val="32"/>
        </w:rPr>
      </w:pPr>
      <w:r w:rsidRPr="00F359DB">
        <w:rPr>
          <w:rFonts w:asciiTheme="majorBidi" w:hAnsiTheme="majorBidi" w:cstheme="majorBidi"/>
          <w:b/>
          <w:bCs/>
          <w:sz w:val="32"/>
          <w:szCs w:val="32"/>
        </w:rPr>
        <w:t>Submitted To:</w:t>
      </w:r>
    </w:p>
    <w:p w14:paraId="406AA6FE" w14:textId="6829527D" w:rsidR="00584B96" w:rsidRPr="00F359DB" w:rsidRDefault="00584B96" w:rsidP="00DC7B47">
      <w:pPr>
        <w:jc w:val="center"/>
        <w:rPr>
          <w:rFonts w:asciiTheme="majorBidi" w:hAnsiTheme="majorBidi" w:cstheme="majorBidi"/>
          <w:sz w:val="32"/>
          <w:szCs w:val="32"/>
        </w:rPr>
      </w:pPr>
      <w:r w:rsidRPr="00F359DB">
        <w:rPr>
          <w:rFonts w:asciiTheme="majorBidi" w:hAnsiTheme="majorBidi" w:cstheme="majorBidi"/>
          <w:sz w:val="32"/>
          <w:szCs w:val="32"/>
        </w:rPr>
        <w:t xml:space="preserve">Mam. </w:t>
      </w:r>
      <w:r w:rsidR="0054320F" w:rsidRPr="00F359DB">
        <w:rPr>
          <w:rFonts w:asciiTheme="majorBidi" w:hAnsiTheme="majorBidi" w:cstheme="majorBidi"/>
          <w:sz w:val="32"/>
          <w:szCs w:val="32"/>
        </w:rPr>
        <w:t>Alina Munir</w:t>
      </w:r>
    </w:p>
    <w:p w14:paraId="5695295A" w14:textId="7212FBD1" w:rsidR="00584B96" w:rsidRPr="00F359DB" w:rsidRDefault="00584B96" w:rsidP="00DC7B47">
      <w:pPr>
        <w:jc w:val="center"/>
        <w:rPr>
          <w:rFonts w:asciiTheme="majorBidi" w:hAnsiTheme="majorBidi" w:cstheme="majorBidi"/>
          <w:sz w:val="32"/>
          <w:szCs w:val="32"/>
        </w:rPr>
      </w:pPr>
      <w:r w:rsidRPr="00F359DB">
        <w:rPr>
          <w:rFonts w:asciiTheme="majorBidi" w:hAnsiTheme="majorBidi" w:cstheme="majorBidi"/>
          <w:sz w:val="32"/>
          <w:szCs w:val="32"/>
        </w:rPr>
        <w:t xml:space="preserve">Dated: </w:t>
      </w:r>
      <w:r w:rsidR="004F17D5" w:rsidRPr="00F359DB">
        <w:rPr>
          <w:rFonts w:asciiTheme="majorBidi" w:hAnsiTheme="majorBidi" w:cstheme="majorBidi"/>
          <w:sz w:val="32"/>
          <w:szCs w:val="32"/>
        </w:rPr>
        <w:t>28</w:t>
      </w:r>
      <w:r w:rsidRPr="00F359DB">
        <w:rPr>
          <w:rFonts w:asciiTheme="majorBidi" w:hAnsiTheme="majorBidi" w:cstheme="majorBidi"/>
          <w:sz w:val="32"/>
          <w:szCs w:val="32"/>
          <w:vertAlign w:val="superscript"/>
        </w:rPr>
        <w:t>th</w:t>
      </w:r>
      <w:r w:rsidRPr="00F359DB">
        <w:rPr>
          <w:rFonts w:asciiTheme="majorBidi" w:hAnsiTheme="majorBidi" w:cstheme="majorBidi"/>
          <w:sz w:val="32"/>
          <w:szCs w:val="32"/>
        </w:rPr>
        <w:t xml:space="preserve"> </w:t>
      </w:r>
      <w:r w:rsidR="004F17D5" w:rsidRPr="00F359DB">
        <w:rPr>
          <w:rFonts w:asciiTheme="majorBidi" w:hAnsiTheme="majorBidi" w:cstheme="majorBidi"/>
          <w:sz w:val="32"/>
          <w:szCs w:val="32"/>
        </w:rPr>
        <w:t xml:space="preserve">Dec </w:t>
      </w:r>
      <w:r w:rsidRPr="00F359DB">
        <w:rPr>
          <w:rFonts w:asciiTheme="majorBidi" w:hAnsiTheme="majorBidi" w:cstheme="majorBidi"/>
          <w:sz w:val="32"/>
          <w:szCs w:val="32"/>
        </w:rPr>
        <w:t>2025</w:t>
      </w:r>
    </w:p>
    <w:p w14:paraId="33603BAF" w14:textId="77777777" w:rsidR="00584B96" w:rsidRPr="00F359DB" w:rsidRDefault="00584B96" w:rsidP="00DC7B47">
      <w:pPr>
        <w:jc w:val="center"/>
        <w:rPr>
          <w:rFonts w:asciiTheme="majorBidi" w:hAnsiTheme="majorBidi" w:cstheme="majorBidi"/>
          <w:sz w:val="32"/>
          <w:szCs w:val="32"/>
        </w:rPr>
      </w:pPr>
    </w:p>
    <w:p w14:paraId="2357BF40" w14:textId="77777777" w:rsidR="00773303" w:rsidRPr="00F359DB" w:rsidRDefault="00773303" w:rsidP="00DC7B47">
      <w:pPr>
        <w:jc w:val="center"/>
        <w:rPr>
          <w:rFonts w:asciiTheme="majorBidi" w:hAnsiTheme="majorBidi" w:cstheme="majorBidi"/>
          <w:sz w:val="32"/>
          <w:szCs w:val="32"/>
        </w:rPr>
      </w:pPr>
    </w:p>
    <w:p w14:paraId="1A412B41" w14:textId="77777777" w:rsidR="00D02ADD" w:rsidRPr="00F359DB" w:rsidRDefault="00D02ADD" w:rsidP="00DC7B47">
      <w:pPr>
        <w:jc w:val="center"/>
        <w:rPr>
          <w:rFonts w:asciiTheme="majorBidi" w:hAnsiTheme="majorBidi" w:cstheme="majorBidi"/>
          <w:sz w:val="32"/>
          <w:szCs w:val="32"/>
        </w:rPr>
      </w:pPr>
    </w:p>
    <w:p w14:paraId="0DDE8830" w14:textId="77777777" w:rsidR="00584B96" w:rsidRPr="00F359DB" w:rsidRDefault="00584B96" w:rsidP="00DC7B47">
      <w:pPr>
        <w:jc w:val="center"/>
        <w:rPr>
          <w:rFonts w:asciiTheme="majorBidi" w:hAnsiTheme="majorBidi" w:cstheme="majorBidi"/>
          <w:b/>
          <w:bCs/>
          <w:sz w:val="32"/>
          <w:szCs w:val="32"/>
        </w:rPr>
      </w:pPr>
      <w:r w:rsidRPr="00F359DB">
        <w:rPr>
          <w:rFonts w:asciiTheme="majorBidi" w:hAnsiTheme="majorBidi" w:cstheme="majorBidi"/>
          <w:b/>
          <w:bCs/>
          <w:sz w:val="32"/>
          <w:szCs w:val="32"/>
        </w:rPr>
        <w:t>Department of Computer Science</w:t>
      </w:r>
    </w:p>
    <w:p w14:paraId="47CC838A" w14:textId="77777777" w:rsidR="00D50894" w:rsidRPr="00F359DB" w:rsidRDefault="00584B96" w:rsidP="00DC7B47">
      <w:pPr>
        <w:jc w:val="center"/>
        <w:rPr>
          <w:rFonts w:asciiTheme="majorBidi" w:hAnsiTheme="majorBidi" w:cstheme="majorBidi"/>
          <w:b/>
          <w:bCs/>
          <w:sz w:val="32"/>
          <w:szCs w:val="32"/>
        </w:rPr>
      </w:pPr>
      <w:r w:rsidRPr="00F359DB">
        <w:rPr>
          <w:rFonts w:asciiTheme="majorBidi" w:hAnsiTheme="majorBidi" w:cstheme="majorBidi"/>
          <w:b/>
          <w:bCs/>
          <w:sz w:val="32"/>
          <w:szCs w:val="32"/>
        </w:rPr>
        <w:t>University of Engineering and Technology Lahore, New Campus</w:t>
      </w:r>
    </w:p>
    <w:p w14:paraId="50F197AD" w14:textId="3D7A733B" w:rsidR="005803BD" w:rsidRDefault="002368A9" w:rsidP="005803BD">
      <w:pPr>
        <w:jc w:val="center"/>
        <w:rPr>
          <w:rFonts w:asciiTheme="majorBidi" w:hAnsiTheme="majorBidi" w:cstheme="majorBidi"/>
          <w:b/>
          <w:sz w:val="32"/>
          <w:szCs w:val="32"/>
        </w:rPr>
      </w:pPr>
      <w:r w:rsidRPr="00F359DB">
        <w:rPr>
          <w:rFonts w:asciiTheme="majorBidi" w:hAnsiTheme="majorBidi" w:cstheme="majorBidi"/>
          <w:b/>
          <w:sz w:val="32"/>
          <w:szCs w:val="32"/>
        </w:rPr>
        <w:lastRenderedPageBreak/>
        <w:t>Analysis and Prediction of Air Quality Index (AQI) Using Machine Learning</w:t>
      </w:r>
      <w:r w:rsidR="00EE481B">
        <w:rPr>
          <w:rFonts w:asciiTheme="majorBidi" w:hAnsiTheme="majorBidi" w:cstheme="majorBidi"/>
          <w:b/>
          <w:sz w:val="32"/>
          <w:szCs w:val="32"/>
        </w:rPr>
        <w:t xml:space="preserve"> Models</w:t>
      </w:r>
    </w:p>
    <w:p w14:paraId="4362DE64" w14:textId="1F490FD8" w:rsidR="00CD6E04" w:rsidRPr="005803BD" w:rsidRDefault="00CD6E04" w:rsidP="005803BD">
      <w:pPr>
        <w:rPr>
          <w:rFonts w:asciiTheme="majorBidi" w:hAnsiTheme="majorBidi" w:cstheme="majorBidi"/>
          <w:b/>
          <w:sz w:val="32"/>
          <w:szCs w:val="32"/>
        </w:rPr>
      </w:pPr>
      <w:r w:rsidRPr="00CD6E04">
        <w:rPr>
          <w:rFonts w:asciiTheme="majorBidi" w:hAnsiTheme="majorBidi" w:cstheme="majorBidi"/>
          <w:b/>
          <w:bCs/>
          <w:sz w:val="28"/>
          <w:szCs w:val="28"/>
        </w:rPr>
        <w:t>Abstract</w:t>
      </w:r>
    </w:p>
    <w:p w14:paraId="3FEF288F" w14:textId="556EBB99" w:rsidR="00E16521" w:rsidRPr="00E16521" w:rsidRDefault="00E16521" w:rsidP="00E16521">
      <w:pPr>
        <w:spacing w:before="100" w:beforeAutospacing="1" w:after="100" w:afterAutospacing="1" w:line="240" w:lineRule="auto"/>
        <w:jc w:val="both"/>
        <w:rPr>
          <w:rFonts w:asciiTheme="majorBidi" w:hAnsiTheme="majorBidi" w:cstheme="majorBidi"/>
          <w:bCs/>
          <w:sz w:val="24"/>
          <w:szCs w:val="24"/>
        </w:rPr>
      </w:pPr>
      <w:r w:rsidRPr="00E16521">
        <w:rPr>
          <w:rFonts w:asciiTheme="majorBidi" w:hAnsiTheme="majorBidi" w:cstheme="majorBidi"/>
          <w:bCs/>
          <w:sz w:val="24"/>
          <w:szCs w:val="24"/>
        </w:rPr>
        <w:t>Air pollution is a major global environmental and public health issue. It is mainly caused by particulate matter (PM2.5 and PM10), harmful gases such as NO₂, SO₂, CO, and O₃, and different meteorological factors. This project analyses a global air quality dataset containing 10,000 records collected from major cities around the world.</w:t>
      </w:r>
    </w:p>
    <w:p w14:paraId="54F3D5EE" w14:textId="77777777" w:rsidR="00E16521" w:rsidRPr="00E16521" w:rsidRDefault="00E16521" w:rsidP="00E16521">
      <w:pPr>
        <w:spacing w:before="100" w:beforeAutospacing="1" w:after="100" w:afterAutospacing="1" w:line="240" w:lineRule="auto"/>
        <w:jc w:val="both"/>
        <w:rPr>
          <w:rFonts w:asciiTheme="majorBidi" w:hAnsiTheme="majorBidi" w:cstheme="majorBidi"/>
          <w:bCs/>
          <w:sz w:val="24"/>
          <w:szCs w:val="24"/>
        </w:rPr>
      </w:pPr>
      <w:r w:rsidRPr="00E16521">
        <w:rPr>
          <w:rFonts w:asciiTheme="majorBidi" w:hAnsiTheme="majorBidi" w:cstheme="majorBidi"/>
          <w:bCs/>
          <w:sz w:val="24"/>
          <w:szCs w:val="24"/>
        </w:rPr>
        <w:t>The study includes data preprocessing and Air Quality Index (AQI) calculation using EPA-standard breakpoints, exploratory data analysis (EDA) to examine distributions and relationships, predictive modeling for AQI classification using multiple machine learning algorithms, and interpretation of results with recommendations for environmental improvement.</w:t>
      </w:r>
    </w:p>
    <w:p w14:paraId="2962FF74" w14:textId="77777777" w:rsidR="00E16521" w:rsidRPr="00E16521" w:rsidRDefault="00E16521" w:rsidP="00E16521">
      <w:pPr>
        <w:spacing w:before="100" w:beforeAutospacing="1" w:after="100" w:afterAutospacing="1" w:line="240" w:lineRule="auto"/>
        <w:jc w:val="both"/>
        <w:rPr>
          <w:rFonts w:asciiTheme="majorBidi" w:hAnsiTheme="majorBidi" w:cstheme="majorBidi"/>
          <w:bCs/>
          <w:sz w:val="24"/>
          <w:szCs w:val="24"/>
        </w:rPr>
      </w:pPr>
      <w:r w:rsidRPr="00E16521">
        <w:rPr>
          <w:rFonts w:asciiTheme="majorBidi" w:hAnsiTheme="majorBidi" w:cstheme="majorBidi"/>
          <w:bCs/>
          <w:sz w:val="24"/>
          <w:szCs w:val="24"/>
        </w:rPr>
        <w:t>The results show a very strong correlation between PM2.5 and AQI (correlation ≈ 0.97), indicating that particulate matter is the most influential factor affecting air quality. Classification models such as Support Vector Machine (SVM) and Naive Bayes achieve high accuracy of approximately 95%. The Random Forest regression model predicts AQI values with high precision, achieving an R² value of around 0.988. Additionally, K-Means clustering combined with Principal Component Analysis (PCA) reveals that the data can be grouped into two major pollution levels.</w:t>
      </w:r>
    </w:p>
    <w:p w14:paraId="10114104" w14:textId="3B5C34DD" w:rsidR="00F77586" w:rsidRPr="00983B37" w:rsidRDefault="00E0184B" w:rsidP="00F11D8D">
      <w:pPr>
        <w:spacing w:before="100" w:beforeAutospacing="1" w:after="100" w:afterAutospacing="1" w:line="240" w:lineRule="auto"/>
        <w:jc w:val="both"/>
        <w:rPr>
          <w:rFonts w:asciiTheme="majorBidi" w:hAnsiTheme="majorBidi" w:cstheme="majorBidi"/>
          <w:b/>
          <w:bCs/>
          <w:sz w:val="24"/>
          <w:szCs w:val="24"/>
        </w:rPr>
      </w:pPr>
      <w:r w:rsidRPr="00983B37">
        <w:rPr>
          <w:rFonts w:asciiTheme="majorBidi" w:hAnsiTheme="majorBidi" w:cstheme="majorBidi"/>
          <w:b/>
          <w:bCs/>
          <w:sz w:val="28"/>
          <w:szCs w:val="28"/>
        </w:rPr>
        <w:t>Data Preprocessing (Feature Engineering)</w:t>
      </w:r>
    </w:p>
    <w:p w14:paraId="797DF7C2" w14:textId="77777777" w:rsidR="004A1848" w:rsidRPr="004A1848" w:rsidRDefault="004A1848" w:rsidP="004A1848">
      <w:pPr>
        <w:spacing w:before="100" w:beforeAutospacing="1" w:after="100" w:afterAutospacing="1" w:line="240" w:lineRule="auto"/>
        <w:jc w:val="both"/>
        <w:rPr>
          <w:rFonts w:asciiTheme="majorBidi" w:hAnsiTheme="majorBidi" w:cstheme="majorBidi"/>
          <w:bCs/>
          <w:sz w:val="24"/>
          <w:szCs w:val="24"/>
        </w:rPr>
      </w:pPr>
      <w:r w:rsidRPr="004A1848">
        <w:rPr>
          <w:rFonts w:asciiTheme="majorBidi" w:hAnsiTheme="majorBidi" w:cstheme="majorBidi"/>
          <w:bCs/>
          <w:sz w:val="24"/>
          <w:szCs w:val="24"/>
        </w:rPr>
        <w:t>The Global Air Quality Dataset consists of 10,000 records from cities worldwide and includes major air pollutants such as PM2.5, PM10, NO₂, SO₂, CO, and O₃, along with meteorological variables like temperature, humidity, and wind speed. A key limitation of the dataset was the absence of an Air Quality Index (AQI) column.</w:t>
      </w:r>
    </w:p>
    <w:p w14:paraId="6204990F" w14:textId="0D185B9C" w:rsidR="004A1848" w:rsidRPr="004A1848" w:rsidRDefault="004A1848" w:rsidP="008A1A82">
      <w:pPr>
        <w:spacing w:before="100" w:beforeAutospacing="1" w:after="100" w:afterAutospacing="1" w:line="240" w:lineRule="auto"/>
        <w:jc w:val="both"/>
        <w:rPr>
          <w:rFonts w:asciiTheme="majorBidi" w:hAnsiTheme="majorBidi" w:cstheme="majorBidi"/>
          <w:bCs/>
          <w:sz w:val="24"/>
          <w:szCs w:val="24"/>
        </w:rPr>
      </w:pPr>
      <w:r w:rsidRPr="004A1848">
        <w:rPr>
          <w:rFonts w:asciiTheme="majorBidi" w:hAnsiTheme="majorBidi" w:cstheme="majorBidi"/>
          <w:bCs/>
          <w:sz w:val="24"/>
          <w:szCs w:val="24"/>
        </w:rPr>
        <w:t xml:space="preserve">To address this, AQI values were calculated using </w:t>
      </w:r>
      <w:r w:rsidRPr="004A1848">
        <w:rPr>
          <w:rFonts w:asciiTheme="majorBidi" w:hAnsiTheme="majorBidi" w:cstheme="majorBidi"/>
          <w:b/>
          <w:sz w:val="24"/>
          <w:szCs w:val="24"/>
        </w:rPr>
        <w:t>EPA</w:t>
      </w:r>
      <w:r w:rsidRPr="004A1848">
        <w:rPr>
          <w:rFonts w:asciiTheme="majorBidi" w:hAnsiTheme="majorBidi" w:cstheme="majorBidi"/>
          <w:bCs/>
          <w:sz w:val="24"/>
          <w:szCs w:val="24"/>
        </w:rPr>
        <w:t xml:space="preserve"> standard breakpoints. AQI values were computed for individual pollutants, and the maximum value was selected as the final AQI</w:t>
      </w:r>
      <w:r w:rsidR="006407DC">
        <w:rPr>
          <w:rFonts w:asciiTheme="majorBidi" w:hAnsiTheme="majorBidi" w:cstheme="majorBidi"/>
          <w:bCs/>
          <w:sz w:val="24"/>
          <w:szCs w:val="24"/>
        </w:rPr>
        <w:t xml:space="preserve"> and also</w:t>
      </w:r>
      <w:r w:rsidR="00422C30">
        <w:rPr>
          <w:rFonts w:asciiTheme="majorBidi" w:hAnsiTheme="majorBidi" w:cstheme="majorBidi"/>
          <w:bCs/>
          <w:sz w:val="24"/>
          <w:szCs w:val="24"/>
        </w:rPr>
        <w:t xml:space="preserve"> for classification tasks </w:t>
      </w:r>
      <w:r w:rsidRPr="004A1848">
        <w:rPr>
          <w:rFonts w:asciiTheme="majorBidi" w:hAnsiTheme="majorBidi" w:cstheme="majorBidi"/>
          <w:bCs/>
          <w:sz w:val="24"/>
          <w:szCs w:val="24"/>
        </w:rPr>
        <w:t>AQI_Category column was created and encoded using Label Encoding.</w:t>
      </w:r>
      <w:r w:rsidR="00362536">
        <w:rPr>
          <w:rFonts w:asciiTheme="majorBidi" w:hAnsiTheme="majorBidi" w:cstheme="majorBidi"/>
          <w:bCs/>
          <w:sz w:val="24"/>
          <w:szCs w:val="24"/>
        </w:rPr>
        <w:t xml:space="preserve"> </w:t>
      </w:r>
      <w:r w:rsidRPr="004A1848">
        <w:rPr>
          <w:rFonts w:asciiTheme="majorBidi" w:hAnsiTheme="majorBidi" w:cstheme="majorBidi"/>
          <w:bCs/>
          <w:sz w:val="24"/>
          <w:szCs w:val="24"/>
        </w:rPr>
        <w:t>Additionally, the Date column was converted into datetime format, and a new Month feature was extracted</w:t>
      </w:r>
      <w:r w:rsidR="00362536">
        <w:rPr>
          <w:rFonts w:asciiTheme="majorBidi" w:hAnsiTheme="majorBidi" w:cstheme="majorBidi"/>
          <w:bCs/>
          <w:sz w:val="24"/>
          <w:szCs w:val="24"/>
        </w:rPr>
        <w:t xml:space="preserve"> for analysis</w:t>
      </w:r>
      <w:r w:rsidRPr="004A1848">
        <w:rPr>
          <w:rFonts w:asciiTheme="majorBidi" w:hAnsiTheme="majorBidi" w:cstheme="majorBidi"/>
          <w:bCs/>
          <w:sz w:val="24"/>
          <w:szCs w:val="24"/>
        </w:rPr>
        <w:t>. As a result, the total number of columns increased from 12 to 15.</w:t>
      </w:r>
    </w:p>
    <w:p w14:paraId="146B2177" w14:textId="77777777" w:rsidR="00C912E9" w:rsidRDefault="008F5C43" w:rsidP="00C912E9">
      <w:pPr>
        <w:spacing w:before="100" w:beforeAutospacing="1" w:after="100" w:afterAutospacing="1" w:line="240" w:lineRule="auto"/>
        <w:jc w:val="both"/>
        <w:rPr>
          <w:rFonts w:asciiTheme="majorBidi" w:hAnsiTheme="majorBidi" w:cstheme="majorBidi"/>
          <w:bCs/>
          <w:sz w:val="26"/>
          <w:szCs w:val="26"/>
        </w:rPr>
      </w:pPr>
      <w:r w:rsidRPr="008F5C43">
        <w:rPr>
          <w:rFonts w:asciiTheme="majorBidi" w:hAnsiTheme="majorBidi" w:cstheme="majorBidi"/>
          <w:b/>
          <w:bCs/>
          <w:sz w:val="26"/>
          <w:szCs w:val="26"/>
        </w:rPr>
        <w:t>Handling Missing Values and Outlier Detection</w:t>
      </w:r>
    </w:p>
    <w:p w14:paraId="6C4DC955" w14:textId="7AADB7E3" w:rsidR="00C912E9" w:rsidRDefault="00C912E9" w:rsidP="00C912E9">
      <w:pPr>
        <w:spacing w:before="100" w:beforeAutospacing="1" w:after="100" w:afterAutospacing="1" w:line="240" w:lineRule="auto"/>
        <w:jc w:val="both"/>
        <w:rPr>
          <w:rFonts w:asciiTheme="majorBidi" w:hAnsiTheme="majorBidi" w:cstheme="majorBidi"/>
          <w:bCs/>
          <w:sz w:val="26"/>
          <w:szCs w:val="26"/>
        </w:rPr>
      </w:pPr>
      <w:r w:rsidRPr="00C912E9">
        <w:rPr>
          <w:rFonts w:asciiTheme="majorBidi" w:hAnsiTheme="majorBidi" w:cstheme="majorBidi"/>
          <w:bCs/>
          <w:sz w:val="24"/>
          <w:szCs w:val="24"/>
        </w:rPr>
        <w:t xml:space="preserve">After feature engineering, the dataset was examined for </w:t>
      </w:r>
      <w:r w:rsidRPr="00C912E9">
        <w:rPr>
          <w:rFonts w:asciiTheme="majorBidi" w:hAnsiTheme="majorBidi" w:cstheme="majorBidi"/>
          <w:b/>
          <w:sz w:val="24"/>
          <w:szCs w:val="24"/>
        </w:rPr>
        <w:t>missing</w:t>
      </w:r>
      <w:r w:rsidRPr="00C912E9">
        <w:rPr>
          <w:rFonts w:asciiTheme="majorBidi" w:hAnsiTheme="majorBidi" w:cstheme="majorBidi"/>
          <w:bCs/>
          <w:sz w:val="24"/>
          <w:szCs w:val="24"/>
        </w:rPr>
        <w:t xml:space="preserve"> values. </w:t>
      </w:r>
      <w:r>
        <w:rPr>
          <w:rFonts w:asciiTheme="majorBidi" w:hAnsiTheme="majorBidi" w:cstheme="majorBidi"/>
          <w:bCs/>
          <w:sz w:val="24"/>
          <w:szCs w:val="24"/>
        </w:rPr>
        <w:t xml:space="preserve">As no </w:t>
      </w:r>
      <w:r w:rsidRPr="00C912E9">
        <w:rPr>
          <w:rFonts w:asciiTheme="majorBidi" w:hAnsiTheme="majorBidi" w:cstheme="majorBidi"/>
          <w:bCs/>
          <w:sz w:val="24"/>
          <w:szCs w:val="24"/>
        </w:rPr>
        <w:t>missing values were found therefore, no imputation or interpolation techniques were required. This confirms that the dataset was complete and ready for analysis</w:t>
      </w:r>
      <w:r w:rsidR="00A072E0">
        <w:rPr>
          <w:rFonts w:asciiTheme="majorBidi" w:hAnsiTheme="majorBidi" w:cstheme="majorBidi"/>
          <w:bCs/>
          <w:sz w:val="24"/>
          <w:szCs w:val="24"/>
        </w:rPr>
        <w:t>.</w:t>
      </w:r>
    </w:p>
    <w:p w14:paraId="4B48097C" w14:textId="7C4D22C1" w:rsidR="00303CEA" w:rsidRDefault="00C912E9" w:rsidP="005076F8">
      <w:pPr>
        <w:spacing w:before="100" w:beforeAutospacing="1" w:after="100" w:afterAutospacing="1" w:line="240" w:lineRule="auto"/>
        <w:jc w:val="both"/>
        <w:rPr>
          <w:rFonts w:asciiTheme="majorBidi" w:hAnsiTheme="majorBidi" w:cstheme="majorBidi"/>
          <w:bCs/>
          <w:sz w:val="24"/>
          <w:szCs w:val="24"/>
        </w:rPr>
      </w:pPr>
      <w:r w:rsidRPr="00C912E9">
        <w:rPr>
          <w:rFonts w:asciiTheme="majorBidi" w:hAnsiTheme="majorBidi" w:cstheme="majorBidi"/>
          <w:b/>
          <w:sz w:val="24"/>
          <w:szCs w:val="24"/>
        </w:rPr>
        <w:t>Outlier</w:t>
      </w:r>
      <w:r w:rsidRPr="00C912E9">
        <w:rPr>
          <w:rFonts w:asciiTheme="majorBidi" w:hAnsiTheme="majorBidi" w:cstheme="majorBidi"/>
          <w:bCs/>
          <w:sz w:val="24"/>
          <w:szCs w:val="24"/>
        </w:rPr>
        <w:t xml:space="preserve"> detection was then performed using </w:t>
      </w:r>
      <w:r w:rsidRPr="00C912E9">
        <w:rPr>
          <w:rFonts w:asciiTheme="majorBidi" w:hAnsiTheme="majorBidi" w:cstheme="majorBidi"/>
          <w:b/>
          <w:sz w:val="24"/>
          <w:szCs w:val="24"/>
        </w:rPr>
        <w:t>boxplots</w:t>
      </w:r>
      <w:r w:rsidRPr="00C912E9">
        <w:rPr>
          <w:rFonts w:asciiTheme="majorBidi" w:hAnsiTheme="majorBidi" w:cstheme="majorBidi"/>
          <w:bCs/>
          <w:sz w:val="24"/>
          <w:szCs w:val="24"/>
        </w:rPr>
        <w:t xml:space="preserve">. The analysis indicated that all values were within acceptable ranges, and no significant outliers were detected. Consequently, no outlier treatment was necessary. This fulfills </w:t>
      </w:r>
      <w:r w:rsidR="005076F8" w:rsidRPr="005076F8">
        <w:rPr>
          <w:rFonts w:asciiTheme="majorBidi" w:hAnsiTheme="majorBidi" w:cstheme="majorBidi"/>
          <w:bCs/>
          <w:sz w:val="24"/>
          <w:szCs w:val="24"/>
        </w:rPr>
        <w:t>requirement of</w:t>
      </w:r>
      <w:r w:rsidRPr="00C912E9">
        <w:rPr>
          <w:rFonts w:asciiTheme="majorBidi" w:hAnsiTheme="majorBidi" w:cstheme="majorBidi"/>
          <w:bCs/>
          <w:sz w:val="24"/>
          <w:szCs w:val="24"/>
        </w:rPr>
        <w:t xml:space="preserve"> outlier detection and handling.</w:t>
      </w:r>
    </w:p>
    <w:p w14:paraId="682604A0" w14:textId="158C6FC1" w:rsidR="00446DC9" w:rsidRDefault="00446DC9" w:rsidP="001D76A4">
      <w:pPr>
        <w:spacing w:before="100" w:beforeAutospacing="1" w:after="100" w:afterAutospacing="1" w:line="240" w:lineRule="auto"/>
        <w:jc w:val="center"/>
        <w:rPr>
          <w:rFonts w:asciiTheme="majorBidi" w:hAnsiTheme="majorBidi" w:cstheme="majorBidi"/>
          <w:bCs/>
          <w:sz w:val="26"/>
          <w:szCs w:val="26"/>
        </w:rPr>
      </w:pPr>
      <w:r w:rsidRPr="00F359DB">
        <w:rPr>
          <w:rFonts w:asciiTheme="majorBidi" w:hAnsiTheme="majorBidi" w:cstheme="majorBidi"/>
          <w:bCs/>
          <w:noProof/>
          <w:sz w:val="24"/>
          <w:szCs w:val="24"/>
        </w:rPr>
        <w:lastRenderedPageBreak/>
        <w:drawing>
          <wp:inline distT="0" distB="0" distL="0" distR="0" wp14:anchorId="47A7FBBB" wp14:editId="3E38545F">
            <wp:extent cx="4840531" cy="2565400"/>
            <wp:effectExtent l="0" t="0" r="0" b="6350"/>
            <wp:docPr id="103233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6101" name=""/>
                    <pic:cNvPicPr/>
                  </pic:nvPicPr>
                  <pic:blipFill>
                    <a:blip r:embed="rId6"/>
                    <a:stretch>
                      <a:fillRect/>
                    </a:stretch>
                  </pic:blipFill>
                  <pic:spPr>
                    <a:xfrm>
                      <a:off x="0" y="0"/>
                      <a:ext cx="4930948" cy="2613320"/>
                    </a:xfrm>
                    <a:prstGeom prst="rect">
                      <a:avLst/>
                    </a:prstGeom>
                  </pic:spPr>
                </pic:pic>
              </a:graphicData>
            </a:graphic>
          </wp:inline>
        </w:drawing>
      </w:r>
    </w:p>
    <w:p w14:paraId="25ADBC1A" w14:textId="6733DA3B" w:rsidR="000208B0" w:rsidRPr="00303CEA" w:rsidRDefault="009D1D51" w:rsidP="00303CEA">
      <w:pPr>
        <w:spacing w:before="100" w:beforeAutospacing="1" w:after="100" w:afterAutospacing="1" w:line="240" w:lineRule="auto"/>
        <w:jc w:val="both"/>
        <w:rPr>
          <w:rFonts w:asciiTheme="majorBidi" w:hAnsiTheme="majorBidi" w:cstheme="majorBidi"/>
          <w:bCs/>
          <w:sz w:val="26"/>
          <w:szCs w:val="26"/>
        </w:rPr>
      </w:pPr>
      <w:r w:rsidRPr="009D1D51">
        <w:rPr>
          <w:rFonts w:asciiTheme="majorBidi" w:hAnsiTheme="majorBidi" w:cstheme="majorBidi"/>
          <w:b/>
          <w:sz w:val="28"/>
          <w:szCs w:val="28"/>
        </w:rPr>
        <w:t>Exploratory</w:t>
      </w:r>
      <w:r w:rsidR="008E7A77" w:rsidRPr="009D1D51">
        <w:rPr>
          <w:rFonts w:asciiTheme="majorBidi" w:hAnsiTheme="majorBidi" w:cstheme="majorBidi"/>
          <w:b/>
          <w:sz w:val="28"/>
          <w:szCs w:val="28"/>
        </w:rPr>
        <w:t xml:space="preserve"> Data Analysis (EDA)</w:t>
      </w:r>
    </w:p>
    <w:p w14:paraId="1BD8F56B" w14:textId="398B1B3B" w:rsidR="008E7A77" w:rsidRPr="00333DB4" w:rsidRDefault="008E7A77" w:rsidP="00F11D8D">
      <w:pPr>
        <w:spacing w:before="100" w:beforeAutospacing="1" w:after="100" w:afterAutospacing="1" w:line="240" w:lineRule="auto"/>
        <w:jc w:val="both"/>
        <w:rPr>
          <w:rFonts w:asciiTheme="majorBidi" w:hAnsiTheme="majorBidi" w:cstheme="majorBidi"/>
          <w:b/>
          <w:bCs/>
          <w:sz w:val="26"/>
          <w:szCs w:val="26"/>
        </w:rPr>
      </w:pPr>
      <w:r w:rsidRPr="00333DB4">
        <w:rPr>
          <w:rFonts w:asciiTheme="majorBidi" w:hAnsiTheme="majorBidi" w:cstheme="majorBidi"/>
          <w:b/>
          <w:bCs/>
          <w:sz w:val="26"/>
          <w:szCs w:val="26"/>
        </w:rPr>
        <w:t>Univariate Analysis</w:t>
      </w:r>
    </w:p>
    <w:p w14:paraId="2391A113" w14:textId="072BAC97" w:rsidR="00303CEA" w:rsidRPr="00F758D6" w:rsidRDefault="00113D2A" w:rsidP="00446DC9">
      <w:pPr>
        <w:spacing w:before="100" w:beforeAutospacing="1" w:after="100" w:afterAutospacing="1" w:line="240" w:lineRule="auto"/>
        <w:jc w:val="both"/>
        <w:rPr>
          <w:rFonts w:asciiTheme="majorBidi" w:hAnsiTheme="majorBidi" w:cstheme="majorBidi"/>
          <w:bCs/>
          <w:sz w:val="24"/>
          <w:szCs w:val="24"/>
        </w:rPr>
      </w:pPr>
      <w:r w:rsidRPr="00113D2A">
        <w:rPr>
          <w:rFonts w:asciiTheme="majorBidi" w:hAnsiTheme="majorBidi" w:cstheme="majorBidi"/>
          <w:bCs/>
          <w:sz w:val="24"/>
          <w:szCs w:val="24"/>
        </w:rPr>
        <w:t xml:space="preserve">Univariate analysis was conducted to examine the distribution of individual variables in the dataset. Count plots were used to analyze the frequency distribution of </w:t>
      </w:r>
      <w:r w:rsidRPr="00113D2A">
        <w:rPr>
          <w:rFonts w:asciiTheme="majorBidi" w:hAnsiTheme="majorBidi" w:cstheme="majorBidi"/>
          <w:b/>
          <w:bCs/>
          <w:sz w:val="24"/>
          <w:szCs w:val="24"/>
        </w:rPr>
        <w:t>cities and countries</w:t>
      </w:r>
      <w:r w:rsidRPr="00113D2A">
        <w:rPr>
          <w:rFonts w:asciiTheme="majorBidi" w:hAnsiTheme="majorBidi" w:cstheme="majorBidi"/>
          <w:bCs/>
          <w:sz w:val="24"/>
          <w:szCs w:val="24"/>
        </w:rPr>
        <w:t xml:space="preserve">, while histograms were plotted for </w:t>
      </w:r>
      <w:r w:rsidR="0095224B">
        <w:rPr>
          <w:rFonts w:asciiTheme="majorBidi" w:hAnsiTheme="majorBidi" w:cstheme="majorBidi"/>
          <w:bCs/>
          <w:sz w:val="24"/>
          <w:szCs w:val="24"/>
        </w:rPr>
        <w:t xml:space="preserve">all the </w:t>
      </w:r>
      <w:r w:rsidRPr="00113D2A">
        <w:rPr>
          <w:rFonts w:asciiTheme="majorBidi" w:hAnsiTheme="majorBidi" w:cstheme="majorBidi"/>
          <w:bCs/>
          <w:sz w:val="24"/>
          <w:szCs w:val="24"/>
        </w:rPr>
        <w:t>numerical features</w:t>
      </w:r>
      <w:r w:rsidR="0095224B">
        <w:rPr>
          <w:rFonts w:asciiTheme="majorBidi" w:hAnsiTheme="majorBidi" w:cstheme="majorBidi"/>
          <w:bCs/>
          <w:sz w:val="24"/>
          <w:szCs w:val="24"/>
        </w:rPr>
        <w:t>.</w:t>
      </w:r>
    </w:p>
    <w:p w14:paraId="3020D235" w14:textId="364CFFDA" w:rsidR="008E7A77" w:rsidRPr="00F359DB" w:rsidRDefault="0026461E" w:rsidP="00B5422F">
      <w:pPr>
        <w:spacing w:before="100" w:beforeAutospacing="1" w:after="100" w:afterAutospacing="1" w:line="240" w:lineRule="auto"/>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4300141B" wp14:editId="4B701F77">
            <wp:extent cx="5803629" cy="3448050"/>
            <wp:effectExtent l="0" t="0" r="6985" b="0"/>
            <wp:docPr id="110031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18137" name=""/>
                    <pic:cNvPicPr/>
                  </pic:nvPicPr>
                  <pic:blipFill>
                    <a:blip r:embed="rId7"/>
                    <a:stretch>
                      <a:fillRect/>
                    </a:stretch>
                  </pic:blipFill>
                  <pic:spPr>
                    <a:xfrm>
                      <a:off x="0" y="0"/>
                      <a:ext cx="5866778" cy="3485568"/>
                    </a:xfrm>
                    <a:prstGeom prst="rect">
                      <a:avLst/>
                    </a:prstGeom>
                  </pic:spPr>
                </pic:pic>
              </a:graphicData>
            </a:graphic>
          </wp:inline>
        </w:drawing>
      </w:r>
    </w:p>
    <w:p w14:paraId="4CD06F80" w14:textId="16ABC172" w:rsidR="001A1C7F" w:rsidRPr="00176C96" w:rsidRDefault="00F5489B" w:rsidP="00F11D8D">
      <w:pPr>
        <w:spacing w:before="100" w:beforeAutospacing="1" w:after="100" w:afterAutospacing="1" w:line="240" w:lineRule="auto"/>
        <w:jc w:val="both"/>
        <w:rPr>
          <w:rFonts w:asciiTheme="majorBidi" w:hAnsiTheme="majorBidi" w:cstheme="majorBidi"/>
          <w:b/>
          <w:sz w:val="26"/>
          <w:szCs w:val="26"/>
        </w:rPr>
      </w:pPr>
      <w:r w:rsidRPr="00176C96">
        <w:rPr>
          <w:rFonts w:asciiTheme="majorBidi" w:hAnsiTheme="majorBidi" w:cstheme="majorBidi"/>
          <w:b/>
          <w:sz w:val="26"/>
          <w:szCs w:val="26"/>
        </w:rPr>
        <w:t xml:space="preserve">Bivariate </w:t>
      </w:r>
      <w:r w:rsidR="00176C96" w:rsidRPr="00176C96">
        <w:rPr>
          <w:rFonts w:asciiTheme="majorBidi" w:hAnsiTheme="majorBidi" w:cstheme="majorBidi"/>
          <w:b/>
          <w:sz w:val="26"/>
          <w:szCs w:val="26"/>
        </w:rPr>
        <w:t>Analysis</w:t>
      </w:r>
    </w:p>
    <w:p w14:paraId="35A8E9EB" w14:textId="77777777" w:rsidR="00630F31" w:rsidRDefault="00B77A0A" w:rsidP="00630F31">
      <w:pPr>
        <w:spacing w:before="100" w:beforeAutospacing="1" w:after="100" w:afterAutospacing="1" w:line="240" w:lineRule="auto"/>
        <w:jc w:val="both"/>
        <w:rPr>
          <w:rFonts w:asciiTheme="majorBidi" w:hAnsiTheme="majorBidi" w:cstheme="majorBidi"/>
          <w:bCs/>
          <w:sz w:val="24"/>
          <w:szCs w:val="24"/>
        </w:rPr>
      </w:pPr>
      <w:r w:rsidRPr="00B77A0A">
        <w:rPr>
          <w:rFonts w:asciiTheme="majorBidi" w:hAnsiTheme="majorBidi" w:cstheme="majorBidi"/>
          <w:bCs/>
          <w:sz w:val="24"/>
          <w:szCs w:val="24"/>
        </w:rPr>
        <w:t xml:space="preserve">Bivariate analysis was performed to examine the relationship between AQI and individual pollutants. </w:t>
      </w:r>
      <w:r w:rsidRPr="000C19FA">
        <w:rPr>
          <w:rFonts w:asciiTheme="majorBidi" w:hAnsiTheme="majorBidi" w:cstheme="majorBidi"/>
          <w:b/>
          <w:sz w:val="24"/>
          <w:szCs w:val="24"/>
        </w:rPr>
        <w:t>Scatter plots</w:t>
      </w:r>
      <w:r w:rsidRPr="00B77A0A">
        <w:rPr>
          <w:rFonts w:asciiTheme="majorBidi" w:hAnsiTheme="majorBidi" w:cstheme="majorBidi"/>
          <w:bCs/>
          <w:sz w:val="24"/>
          <w:szCs w:val="24"/>
        </w:rPr>
        <w:t xml:space="preserve"> were created between AQI and PM2.5, PM10, NO₂, SO₂, CO, O₃, temperature, humidity, and wind speed.</w:t>
      </w:r>
      <w:r w:rsidR="00630F31">
        <w:rPr>
          <w:rFonts w:asciiTheme="majorBidi" w:hAnsiTheme="majorBidi" w:cstheme="majorBidi"/>
          <w:bCs/>
          <w:sz w:val="24"/>
          <w:szCs w:val="24"/>
        </w:rPr>
        <w:t xml:space="preserve"> </w:t>
      </w:r>
    </w:p>
    <w:p w14:paraId="4AB2E4D4" w14:textId="77777777" w:rsidR="00AB15E9" w:rsidRDefault="00630F31" w:rsidP="00630F31">
      <w:pPr>
        <w:spacing w:before="100" w:beforeAutospacing="1" w:after="100" w:afterAutospacing="1" w:line="240" w:lineRule="auto"/>
        <w:jc w:val="both"/>
        <w:rPr>
          <w:rFonts w:asciiTheme="majorBidi" w:hAnsiTheme="majorBidi" w:cstheme="majorBidi"/>
          <w:bCs/>
          <w:sz w:val="24"/>
          <w:szCs w:val="24"/>
        </w:rPr>
      </w:pPr>
      <w:r w:rsidRPr="00630F31">
        <w:rPr>
          <w:rFonts w:asciiTheme="majorBidi" w:hAnsiTheme="majorBidi" w:cstheme="majorBidi"/>
          <w:bCs/>
          <w:sz w:val="24"/>
          <w:szCs w:val="24"/>
        </w:rPr>
        <w:lastRenderedPageBreak/>
        <w:t>The results indicate a strong positive relationship between AQI and particulate matter (PM2.5 and PM10). In contrast, gaseous pollutants and meteorological variables show no clear or consistent relationship with AQI.</w:t>
      </w:r>
    </w:p>
    <w:p w14:paraId="7E06D354" w14:textId="6C531754" w:rsidR="00F5489B" w:rsidRPr="00F359DB" w:rsidRDefault="007062A0" w:rsidP="00630F31">
      <w:pPr>
        <w:spacing w:before="100" w:beforeAutospacing="1" w:after="100" w:afterAutospacing="1" w:line="240" w:lineRule="auto"/>
        <w:jc w:val="both"/>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1F7ED8C4" wp14:editId="3B00E7B6">
            <wp:extent cx="5731510" cy="3429000"/>
            <wp:effectExtent l="0" t="0" r="2540" b="0"/>
            <wp:docPr id="68242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23002" name=""/>
                    <pic:cNvPicPr/>
                  </pic:nvPicPr>
                  <pic:blipFill>
                    <a:blip r:embed="rId8"/>
                    <a:stretch>
                      <a:fillRect/>
                    </a:stretch>
                  </pic:blipFill>
                  <pic:spPr>
                    <a:xfrm>
                      <a:off x="0" y="0"/>
                      <a:ext cx="5731510" cy="3429000"/>
                    </a:xfrm>
                    <a:prstGeom prst="rect">
                      <a:avLst/>
                    </a:prstGeom>
                  </pic:spPr>
                </pic:pic>
              </a:graphicData>
            </a:graphic>
          </wp:inline>
        </w:drawing>
      </w:r>
    </w:p>
    <w:p w14:paraId="2D6B6A71" w14:textId="366DBB09" w:rsidR="002368A9" w:rsidRPr="00253347" w:rsidRDefault="008E03CE" w:rsidP="00F11D8D">
      <w:pPr>
        <w:jc w:val="both"/>
        <w:rPr>
          <w:rFonts w:asciiTheme="majorBidi" w:hAnsiTheme="majorBidi" w:cstheme="majorBidi"/>
          <w:b/>
          <w:bCs/>
          <w:sz w:val="26"/>
          <w:szCs w:val="26"/>
        </w:rPr>
      </w:pPr>
      <w:r w:rsidRPr="00253347">
        <w:rPr>
          <w:rFonts w:asciiTheme="majorBidi" w:hAnsiTheme="majorBidi" w:cstheme="majorBidi"/>
          <w:b/>
          <w:bCs/>
          <w:sz w:val="26"/>
          <w:szCs w:val="26"/>
        </w:rPr>
        <w:t>Correlation</w:t>
      </w:r>
      <w:r w:rsidR="0027728F" w:rsidRPr="00253347">
        <w:rPr>
          <w:rFonts w:asciiTheme="majorBidi" w:hAnsiTheme="majorBidi" w:cstheme="majorBidi"/>
          <w:b/>
          <w:bCs/>
          <w:sz w:val="26"/>
          <w:szCs w:val="26"/>
        </w:rPr>
        <w:t xml:space="preserve"> Analysis</w:t>
      </w:r>
    </w:p>
    <w:p w14:paraId="20CA1EBD" w14:textId="77777777" w:rsidR="000E28C5" w:rsidRPr="000E28C5" w:rsidRDefault="000E28C5" w:rsidP="000E28C5">
      <w:pPr>
        <w:jc w:val="both"/>
        <w:rPr>
          <w:rFonts w:asciiTheme="majorBidi" w:hAnsiTheme="majorBidi" w:cstheme="majorBidi"/>
          <w:bCs/>
          <w:sz w:val="24"/>
          <w:szCs w:val="24"/>
        </w:rPr>
      </w:pPr>
      <w:r w:rsidRPr="000E28C5">
        <w:rPr>
          <w:rFonts w:asciiTheme="majorBidi" w:hAnsiTheme="majorBidi" w:cstheme="majorBidi"/>
          <w:bCs/>
          <w:sz w:val="24"/>
          <w:szCs w:val="24"/>
        </w:rPr>
        <w:t>Correlation analysis was conducted using a heatmap to quantify relationships among numerical variables. The correlation matrix confirms that PM2.5 and PM10 have the strongest positive correlation with AQI.</w:t>
      </w:r>
    </w:p>
    <w:p w14:paraId="5CD14828" w14:textId="32C54616" w:rsidR="007A2E72" w:rsidRPr="00B179F2" w:rsidRDefault="000E28C5" w:rsidP="000E28C5">
      <w:pPr>
        <w:jc w:val="both"/>
        <w:rPr>
          <w:rFonts w:asciiTheme="majorBidi" w:hAnsiTheme="majorBidi" w:cstheme="majorBidi"/>
          <w:bCs/>
          <w:sz w:val="24"/>
          <w:szCs w:val="24"/>
        </w:rPr>
      </w:pPr>
      <w:r w:rsidRPr="000E28C5">
        <w:rPr>
          <w:rFonts w:asciiTheme="majorBidi" w:hAnsiTheme="majorBidi" w:cstheme="majorBidi"/>
          <w:bCs/>
          <w:sz w:val="24"/>
          <w:szCs w:val="24"/>
        </w:rPr>
        <w:t>Meteorological factors such as temperature, humidity, and wind speed show relatively weak correlations with AQI. This suggests that pollutant concentrations, particularly particulate matter, play a more dominant role in determining air quality than weather-related factors.</w:t>
      </w:r>
    </w:p>
    <w:p w14:paraId="0505B601" w14:textId="351F6DCA" w:rsidR="00215333" w:rsidRPr="00F359DB" w:rsidRDefault="00D3599A" w:rsidP="00D80C01">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11C3A7D1" wp14:editId="55D570CE">
            <wp:extent cx="3560299" cy="2774950"/>
            <wp:effectExtent l="0" t="0" r="2540" b="6350"/>
            <wp:docPr id="168975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7516" name=""/>
                    <pic:cNvPicPr/>
                  </pic:nvPicPr>
                  <pic:blipFill>
                    <a:blip r:embed="rId9"/>
                    <a:stretch>
                      <a:fillRect/>
                    </a:stretch>
                  </pic:blipFill>
                  <pic:spPr>
                    <a:xfrm>
                      <a:off x="0" y="0"/>
                      <a:ext cx="3577929" cy="2788691"/>
                    </a:xfrm>
                    <a:prstGeom prst="rect">
                      <a:avLst/>
                    </a:prstGeom>
                  </pic:spPr>
                </pic:pic>
              </a:graphicData>
            </a:graphic>
          </wp:inline>
        </w:drawing>
      </w:r>
    </w:p>
    <w:p w14:paraId="622EF8F2" w14:textId="77777777" w:rsidR="002D4E85" w:rsidRDefault="000E5024" w:rsidP="002D4E85">
      <w:pPr>
        <w:jc w:val="both"/>
        <w:rPr>
          <w:rFonts w:asciiTheme="majorBidi" w:hAnsiTheme="majorBidi" w:cstheme="majorBidi"/>
          <w:b/>
          <w:bCs/>
          <w:sz w:val="26"/>
          <w:szCs w:val="26"/>
        </w:rPr>
      </w:pPr>
      <w:r w:rsidRPr="00CE18E8">
        <w:rPr>
          <w:rFonts w:asciiTheme="majorBidi" w:hAnsiTheme="majorBidi" w:cstheme="majorBidi"/>
          <w:b/>
          <w:bCs/>
          <w:sz w:val="26"/>
          <w:szCs w:val="26"/>
        </w:rPr>
        <w:lastRenderedPageBreak/>
        <w:t>Comparative Analysis</w:t>
      </w:r>
    </w:p>
    <w:p w14:paraId="27541295" w14:textId="77777777" w:rsidR="002D4E85" w:rsidRDefault="002D4E85" w:rsidP="002D4E85">
      <w:pPr>
        <w:jc w:val="both"/>
        <w:rPr>
          <w:rFonts w:asciiTheme="majorBidi" w:hAnsiTheme="majorBidi" w:cstheme="majorBidi"/>
          <w:b/>
          <w:bCs/>
          <w:sz w:val="26"/>
          <w:szCs w:val="26"/>
        </w:rPr>
      </w:pPr>
      <w:r w:rsidRPr="002D4E85">
        <w:rPr>
          <w:rFonts w:asciiTheme="majorBidi" w:hAnsiTheme="majorBidi" w:cstheme="majorBidi"/>
          <w:bCs/>
          <w:sz w:val="24"/>
          <w:szCs w:val="24"/>
        </w:rPr>
        <w:t>Comparative analysis was used to evaluate air quality across different countries and cities. A bar chart was created to identify the top 10 countries with the highest average AQI values. Additionally, AQI category distributions were compared across countries to assess differences in pollution severity levels.</w:t>
      </w:r>
    </w:p>
    <w:p w14:paraId="3332C56F" w14:textId="0E171A2E" w:rsidR="002D4E85" w:rsidRPr="002D4E85" w:rsidRDefault="002D4E85" w:rsidP="002D4E85">
      <w:pPr>
        <w:jc w:val="both"/>
        <w:rPr>
          <w:rFonts w:asciiTheme="majorBidi" w:hAnsiTheme="majorBidi" w:cstheme="majorBidi"/>
          <w:b/>
          <w:bCs/>
          <w:sz w:val="26"/>
          <w:szCs w:val="26"/>
        </w:rPr>
      </w:pPr>
      <w:r w:rsidRPr="002D4E85">
        <w:rPr>
          <w:rFonts w:asciiTheme="majorBidi" w:hAnsiTheme="majorBidi" w:cstheme="majorBidi"/>
          <w:bCs/>
          <w:sz w:val="24"/>
          <w:szCs w:val="24"/>
        </w:rPr>
        <w:t>The results highlight noticeable variations in air quality among countries, with some regions consistently experiencing higher pollution level</w:t>
      </w:r>
    </w:p>
    <w:p w14:paraId="7AB5BF0C" w14:textId="0BC7D2AD" w:rsidR="000E5024" w:rsidRPr="00F359DB" w:rsidRDefault="0098665B" w:rsidP="00D80C01">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0BE9F1E5" wp14:editId="009AE6FA">
            <wp:extent cx="3892971" cy="2152650"/>
            <wp:effectExtent l="0" t="0" r="0" b="0"/>
            <wp:docPr id="119175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52287" name=""/>
                    <pic:cNvPicPr/>
                  </pic:nvPicPr>
                  <pic:blipFill>
                    <a:blip r:embed="rId10"/>
                    <a:stretch>
                      <a:fillRect/>
                    </a:stretch>
                  </pic:blipFill>
                  <pic:spPr>
                    <a:xfrm>
                      <a:off x="0" y="0"/>
                      <a:ext cx="3918412" cy="2166718"/>
                    </a:xfrm>
                    <a:prstGeom prst="rect">
                      <a:avLst/>
                    </a:prstGeom>
                  </pic:spPr>
                </pic:pic>
              </a:graphicData>
            </a:graphic>
          </wp:inline>
        </w:drawing>
      </w:r>
    </w:p>
    <w:p w14:paraId="151F3C73" w14:textId="016BEB21" w:rsidR="0098665B" w:rsidRPr="00F359DB" w:rsidRDefault="00A67684" w:rsidP="00F02BCF">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2427FD93" wp14:editId="34352FEC">
            <wp:extent cx="5778128" cy="2990850"/>
            <wp:effectExtent l="0" t="0" r="0" b="0"/>
            <wp:docPr id="63717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6645" name=""/>
                    <pic:cNvPicPr/>
                  </pic:nvPicPr>
                  <pic:blipFill>
                    <a:blip r:embed="rId11"/>
                    <a:stretch>
                      <a:fillRect/>
                    </a:stretch>
                  </pic:blipFill>
                  <pic:spPr>
                    <a:xfrm>
                      <a:off x="0" y="0"/>
                      <a:ext cx="5797776" cy="3001020"/>
                    </a:xfrm>
                    <a:prstGeom prst="rect">
                      <a:avLst/>
                    </a:prstGeom>
                  </pic:spPr>
                </pic:pic>
              </a:graphicData>
            </a:graphic>
          </wp:inline>
        </w:drawing>
      </w:r>
    </w:p>
    <w:p w14:paraId="14170D0D" w14:textId="77777777" w:rsidR="00E24FE9" w:rsidRPr="00E24FE9" w:rsidRDefault="00E24FE9" w:rsidP="00F11D8D">
      <w:pPr>
        <w:jc w:val="both"/>
        <w:rPr>
          <w:rFonts w:asciiTheme="majorBidi" w:hAnsiTheme="majorBidi" w:cstheme="majorBidi"/>
          <w:b/>
          <w:bCs/>
          <w:sz w:val="26"/>
          <w:szCs w:val="26"/>
        </w:rPr>
      </w:pPr>
      <w:r w:rsidRPr="00E24FE9">
        <w:rPr>
          <w:rFonts w:asciiTheme="majorBidi" w:hAnsiTheme="majorBidi" w:cstheme="majorBidi"/>
          <w:b/>
          <w:bCs/>
          <w:sz w:val="26"/>
          <w:szCs w:val="26"/>
        </w:rPr>
        <w:t>Identification of Cycles and Temporal Patterns</w:t>
      </w:r>
    </w:p>
    <w:p w14:paraId="7D9F5354" w14:textId="77777777" w:rsidR="00D515D2" w:rsidRPr="00D515D2" w:rsidRDefault="00D515D2" w:rsidP="00D515D2">
      <w:pPr>
        <w:jc w:val="both"/>
        <w:rPr>
          <w:rFonts w:asciiTheme="majorBidi" w:hAnsiTheme="majorBidi" w:cstheme="majorBidi"/>
          <w:bCs/>
          <w:sz w:val="24"/>
          <w:szCs w:val="24"/>
        </w:rPr>
      </w:pPr>
      <w:r w:rsidRPr="00D515D2">
        <w:rPr>
          <w:rFonts w:asciiTheme="majorBidi" w:hAnsiTheme="majorBidi" w:cstheme="majorBidi"/>
          <w:bCs/>
          <w:sz w:val="24"/>
          <w:szCs w:val="24"/>
        </w:rPr>
        <w:t>Temporal analysis was conducted to identify seasonal and cyclical trends in air quality. Monthly average AQI values were visualized using a line plot. The analysis shows that June and September have the lowest average AQI compared to other months.</w:t>
      </w:r>
    </w:p>
    <w:p w14:paraId="5D43188B" w14:textId="19D56F5E" w:rsidR="00BF2D81" w:rsidRPr="00BF2D81" w:rsidRDefault="00D515D2" w:rsidP="00A13ED1">
      <w:pPr>
        <w:jc w:val="both"/>
        <w:rPr>
          <w:rFonts w:asciiTheme="majorBidi" w:hAnsiTheme="majorBidi" w:cstheme="majorBidi"/>
          <w:bCs/>
          <w:sz w:val="24"/>
          <w:szCs w:val="24"/>
        </w:rPr>
      </w:pPr>
      <w:r w:rsidRPr="00D515D2">
        <w:rPr>
          <w:rFonts w:asciiTheme="majorBidi" w:hAnsiTheme="majorBidi" w:cstheme="majorBidi"/>
          <w:bCs/>
          <w:sz w:val="24"/>
          <w:szCs w:val="24"/>
        </w:rPr>
        <w:t>Furthermore, a heatmap was used to examine monthly AQI patterns across different countries. The results indicate fluctuations in AQI levels across months and regions, confirming the presence of seasonal and cyclical pollution patterns.</w:t>
      </w:r>
    </w:p>
    <w:p w14:paraId="29A87E4D" w14:textId="03447867" w:rsidR="00D33A96" w:rsidRPr="00F359DB" w:rsidRDefault="00BF2D81" w:rsidP="00F02BCF">
      <w:pPr>
        <w:jc w:val="center"/>
        <w:rPr>
          <w:rFonts w:asciiTheme="majorBidi" w:hAnsiTheme="majorBidi" w:cstheme="majorBidi"/>
          <w:bCs/>
          <w:sz w:val="24"/>
          <w:szCs w:val="24"/>
        </w:rPr>
      </w:pPr>
      <w:r w:rsidRPr="00F359DB">
        <w:rPr>
          <w:rFonts w:asciiTheme="majorBidi" w:hAnsiTheme="majorBidi" w:cstheme="majorBidi"/>
          <w:bCs/>
          <w:noProof/>
          <w:sz w:val="24"/>
          <w:szCs w:val="24"/>
        </w:rPr>
        <w:lastRenderedPageBreak/>
        <w:drawing>
          <wp:inline distT="0" distB="0" distL="0" distR="0" wp14:anchorId="74CBB5F2" wp14:editId="57DFE1CF">
            <wp:extent cx="3733800" cy="2909039"/>
            <wp:effectExtent l="0" t="0" r="0" b="5715"/>
            <wp:docPr id="79666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62712" name=""/>
                    <pic:cNvPicPr/>
                  </pic:nvPicPr>
                  <pic:blipFill>
                    <a:blip r:embed="rId12"/>
                    <a:stretch>
                      <a:fillRect/>
                    </a:stretch>
                  </pic:blipFill>
                  <pic:spPr>
                    <a:xfrm>
                      <a:off x="0" y="0"/>
                      <a:ext cx="3754541" cy="2925199"/>
                    </a:xfrm>
                    <a:prstGeom prst="rect">
                      <a:avLst/>
                    </a:prstGeom>
                  </pic:spPr>
                </pic:pic>
              </a:graphicData>
            </a:graphic>
          </wp:inline>
        </w:drawing>
      </w:r>
    </w:p>
    <w:p w14:paraId="38B274DC" w14:textId="50153471" w:rsidR="00BF2D81" w:rsidRPr="00F359DB" w:rsidRDefault="00BF2D81" w:rsidP="00FC34BE">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5889A792" wp14:editId="60632FAF">
            <wp:extent cx="4597400" cy="3373939"/>
            <wp:effectExtent l="0" t="0" r="0" b="0"/>
            <wp:docPr id="84574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47225" name=""/>
                    <pic:cNvPicPr/>
                  </pic:nvPicPr>
                  <pic:blipFill>
                    <a:blip r:embed="rId13"/>
                    <a:stretch>
                      <a:fillRect/>
                    </a:stretch>
                  </pic:blipFill>
                  <pic:spPr>
                    <a:xfrm>
                      <a:off x="0" y="0"/>
                      <a:ext cx="4610277" cy="3383390"/>
                    </a:xfrm>
                    <a:prstGeom prst="rect">
                      <a:avLst/>
                    </a:prstGeom>
                  </pic:spPr>
                </pic:pic>
              </a:graphicData>
            </a:graphic>
          </wp:inline>
        </w:drawing>
      </w:r>
    </w:p>
    <w:p w14:paraId="465FB667" w14:textId="77777777" w:rsidR="00C64AA4" w:rsidRPr="00C64AA4" w:rsidRDefault="00C64AA4" w:rsidP="00F11D8D">
      <w:pPr>
        <w:jc w:val="both"/>
        <w:rPr>
          <w:rFonts w:asciiTheme="majorBidi" w:hAnsiTheme="majorBidi" w:cstheme="majorBidi"/>
          <w:b/>
          <w:bCs/>
          <w:sz w:val="28"/>
          <w:szCs w:val="28"/>
        </w:rPr>
      </w:pPr>
      <w:r w:rsidRPr="00C64AA4">
        <w:rPr>
          <w:rFonts w:asciiTheme="majorBidi" w:hAnsiTheme="majorBidi" w:cstheme="majorBidi"/>
          <w:b/>
          <w:bCs/>
          <w:sz w:val="28"/>
          <w:szCs w:val="28"/>
        </w:rPr>
        <w:t>Feature Selection, Encoding, Scaling, and Data Splitting</w:t>
      </w:r>
    </w:p>
    <w:p w14:paraId="7DED7180" w14:textId="18DE1CD1" w:rsidR="00C25CEE" w:rsidRPr="00C25CEE" w:rsidRDefault="00C25CEE" w:rsidP="00381225">
      <w:pPr>
        <w:jc w:val="both"/>
        <w:rPr>
          <w:rFonts w:asciiTheme="majorBidi" w:hAnsiTheme="majorBidi" w:cstheme="majorBidi"/>
          <w:bCs/>
          <w:sz w:val="24"/>
          <w:szCs w:val="24"/>
        </w:rPr>
      </w:pPr>
      <w:r>
        <w:rPr>
          <w:rFonts w:asciiTheme="majorBidi" w:hAnsiTheme="majorBidi" w:cstheme="majorBidi"/>
          <w:bCs/>
          <w:sz w:val="24"/>
          <w:szCs w:val="24"/>
        </w:rPr>
        <w:t>B</w:t>
      </w:r>
      <w:r w:rsidRPr="00C25CEE">
        <w:rPr>
          <w:rFonts w:asciiTheme="majorBidi" w:hAnsiTheme="majorBidi" w:cstheme="majorBidi"/>
          <w:bCs/>
          <w:sz w:val="24"/>
          <w:szCs w:val="24"/>
        </w:rPr>
        <w:t>efore training the machine learning models, irrelevant and non-numerical columns such as City, Country, Date, AQI, and Month were removed</w:t>
      </w:r>
      <w:r>
        <w:rPr>
          <w:rFonts w:asciiTheme="majorBidi" w:hAnsiTheme="majorBidi" w:cstheme="majorBidi"/>
          <w:bCs/>
          <w:sz w:val="24"/>
          <w:szCs w:val="24"/>
        </w:rPr>
        <w:t xml:space="preserve"> to </w:t>
      </w:r>
      <w:r w:rsidRPr="00C25CEE">
        <w:rPr>
          <w:rFonts w:asciiTheme="majorBidi" w:hAnsiTheme="majorBidi" w:cstheme="majorBidi"/>
          <w:bCs/>
          <w:sz w:val="24"/>
          <w:szCs w:val="24"/>
        </w:rPr>
        <w:t>ensure that only meaningful numerical features were used for model training.</w:t>
      </w:r>
      <w:r w:rsidR="00381225">
        <w:rPr>
          <w:rFonts w:asciiTheme="majorBidi" w:hAnsiTheme="majorBidi" w:cstheme="majorBidi"/>
          <w:bCs/>
          <w:sz w:val="24"/>
          <w:szCs w:val="24"/>
        </w:rPr>
        <w:t xml:space="preserve"> </w:t>
      </w:r>
      <w:r w:rsidRPr="00C25CEE">
        <w:rPr>
          <w:rFonts w:asciiTheme="majorBidi" w:hAnsiTheme="majorBidi" w:cstheme="majorBidi"/>
          <w:bCs/>
          <w:sz w:val="24"/>
          <w:szCs w:val="24"/>
        </w:rPr>
        <w:t xml:space="preserve">The target variable, </w:t>
      </w:r>
      <w:r w:rsidRPr="00C25CEE">
        <w:rPr>
          <w:rFonts w:asciiTheme="majorBidi" w:hAnsiTheme="majorBidi" w:cstheme="majorBidi"/>
          <w:b/>
          <w:bCs/>
          <w:sz w:val="24"/>
          <w:szCs w:val="24"/>
        </w:rPr>
        <w:t>AQI_Category</w:t>
      </w:r>
      <w:r w:rsidRPr="00C25CEE">
        <w:rPr>
          <w:rFonts w:asciiTheme="majorBidi" w:hAnsiTheme="majorBidi" w:cstheme="majorBidi"/>
          <w:bCs/>
          <w:sz w:val="24"/>
          <w:szCs w:val="24"/>
        </w:rPr>
        <w:t xml:space="preserve">, was converted into numerical form using </w:t>
      </w:r>
      <w:r w:rsidRPr="00C25CEE">
        <w:rPr>
          <w:rFonts w:asciiTheme="majorBidi" w:hAnsiTheme="majorBidi" w:cstheme="majorBidi"/>
          <w:b/>
          <w:sz w:val="24"/>
          <w:szCs w:val="24"/>
        </w:rPr>
        <w:t>Label Encoding</w:t>
      </w:r>
      <w:r w:rsidRPr="00C25CEE">
        <w:rPr>
          <w:rFonts w:asciiTheme="majorBidi" w:hAnsiTheme="majorBidi" w:cstheme="majorBidi"/>
          <w:bCs/>
          <w:sz w:val="24"/>
          <w:szCs w:val="24"/>
        </w:rPr>
        <w:t>, as shown below:</w:t>
      </w:r>
    </w:p>
    <w:tbl>
      <w:tblPr>
        <w:tblStyle w:val="TableGrid"/>
        <w:tblW w:w="7367" w:type="dxa"/>
        <w:jc w:val="center"/>
        <w:tblLook w:val="04A0" w:firstRow="1" w:lastRow="0" w:firstColumn="1" w:lastColumn="0" w:noHBand="0" w:noVBand="1"/>
      </w:tblPr>
      <w:tblGrid>
        <w:gridCol w:w="3397"/>
        <w:gridCol w:w="1985"/>
        <w:gridCol w:w="1985"/>
      </w:tblGrid>
      <w:tr w:rsidR="00F600FE" w14:paraId="70B07BB5" w14:textId="77777777" w:rsidTr="001804C3">
        <w:trPr>
          <w:jc w:val="center"/>
        </w:trPr>
        <w:tc>
          <w:tcPr>
            <w:tcW w:w="3397" w:type="dxa"/>
          </w:tcPr>
          <w:p w14:paraId="081ADDAB" w14:textId="7C635225" w:rsidR="00F600FE" w:rsidRDefault="00F600FE" w:rsidP="00F600FE">
            <w:pPr>
              <w:jc w:val="center"/>
              <w:rPr>
                <w:rFonts w:asciiTheme="majorBidi" w:hAnsiTheme="majorBidi" w:cstheme="majorBidi"/>
                <w:bCs/>
                <w:sz w:val="24"/>
                <w:szCs w:val="24"/>
              </w:rPr>
            </w:pPr>
            <w:r w:rsidRPr="00C04975">
              <w:rPr>
                <w:rFonts w:asciiTheme="majorBidi" w:hAnsiTheme="majorBidi" w:cstheme="majorBidi"/>
                <w:b/>
                <w:sz w:val="24"/>
                <w:szCs w:val="24"/>
              </w:rPr>
              <w:t>AQI Category</w:t>
            </w:r>
          </w:p>
        </w:tc>
        <w:tc>
          <w:tcPr>
            <w:tcW w:w="1985" w:type="dxa"/>
          </w:tcPr>
          <w:p w14:paraId="10F7E2B7" w14:textId="19FB4CE0" w:rsidR="00F600FE" w:rsidRPr="00E95053" w:rsidRDefault="00F600FE" w:rsidP="00F600FE">
            <w:pPr>
              <w:jc w:val="center"/>
              <w:rPr>
                <w:rFonts w:asciiTheme="majorBidi" w:hAnsiTheme="majorBidi" w:cstheme="majorBidi"/>
                <w:b/>
                <w:sz w:val="24"/>
                <w:szCs w:val="24"/>
              </w:rPr>
            </w:pPr>
            <w:r w:rsidRPr="003F00F2">
              <w:rPr>
                <w:rFonts w:asciiTheme="majorBidi" w:hAnsiTheme="majorBidi" w:cstheme="majorBidi"/>
                <w:b/>
                <w:sz w:val="20"/>
                <w:szCs w:val="20"/>
              </w:rPr>
              <w:t>Number of Records</w:t>
            </w:r>
          </w:p>
        </w:tc>
        <w:tc>
          <w:tcPr>
            <w:tcW w:w="1985" w:type="dxa"/>
          </w:tcPr>
          <w:p w14:paraId="099D4018" w14:textId="30BAB992" w:rsidR="00F600FE" w:rsidRPr="00E95053" w:rsidRDefault="00F600FE" w:rsidP="00F600FE">
            <w:pPr>
              <w:jc w:val="center"/>
              <w:rPr>
                <w:rFonts w:asciiTheme="majorBidi" w:hAnsiTheme="majorBidi" w:cstheme="majorBidi"/>
                <w:b/>
                <w:sz w:val="24"/>
                <w:szCs w:val="24"/>
              </w:rPr>
            </w:pPr>
            <w:r w:rsidRPr="00E95053">
              <w:rPr>
                <w:rFonts w:asciiTheme="majorBidi" w:hAnsiTheme="majorBidi" w:cstheme="majorBidi"/>
                <w:b/>
                <w:sz w:val="24"/>
                <w:szCs w:val="24"/>
              </w:rPr>
              <w:t>Label Encoding</w:t>
            </w:r>
          </w:p>
        </w:tc>
      </w:tr>
      <w:tr w:rsidR="00F600FE" w14:paraId="06CDDBB7" w14:textId="77777777" w:rsidTr="001804C3">
        <w:trPr>
          <w:jc w:val="center"/>
        </w:trPr>
        <w:tc>
          <w:tcPr>
            <w:tcW w:w="3397" w:type="dxa"/>
          </w:tcPr>
          <w:p w14:paraId="043B23A0" w14:textId="09534803" w:rsidR="00F600FE" w:rsidRDefault="00F600FE" w:rsidP="00F600FE">
            <w:pPr>
              <w:jc w:val="center"/>
              <w:rPr>
                <w:rFonts w:asciiTheme="majorBidi" w:hAnsiTheme="majorBidi" w:cstheme="majorBidi"/>
                <w:bCs/>
                <w:sz w:val="24"/>
                <w:szCs w:val="24"/>
              </w:rPr>
            </w:pPr>
            <w:r w:rsidRPr="00F359DB">
              <w:rPr>
                <w:rFonts w:asciiTheme="majorBidi" w:hAnsiTheme="majorBidi" w:cstheme="majorBidi"/>
                <w:bCs/>
                <w:sz w:val="24"/>
                <w:szCs w:val="24"/>
              </w:rPr>
              <w:t>Good</w:t>
            </w:r>
          </w:p>
        </w:tc>
        <w:tc>
          <w:tcPr>
            <w:tcW w:w="1985" w:type="dxa"/>
          </w:tcPr>
          <w:p w14:paraId="333DD25D" w14:textId="58C0DD1A" w:rsidR="00F600FE" w:rsidRDefault="00F600FE" w:rsidP="00F600FE">
            <w:pPr>
              <w:jc w:val="center"/>
              <w:rPr>
                <w:rFonts w:asciiTheme="majorBidi" w:hAnsiTheme="majorBidi" w:cstheme="majorBidi"/>
                <w:bCs/>
                <w:sz w:val="24"/>
                <w:szCs w:val="24"/>
              </w:rPr>
            </w:pPr>
            <w:r w:rsidRPr="003F00F2">
              <w:rPr>
                <w:rFonts w:asciiTheme="majorBidi" w:hAnsiTheme="majorBidi" w:cstheme="majorBidi"/>
                <w:bCs/>
                <w:sz w:val="20"/>
                <w:szCs w:val="20"/>
              </w:rPr>
              <w:t>13</w:t>
            </w:r>
          </w:p>
        </w:tc>
        <w:tc>
          <w:tcPr>
            <w:tcW w:w="1985" w:type="dxa"/>
          </w:tcPr>
          <w:p w14:paraId="76BE8A55" w14:textId="1C842453" w:rsidR="00F600FE" w:rsidRDefault="00F600FE" w:rsidP="00F600FE">
            <w:pPr>
              <w:jc w:val="center"/>
              <w:rPr>
                <w:rFonts w:asciiTheme="majorBidi" w:hAnsiTheme="majorBidi" w:cstheme="majorBidi"/>
                <w:bCs/>
                <w:sz w:val="24"/>
                <w:szCs w:val="24"/>
              </w:rPr>
            </w:pPr>
            <w:r>
              <w:rPr>
                <w:rFonts w:asciiTheme="majorBidi" w:hAnsiTheme="majorBidi" w:cstheme="majorBidi"/>
                <w:bCs/>
                <w:sz w:val="24"/>
                <w:szCs w:val="24"/>
              </w:rPr>
              <w:t>0</w:t>
            </w:r>
          </w:p>
        </w:tc>
      </w:tr>
      <w:tr w:rsidR="00F600FE" w14:paraId="70ECB9AA" w14:textId="77777777" w:rsidTr="001804C3">
        <w:trPr>
          <w:jc w:val="center"/>
        </w:trPr>
        <w:tc>
          <w:tcPr>
            <w:tcW w:w="3397" w:type="dxa"/>
          </w:tcPr>
          <w:p w14:paraId="6EE8BA3D" w14:textId="5AFE4439" w:rsidR="00F600FE" w:rsidRDefault="00F600FE" w:rsidP="00F600FE">
            <w:pPr>
              <w:jc w:val="center"/>
              <w:rPr>
                <w:rFonts w:asciiTheme="majorBidi" w:hAnsiTheme="majorBidi" w:cstheme="majorBidi"/>
                <w:bCs/>
                <w:sz w:val="24"/>
                <w:szCs w:val="24"/>
              </w:rPr>
            </w:pPr>
            <w:r w:rsidRPr="00F359DB">
              <w:rPr>
                <w:rFonts w:asciiTheme="majorBidi" w:hAnsiTheme="majorBidi" w:cstheme="majorBidi"/>
                <w:bCs/>
                <w:sz w:val="24"/>
                <w:szCs w:val="24"/>
              </w:rPr>
              <w:t>Moderate</w:t>
            </w:r>
          </w:p>
        </w:tc>
        <w:tc>
          <w:tcPr>
            <w:tcW w:w="1985" w:type="dxa"/>
          </w:tcPr>
          <w:p w14:paraId="5617C4A8" w14:textId="79EF2355" w:rsidR="00F600FE" w:rsidRDefault="00F600FE" w:rsidP="00F600FE">
            <w:pPr>
              <w:jc w:val="center"/>
              <w:rPr>
                <w:rFonts w:asciiTheme="majorBidi" w:hAnsiTheme="majorBidi" w:cstheme="majorBidi"/>
                <w:bCs/>
                <w:sz w:val="24"/>
                <w:szCs w:val="24"/>
              </w:rPr>
            </w:pPr>
            <w:r w:rsidRPr="003F00F2">
              <w:rPr>
                <w:rFonts w:asciiTheme="majorBidi" w:hAnsiTheme="majorBidi" w:cstheme="majorBidi"/>
                <w:bCs/>
                <w:sz w:val="20"/>
                <w:szCs w:val="20"/>
              </w:rPr>
              <w:t>1547</w:t>
            </w:r>
          </w:p>
        </w:tc>
        <w:tc>
          <w:tcPr>
            <w:tcW w:w="1985" w:type="dxa"/>
          </w:tcPr>
          <w:p w14:paraId="227B5807" w14:textId="03B933C7" w:rsidR="00F600FE" w:rsidRDefault="00F600FE" w:rsidP="00F600FE">
            <w:pPr>
              <w:jc w:val="center"/>
              <w:rPr>
                <w:rFonts w:asciiTheme="majorBidi" w:hAnsiTheme="majorBidi" w:cstheme="majorBidi"/>
                <w:bCs/>
                <w:sz w:val="24"/>
                <w:szCs w:val="24"/>
              </w:rPr>
            </w:pPr>
            <w:r>
              <w:rPr>
                <w:rFonts w:asciiTheme="majorBidi" w:hAnsiTheme="majorBidi" w:cstheme="majorBidi"/>
                <w:bCs/>
                <w:sz w:val="24"/>
                <w:szCs w:val="24"/>
              </w:rPr>
              <w:t>1</w:t>
            </w:r>
          </w:p>
        </w:tc>
      </w:tr>
      <w:tr w:rsidR="00F600FE" w14:paraId="2B3EA029" w14:textId="77777777" w:rsidTr="001804C3">
        <w:trPr>
          <w:jc w:val="center"/>
        </w:trPr>
        <w:tc>
          <w:tcPr>
            <w:tcW w:w="3397" w:type="dxa"/>
          </w:tcPr>
          <w:p w14:paraId="4C460AC2" w14:textId="0BB29256" w:rsidR="00F600FE" w:rsidRDefault="00F600FE" w:rsidP="00F600FE">
            <w:pPr>
              <w:jc w:val="center"/>
              <w:rPr>
                <w:rFonts w:asciiTheme="majorBidi" w:hAnsiTheme="majorBidi" w:cstheme="majorBidi"/>
                <w:bCs/>
                <w:sz w:val="24"/>
                <w:szCs w:val="24"/>
              </w:rPr>
            </w:pPr>
            <w:r w:rsidRPr="00F359DB">
              <w:rPr>
                <w:rFonts w:asciiTheme="majorBidi" w:hAnsiTheme="majorBidi" w:cstheme="majorBidi"/>
                <w:bCs/>
                <w:sz w:val="24"/>
                <w:szCs w:val="24"/>
              </w:rPr>
              <w:t>Unhealthy</w:t>
            </w:r>
          </w:p>
        </w:tc>
        <w:tc>
          <w:tcPr>
            <w:tcW w:w="1985" w:type="dxa"/>
          </w:tcPr>
          <w:p w14:paraId="5AC18EB6" w14:textId="3EA48AB3" w:rsidR="00F600FE" w:rsidRDefault="00B977DF" w:rsidP="00F600FE">
            <w:pPr>
              <w:jc w:val="center"/>
              <w:rPr>
                <w:rFonts w:asciiTheme="majorBidi" w:hAnsiTheme="majorBidi" w:cstheme="majorBidi"/>
                <w:bCs/>
                <w:sz w:val="24"/>
                <w:szCs w:val="24"/>
              </w:rPr>
            </w:pPr>
            <w:r>
              <w:rPr>
                <w:rFonts w:asciiTheme="majorBidi" w:hAnsiTheme="majorBidi" w:cstheme="majorBidi"/>
                <w:bCs/>
                <w:sz w:val="24"/>
                <w:szCs w:val="24"/>
              </w:rPr>
              <w:t>4814</w:t>
            </w:r>
          </w:p>
        </w:tc>
        <w:tc>
          <w:tcPr>
            <w:tcW w:w="1985" w:type="dxa"/>
          </w:tcPr>
          <w:p w14:paraId="2254D365" w14:textId="71BD0A6A" w:rsidR="00F600FE" w:rsidRDefault="00F600FE" w:rsidP="00F600FE">
            <w:pPr>
              <w:jc w:val="center"/>
              <w:rPr>
                <w:rFonts w:asciiTheme="majorBidi" w:hAnsiTheme="majorBidi" w:cstheme="majorBidi"/>
                <w:bCs/>
                <w:sz w:val="24"/>
                <w:szCs w:val="24"/>
              </w:rPr>
            </w:pPr>
            <w:r>
              <w:rPr>
                <w:rFonts w:asciiTheme="majorBidi" w:hAnsiTheme="majorBidi" w:cstheme="majorBidi"/>
                <w:bCs/>
                <w:sz w:val="24"/>
                <w:szCs w:val="24"/>
              </w:rPr>
              <w:t>2</w:t>
            </w:r>
          </w:p>
        </w:tc>
      </w:tr>
      <w:tr w:rsidR="00F600FE" w14:paraId="32D69422" w14:textId="77777777" w:rsidTr="001804C3">
        <w:trPr>
          <w:jc w:val="center"/>
        </w:trPr>
        <w:tc>
          <w:tcPr>
            <w:tcW w:w="3397" w:type="dxa"/>
          </w:tcPr>
          <w:p w14:paraId="6329A2B4" w14:textId="6DD8BE9E" w:rsidR="00F600FE" w:rsidRDefault="001804C3" w:rsidP="00F600FE">
            <w:pPr>
              <w:jc w:val="center"/>
              <w:rPr>
                <w:rFonts w:asciiTheme="majorBidi" w:hAnsiTheme="majorBidi" w:cstheme="majorBidi"/>
                <w:bCs/>
                <w:sz w:val="24"/>
                <w:szCs w:val="24"/>
              </w:rPr>
            </w:pPr>
            <w:r w:rsidRPr="00F359DB">
              <w:rPr>
                <w:rFonts w:asciiTheme="majorBidi" w:hAnsiTheme="majorBidi" w:cstheme="majorBidi"/>
                <w:bCs/>
                <w:sz w:val="24"/>
                <w:szCs w:val="24"/>
              </w:rPr>
              <w:t>Unhealthy for Sensitive Groups</w:t>
            </w:r>
          </w:p>
        </w:tc>
        <w:tc>
          <w:tcPr>
            <w:tcW w:w="1985" w:type="dxa"/>
          </w:tcPr>
          <w:p w14:paraId="3F2BE06D" w14:textId="7D0F16D9" w:rsidR="00F600FE" w:rsidRDefault="00B977DF" w:rsidP="00F600FE">
            <w:pPr>
              <w:jc w:val="center"/>
              <w:rPr>
                <w:rFonts w:asciiTheme="majorBidi" w:hAnsiTheme="majorBidi" w:cstheme="majorBidi"/>
                <w:bCs/>
                <w:sz w:val="24"/>
                <w:szCs w:val="24"/>
              </w:rPr>
            </w:pPr>
            <w:r w:rsidRPr="003F00F2">
              <w:rPr>
                <w:rFonts w:asciiTheme="majorBidi" w:hAnsiTheme="majorBidi" w:cstheme="majorBidi"/>
                <w:bCs/>
                <w:sz w:val="20"/>
                <w:szCs w:val="20"/>
              </w:rPr>
              <w:t>1947</w:t>
            </w:r>
          </w:p>
        </w:tc>
        <w:tc>
          <w:tcPr>
            <w:tcW w:w="1985" w:type="dxa"/>
          </w:tcPr>
          <w:p w14:paraId="50D5BD93" w14:textId="53FB86F9" w:rsidR="00F600FE" w:rsidRDefault="00F600FE" w:rsidP="00F600FE">
            <w:pPr>
              <w:jc w:val="center"/>
              <w:rPr>
                <w:rFonts w:asciiTheme="majorBidi" w:hAnsiTheme="majorBidi" w:cstheme="majorBidi"/>
                <w:bCs/>
                <w:sz w:val="24"/>
                <w:szCs w:val="24"/>
              </w:rPr>
            </w:pPr>
            <w:r>
              <w:rPr>
                <w:rFonts w:asciiTheme="majorBidi" w:hAnsiTheme="majorBidi" w:cstheme="majorBidi"/>
                <w:bCs/>
                <w:sz w:val="24"/>
                <w:szCs w:val="24"/>
              </w:rPr>
              <w:t>3</w:t>
            </w:r>
          </w:p>
        </w:tc>
      </w:tr>
      <w:tr w:rsidR="00F600FE" w14:paraId="7CD1B9A6" w14:textId="77777777" w:rsidTr="001804C3">
        <w:trPr>
          <w:jc w:val="center"/>
        </w:trPr>
        <w:tc>
          <w:tcPr>
            <w:tcW w:w="3397" w:type="dxa"/>
          </w:tcPr>
          <w:p w14:paraId="33643422" w14:textId="10E5D074" w:rsidR="00F600FE" w:rsidRDefault="00F600FE" w:rsidP="00F600FE">
            <w:pPr>
              <w:jc w:val="center"/>
              <w:rPr>
                <w:rFonts w:asciiTheme="majorBidi" w:hAnsiTheme="majorBidi" w:cstheme="majorBidi"/>
                <w:bCs/>
                <w:sz w:val="24"/>
                <w:szCs w:val="24"/>
              </w:rPr>
            </w:pPr>
            <w:r w:rsidRPr="00F359DB">
              <w:rPr>
                <w:rFonts w:asciiTheme="majorBidi" w:hAnsiTheme="majorBidi" w:cstheme="majorBidi"/>
                <w:bCs/>
                <w:sz w:val="24"/>
                <w:szCs w:val="24"/>
              </w:rPr>
              <w:t>Very Unhealthy</w:t>
            </w:r>
          </w:p>
        </w:tc>
        <w:tc>
          <w:tcPr>
            <w:tcW w:w="1985" w:type="dxa"/>
          </w:tcPr>
          <w:p w14:paraId="75566BA9" w14:textId="5D1C6618" w:rsidR="00F600FE" w:rsidRDefault="00F600FE" w:rsidP="00F600FE">
            <w:pPr>
              <w:jc w:val="center"/>
              <w:rPr>
                <w:rFonts w:asciiTheme="majorBidi" w:hAnsiTheme="majorBidi" w:cstheme="majorBidi"/>
                <w:bCs/>
                <w:sz w:val="24"/>
                <w:szCs w:val="24"/>
              </w:rPr>
            </w:pPr>
            <w:r w:rsidRPr="003F00F2">
              <w:rPr>
                <w:rFonts w:asciiTheme="majorBidi" w:hAnsiTheme="majorBidi" w:cstheme="majorBidi"/>
                <w:bCs/>
                <w:sz w:val="20"/>
                <w:szCs w:val="20"/>
              </w:rPr>
              <w:t>1679</w:t>
            </w:r>
          </w:p>
        </w:tc>
        <w:tc>
          <w:tcPr>
            <w:tcW w:w="1985" w:type="dxa"/>
          </w:tcPr>
          <w:p w14:paraId="5AE7771F" w14:textId="368AF0A0" w:rsidR="00F600FE" w:rsidRDefault="00F600FE" w:rsidP="00F600FE">
            <w:pPr>
              <w:jc w:val="center"/>
              <w:rPr>
                <w:rFonts w:asciiTheme="majorBidi" w:hAnsiTheme="majorBidi" w:cstheme="majorBidi"/>
                <w:bCs/>
                <w:sz w:val="24"/>
                <w:szCs w:val="24"/>
              </w:rPr>
            </w:pPr>
            <w:r>
              <w:rPr>
                <w:rFonts w:asciiTheme="majorBidi" w:hAnsiTheme="majorBidi" w:cstheme="majorBidi"/>
                <w:bCs/>
                <w:sz w:val="24"/>
                <w:szCs w:val="24"/>
              </w:rPr>
              <w:t>4</w:t>
            </w:r>
          </w:p>
        </w:tc>
      </w:tr>
    </w:tbl>
    <w:p w14:paraId="311AE95A" w14:textId="1F894439" w:rsidR="00431C9E" w:rsidRDefault="00431C9E" w:rsidP="00431C9E">
      <w:pPr>
        <w:jc w:val="both"/>
        <w:rPr>
          <w:rFonts w:asciiTheme="majorBidi" w:hAnsiTheme="majorBidi" w:cstheme="majorBidi"/>
          <w:bCs/>
          <w:sz w:val="24"/>
          <w:szCs w:val="24"/>
        </w:rPr>
      </w:pPr>
      <w:r w:rsidRPr="00431C9E">
        <w:rPr>
          <w:rFonts w:asciiTheme="majorBidi" w:hAnsiTheme="majorBidi" w:cstheme="majorBidi"/>
          <w:bCs/>
          <w:sz w:val="24"/>
          <w:szCs w:val="24"/>
        </w:rPr>
        <w:lastRenderedPageBreak/>
        <w:t xml:space="preserve">The dataset was then divided into input features (X) and the target variable (y). An 80:20 train–test split was applied, with 80% of the data used for training and 20% for testing. </w:t>
      </w:r>
      <w:r w:rsidRPr="00923DDC">
        <w:rPr>
          <w:rFonts w:asciiTheme="majorBidi" w:hAnsiTheme="majorBidi" w:cstheme="majorBidi"/>
          <w:b/>
          <w:sz w:val="24"/>
          <w:szCs w:val="24"/>
        </w:rPr>
        <w:t>Stratification</w:t>
      </w:r>
      <w:r w:rsidRPr="00431C9E">
        <w:rPr>
          <w:rFonts w:asciiTheme="majorBidi" w:hAnsiTheme="majorBidi" w:cstheme="majorBidi"/>
          <w:bCs/>
          <w:sz w:val="24"/>
          <w:szCs w:val="24"/>
        </w:rPr>
        <w:t xml:space="preserve"> was applied on the target variable to preserve class distribution, and a </w:t>
      </w:r>
      <w:r w:rsidRPr="00923DDC">
        <w:rPr>
          <w:rFonts w:asciiTheme="majorBidi" w:hAnsiTheme="majorBidi" w:cstheme="majorBidi"/>
          <w:b/>
          <w:sz w:val="24"/>
          <w:szCs w:val="24"/>
        </w:rPr>
        <w:t>random state</w:t>
      </w:r>
      <w:r w:rsidRPr="00431C9E">
        <w:rPr>
          <w:rFonts w:asciiTheme="majorBidi" w:hAnsiTheme="majorBidi" w:cstheme="majorBidi"/>
          <w:bCs/>
          <w:sz w:val="24"/>
          <w:szCs w:val="24"/>
        </w:rPr>
        <w:t xml:space="preserve"> of 42 was used to ensure reproducibility.</w:t>
      </w:r>
    </w:p>
    <w:p w14:paraId="4842DD20" w14:textId="7277BE86" w:rsidR="00C64AA4" w:rsidRPr="00C64AA4" w:rsidRDefault="00F8162A" w:rsidP="00F8162A">
      <w:pPr>
        <w:jc w:val="both"/>
        <w:rPr>
          <w:rFonts w:asciiTheme="majorBidi" w:hAnsiTheme="majorBidi" w:cstheme="majorBidi"/>
          <w:bCs/>
          <w:sz w:val="24"/>
          <w:szCs w:val="24"/>
        </w:rPr>
      </w:pPr>
      <w:r w:rsidRPr="00F8162A">
        <w:rPr>
          <w:rFonts w:asciiTheme="majorBidi" w:hAnsiTheme="majorBidi" w:cstheme="majorBidi"/>
          <w:bCs/>
          <w:sz w:val="24"/>
          <w:szCs w:val="24"/>
        </w:rPr>
        <w:t xml:space="preserve">After splitting the data, numerical features were standardized using </w:t>
      </w:r>
      <w:r w:rsidRPr="00F8162A">
        <w:rPr>
          <w:rFonts w:asciiTheme="majorBidi" w:hAnsiTheme="majorBidi" w:cstheme="majorBidi"/>
          <w:b/>
          <w:bCs/>
          <w:sz w:val="24"/>
          <w:szCs w:val="24"/>
        </w:rPr>
        <w:t>StandardScaler</w:t>
      </w:r>
      <w:r w:rsidRPr="00F8162A">
        <w:rPr>
          <w:rFonts w:asciiTheme="majorBidi" w:hAnsiTheme="majorBidi" w:cstheme="majorBidi"/>
          <w:bCs/>
          <w:sz w:val="24"/>
          <w:szCs w:val="24"/>
        </w:rPr>
        <w:t>. The scaler was fitted only on the training data and then applied to both training and testing sets to</w:t>
      </w:r>
      <w:r>
        <w:rPr>
          <w:rFonts w:asciiTheme="majorBidi" w:hAnsiTheme="majorBidi" w:cstheme="majorBidi"/>
          <w:bCs/>
          <w:sz w:val="24"/>
          <w:szCs w:val="24"/>
        </w:rPr>
        <w:t xml:space="preserve"> </w:t>
      </w:r>
      <w:r w:rsidRPr="00F8162A">
        <w:rPr>
          <w:rFonts w:asciiTheme="majorBidi" w:hAnsiTheme="majorBidi" w:cstheme="majorBidi"/>
          <w:bCs/>
          <w:sz w:val="24"/>
          <w:szCs w:val="24"/>
        </w:rPr>
        <w:t>ensure that all variables are on a similar scale, which improves the performance of many machine learning algorithms.</w:t>
      </w:r>
    </w:p>
    <w:p w14:paraId="3C3630E2" w14:textId="6075DE40" w:rsidR="001A4E28" w:rsidRPr="00B62847" w:rsidRDefault="00892E8A" w:rsidP="00F11D8D">
      <w:pPr>
        <w:jc w:val="both"/>
        <w:rPr>
          <w:rFonts w:asciiTheme="majorBidi" w:hAnsiTheme="majorBidi" w:cstheme="majorBidi"/>
          <w:b/>
          <w:bCs/>
          <w:sz w:val="28"/>
          <w:szCs w:val="28"/>
        </w:rPr>
      </w:pPr>
      <w:r w:rsidRPr="00B62847">
        <w:rPr>
          <w:rFonts w:asciiTheme="majorBidi" w:hAnsiTheme="majorBidi" w:cstheme="majorBidi"/>
          <w:b/>
          <w:bCs/>
          <w:sz w:val="28"/>
          <w:szCs w:val="28"/>
        </w:rPr>
        <w:t>Model Building &amp; Prediction</w:t>
      </w:r>
    </w:p>
    <w:p w14:paraId="1E583785" w14:textId="75F4C0A5" w:rsidR="00E52D41" w:rsidRPr="00E52D41" w:rsidRDefault="008D7395" w:rsidP="008D7395">
      <w:pPr>
        <w:jc w:val="both"/>
        <w:rPr>
          <w:rFonts w:asciiTheme="majorBidi" w:hAnsiTheme="majorBidi" w:cstheme="majorBidi"/>
          <w:bCs/>
          <w:sz w:val="24"/>
          <w:szCs w:val="24"/>
        </w:rPr>
      </w:pPr>
      <w:r w:rsidRPr="008D7395">
        <w:rPr>
          <w:rFonts w:asciiTheme="majorBidi" w:hAnsiTheme="majorBidi" w:cstheme="majorBidi"/>
          <w:bCs/>
          <w:sz w:val="24"/>
          <w:szCs w:val="24"/>
        </w:rPr>
        <w:t xml:space="preserve">Multiple machine learning models were applied to predict air quality and analyze pollution patterns. </w:t>
      </w:r>
      <w:r w:rsidRPr="008D7395">
        <w:rPr>
          <w:rFonts w:asciiTheme="majorBidi" w:hAnsiTheme="majorBidi" w:cstheme="majorBidi"/>
          <w:b/>
          <w:sz w:val="24"/>
          <w:szCs w:val="24"/>
        </w:rPr>
        <w:t>Classification, regression,</w:t>
      </w:r>
      <w:r w:rsidRPr="008D7395">
        <w:rPr>
          <w:rFonts w:asciiTheme="majorBidi" w:hAnsiTheme="majorBidi" w:cstheme="majorBidi"/>
          <w:bCs/>
          <w:sz w:val="24"/>
          <w:szCs w:val="24"/>
        </w:rPr>
        <w:t xml:space="preserve"> and </w:t>
      </w:r>
      <w:r w:rsidRPr="008D7395">
        <w:rPr>
          <w:rFonts w:asciiTheme="majorBidi" w:hAnsiTheme="majorBidi" w:cstheme="majorBidi"/>
          <w:b/>
          <w:sz w:val="24"/>
          <w:szCs w:val="24"/>
        </w:rPr>
        <w:t>clustering</w:t>
      </w:r>
      <w:r w:rsidRPr="008D7395">
        <w:rPr>
          <w:rFonts w:asciiTheme="majorBidi" w:hAnsiTheme="majorBidi" w:cstheme="majorBidi"/>
          <w:bCs/>
          <w:sz w:val="24"/>
          <w:szCs w:val="24"/>
        </w:rPr>
        <w:t xml:space="preserve"> approaches were used to provide a comprehensive analysis of the dataset.</w:t>
      </w:r>
    </w:p>
    <w:p w14:paraId="05AFEB16" w14:textId="77777777" w:rsidR="00E52D41" w:rsidRPr="00E52D41" w:rsidRDefault="00E52D41" w:rsidP="00F11D8D">
      <w:pPr>
        <w:jc w:val="both"/>
        <w:rPr>
          <w:rFonts w:asciiTheme="majorBidi" w:hAnsiTheme="majorBidi" w:cstheme="majorBidi"/>
          <w:b/>
          <w:bCs/>
          <w:sz w:val="26"/>
          <w:szCs w:val="26"/>
        </w:rPr>
      </w:pPr>
      <w:r w:rsidRPr="00E52D41">
        <w:rPr>
          <w:rFonts w:asciiTheme="majorBidi" w:hAnsiTheme="majorBidi" w:cstheme="majorBidi"/>
          <w:b/>
          <w:bCs/>
          <w:sz w:val="26"/>
          <w:szCs w:val="26"/>
        </w:rPr>
        <w:t>Classification Models for AQI Category Prediction</w:t>
      </w:r>
    </w:p>
    <w:p w14:paraId="1BDBEBC4" w14:textId="77777777" w:rsidR="005D36B9" w:rsidRPr="005D36B9" w:rsidRDefault="005D36B9" w:rsidP="005D36B9">
      <w:pPr>
        <w:jc w:val="both"/>
        <w:rPr>
          <w:rFonts w:asciiTheme="majorBidi" w:hAnsiTheme="majorBidi" w:cstheme="majorBidi"/>
          <w:bCs/>
          <w:sz w:val="24"/>
          <w:szCs w:val="24"/>
        </w:rPr>
      </w:pPr>
      <w:r w:rsidRPr="005D36B9">
        <w:rPr>
          <w:rFonts w:asciiTheme="majorBidi" w:hAnsiTheme="majorBidi" w:cstheme="majorBidi"/>
          <w:bCs/>
          <w:sz w:val="24"/>
          <w:szCs w:val="24"/>
        </w:rPr>
        <w:t xml:space="preserve">Four classification algorithms were implemented to predict </w:t>
      </w:r>
      <w:r w:rsidRPr="005D36B9">
        <w:rPr>
          <w:rFonts w:asciiTheme="majorBidi" w:hAnsiTheme="majorBidi" w:cstheme="majorBidi"/>
          <w:b/>
          <w:bCs/>
          <w:sz w:val="24"/>
          <w:szCs w:val="24"/>
        </w:rPr>
        <w:t>AQI_Category</w:t>
      </w:r>
      <w:r w:rsidRPr="005D36B9">
        <w:rPr>
          <w:rFonts w:asciiTheme="majorBidi" w:hAnsiTheme="majorBidi" w:cstheme="majorBidi"/>
          <w:bCs/>
          <w:sz w:val="24"/>
          <w:szCs w:val="24"/>
        </w:rPr>
        <w:t>:</w:t>
      </w:r>
    </w:p>
    <w:p w14:paraId="5EF07353" w14:textId="77777777" w:rsidR="005D36B9" w:rsidRPr="005D36B9" w:rsidRDefault="005D36B9" w:rsidP="005D36B9">
      <w:pPr>
        <w:pStyle w:val="ListParagraph"/>
        <w:numPr>
          <w:ilvl w:val="0"/>
          <w:numId w:val="9"/>
        </w:numPr>
        <w:jc w:val="both"/>
        <w:rPr>
          <w:rFonts w:asciiTheme="majorBidi" w:hAnsiTheme="majorBidi" w:cstheme="majorBidi"/>
          <w:bCs/>
          <w:sz w:val="24"/>
          <w:szCs w:val="24"/>
        </w:rPr>
      </w:pPr>
      <w:r w:rsidRPr="005D36B9">
        <w:rPr>
          <w:rFonts w:asciiTheme="majorBidi" w:hAnsiTheme="majorBidi" w:cstheme="majorBidi"/>
          <w:bCs/>
          <w:sz w:val="24"/>
          <w:szCs w:val="24"/>
        </w:rPr>
        <w:t>K-Nearest Neighbors (KNN)</w:t>
      </w:r>
    </w:p>
    <w:p w14:paraId="49852F0A" w14:textId="77777777" w:rsidR="005D36B9" w:rsidRPr="005D36B9" w:rsidRDefault="005D36B9" w:rsidP="005D36B9">
      <w:pPr>
        <w:pStyle w:val="ListParagraph"/>
        <w:numPr>
          <w:ilvl w:val="0"/>
          <w:numId w:val="9"/>
        </w:numPr>
        <w:jc w:val="both"/>
        <w:rPr>
          <w:rFonts w:asciiTheme="majorBidi" w:hAnsiTheme="majorBidi" w:cstheme="majorBidi"/>
          <w:bCs/>
          <w:sz w:val="24"/>
          <w:szCs w:val="24"/>
        </w:rPr>
      </w:pPr>
      <w:r w:rsidRPr="005D36B9">
        <w:rPr>
          <w:rFonts w:asciiTheme="majorBidi" w:hAnsiTheme="majorBidi" w:cstheme="majorBidi"/>
          <w:bCs/>
          <w:sz w:val="24"/>
          <w:szCs w:val="24"/>
        </w:rPr>
        <w:t>Support Vector Machine (SVM)</w:t>
      </w:r>
    </w:p>
    <w:p w14:paraId="156A5E17" w14:textId="77777777" w:rsidR="005D36B9" w:rsidRPr="005D36B9" w:rsidRDefault="005D36B9" w:rsidP="005D36B9">
      <w:pPr>
        <w:pStyle w:val="ListParagraph"/>
        <w:numPr>
          <w:ilvl w:val="0"/>
          <w:numId w:val="9"/>
        </w:numPr>
        <w:jc w:val="both"/>
        <w:rPr>
          <w:rFonts w:asciiTheme="majorBidi" w:hAnsiTheme="majorBidi" w:cstheme="majorBidi"/>
          <w:bCs/>
          <w:sz w:val="24"/>
          <w:szCs w:val="24"/>
        </w:rPr>
      </w:pPr>
      <w:r w:rsidRPr="005D36B9">
        <w:rPr>
          <w:rFonts w:asciiTheme="majorBidi" w:hAnsiTheme="majorBidi" w:cstheme="majorBidi"/>
          <w:bCs/>
          <w:sz w:val="24"/>
          <w:szCs w:val="24"/>
        </w:rPr>
        <w:t>Naive Bayes</w:t>
      </w:r>
    </w:p>
    <w:p w14:paraId="2CA84876" w14:textId="77777777" w:rsidR="005D36B9" w:rsidRPr="005D36B9" w:rsidRDefault="005D36B9" w:rsidP="005D36B9">
      <w:pPr>
        <w:pStyle w:val="ListParagraph"/>
        <w:numPr>
          <w:ilvl w:val="0"/>
          <w:numId w:val="9"/>
        </w:numPr>
        <w:jc w:val="both"/>
        <w:rPr>
          <w:rFonts w:asciiTheme="majorBidi" w:hAnsiTheme="majorBidi" w:cstheme="majorBidi"/>
          <w:bCs/>
          <w:sz w:val="24"/>
          <w:szCs w:val="24"/>
        </w:rPr>
      </w:pPr>
      <w:r w:rsidRPr="005D36B9">
        <w:rPr>
          <w:rFonts w:asciiTheme="majorBidi" w:hAnsiTheme="majorBidi" w:cstheme="majorBidi"/>
          <w:bCs/>
          <w:sz w:val="24"/>
          <w:szCs w:val="24"/>
        </w:rPr>
        <w:t>Logistic Regression</w:t>
      </w:r>
    </w:p>
    <w:p w14:paraId="02683BAC" w14:textId="3EC88A13" w:rsidR="00E52D41" w:rsidRPr="00F359DB" w:rsidRDefault="005D36B9" w:rsidP="005D36B9">
      <w:pPr>
        <w:jc w:val="both"/>
        <w:rPr>
          <w:rFonts w:asciiTheme="majorBidi" w:hAnsiTheme="majorBidi" w:cstheme="majorBidi"/>
          <w:bCs/>
          <w:sz w:val="24"/>
          <w:szCs w:val="24"/>
        </w:rPr>
      </w:pPr>
      <w:r w:rsidRPr="005D36B9">
        <w:rPr>
          <w:rFonts w:asciiTheme="majorBidi" w:hAnsiTheme="majorBidi" w:cstheme="majorBidi"/>
          <w:bCs/>
          <w:sz w:val="24"/>
          <w:szCs w:val="24"/>
        </w:rPr>
        <w:t xml:space="preserve">All models were trained using </w:t>
      </w:r>
      <w:r w:rsidRPr="005D36B9">
        <w:rPr>
          <w:rFonts w:asciiTheme="majorBidi" w:hAnsiTheme="majorBidi" w:cstheme="majorBidi"/>
          <w:b/>
          <w:sz w:val="24"/>
          <w:szCs w:val="24"/>
        </w:rPr>
        <w:t>scaled</w:t>
      </w:r>
      <w:r w:rsidRPr="005D36B9">
        <w:rPr>
          <w:rFonts w:asciiTheme="majorBidi" w:hAnsiTheme="majorBidi" w:cstheme="majorBidi"/>
          <w:bCs/>
          <w:sz w:val="24"/>
          <w:szCs w:val="24"/>
        </w:rPr>
        <w:t xml:space="preserve"> features and evaluated on the test dataset using </w:t>
      </w:r>
      <w:r w:rsidRPr="005D36B9">
        <w:rPr>
          <w:rFonts w:asciiTheme="majorBidi" w:hAnsiTheme="majorBidi" w:cstheme="majorBidi"/>
          <w:b/>
          <w:sz w:val="24"/>
          <w:szCs w:val="24"/>
        </w:rPr>
        <w:t>accuracy, precision, recall, F1-score, and confusion matrices.</w:t>
      </w:r>
    </w:p>
    <w:p w14:paraId="0606C72D" w14:textId="77777777" w:rsidR="00DA59F2" w:rsidRPr="00DA59F2" w:rsidRDefault="00DA59F2" w:rsidP="00F11D8D">
      <w:pPr>
        <w:jc w:val="both"/>
        <w:rPr>
          <w:rFonts w:asciiTheme="majorBidi" w:hAnsiTheme="majorBidi" w:cstheme="majorBidi"/>
          <w:b/>
          <w:bCs/>
          <w:sz w:val="24"/>
          <w:szCs w:val="24"/>
        </w:rPr>
      </w:pPr>
      <w:r w:rsidRPr="00DA59F2">
        <w:rPr>
          <w:rFonts w:asciiTheme="majorBidi" w:hAnsiTheme="majorBidi" w:cstheme="majorBidi"/>
          <w:b/>
          <w:bCs/>
          <w:sz w:val="24"/>
          <w:szCs w:val="24"/>
        </w:rPr>
        <w:t>K-Nearest Neighbors (KNN) Model</w:t>
      </w:r>
    </w:p>
    <w:p w14:paraId="4D13C13E" w14:textId="0E30A4A8" w:rsidR="00DA59F2" w:rsidRPr="00DA59F2" w:rsidRDefault="00DA59F2" w:rsidP="00F11D8D">
      <w:pPr>
        <w:jc w:val="both"/>
        <w:rPr>
          <w:rFonts w:asciiTheme="majorBidi" w:hAnsiTheme="majorBidi" w:cstheme="majorBidi"/>
          <w:bCs/>
          <w:sz w:val="24"/>
          <w:szCs w:val="24"/>
        </w:rPr>
      </w:pPr>
      <w:r w:rsidRPr="00DA59F2">
        <w:rPr>
          <w:rFonts w:asciiTheme="majorBidi" w:hAnsiTheme="majorBidi" w:cstheme="majorBidi"/>
          <w:bCs/>
          <w:sz w:val="24"/>
          <w:szCs w:val="24"/>
        </w:rPr>
        <w:t xml:space="preserve">The KNN classifier was trained with k = 5. The model achieved an overall </w:t>
      </w:r>
      <w:r w:rsidRPr="00DA59F2">
        <w:rPr>
          <w:rFonts w:asciiTheme="majorBidi" w:hAnsiTheme="majorBidi" w:cstheme="majorBidi"/>
          <w:b/>
          <w:bCs/>
          <w:sz w:val="24"/>
          <w:szCs w:val="24"/>
        </w:rPr>
        <w:t>accuracy of 75%</w:t>
      </w:r>
      <w:r w:rsidRPr="00DA59F2">
        <w:rPr>
          <w:rFonts w:asciiTheme="majorBidi" w:hAnsiTheme="majorBidi" w:cstheme="majorBidi"/>
          <w:bCs/>
          <w:sz w:val="24"/>
          <w:szCs w:val="24"/>
        </w:rPr>
        <w:t xml:space="preserve">. </w:t>
      </w:r>
      <w:r w:rsidR="00886DA8">
        <w:rPr>
          <w:rFonts w:asciiTheme="majorBidi" w:hAnsiTheme="majorBidi" w:cstheme="majorBidi"/>
          <w:bCs/>
          <w:sz w:val="24"/>
          <w:szCs w:val="24"/>
        </w:rPr>
        <w:t>The model</w:t>
      </w:r>
      <w:r w:rsidRPr="00DA59F2">
        <w:rPr>
          <w:rFonts w:asciiTheme="majorBidi" w:hAnsiTheme="majorBidi" w:cstheme="majorBidi"/>
          <w:bCs/>
          <w:sz w:val="24"/>
          <w:szCs w:val="24"/>
        </w:rPr>
        <w:t xml:space="preserve"> performed well for majority classes but showed weaker performance for minority classes due to class imbalance.</w:t>
      </w:r>
    </w:p>
    <w:p w14:paraId="5762FD17" w14:textId="4A86E7F4" w:rsidR="00DA59F2" w:rsidRPr="00DA59F2" w:rsidRDefault="00CA6AF0" w:rsidP="00200DD4">
      <w:pPr>
        <w:jc w:val="center"/>
        <w:rPr>
          <w:rFonts w:asciiTheme="majorBidi" w:hAnsiTheme="majorBidi" w:cstheme="majorBidi"/>
          <w:bCs/>
          <w:sz w:val="24"/>
          <w:szCs w:val="24"/>
        </w:rPr>
      </w:pPr>
      <w:r w:rsidRPr="00CA6AF0">
        <w:rPr>
          <w:rFonts w:asciiTheme="majorBidi" w:hAnsiTheme="majorBidi" w:cstheme="majorBidi"/>
          <w:bCs/>
          <w:noProof/>
          <w:sz w:val="24"/>
          <w:szCs w:val="24"/>
        </w:rPr>
        <w:drawing>
          <wp:inline distT="0" distB="0" distL="0" distR="0" wp14:anchorId="347D6477" wp14:editId="2607D9B8">
            <wp:extent cx="3731561" cy="3240000"/>
            <wp:effectExtent l="0" t="0" r="2540" b="0"/>
            <wp:docPr id="6018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58274" name=""/>
                    <pic:cNvPicPr/>
                  </pic:nvPicPr>
                  <pic:blipFill>
                    <a:blip r:embed="rId14"/>
                    <a:stretch>
                      <a:fillRect/>
                    </a:stretch>
                  </pic:blipFill>
                  <pic:spPr>
                    <a:xfrm>
                      <a:off x="0" y="0"/>
                      <a:ext cx="3731561" cy="3240000"/>
                    </a:xfrm>
                    <a:prstGeom prst="rect">
                      <a:avLst/>
                    </a:prstGeom>
                  </pic:spPr>
                </pic:pic>
              </a:graphicData>
            </a:graphic>
          </wp:inline>
        </w:drawing>
      </w:r>
    </w:p>
    <w:p w14:paraId="0B943FB0" w14:textId="77777777" w:rsidR="00DA59F2" w:rsidRPr="00DA59F2" w:rsidRDefault="00DA59F2" w:rsidP="00F11D8D">
      <w:pPr>
        <w:jc w:val="both"/>
        <w:rPr>
          <w:rFonts w:asciiTheme="majorBidi" w:hAnsiTheme="majorBidi" w:cstheme="majorBidi"/>
          <w:b/>
          <w:bCs/>
          <w:sz w:val="24"/>
          <w:szCs w:val="24"/>
        </w:rPr>
      </w:pPr>
      <w:r w:rsidRPr="00DA59F2">
        <w:rPr>
          <w:rFonts w:asciiTheme="majorBidi" w:hAnsiTheme="majorBidi" w:cstheme="majorBidi"/>
          <w:b/>
          <w:bCs/>
          <w:sz w:val="24"/>
          <w:szCs w:val="24"/>
        </w:rPr>
        <w:lastRenderedPageBreak/>
        <w:t>Support Vector Machine (SVM) Model</w:t>
      </w:r>
    </w:p>
    <w:p w14:paraId="515BFEBB" w14:textId="7E440832" w:rsidR="00DA59F2" w:rsidRPr="00DA59F2" w:rsidRDefault="00AC3431" w:rsidP="003F4165">
      <w:pPr>
        <w:jc w:val="both"/>
        <w:rPr>
          <w:rFonts w:asciiTheme="majorBidi" w:hAnsiTheme="majorBidi" w:cstheme="majorBidi"/>
          <w:bCs/>
          <w:sz w:val="24"/>
          <w:szCs w:val="24"/>
        </w:rPr>
      </w:pPr>
      <w:r w:rsidRPr="00AC3431">
        <w:rPr>
          <w:rFonts w:asciiTheme="majorBidi" w:hAnsiTheme="majorBidi" w:cstheme="majorBidi"/>
          <w:bCs/>
          <w:sz w:val="24"/>
          <w:szCs w:val="24"/>
        </w:rPr>
        <w:t xml:space="preserve">The SVM classifier achieved excellent results with an overall accuracy of </w:t>
      </w:r>
      <w:r w:rsidRPr="00AC3431">
        <w:rPr>
          <w:rFonts w:asciiTheme="majorBidi" w:hAnsiTheme="majorBidi" w:cstheme="majorBidi"/>
          <w:b/>
          <w:bCs/>
          <w:sz w:val="24"/>
          <w:szCs w:val="24"/>
        </w:rPr>
        <w:t>95%</w:t>
      </w:r>
      <w:r w:rsidRPr="00AC3431">
        <w:rPr>
          <w:rFonts w:asciiTheme="majorBidi" w:hAnsiTheme="majorBidi" w:cstheme="majorBidi"/>
          <w:bCs/>
          <w:sz w:val="24"/>
          <w:szCs w:val="24"/>
        </w:rPr>
        <w:t>. It demonstrated high precision and recall across most AQI categories, particularly for Moderate, Unhealthy, and Very Unhealthy classes.</w:t>
      </w:r>
    </w:p>
    <w:p w14:paraId="579331F6" w14:textId="091F5530" w:rsidR="00DA59F2" w:rsidRPr="00DA59F2" w:rsidRDefault="00DE30F3" w:rsidP="00DE30F3">
      <w:pPr>
        <w:jc w:val="center"/>
        <w:rPr>
          <w:rFonts w:asciiTheme="majorBidi" w:hAnsiTheme="majorBidi" w:cstheme="majorBidi"/>
          <w:bCs/>
          <w:sz w:val="24"/>
          <w:szCs w:val="24"/>
        </w:rPr>
      </w:pPr>
      <w:r w:rsidRPr="00DE30F3">
        <w:rPr>
          <w:rFonts w:asciiTheme="majorBidi" w:hAnsiTheme="majorBidi" w:cstheme="majorBidi"/>
          <w:bCs/>
          <w:noProof/>
          <w:sz w:val="24"/>
          <w:szCs w:val="24"/>
        </w:rPr>
        <w:drawing>
          <wp:inline distT="0" distB="0" distL="0" distR="0" wp14:anchorId="1213D8B9" wp14:editId="5D604EFE">
            <wp:extent cx="3876678" cy="3366000"/>
            <wp:effectExtent l="0" t="0" r="0" b="6350"/>
            <wp:docPr id="112369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0214" name=""/>
                    <pic:cNvPicPr/>
                  </pic:nvPicPr>
                  <pic:blipFill>
                    <a:blip r:embed="rId15"/>
                    <a:stretch>
                      <a:fillRect/>
                    </a:stretch>
                  </pic:blipFill>
                  <pic:spPr>
                    <a:xfrm>
                      <a:off x="0" y="0"/>
                      <a:ext cx="3876678" cy="3366000"/>
                    </a:xfrm>
                    <a:prstGeom prst="rect">
                      <a:avLst/>
                    </a:prstGeom>
                  </pic:spPr>
                </pic:pic>
              </a:graphicData>
            </a:graphic>
          </wp:inline>
        </w:drawing>
      </w:r>
    </w:p>
    <w:p w14:paraId="44F0A22D" w14:textId="77777777" w:rsidR="00DA59F2" w:rsidRPr="00DA59F2" w:rsidRDefault="00DA59F2" w:rsidP="00F11D8D">
      <w:pPr>
        <w:jc w:val="both"/>
        <w:rPr>
          <w:rFonts w:asciiTheme="majorBidi" w:hAnsiTheme="majorBidi" w:cstheme="majorBidi"/>
          <w:b/>
          <w:bCs/>
          <w:sz w:val="24"/>
          <w:szCs w:val="24"/>
        </w:rPr>
      </w:pPr>
      <w:r w:rsidRPr="00DA59F2">
        <w:rPr>
          <w:rFonts w:asciiTheme="majorBidi" w:hAnsiTheme="majorBidi" w:cstheme="majorBidi"/>
          <w:b/>
          <w:bCs/>
          <w:sz w:val="24"/>
          <w:szCs w:val="24"/>
        </w:rPr>
        <w:t>Naive Bayes Model</w:t>
      </w:r>
    </w:p>
    <w:p w14:paraId="5E8A8332" w14:textId="34B99BDE" w:rsidR="00DA59F2" w:rsidRPr="00DA59F2" w:rsidRDefault="005726E5" w:rsidP="005726E5">
      <w:pPr>
        <w:jc w:val="both"/>
        <w:rPr>
          <w:rFonts w:asciiTheme="majorBidi" w:hAnsiTheme="majorBidi" w:cstheme="majorBidi"/>
          <w:bCs/>
          <w:sz w:val="24"/>
          <w:szCs w:val="24"/>
        </w:rPr>
      </w:pPr>
      <w:r w:rsidRPr="005726E5">
        <w:rPr>
          <w:rFonts w:asciiTheme="majorBidi" w:hAnsiTheme="majorBidi" w:cstheme="majorBidi"/>
          <w:bCs/>
          <w:sz w:val="24"/>
          <w:szCs w:val="24"/>
        </w:rPr>
        <w:t xml:space="preserve">The Naive Bayes classifier also performed strongly, achieving an accuracy of </w:t>
      </w:r>
      <w:r w:rsidRPr="005726E5">
        <w:rPr>
          <w:rFonts w:asciiTheme="majorBidi" w:hAnsiTheme="majorBidi" w:cstheme="majorBidi"/>
          <w:b/>
          <w:bCs/>
          <w:sz w:val="24"/>
          <w:szCs w:val="24"/>
        </w:rPr>
        <w:t>95%</w:t>
      </w:r>
      <w:r w:rsidRPr="005726E5">
        <w:rPr>
          <w:rFonts w:asciiTheme="majorBidi" w:hAnsiTheme="majorBidi" w:cstheme="majorBidi"/>
          <w:bCs/>
          <w:sz w:val="24"/>
          <w:szCs w:val="24"/>
        </w:rPr>
        <w:t>. Despite its simplicity, the model showed robust performance, especially for dominant AQI categories.</w:t>
      </w:r>
    </w:p>
    <w:p w14:paraId="311589BE" w14:textId="11435D86" w:rsidR="00DA59F2" w:rsidRPr="00DA59F2" w:rsidRDefault="009D7BFB" w:rsidP="009D7BFB">
      <w:pPr>
        <w:jc w:val="center"/>
        <w:rPr>
          <w:rFonts w:asciiTheme="majorBidi" w:hAnsiTheme="majorBidi" w:cstheme="majorBidi"/>
          <w:bCs/>
          <w:sz w:val="24"/>
          <w:szCs w:val="24"/>
        </w:rPr>
      </w:pPr>
      <w:r w:rsidRPr="009D7BFB">
        <w:rPr>
          <w:rFonts w:asciiTheme="majorBidi" w:hAnsiTheme="majorBidi" w:cstheme="majorBidi"/>
          <w:bCs/>
          <w:noProof/>
          <w:sz w:val="24"/>
          <w:szCs w:val="24"/>
        </w:rPr>
        <w:drawing>
          <wp:inline distT="0" distB="0" distL="0" distR="0" wp14:anchorId="6067A16A" wp14:editId="2A59BD17">
            <wp:extent cx="3938871" cy="3420000"/>
            <wp:effectExtent l="0" t="0" r="5080" b="9525"/>
            <wp:docPr id="46743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4928" name=""/>
                    <pic:cNvPicPr/>
                  </pic:nvPicPr>
                  <pic:blipFill>
                    <a:blip r:embed="rId16"/>
                    <a:stretch>
                      <a:fillRect/>
                    </a:stretch>
                  </pic:blipFill>
                  <pic:spPr>
                    <a:xfrm>
                      <a:off x="0" y="0"/>
                      <a:ext cx="3938871" cy="3420000"/>
                    </a:xfrm>
                    <a:prstGeom prst="rect">
                      <a:avLst/>
                    </a:prstGeom>
                  </pic:spPr>
                </pic:pic>
              </a:graphicData>
            </a:graphic>
          </wp:inline>
        </w:drawing>
      </w:r>
    </w:p>
    <w:p w14:paraId="22521492" w14:textId="77777777" w:rsidR="00DA59F2" w:rsidRPr="00DA59F2" w:rsidRDefault="00DA59F2" w:rsidP="00F11D8D">
      <w:pPr>
        <w:jc w:val="both"/>
        <w:rPr>
          <w:rFonts w:asciiTheme="majorBidi" w:hAnsiTheme="majorBidi" w:cstheme="majorBidi"/>
          <w:b/>
          <w:bCs/>
          <w:sz w:val="24"/>
          <w:szCs w:val="24"/>
        </w:rPr>
      </w:pPr>
      <w:r w:rsidRPr="00DA59F2">
        <w:rPr>
          <w:rFonts w:asciiTheme="majorBidi" w:hAnsiTheme="majorBidi" w:cstheme="majorBidi"/>
          <w:b/>
          <w:bCs/>
          <w:sz w:val="24"/>
          <w:szCs w:val="24"/>
        </w:rPr>
        <w:lastRenderedPageBreak/>
        <w:t>Logistic Regression Model</w:t>
      </w:r>
    </w:p>
    <w:p w14:paraId="41EBE7A7" w14:textId="1CF3A4CD" w:rsidR="00DA59F2" w:rsidRPr="00DA59F2" w:rsidRDefault="0002742C" w:rsidP="00DC2CC7">
      <w:pPr>
        <w:jc w:val="both"/>
        <w:rPr>
          <w:rFonts w:asciiTheme="majorBidi" w:hAnsiTheme="majorBidi" w:cstheme="majorBidi"/>
          <w:bCs/>
          <w:sz w:val="24"/>
          <w:szCs w:val="24"/>
        </w:rPr>
      </w:pPr>
      <w:r w:rsidRPr="0002742C">
        <w:rPr>
          <w:rFonts w:asciiTheme="majorBidi" w:hAnsiTheme="majorBidi" w:cstheme="majorBidi"/>
          <w:bCs/>
          <w:sz w:val="24"/>
          <w:szCs w:val="24"/>
        </w:rPr>
        <w:t xml:space="preserve">Logistic Regression achieved an overall accuracy of </w:t>
      </w:r>
      <w:r w:rsidRPr="0002742C">
        <w:rPr>
          <w:rFonts w:asciiTheme="majorBidi" w:hAnsiTheme="majorBidi" w:cstheme="majorBidi"/>
          <w:b/>
          <w:bCs/>
          <w:sz w:val="24"/>
          <w:szCs w:val="24"/>
        </w:rPr>
        <w:t>93%</w:t>
      </w:r>
      <w:r w:rsidRPr="0002742C">
        <w:rPr>
          <w:rFonts w:asciiTheme="majorBidi" w:hAnsiTheme="majorBidi" w:cstheme="majorBidi"/>
          <w:bCs/>
          <w:sz w:val="24"/>
          <w:szCs w:val="24"/>
        </w:rPr>
        <w:t>. The model provided stable and consistent results across most AQI categories, with strong performance for higher pollution levels.</w:t>
      </w:r>
    </w:p>
    <w:p w14:paraId="58E68E6D" w14:textId="4D45ADC7" w:rsidR="00DA59F2" w:rsidRPr="00DA59F2" w:rsidRDefault="00AA0868" w:rsidP="00932800">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0528862F" wp14:editId="612802E2">
            <wp:extent cx="3417231" cy="2880000"/>
            <wp:effectExtent l="0" t="0" r="0" b="0"/>
            <wp:docPr id="47148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85638" name=""/>
                    <pic:cNvPicPr/>
                  </pic:nvPicPr>
                  <pic:blipFill>
                    <a:blip r:embed="rId17"/>
                    <a:stretch>
                      <a:fillRect/>
                    </a:stretch>
                  </pic:blipFill>
                  <pic:spPr>
                    <a:xfrm>
                      <a:off x="0" y="0"/>
                      <a:ext cx="3417231" cy="2880000"/>
                    </a:xfrm>
                    <a:prstGeom prst="rect">
                      <a:avLst/>
                    </a:prstGeom>
                  </pic:spPr>
                </pic:pic>
              </a:graphicData>
            </a:graphic>
          </wp:inline>
        </w:drawing>
      </w:r>
    </w:p>
    <w:p w14:paraId="1FF2DF24" w14:textId="77777777" w:rsidR="00DA59F2" w:rsidRPr="00CB0826" w:rsidRDefault="00DA59F2" w:rsidP="00F11D8D">
      <w:pPr>
        <w:jc w:val="both"/>
        <w:rPr>
          <w:rFonts w:asciiTheme="majorBidi" w:hAnsiTheme="majorBidi" w:cstheme="majorBidi"/>
          <w:b/>
          <w:bCs/>
          <w:sz w:val="26"/>
          <w:szCs w:val="26"/>
        </w:rPr>
      </w:pPr>
      <w:r w:rsidRPr="00CB0826">
        <w:rPr>
          <w:rFonts w:asciiTheme="majorBidi" w:hAnsiTheme="majorBidi" w:cstheme="majorBidi"/>
          <w:b/>
          <w:bCs/>
          <w:sz w:val="26"/>
          <w:szCs w:val="26"/>
        </w:rPr>
        <w:t>Classification Model Comparison (Summary)</w:t>
      </w:r>
    </w:p>
    <w:p w14:paraId="4D376744" w14:textId="1CD17E2E" w:rsidR="00C45D41" w:rsidRPr="000B15CB" w:rsidRDefault="00DA59F2" w:rsidP="008D46BA">
      <w:pPr>
        <w:jc w:val="both"/>
        <w:rPr>
          <w:rFonts w:asciiTheme="majorBidi" w:hAnsiTheme="majorBidi" w:cstheme="majorBidi"/>
          <w:sz w:val="24"/>
          <w:szCs w:val="24"/>
        </w:rPr>
      </w:pPr>
      <w:r w:rsidRPr="000B15CB">
        <w:rPr>
          <w:rFonts w:asciiTheme="majorBidi" w:hAnsiTheme="majorBidi" w:cstheme="majorBidi"/>
          <w:bCs/>
          <w:sz w:val="24"/>
          <w:szCs w:val="24"/>
        </w:rPr>
        <w:t xml:space="preserve">Among all classification models, </w:t>
      </w:r>
      <w:r w:rsidR="000C7867" w:rsidRPr="000B15CB">
        <w:rPr>
          <w:rFonts w:asciiTheme="majorBidi" w:hAnsiTheme="majorBidi" w:cstheme="majorBidi"/>
          <w:b/>
          <w:bCs/>
          <w:sz w:val="24"/>
          <w:szCs w:val="24"/>
        </w:rPr>
        <w:t>SVM</w:t>
      </w:r>
      <w:r w:rsidR="000C7867" w:rsidRPr="000B15CB">
        <w:rPr>
          <w:rFonts w:asciiTheme="majorBidi" w:hAnsiTheme="majorBidi" w:cstheme="majorBidi"/>
          <w:sz w:val="24"/>
          <w:szCs w:val="24"/>
        </w:rPr>
        <w:t xml:space="preserve"> and </w:t>
      </w:r>
      <w:r w:rsidR="000C7867" w:rsidRPr="000B15CB">
        <w:rPr>
          <w:rFonts w:asciiTheme="majorBidi" w:hAnsiTheme="majorBidi" w:cstheme="majorBidi"/>
          <w:b/>
          <w:bCs/>
          <w:sz w:val="24"/>
          <w:szCs w:val="24"/>
        </w:rPr>
        <w:t>Naive Bayes</w:t>
      </w:r>
      <w:r w:rsidR="000C7867" w:rsidRPr="000B15CB">
        <w:rPr>
          <w:rFonts w:asciiTheme="majorBidi" w:hAnsiTheme="majorBidi" w:cstheme="majorBidi"/>
          <w:sz w:val="24"/>
          <w:szCs w:val="24"/>
        </w:rPr>
        <w:t xml:space="preserve"> emerged as the best-performing classifiers, while KNN showed relatively lower performance due to sensitivity to class imbalance.</w:t>
      </w:r>
    </w:p>
    <w:tbl>
      <w:tblPr>
        <w:tblStyle w:val="TableGrid"/>
        <w:tblW w:w="0" w:type="auto"/>
        <w:jc w:val="center"/>
        <w:tblLook w:val="04A0" w:firstRow="1" w:lastRow="0" w:firstColumn="1" w:lastColumn="0" w:noHBand="0" w:noVBand="1"/>
      </w:tblPr>
      <w:tblGrid>
        <w:gridCol w:w="3354"/>
        <w:gridCol w:w="1189"/>
        <w:gridCol w:w="1402"/>
        <w:gridCol w:w="1275"/>
        <w:gridCol w:w="1190"/>
      </w:tblGrid>
      <w:tr w:rsidR="00C14CD3" w:rsidRPr="00F359DB" w14:paraId="0A0F354E" w14:textId="77777777" w:rsidTr="00952684">
        <w:trPr>
          <w:jc w:val="center"/>
        </w:trPr>
        <w:tc>
          <w:tcPr>
            <w:tcW w:w="3354" w:type="dxa"/>
          </w:tcPr>
          <w:p w14:paraId="3F03BB12" w14:textId="39172D3D" w:rsidR="00DA6A64" w:rsidRPr="007378DE" w:rsidRDefault="00C14CD3" w:rsidP="00586FFD">
            <w:pPr>
              <w:jc w:val="center"/>
              <w:rPr>
                <w:rFonts w:asciiTheme="majorBidi" w:hAnsiTheme="majorBidi" w:cstheme="majorBidi"/>
                <w:b/>
                <w:sz w:val="24"/>
                <w:szCs w:val="24"/>
              </w:rPr>
            </w:pPr>
            <w:r w:rsidRPr="007378DE">
              <w:rPr>
                <w:rFonts w:asciiTheme="majorBidi" w:hAnsiTheme="majorBidi" w:cstheme="majorBidi"/>
                <w:b/>
                <w:sz w:val="24"/>
                <w:szCs w:val="24"/>
              </w:rPr>
              <w:t>Model</w:t>
            </w:r>
          </w:p>
        </w:tc>
        <w:tc>
          <w:tcPr>
            <w:tcW w:w="240" w:type="dxa"/>
          </w:tcPr>
          <w:p w14:paraId="0D2C8439" w14:textId="17711FA2" w:rsidR="00C14CD3" w:rsidRPr="007378DE" w:rsidRDefault="00DA6A64" w:rsidP="00586FFD">
            <w:pPr>
              <w:jc w:val="center"/>
              <w:rPr>
                <w:rFonts w:asciiTheme="majorBidi" w:hAnsiTheme="majorBidi" w:cstheme="majorBidi"/>
                <w:b/>
                <w:sz w:val="24"/>
                <w:szCs w:val="24"/>
              </w:rPr>
            </w:pPr>
            <w:r w:rsidRPr="007378DE">
              <w:rPr>
                <w:rFonts w:asciiTheme="majorBidi" w:hAnsiTheme="majorBidi" w:cstheme="majorBidi"/>
                <w:b/>
                <w:sz w:val="24"/>
                <w:szCs w:val="24"/>
              </w:rPr>
              <w:t>Accuracy</w:t>
            </w:r>
          </w:p>
        </w:tc>
        <w:tc>
          <w:tcPr>
            <w:tcW w:w="1402" w:type="dxa"/>
          </w:tcPr>
          <w:p w14:paraId="7FD93AA5" w14:textId="3539885E" w:rsidR="00C14CD3" w:rsidRPr="007378DE" w:rsidRDefault="00DA6A64" w:rsidP="00586FFD">
            <w:pPr>
              <w:jc w:val="center"/>
              <w:rPr>
                <w:rFonts w:asciiTheme="majorBidi" w:hAnsiTheme="majorBidi" w:cstheme="majorBidi"/>
                <w:b/>
                <w:sz w:val="24"/>
                <w:szCs w:val="24"/>
              </w:rPr>
            </w:pPr>
            <w:r w:rsidRPr="007378DE">
              <w:rPr>
                <w:rFonts w:asciiTheme="majorBidi" w:hAnsiTheme="majorBidi" w:cstheme="majorBidi"/>
                <w:b/>
                <w:sz w:val="24"/>
                <w:szCs w:val="24"/>
              </w:rPr>
              <w:t>Weighted Precision</w:t>
            </w:r>
          </w:p>
        </w:tc>
        <w:tc>
          <w:tcPr>
            <w:tcW w:w="1275" w:type="dxa"/>
          </w:tcPr>
          <w:p w14:paraId="4BABD822" w14:textId="5425BF6B" w:rsidR="00C14CD3" w:rsidRPr="007378DE" w:rsidRDefault="00DA6A64" w:rsidP="00586FFD">
            <w:pPr>
              <w:jc w:val="center"/>
              <w:rPr>
                <w:rFonts w:asciiTheme="majorBidi" w:hAnsiTheme="majorBidi" w:cstheme="majorBidi"/>
                <w:b/>
                <w:sz w:val="24"/>
                <w:szCs w:val="24"/>
              </w:rPr>
            </w:pPr>
            <w:r w:rsidRPr="007378DE">
              <w:rPr>
                <w:rFonts w:asciiTheme="majorBidi" w:hAnsiTheme="majorBidi" w:cstheme="majorBidi"/>
                <w:b/>
                <w:sz w:val="24"/>
                <w:szCs w:val="24"/>
              </w:rPr>
              <w:t>Weighted Recall</w:t>
            </w:r>
          </w:p>
        </w:tc>
        <w:tc>
          <w:tcPr>
            <w:tcW w:w="1190" w:type="dxa"/>
          </w:tcPr>
          <w:p w14:paraId="1A8F6480" w14:textId="371A1F72" w:rsidR="00C14CD3" w:rsidRPr="007378DE" w:rsidRDefault="00DA6A64" w:rsidP="00586FFD">
            <w:pPr>
              <w:jc w:val="center"/>
              <w:rPr>
                <w:rFonts w:asciiTheme="majorBidi" w:hAnsiTheme="majorBidi" w:cstheme="majorBidi"/>
                <w:b/>
                <w:sz w:val="24"/>
                <w:szCs w:val="24"/>
              </w:rPr>
            </w:pPr>
            <w:r w:rsidRPr="007378DE">
              <w:rPr>
                <w:rFonts w:asciiTheme="majorBidi" w:hAnsiTheme="majorBidi" w:cstheme="majorBidi"/>
                <w:b/>
                <w:sz w:val="24"/>
                <w:szCs w:val="24"/>
              </w:rPr>
              <w:t>Weighted F1-Score</w:t>
            </w:r>
          </w:p>
        </w:tc>
      </w:tr>
      <w:tr w:rsidR="00DA6A64" w:rsidRPr="00F359DB" w14:paraId="7251C345" w14:textId="77777777" w:rsidTr="00952684">
        <w:trPr>
          <w:jc w:val="center"/>
        </w:trPr>
        <w:tc>
          <w:tcPr>
            <w:tcW w:w="3354" w:type="dxa"/>
            <w:vAlign w:val="center"/>
          </w:tcPr>
          <w:p w14:paraId="047CAAA9" w14:textId="2A0BF7EB" w:rsidR="00DA6A64" w:rsidRPr="00F359DB" w:rsidRDefault="00DA6A64" w:rsidP="00586FFD">
            <w:pPr>
              <w:jc w:val="center"/>
              <w:rPr>
                <w:rFonts w:asciiTheme="majorBidi" w:hAnsiTheme="majorBidi" w:cstheme="majorBidi"/>
                <w:bCs/>
                <w:sz w:val="24"/>
                <w:szCs w:val="24"/>
              </w:rPr>
            </w:pPr>
            <w:r w:rsidRPr="003757EC">
              <w:rPr>
                <w:rFonts w:asciiTheme="majorBidi" w:hAnsiTheme="majorBidi" w:cstheme="majorBidi"/>
                <w:bCs/>
                <w:sz w:val="24"/>
                <w:szCs w:val="24"/>
              </w:rPr>
              <w:t>K-Nearest Neighbors</w:t>
            </w:r>
          </w:p>
        </w:tc>
        <w:tc>
          <w:tcPr>
            <w:tcW w:w="240" w:type="dxa"/>
          </w:tcPr>
          <w:p w14:paraId="3DABC726" w14:textId="79060588"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0.75</w:t>
            </w:r>
          </w:p>
        </w:tc>
        <w:tc>
          <w:tcPr>
            <w:tcW w:w="1402" w:type="dxa"/>
          </w:tcPr>
          <w:p w14:paraId="0203C7AA" w14:textId="6F99EA71"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0.75</w:t>
            </w:r>
          </w:p>
        </w:tc>
        <w:tc>
          <w:tcPr>
            <w:tcW w:w="1275" w:type="dxa"/>
          </w:tcPr>
          <w:p w14:paraId="660F637A" w14:textId="6443F6A7"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0.75</w:t>
            </w:r>
          </w:p>
        </w:tc>
        <w:tc>
          <w:tcPr>
            <w:tcW w:w="1190" w:type="dxa"/>
          </w:tcPr>
          <w:p w14:paraId="77682B4B" w14:textId="1F13ED74"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0.74</w:t>
            </w:r>
          </w:p>
        </w:tc>
      </w:tr>
      <w:tr w:rsidR="00DA6A64" w:rsidRPr="00F359DB" w14:paraId="4878E5DB" w14:textId="77777777" w:rsidTr="00952684">
        <w:trPr>
          <w:jc w:val="center"/>
        </w:trPr>
        <w:tc>
          <w:tcPr>
            <w:tcW w:w="3354" w:type="dxa"/>
            <w:vAlign w:val="center"/>
          </w:tcPr>
          <w:p w14:paraId="45BD24FA" w14:textId="4DF0454E" w:rsidR="00DA6A64" w:rsidRPr="00F359DB" w:rsidRDefault="00DA6A64" w:rsidP="00586FFD">
            <w:pPr>
              <w:jc w:val="center"/>
              <w:rPr>
                <w:rFonts w:asciiTheme="majorBidi" w:hAnsiTheme="majorBidi" w:cstheme="majorBidi"/>
                <w:bCs/>
                <w:sz w:val="24"/>
                <w:szCs w:val="24"/>
              </w:rPr>
            </w:pPr>
            <w:r w:rsidRPr="003757EC">
              <w:rPr>
                <w:rFonts w:asciiTheme="majorBidi" w:hAnsiTheme="majorBidi" w:cstheme="majorBidi"/>
                <w:bCs/>
                <w:sz w:val="24"/>
                <w:szCs w:val="24"/>
              </w:rPr>
              <w:t>Support Vector Machine (SVM)</w:t>
            </w:r>
          </w:p>
        </w:tc>
        <w:tc>
          <w:tcPr>
            <w:tcW w:w="240" w:type="dxa"/>
          </w:tcPr>
          <w:p w14:paraId="04406EDB" w14:textId="150A1510"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0.95</w:t>
            </w:r>
          </w:p>
        </w:tc>
        <w:tc>
          <w:tcPr>
            <w:tcW w:w="1402" w:type="dxa"/>
          </w:tcPr>
          <w:p w14:paraId="36E9677B" w14:textId="3A4A4327"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BE0032">
              <w:rPr>
                <w:rFonts w:asciiTheme="majorBidi" w:hAnsiTheme="majorBidi" w:cstheme="majorBidi"/>
                <w:bCs/>
                <w:sz w:val="24"/>
                <w:szCs w:val="24"/>
              </w:rPr>
              <w:t>5</w:t>
            </w:r>
          </w:p>
        </w:tc>
        <w:tc>
          <w:tcPr>
            <w:tcW w:w="1275" w:type="dxa"/>
          </w:tcPr>
          <w:p w14:paraId="33339BB2" w14:textId="1294079B"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910417">
              <w:rPr>
                <w:rFonts w:asciiTheme="majorBidi" w:hAnsiTheme="majorBidi" w:cstheme="majorBidi"/>
                <w:bCs/>
                <w:sz w:val="24"/>
                <w:szCs w:val="24"/>
              </w:rPr>
              <w:t>4</w:t>
            </w:r>
          </w:p>
        </w:tc>
        <w:tc>
          <w:tcPr>
            <w:tcW w:w="1190" w:type="dxa"/>
          </w:tcPr>
          <w:p w14:paraId="5DE8D67A" w14:textId="4228F007"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BE0032">
              <w:rPr>
                <w:rFonts w:asciiTheme="majorBidi" w:hAnsiTheme="majorBidi" w:cstheme="majorBidi"/>
                <w:bCs/>
                <w:sz w:val="24"/>
                <w:szCs w:val="24"/>
              </w:rPr>
              <w:t>4</w:t>
            </w:r>
          </w:p>
        </w:tc>
      </w:tr>
      <w:tr w:rsidR="00DA6A64" w:rsidRPr="00F359DB" w14:paraId="213847FE" w14:textId="77777777" w:rsidTr="00952684">
        <w:trPr>
          <w:jc w:val="center"/>
        </w:trPr>
        <w:tc>
          <w:tcPr>
            <w:tcW w:w="3354" w:type="dxa"/>
            <w:vAlign w:val="center"/>
          </w:tcPr>
          <w:p w14:paraId="6116CCBC" w14:textId="4ECC3ED1" w:rsidR="00DA6A64" w:rsidRPr="00F359DB" w:rsidRDefault="00DA6A64" w:rsidP="00586FFD">
            <w:pPr>
              <w:jc w:val="center"/>
              <w:rPr>
                <w:rFonts w:asciiTheme="majorBidi" w:hAnsiTheme="majorBidi" w:cstheme="majorBidi"/>
                <w:bCs/>
                <w:sz w:val="24"/>
                <w:szCs w:val="24"/>
              </w:rPr>
            </w:pPr>
            <w:r w:rsidRPr="003757EC">
              <w:rPr>
                <w:rFonts w:asciiTheme="majorBidi" w:hAnsiTheme="majorBidi" w:cstheme="majorBidi"/>
                <w:bCs/>
                <w:sz w:val="24"/>
                <w:szCs w:val="24"/>
              </w:rPr>
              <w:t>Naive Bayes</w:t>
            </w:r>
          </w:p>
        </w:tc>
        <w:tc>
          <w:tcPr>
            <w:tcW w:w="240" w:type="dxa"/>
          </w:tcPr>
          <w:p w14:paraId="42B941C1" w14:textId="5BF44EB2"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0.95</w:t>
            </w:r>
          </w:p>
        </w:tc>
        <w:tc>
          <w:tcPr>
            <w:tcW w:w="1402" w:type="dxa"/>
          </w:tcPr>
          <w:p w14:paraId="581C73CF" w14:textId="62952FF2"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0.96</w:t>
            </w:r>
          </w:p>
        </w:tc>
        <w:tc>
          <w:tcPr>
            <w:tcW w:w="1275" w:type="dxa"/>
          </w:tcPr>
          <w:p w14:paraId="5693BF37" w14:textId="7C848135"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0.95</w:t>
            </w:r>
          </w:p>
        </w:tc>
        <w:tc>
          <w:tcPr>
            <w:tcW w:w="1190" w:type="dxa"/>
          </w:tcPr>
          <w:p w14:paraId="7D1B73D9" w14:textId="5C3F6BDD"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0.95</w:t>
            </w:r>
          </w:p>
        </w:tc>
      </w:tr>
      <w:tr w:rsidR="00DA6A64" w:rsidRPr="00F359DB" w14:paraId="26CC7FB1" w14:textId="77777777" w:rsidTr="00952684">
        <w:trPr>
          <w:jc w:val="center"/>
        </w:trPr>
        <w:tc>
          <w:tcPr>
            <w:tcW w:w="3354" w:type="dxa"/>
            <w:vAlign w:val="center"/>
          </w:tcPr>
          <w:p w14:paraId="072E8E01" w14:textId="3A009942" w:rsidR="00DA6A64" w:rsidRPr="00F359DB" w:rsidRDefault="00DA6A64" w:rsidP="00586FFD">
            <w:pPr>
              <w:jc w:val="center"/>
              <w:rPr>
                <w:rFonts w:asciiTheme="majorBidi" w:hAnsiTheme="majorBidi" w:cstheme="majorBidi"/>
                <w:bCs/>
                <w:sz w:val="24"/>
                <w:szCs w:val="24"/>
              </w:rPr>
            </w:pPr>
            <w:r w:rsidRPr="003757EC">
              <w:rPr>
                <w:rFonts w:asciiTheme="majorBidi" w:hAnsiTheme="majorBidi" w:cstheme="majorBidi"/>
                <w:bCs/>
                <w:sz w:val="24"/>
                <w:szCs w:val="24"/>
              </w:rPr>
              <w:t>Logistic Regression</w:t>
            </w:r>
          </w:p>
        </w:tc>
        <w:tc>
          <w:tcPr>
            <w:tcW w:w="240" w:type="dxa"/>
          </w:tcPr>
          <w:p w14:paraId="200A6EB8" w14:textId="0BC470D6"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0.93</w:t>
            </w:r>
          </w:p>
        </w:tc>
        <w:tc>
          <w:tcPr>
            <w:tcW w:w="1402" w:type="dxa"/>
          </w:tcPr>
          <w:p w14:paraId="4B463EB8" w14:textId="73B2D2B5"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0.93</w:t>
            </w:r>
          </w:p>
        </w:tc>
        <w:tc>
          <w:tcPr>
            <w:tcW w:w="1275" w:type="dxa"/>
          </w:tcPr>
          <w:p w14:paraId="60E0E352" w14:textId="73BCE603"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0.93</w:t>
            </w:r>
          </w:p>
        </w:tc>
        <w:tc>
          <w:tcPr>
            <w:tcW w:w="1190" w:type="dxa"/>
          </w:tcPr>
          <w:p w14:paraId="2E7DAFC2" w14:textId="221D7192" w:rsidR="00DA6A64" w:rsidRPr="00F359DB" w:rsidRDefault="00DA6A64" w:rsidP="00586FFD">
            <w:pPr>
              <w:jc w:val="center"/>
              <w:rPr>
                <w:rFonts w:asciiTheme="majorBidi" w:hAnsiTheme="majorBidi" w:cstheme="majorBidi"/>
                <w:bCs/>
                <w:sz w:val="24"/>
                <w:szCs w:val="24"/>
              </w:rPr>
            </w:pPr>
            <w:r w:rsidRPr="00F359DB">
              <w:rPr>
                <w:rFonts w:asciiTheme="majorBidi" w:hAnsiTheme="majorBidi" w:cstheme="majorBidi"/>
                <w:bCs/>
                <w:sz w:val="24"/>
                <w:szCs w:val="24"/>
              </w:rPr>
              <w:t>0.93</w:t>
            </w:r>
          </w:p>
        </w:tc>
      </w:tr>
    </w:tbl>
    <w:p w14:paraId="257704C6" w14:textId="77777777" w:rsidR="0085124E" w:rsidRDefault="0085124E" w:rsidP="00325E6A">
      <w:pPr>
        <w:jc w:val="both"/>
        <w:rPr>
          <w:rFonts w:asciiTheme="majorBidi" w:hAnsiTheme="majorBidi" w:cstheme="majorBidi"/>
          <w:b/>
          <w:sz w:val="24"/>
          <w:szCs w:val="24"/>
        </w:rPr>
      </w:pPr>
    </w:p>
    <w:p w14:paraId="5622B887" w14:textId="5265C658" w:rsidR="00325E6A" w:rsidRPr="00325E6A" w:rsidRDefault="00325E6A" w:rsidP="00325E6A">
      <w:pPr>
        <w:jc w:val="both"/>
        <w:rPr>
          <w:rFonts w:asciiTheme="majorBidi" w:hAnsiTheme="majorBidi" w:cstheme="majorBidi"/>
          <w:b/>
          <w:sz w:val="24"/>
          <w:szCs w:val="24"/>
        </w:rPr>
      </w:pPr>
      <w:r w:rsidRPr="00325E6A">
        <w:rPr>
          <w:rFonts w:asciiTheme="majorBidi" w:hAnsiTheme="majorBidi" w:cstheme="majorBidi"/>
          <w:b/>
          <w:sz w:val="24"/>
          <w:szCs w:val="24"/>
        </w:rPr>
        <w:t>Handling Class Imbalance Using SMOTE</w:t>
      </w:r>
    </w:p>
    <w:p w14:paraId="07636A72" w14:textId="75CD1CCF" w:rsidR="007A6B5E" w:rsidRPr="007A6B5E" w:rsidRDefault="00C47F2F" w:rsidP="007A6B5E">
      <w:pPr>
        <w:jc w:val="both"/>
        <w:rPr>
          <w:rFonts w:asciiTheme="majorBidi" w:hAnsiTheme="majorBidi" w:cstheme="majorBidi"/>
          <w:bCs/>
          <w:sz w:val="24"/>
          <w:szCs w:val="24"/>
        </w:rPr>
      </w:pPr>
      <w:r>
        <w:rPr>
          <w:rFonts w:asciiTheme="majorBidi" w:hAnsiTheme="majorBidi" w:cstheme="majorBidi"/>
          <w:bCs/>
          <w:sz w:val="24"/>
          <w:szCs w:val="24"/>
        </w:rPr>
        <w:t>T</w:t>
      </w:r>
      <w:r w:rsidR="007A6B5E" w:rsidRPr="007A6B5E">
        <w:rPr>
          <w:rFonts w:asciiTheme="majorBidi" w:hAnsiTheme="majorBidi" w:cstheme="majorBidi"/>
          <w:bCs/>
          <w:sz w:val="24"/>
          <w:szCs w:val="24"/>
        </w:rPr>
        <w:t xml:space="preserve">he </w:t>
      </w:r>
      <w:r w:rsidR="007A6B5E" w:rsidRPr="007A6B5E">
        <w:rPr>
          <w:rFonts w:asciiTheme="majorBidi" w:hAnsiTheme="majorBidi" w:cstheme="majorBidi"/>
          <w:b/>
          <w:bCs/>
          <w:sz w:val="24"/>
          <w:szCs w:val="24"/>
        </w:rPr>
        <w:t>AQI_Category</w:t>
      </w:r>
      <w:r w:rsidR="007A6B5E" w:rsidRPr="007A6B5E">
        <w:rPr>
          <w:rFonts w:asciiTheme="majorBidi" w:hAnsiTheme="majorBidi" w:cstheme="majorBidi"/>
          <w:bCs/>
          <w:sz w:val="24"/>
          <w:szCs w:val="24"/>
        </w:rPr>
        <w:t xml:space="preserve"> variable exhibited significant class imbalance, particularly for minority classes such as Good. To address this issue, the </w:t>
      </w:r>
      <w:r w:rsidR="007A6B5E" w:rsidRPr="007A6B5E">
        <w:rPr>
          <w:rFonts w:asciiTheme="majorBidi" w:hAnsiTheme="majorBidi" w:cstheme="majorBidi"/>
          <w:b/>
          <w:bCs/>
          <w:sz w:val="24"/>
          <w:szCs w:val="24"/>
        </w:rPr>
        <w:t>Synthetic Minority Over-sampling Technique (SMOTE)</w:t>
      </w:r>
      <w:r w:rsidR="007A6B5E" w:rsidRPr="007A6B5E">
        <w:rPr>
          <w:rFonts w:asciiTheme="majorBidi" w:hAnsiTheme="majorBidi" w:cstheme="majorBidi"/>
          <w:bCs/>
          <w:sz w:val="24"/>
          <w:szCs w:val="24"/>
        </w:rPr>
        <w:t xml:space="preserve"> was applied to the training dataset.</w:t>
      </w:r>
    </w:p>
    <w:p w14:paraId="1658DA1C" w14:textId="2D1ED12F" w:rsidR="00C14CD3" w:rsidRPr="00C47F2F" w:rsidRDefault="007A6B5E" w:rsidP="007A6B5E">
      <w:pPr>
        <w:jc w:val="both"/>
        <w:rPr>
          <w:rFonts w:asciiTheme="majorBidi" w:hAnsiTheme="majorBidi" w:cstheme="majorBidi"/>
          <w:bCs/>
          <w:sz w:val="24"/>
          <w:szCs w:val="24"/>
        </w:rPr>
      </w:pPr>
      <w:r w:rsidRPr="007A6B5E">
        <w:rPr>
          <w:rFonts w:asciiTheme="majorBidi" w:hAnsiTheme="majorBidi" w:cstheme="majorBidi"/>
          <w:bCs/>
          <w:sz w:val="24"/>
          <w:szCs w:val="24"/>
        </w:rPr>
        <w:t>SMOTE generates synthetic samples for underrepresented classes, enabling models to learn more balanced decision boundaries.</w:t>
      </w:r>
    </w:p>
    <w:tbl>
      <w:tblPr>
        <w:tblStyle w:val="TableGrid"/>
        <w:tblW w:w="0" w:type="auto"/>
        <w:jc w:val="center"/>
        <w:tblLook w:val="04A0" w:firstRow="1" w:lastRow="0" w:firstColumn="1" w:lastColumn="0" w:noHBand="0" w:noVBand="1"/>
      </w:tblPr>
      <w:tblGrid>
        <w:gridCol w:w="3354"/>
        <w:gridCol w:w="1189"/>
        <w:gridCol w:w="1402"/>
        <w:gridCol w:w="1275"/>
        <w:gridCol w:w="1190"/>
      </w:tblGrid>
      <w:tr w:rsidR="009A23EA" w:rsidRPr="00F359DB" w14:paraId="3F6EED2A" w14:textId="77777777" w:rsidTr="00C2792E">
        <w:trPr>
          <w:jc w:val="center"/>
        </w:trPr>
        <w:tc>
          <w:tcPr>
            <w:tcW w:w="3354" w:type="dxa"/>
          </w:tcPr>
          <w:p w14:paraId="569C9A1D" w14:textId="77777777" w:rsidR="009A23EA" w:rsidRPr="007378DE" w:rsidRDefault="009A23EA" w:rsidP="00782565">
            <w:pPr>
              <w:jc w:val="center"/>
              <w:rPr>
                <w:rFonts w:asciiTheme="majorBidi" w:hAnsiTheme="majorBidi" w:cstheme="majorBidi"/>
                <w:b/>
                <w:sz w:val="24"/>
                <w:szCs w:val="24"/>
              </w:rPr>
            </w:pPr>
            <w:r w:rsidRPr="007378DE">
              <w:rPr>
                <w:rFonts w:asciiTheme="majorBidi" w:hAnsiTheme="majorBidi" w:cstheme="majorBidi"/>
                <w:b/>
                <w:sz w:val="24"/>
                <w:szCs w:val="24"/>
              </w:rPr>
              <w:t>Model</w:t>
            </w:r>
          </w:p>
        </w:tc>
        <w:tc>
          <w:tcPr>
            <w:tcW w:w="240" w:type="dxa"/>
          </w:tcPr>
          <w:p w14:paraId="50D12978" w14:textId="77777777" w:rsidR="009A23EA" w:rsidRPr="007378DE" w:rsidRDefault="009A23EA" w:rsidP="00782565">
            <w:pPr>
              <w:jc w:val="center"/>
              <w:rPr>
                <w:rFonts w:asciiTheme="majorBidi" w:hAnsiTheme="majorBidi" w:cstheme="majorBidi"/>
                <w:b/>
                <w:sz w:val="24"/>
                <w:szCs w:val="24"/>
              </w:rPr>
            </w:pPr>
            <w:r w:rsidRPr="007378DE">
              <w:rPr>
                <w:rFonts w:asciiTheme="majorBidi" w:hAnsiTheme="majorBidi" w:cstheme="majorBidi"/>
                <w:b/>
                <w:sz w:val="24"/>
                <w:szCs w:val="24"/>
              </w:rPr>
              <w:t>Accuracy</w:t>
            </w:r>
          </w:p>
        </w:tc>
        <w:tc>
          <w:tcPr>
            <w:tcW w:w="1402" w:type="dxa"/>
          </w:tcPr>
          <w:p w14:paraId="0330BFC2" w14:textId="77777777" w:rsidR="009A23EA" w:rsidRPr="007378DE" w:rsidRDefault="009A23EA" w:rsidP="00782565">
            <w:pPr>
              <w:jc w:val="center"/>
              <w:rPr>
                <w:rFonts w:asciiTheme="majorBidi" w:hAnsiTheme="majorBidi" w:cstheme="majorBidi"/>
                <w:b/>
                <w:sz w:val="24"/>
                <w:szCs w:val="24"/>
              </w:rPr>
            </w:pPr>
            <w:r w:rsidRPr="007378DE">
              <w:rPr>
                <w:rFonts w:asciiTheme="majorBidi" w:hAnsiTheme="majorBidi" w:cstheme="majorBidi"/>
                <w:b/>
                <w:sz w:val="24"/>
                <w:szCs w:val="24"/>
              </w:rPr>
              <w:t>Weighted Precision</w:t>
            </w:r>
          </w:p>
        </w:tc>
        <w:tc>
          <w:tcPr>
            <w:tcW w:w="1275" w:type="dxa"/>
          </w:tcPr>
          <w:p w14:paraId="00391CD1" w14:textId="77777777" w:rsidR="009A23EA" w:rsidRPr="007378DE" w:rsidRDefault="009A23EA" w:rsidP="00782565">
            <w:pPr>
              <w:jc w:val="center"/>
              <w:rPr>
                <w:rFonts w:asciiTheme="majorBidi" w:hAnsiTheme="majorBidi" w:cstheme="majorBidi"/>
                <w:b/>
                <w:sz w:val="24"/>
                <w:szCs w:val="24"/>
              </w:rPr>
            </w:pPr>
            <w:r w:rsidRPr="007378DE">
              <w:rPr>
                <w:rFonts w:asciiTheme="majorBidi" w:hAnsiTheme="majorBidi" w:cstheme="majorBidi"/>
                <w:b/>
                <w:sz w:val="24"/>
                <w:szCs w:val="24"/>
              </w:rPr>
              <w:t>Weighted Recall</w:t>
            </w:r>
          </w:p>
        </w:tc>
        <w:tc>
          <w:tcPr>
            <w:tcW w:w="1190" w:type="dxa"/>
          </w:tcPr>
          <w:p w14:paraId="2A133F44" w14:textId="77777777" w:rsidR="009A23EA" w:rsidRPr="007378DE" w:rsidRDefault="009A23EA" w:rsidP="00782565">
            <w:pPr>
              <w:jc w:val="center"/>
              <w:rPr>
                <w:rFonts w:asciiTheme="majorBidi" w:hAnsiTheme="majorBidi" w:cstheme="majorBidi"/>
                <w:b/>
                <w:sz w:val="24"/>
                <w:szCs w:val="24"/>
              </w:rPr>
            </w:pPr>
            <w:r w:rsidRPr="007378DE">
              <w:rPr>
                <w:rFonts w:asciiTheme="majorBidi" w:hAnsiTheme="majorBidi" w:cstheme="majorBidi"/>
                <w:b/>
                <w:sz w:val="24"/>
                <w:szCs w:val="24"/>
              </w:rPr>
              <w:t>Weighted F1-Score</w:t>
            </w:r>
          </w:p>
        </w:tc>
      </w:tr>
      <w:tr w:rsidR="009A23EA" w:rsidRPr="00F359DB" w14:paraId="1946C320" w14:textId="77777777" w:rsidTr="00C2792E">
        <w:trPr>
          <w:jc w:val="center"/>
        </w:trPr>
        <w:tc>
          <w:tcPr>
            <w:tcW w:w="3354" w:type="dxa"/>
            <w:vAlign w:val="center"/>
          </w:tcPr>
          <w:p w14:paraId="1D8D2932" w14:textId="77777777" w:rsidR="009A23EA" w:rsidRPr="00F359DB" w:rsidRDefault="009A23EA" w:rsidP="00782565">
            <w:pPr>
              <w:jc w:val="center"/>
              <w:rPr>
                <w:rFonts w:asciiTheme="majorBidi" w:hAnsiTheme="majorBidi" w:cstheme="majorBidi"/>
                <w:bCs/>
                <w:sz w:val="24"/>
                <w:szCs w:val="24"/>
              </w:rPr>
            </w:pPr>
            <w:r w:rsidRPr="003757EC">
              <w:rPr>
                <w:rFonts w:asciiTheme="majorBidi" w:hAnsiTheme="majorBidi" w:cstheme="majorBidi"/>
                <w:bCs/>
                <w:sz w:val="24"/>
                <w:szCs w:val="24"/>
              </w:rPr>
              <w:t>K-Nearest Neighbors</w:t>
            </w:r>
          </w:p>
        </w:tc>
        <w:tc>
          <w:tcPr>
            <w:tcW w:w="240" w:type="dxa"/>
          </w:tcPr>
          <w:p w14:paraId="4B721AD6" w14:textId="2F50DBB7"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0.7</w:t>
            </w:r>
            <w:r w:rsidR="00FF2A45">
              <w:rPr>
                <w:rFonts w:asciiTheme="majorBidi" w:hAnsiTheme="majorBidi" w:cstheme="majorBidi"/>
                <w:bCs/>
                <w:sz w:val="24"/>
                <w:szCs w:val="24"/>
              </w:rPr>
              <w:t>1</w:t>
            </w:r>
          </w:p>
        </w:tc>
        <w:tc>
          <w:tcPr>
            <w:tcW w:w="1402" w:type="dxa"/>
          </w:tcPr>
          <w:p w14:paraId="737C5C01" w14:textId="2C52CA1D"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0.7</w:t>
            </w:r>
            <w:r w:rsidR="00FF2A45">
              <w:rPr>
                <w:rFonts w:asciiTheme="majorBidi" w:hAnsiTheme="majorBidi" w:cstheme="majorBidi"/>
                <w:bCs/>
                <w:sz w:val="24"/>
                <w:szCs w:val="24"/>
              </w:rPr>
              <w:t>4</w:t>
            </w:r>
          </w:p>
        </w:tc>
        <w:tc>
          <w:tcPr>
            <w:tcW w:w="1275" w:type="dxa"/>
          </w:tcPr>
          <w:p w14:paraId="04E29185" w14:textId="1F61DEA1"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0.7</w:t>
            </w:r>
            <w:r w:rsidR="00FF2A45">
              <w:rPr>
                <w:rFonts w:asciiTheme="majorBidi" w:hAnsiTheme="majorBidi" w:cstheme="majorBidi"/>
                <w:bCs/>
                <w:sz w:val="24"/>
                <w:szCs w:val="24"/>
              </w:rPr>
              <w:t>1</w:t>
            </w:r>
          </w:p>
        </w:tc>
        <w:tc>
          <w:tcPr>
            <w:tcW w:w="1190" w:type="dxa"/>
          </w:tcPr>
          <w:p w14:paraId="02F5583D" w14:textId="75DB47D0"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0.7</w:t>
            </w:r>
            <w:r w:rsidR="00FF2A45">
              <w:rPr>
                <w:rFonts w:asciiTheme="majorBidi" w:hAnsiTheme="majorBidi" w:cstheme="majorBidi"/>
                <w:bCs/>
                <w:sz w:val="24"/>
                <w:szCs w:val="24"/>
              </w:rPr>
              <w:t>2</w:t>
            </w:r>
          </w:p>
        </w:tc>
      </w:tr>
      <w:tr w:rsidR="009A23EA" w:rsidRPr="00F359DB" w14:paraId="1879ABA7" w14:textId="77777777" w:rsidTr="00C2792E">
        <w:trPr>
          <w:jc w:val="center"/>
        </w:trPr>
        <w:tc>
          <w:tcPr>
            <w:tcW w:w="3354" w:type="dxa"/>
            <w:vAlign w:val="center"/>
          </w:tcPr>
          <w:p w14:paraId="4AB8677C" w14:textId="77777777" w:rsidR="009A23EA" w:rsidRPr="00F359DB" w:rsidRDefault="009A23EA" w:rsidP="00782565">
            <w:pPr>
              <w:jc w:val="center"/>
              <w:rPr>
                <w:rFonts w:asciiTheme="majorBidi" w:hAnsiTheme="majorBidi" w:cstheme="majorBidi"/>
                <w:bCs/>
                <w:sz w:val="24"/>
                <w:szCs w:val="24"/>
              </w:rPr>
            </w:pPr>
            <w:r w:rsidRPr="003757EC">
              <w:rPr>
                <w:rFonts w:asciiTheme="majorBidi" w:hAnsiTheme="majorBidi" w:cstheme="majorBidi"/>
                <w:bCs/>
                <w:sz w:val="24"/>
                <w:szCs w:val="24"/>
              </w:rPr>
              <w:t>Support Vector Machine (SVM)</w:t>
            </w:r>
          </w:p>
        </w:tc>
        <w:tc>
          <w:tcPr>
            <w:tcW w:w="240" w:type="dxa"/>
          </w:tcPr>
          <w:p w14:paraId="1F66EE1E" w14:textId="51886F3D"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C07B32">
              <w:rPr>
                <w:rFonts w:asciiTheme="majorBidi" w:hAnsiTheme="majorBidi" w:cstheme="majorBidi"/>
                <w:bCs/>
                <w:sz w:val="24"/>
                <w:szCs w:val="24"/>
              </w:rPr>
              <w:t>4</w:t>
            </w:r>
          </w:p>
        </w:tc>
        <w:tc>
          <w:tcPr>
            <w:tcW w:w="1402" w:type="dxa"/>
          </w:tcPr>
          <w:p w14:paraId="4AC9C838" w14:textId="77777777"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0.95</w:t>
            </w:r>
          </w:p>
        </w:tc>
        <w:tc>
          <w:tcPr>
            <w:tcW w:w="1275" w:type="dxa"/>
          </w:tcPr>
          <w:p w14:paraId="3A12E596" w14:textId="477F56C4"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C07B32">
              <w:rPr>
                <w:rFonts w:asciiTheme="majorBidi" w:hAnsiTheme="majorBidi" w:cstheme="majorBidi"/>
                <w:bCs/>
                <w:sz w:val="24"/>
                <w:szCs w:val="24"/>
              </w:rPr>
              <w:t>4</w:t>
            </w:r>
          </w:p>
        </w:tc>
        <w:tc>
          <w:tcPr>
            <w:tcW w:w="1190" w:type="dxa"/>
          </w:tcPr>
          <w:p w14:paraId="01FE6BC9" w14:textId="0DC6AD80"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C07B32">
              <w:rPr>
                <w:rFonts w:asciiTheme="majorBidi" w:hAnsiTheme="majorBidi" w:cstheme="majorBidi"/>
                <w:bCs/>
                <w:sz w:val="24"/>
                <w:szCs w:val="24"/>
              </w:rPr>
              <w:t>4</w:t>
            </w:r>
          </w:p>
        </w:tc>
      </w:tr>
      <w:tr w:rsidR="009A23EA" w:rsidRPr="00F359DB" w14:paraId="4D7747E2" w14:textId="77777777" w:rsidTr="00C2792E">
        <w:trPr>
          <w:jc w:val="center"/>
        </w:trPr>
        <w:tc>
          <w:tcPr>
            <w:tcW w:w="3354" w:type="dxa"/>
            <w:vAlign w:val="center"/>
          </w:tcPr>
          <w:p w14:paraId="0EBAF0E7" w14:textId="77777777" w:rsidR="009A23EA" w:rsidRPr="00F359DB" w:rsidRDefault="009A23EA" w:rsidP="00782565">
            <w:pPr>
              <w:jc w:val="center"/>
              <w:rPr>
                <w:rFonts w:asciiTheme="majorBidi" w:hAnsiTheme="majorBidi" w:cstheme="majorBidi"/>
                <w:bCs/>
                <w:sz w:val="24"/>
                <w:szCs w:val="24"/>
              </w:rPr>
            </w:pPr>
            <w:r w:rsidRPr="003757EC">
              <w:rPr>
                <w:rFonts w:asciiTheme="majorBidi" w:hAnsiTheme="majorBidi" w:cstheme="majorBidi"/>
                <w:bCs/>
                <w:sz w:val="24"/>
                <w:szCs w:val="24"/>
              </w:rPr>
              <w:t>Naive Bayes</w:t>
            </w:r>
          </w:p>
        </w:tc>
        <w:tc>
          <w:tcPr>
            <w:tcW w:w="240" w:type="dxa"/>
          </w:tcPr>
          <w:p w14:paraId="34B8801F" w14:textId="45BC80E1"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7624AC">
              <w:rPr>
                <w:rFonts w:asciiTheme="majorBidi" w:hAnsiTheme="majorBidi" w:cstheme="majorBidi"/>
                <w:bCs/>
                <w:sz w:val="24"/>
                <w:szCs w:val="24"/>
              </w:rPr>
              <w:t>1</w:t>
            </w:r>
          </w:p>
        </w:tc>
        <w:tc>
          <w:tcPr>
            <w:tcW w:w="1402" w:type="dxa"/>
          </w:tcPr>
          <w:p w14:paraId="2517F390" w14:textId="4F25972C"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7624AC">
              <w:rPr>
                <w:rFonts w:asciiTheme="majorBidi" w:hAnsiTheme="majorBidi" w:cstheme="majorBidi"/>
                <w:bCs/>
                <w:sz w:val="24"/>
                <w:szCs w:val="24"/>
              </w:rPr>
              <w:t>3</w:t>
            </w:r>
          </w:p>
        </w:tc>
        <w:tc>
          <w:tcPr>
            <w:tcW w:w="1275" w:type="dxa"/>
          </w:tcPr>
          <w:p w14:paraId="22E7AE09" w14:textId="61771288"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7624AC">
              <w:rPr>
                <w:rFonts w:asciiTheme="majorBidi" w:hAnsiTheme="majorBidi" w:cstheme="majorBidi"/>
                <w:bCs/>
                <w:sz w:val="24"/>
                <w:szCs w:val="24"/>
              </w:rPr>
              <w:t>1</w:t>
            </w:r>
          </w:p>
        </w:tc>
        <w:tc>
          <w:tcPr>
            <w:tcW w:w="1190" w:type="dxa"/>
          </w:tcPr>
          <w:p w14:paraId="2D0C5721" w14:textId="428C49BB"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7624AC">
              <w:rPr>
                <w:rFonts w:asciiTheme="majorBidi" w:hAnsiTheme="majorBidi" w:cstheme="majorBidi"/>
                <w:bCs/>
                <w:sz w:val="24"/>
                <w:szCs w:val="24"/>
              </w:rPr>
              <w:t>2</w:t>
            </w:r>
          </w:p>
        </w:tc>
      </w:tr>
      <w:tr w:rsidR="009A23EA" w:rsidRPr="00F359DB" w14:paraId="0BB25EA0" w14:textId="77777777" w:rsidTr="00C2792E">
        <w:trPr>
          <w:jc w:val="center"/>
        </w:trPr>
        <w:tc>
          <w:tcPr>
            <w:tcW w:w="3354" w:type="dxa"/>
            <w:vAlign w:val="center"/>
          </w:tcPr>
          <w:p w14:paraId="740D7A19" w14:textId="77777777" w:rsidR="009A23EA" w:rsidRPr="00F359DB" w:rsidRDefault="009A23EA" w:rsidP="00782565">
            <w:pPr>
              <w:jc w:val="center"/>
              <w:rPr>
                <w:rFonts w:asciiTheme="majorBidi" w:hAnsiTheme="majorBidi" w:cstheme="majorBidi"/>
                <w:bCs/>
                <w:sz w:val="24"/>
                <w:szCs w:val="24"/>
              </w:rPr>
            </w:pPr>
            <w:r w:rsidRPr="003757EC">
              <w:rPr>
                <w:rFonts w:asciiTheme="majorBidi" w:hAnsiTheme="majorBidi" w:cstheme="majorBidi"/>
                <w:bCs/>
                <w:sz w:val="24"/>
                <w:szCs w:val="24"/>
              </w:rPr>
              <w:t>Logistic Regression</w:t>
            </w:r>
          </w:p>
        </w:tc>
        <w:tc>
          <w:tcPr>
            <w:tcW w:w="240" w:type="dxa"/>
          </w:tcPr>
          <w:p w14:paraId="4411F87C" w14:textId="085CA665"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w:t>
            </w:r>
            <w:r w:rsidR="00C90640">
              <w:rPr>
                <w:rFonts w:asciiTheme="majorBidi" w:hAnsiTheme="majorBidi" w:cstheme="majorBidi"/>
                <w:bCs/>
                <w:sz w:val="24"/>
                <w:szCs w:val="24"/>
              </w:rPr>
              <w:t>88</w:t>
            </w:r>
          </w:p>
        </w:tc>
        <w:tc>
          <w:tcPr>
            <w:tcW w:w="1402" w:type="dxa"/>
          </w:tcPr>
          <w:p w14:paraId="00767A01" w14:textId="65ED268D"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0.9</w:t>
            </w:r>
            <w:r w:rsidR="00C90640">
              <w:rPr>
                <w:rFonts w:asciiTheme="majorBidi" w:hAnsiTheme="majorBidi" w:cstheme="majorBidi"/>
                <w:bCs/>
                <w:sz w:val="24"/>
                <w:szCs w:val="24"/>
              </w:rPr>
              <w:t>1</w:t>
            </w:r>
          </w:p>
        </w:tc>
        <w:tc>
          <w:tcPr>
            <w:tcW w:w="1275" w:type="dxa"/>
          </w:tcPr>
          <w:p w14:paraId="5C331A61" w14:textId="5A6C2DED"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w:t>
            </w:r>
            <w:r w:rsidR="00C90640">
              <w:rPr>
                <w:rFonts w:asciiTheme="majorBidi" w:hAnsiTheme="majorBidi" w:cstheme="majorBidi"/>
                <w:bCs/>
                <w:sz w:val="24"/>
                <w:szCs w:val="24"/>
              </w:rPr>
              <w:t>88</w:t>
            </w:r>
          </w:p>
        </w:tc>
        <w:tc>
          <w:tcPr>
            <w:tcW w:w="1190" w:type="dxa"/>
          </w:tcPr>
          <w:p w14:paraId="2F87E6EA" w14:textId="47DB33F2" w:rsidR="009A23EA" w:rsidRPr="00F359DB" w:rsidRDefault="009A23EA" w:rsidP="00782565">
            <w:pPr>
              <w:jc w:val="center"/>
              <w:rPr>
                <w:rFonts w:asciiTheme="majorBidi" w:hAnsiTheme="majorBidi" w:cstheme="majorBidi"/>
                <w:bCs/>
                <w:sz w:val="24"/>
                <w:szCs w:val="24"/>
              </w:rPr>
            </w:pPr>
            <w:r w:rsidRPr="00F359DB">
              <w:rPr>
                <w:rFonts w:asciiTheme="majorBidi" w:hAnsiTheme="majorBidi" w:cstheme="majorBidi"/>
                <w:bCs/>
                <w:sz w:val="24"/>
                <w:szCs w:val="24"/>
              </w:rPr>
              <w:t>0.</w:t>
            </w:r>
            <w:r w:rsidR="00C90640">
              <w:rPr>
                <w:rFonts w:asciiTheme="majorBidi" w:hAnsiTheme="majorBidi" w:cstheme="majorBidi"/>
                <w:bCs/>
                <w:sz w:val="24"/>
                <w:szCs w:val="24"/>
              </w:rPr>
              <w:t>89</w:t>
            </w:r>
          </w:p>
        </w:tc>
      </w:tr>
    </w:tbl>
    <w:p w14:paraId="4A6C1BA5" w14:textId="77777777" w:rsidR="00B47013" w:rsidRDefault="00B47013" w:rsidP="00B47013">
      <w:pPr>
        <w:jc w:val="both"/>
        <w:rPr>
          <w:rFonts w:asciiTheme="majorBidi" w:hAnsiTheme="majorBidi" w:cstheme="majorBidi"/>
          <w:bCs/>
          <w:sz w:val="24"/>
          <w:szCs w:val="24"/>
        </w:rPr>
      </w:pPr>
      <w:r w:rsidRPr="00B47013">
        <w:rPr>
          <w:rFonts w:asciiTheme="majorBidi" w:hAnsiTheme="majorBidi" w:cstheme="majorBidi"/>
          <w:bCs/>
          <w:sz w:val="24"/>
          <w:szCs w:val="24"/>
        </w:rPr>
        <w:lastRenderedPageBreak/>
        <w:t xml:space="preserve">Although overall accuracy slightly decreased after applying SMOTE, the models produced more balanced and generalized predictions. The reduction in bias toward majority classes makes SMOTE-based models more suitable for real-world AQI classification tasks. Overall, </w:t>
      </w:r>
      <w:r w:rsidRPr="00B47013">
        <w:rPr>
          <w:rFonts w:asciiTheme="majorBidi" w:hAnsiTheme="majorBidi" w:cstheme="majorBidi"/>
          <w:b/>
          <w:bCs/>
          <w:sz w:val="24"/>
          <w:szCs w:val="24"/>
        </w:rPr>
        <w:t xml:space="preserve">SVM </w:t>
      </w:r>
      <w:r w:rsidRPr="00094A5E">
        <w:rPr>
          <w:rFonts w:asciiTheme="majorBidi" w:hAnsiTheme="majorBidi" w:cstheme="majorBidi"/>
          <w:sz w:val="24"/>
          <w:szCs w:val="24"/>
        </w:rPr>
        <w:t>consistently</w:t>
      </w:r>
      <w:r w:rsidRPr="00B47013">
        <w:rPr>
          <w:rFonts w:asciiTheme="majorBidi" w:hAnsiTheme="majorBidi" w:cstheme="majorBidi"/>
          <w:b/>
          <w:bCs/>
          <w:sz w:val="24"/>
          <w:szCs w:val="24"/>
        </w:rPr>
        <w:t xml:space="preserve"> outperformed other classifiers</w:t>
      </w:r>
      <w:r w:rsidRPr="00B47013">
        <w:rPr>
          <w:rFonts w:asciiTheme="majorBidi" w:hAnsiTheme="majorBidi" w:cstheme="majorBidi"/>
          <w:bCs/>
          <w:sz w:val="24"/>
          <w:szCs w:val="24"/>
        </w:rPr>
        <w:t xml:space="preserve"> in both scenarios.</w:t>
      </w:r>
    </w:p>
    <w:p w14:paraId="063D9D41" w14:textId="1E51FD38" w:rsidR="0082074E" w:rsidRPr="0082074E" w:rsidRDefault="0082074E" w:rsidP="00B47013">
      <w:pPr>
        <w:jc w:val="both"/>
        <w:rPr>
          <w:rFonts w:asciiTheme="majorBidi" w:hAnsiTheme="majorBidi" w:cstheme="majorBidi"/>
          <w:b/>
          <w:bCs/>
          <w:sz w:val="26"/>
          <w:szCs w:val="26"/>
        </w:rPr>
      </w:pPr>
      <w:r w:rsidRPr="0082074E">
        <w:rPr>
          <w:rFonts w:asciiTheme="majorBidi" w:hAnsiTheme="majorBidi" w:cstheme="majorBidi"/>
          <w:b/>
          <w:bCs/>
          <w:sz w:val="26"/>
          <w:szCs w:val="26"/>
        </w:rPr>
        <w:t>Regression Models for AQI Value Prediction</w:t>
      </w:r>
    </w:p>
    <w:p w14:paraId="4C71DF99" w14:textId="3C9B2085" w:rsidR="0082074E" w:rsidRPr="0082074E" w:rsidRDefault="0082074E" w:rsidP="009F5831">
      <w:pPr>
        <w:jc w:val="both"/>
        <w:rPr>
          <w:rFonts w:asciiTheme="majorBidi" w:hAnsiTheme="majorBidi" w:cstheme="majorBidi"/>
          <w:bCs/>
          <w:sz w:val="24"/>
          <w:szCs w:val="24"/>
        </w:rPr>
      </w:pPr>
      <w:r w:rsidRPr="0082074E">
        <w:rPr>
          <w:rFonts w:asciiTheme="majorBidi" w:hAnsiTheme="majorBidi" w:cstheme="majorBidi"/>
          <w:bCs/>
          <w:sz w:val="24"/>
          <w:szCs w:val="24"/>
        </w:rPr>
        <w:t xml:space="preserve">In addition to classification, regression models were </w:t>
      </w:r>
      <w:r w:rsidR="007B7CFF">
        <w:rPr>
          <w:rFonts w:asciiTheme="majorBidi" w:hAnsiTheme="majorBidi" w:cstheme="majorBidi"/>
          <w:bCs/>
          <w:sz w:val="24"/>
          <w:szCs w:val="24"/>
        </w:rPr>
        <w:t>used</w:t>
      </w:r>
      <w:r w:rsidRPr="0082074E">
        <w:rPr>
          <w:rFonts w:asciiTheme="majorBidi" w:hAnsiTheme="majorBidi" w:cstheme="majorBidi"/>
          <w:bCs/>
          <w:sz w:val="24"/>
          <w:szCs w:val="24"/>
        </w:rPr>
        <w:t xml:space="preserve"> to predict the </w:t>
      </w:r>
      <w:r w:rsidRPr="0082074E">
        <w:rPr>
          <w:rFonts w:asciiTheme="majorBidi" w:hAnsiTheme="majorBidi" w:cstheme="majorBidi"/>
          <w:b/>
          <w:bCs/>
          <w:sz w:val="24"/>
          <w:szCs w:val="24"/>
        </w:rPr>
        <w:t>continuous AQI value</w:t>
      </w:r>
      <w:r w:rsidRPr="0082074E">
        <w:rPr>
          <w:rFonts w:asciiTheme="majorBidi" w:hAnsiTheme="majorBidi" w:cstheme="majorBidi"/>
          <w:bCs/>
          <w:sz w:val="24"/>
          <w:szCs w:val="24"/>
        </w:rPr>
        <w:t>.</w:t>
      </w:r>
      <w:r w:rsidR="009F5831">
        <w:rPr>
          <w:rFonts w:asciiTheme="majorBidi" w:hAnsiTheme="majorBidi" w:cstheme="majorBidi"/>
          <w:bCs/>
          <w:sz w:val="24"/>
          <w:szCs w:val="24"/>
        </w:rPr>
        <w:t xml:space="preserve"> </w:t>
      </w:r>
      <w:r w:rsidRPr="0082074E">
        <w:rPr>
          <w:rFonts w:asciiTheme="majorBidi" w:hAnsiTheme="majorBidi" w:cstheme="majorBidi"/>
          <w:bCs/>
          <w:sz w:val="24"/>
          <w:szCs w:val="24"/>
        </w:rPr>
        <w:t>The following regression models were implemented:</w:t>
      </w:r>
    </w:p>
    <w:p w14:paraId="479BC806" w14:textId="77777777" w:rsidR="0082074E" w:rsidRPr="009F5831" w:rsidRDefault="0082074E" w:rsidP="00B940C8">
      <w:pPr>
        <w:pStyle w:val="ListParagraph"/>
        <w:numPr>
          <w:ilvl w:val="0"/>
          <w:numId w:val="5"/>
        </w:numPr>
        <w:jc w:val="both"/>
        <w:rPr>
          <w:rFonts w:asciiTheme="majorBidi" w:hAnsiTheme="majorBidi" w:cstheme="majorBidi"/>
          <w:bCs/>
          <w:sz w:val="24"/>
          <w:szCs w:val="24"/>
        </w:rPr>
      </w:pPr>
      <w:r w:rsidRPr="009F5831">
        <w:rPr>
          <w:rFonts w:asciiTheme="majorBidi" w:hAnsiTheme="majorBidi" w:cstheme="majorBidi"/>
          <w:b/>
          <w:bCs/>
          <w:sz w:val="24"/>
          <w:szCs w:val="24"/>
        </w:rPr>
        <w:t>Linear Regression</w:t>
      </w:r>
    </w:p>
    <w:p w14:paraId="3E55670C" w14:textId="77777777" w:rsidR="0082074E" w:rsidRPr="009F5831" w:rsidRDefault="0082074E" w:rsidP="00B940C8">
      <w:pPr>
        <w:pStyle w:val="ListParagraph"/>
        <w:numPr>
          <w:ilvl w:val="0"/>
          <w:numId w:val="5"/>
        </w:numPr>
        <w:jc w:val="both"/>
        <w:rPr>
          <w:rFonts w:asciiTheme="majorBidi" w:hAnsiTheme="majorBidi" w:cstheme="majorBidi"/>
          <w:bCs/>
          <w:sz w:val="24"/>
          <w:szCs w:val="24"/>
        </w:rPr>
      </w:pPr>
      <w:r w:rsidRPr="009F5831">
        <w:rPr>
          <w:rFonts w:asciiTheme="majorBidi" w:hAnsiTheme="majorBidi" w:cstheme="majorBidi"/>
          <w:b/>
          <w:bCs/>
          <w:sz w:val="24"/>
          <w:szCs w:val="24"/>
        </w:rPr>
        <w:t>Decision Tree Regressor</w:t>
      </w:r>
    </w:p>
    <w:p w14:paraId="6D5EFB2B" w14:textId="77777777" w:rsidR="0082074E" w:rsidRPr="009F5831" w:rsidRDefault="0082074E" w:rsidP="00B940C8">
      <w:pPr>
        <w:pStyle w:val="ListParagraph"/>
        <w:numPr>
          <w:ilvl w:val="0"/>
          <w:numId w:val="5"/>
        </w:numPr>
        <w:jc w:val="both"/>
        <w:rPr>
          <w:rFonts w:asciiTheme="majorBidi" w:hAnsiTheme="majorBidi" w:cstheme="majorBidi"/>
          <w:bCs/>
          <w:sz w:val="24"/>
          <w:szCs w:val="24"/>
        </w:rPr>
      </w:pPr>
      <w:r w:rsidRPr="009F5831">
        <w:rPr>
          <w:rFonts w:asciiTheme="majorBidi" w:hAnsiTheme="majorBidi" w:cstheme="majorBidi"/>
          <w:b/>
          <w:bCs/>
          <w:sz w:val="24"/>
          <w:szCs w:val="24"/>
        </w:rPr>
        <w:t>Random Forest Regressor</w:t>
      </w:r>
    </w:p>
    <w:p w14:paraId="145B1911" w14:textId="66DAE45E" w:rsidR="0082074E" w:rsidRPr="0082074E" w:rsidRDefault="0082074E" w:rsidP="00F11D8D">
      <w:pPr>
        <w:jc w:val="both"/>
        <w:rPr>
          <w:rFonts w:asciiTheme="majorBidi" w:hAnsiTheme="majorBidi" w:cstheme="majorBidi"/>
          <w:bCs/>
          <w:sz w:val="24"/>
          <w:szCs w:val="24"/>
        </w:rPr>
      </w:pPr>
      <w:r w:rsidRPr="0082074E">
        <w:rPr>
          <w:rFonts w:asciiTheme="majorBidi" w:hAnsiTheme="majorBidi" w:cstheme="majorBidi"/>
          <w:bCs/>
          <w:sz w:val="24"/>
          <w:szCs w:val="24"/>
        </w:rPr>
        <w:t xml:space="preserve">Model performance was evaluated using </w:t>
      </w:r>
      <w:r w:rsidRPr="0082074E">
        <w:rPr>
          <w:rFonts w:asciiTheme="majorBidi" w:hAnsiTheme="majorBidi" w:cstheme="majorBidi"/>
          <w:b/>
          <w:bCs/>
          <w:sz w:val="24"/>
          <w:szCs w:val="24"/>
        </w:rPr>
        <w:t>R-squared (R²)</w:t>
      </w:r>
      <w:r w:rsidRPr="0082074E">
        <w:rPr>
          <w:rFonts w:asciiTheme="majorBidi" w:hAnsiTheme="majorBidi" w:cstheme="majorBidi"/>
          <w:bCs/>
          <w:sz w:val="24"/>
          <w:szCs w:val="24"/>
        </w:rPr>
        <w:t xml:space="preserve">, </w:t>
      </w:r>
      <w:r w:rsidRPr="0082074E">
        <w:rPr>
          <w:rFonts w:asciiTheme="majorBidi" w:hAnsiTheme="majorBidi" w:cstheme="majorBidi"/>
          <w:b/>
          <w:bCs/>
          <w:sz w:val="24"/>
          <w:szCs w:val="24"/>
        </w:rPr>
        <w:t>Mean Absolute Error (MAE)</w:t>
      </w:r>
      <w:r w:rsidRPr="0082074E">
        <w:rPr>
          <w:rFonts w:asciiTheme="majorBidi" w:hAnsiTheme="majorBidi" w:cstheme="majorBidi"/>
          <w:bCs/>
          <w:sz w:val="24"/>
          <w:szCs w:val="24"/>
        </w:rPr>
        <w:t xml:space="preserve">, and </w:t>
      </w:r>
      <w:r w:rsidRPr="0082074E">
        <w:rPr>
          <w:rFonts w:asciiTheme="majorBidi" w:hAnsiTheme="majorBidi" w:cstheme="majorBidi"/>
          <w:b/>
          <w:bCs/>
          <w:sz w:val="24"/>
          <w:szCs w:val="24"/>
        </w:rPr>
        <w:t>Mean Squared Error (MSE)</w:t>
      </w:r>
      <w:r w:rsidRPr="0082074E">
        <w:rPr>
          <w:rFonts w:asciiTheme="majorBidi" w:hAnsiTheme="majorBidi" w:cstheme="majorBidi"/>
          <w:bCs/>
          <w:sz w:val="24"/>
          <w:szCs w:val="24"/>
        </w:rPr>
        <w:t>.</w:t>
      </w:r>
    </w:p>
    <w:p w14:paraId="05DD4E10" w14:textId="77777777" w:rsidR="0082074E" w:rsidRPr="0082074E" w:rsidRDefault="0082074E" w:rsidP="00F11D8D">
      <w:pPr>
        <w:jc w:val="both"/>
        <w:rPr>
          <w:rFonts w:asciiTheme="majorBidi" w:hAnsiTheme="majorBidi" w:cstheme="majorBidi"/>
          <w:b/>
          <w:bCs/>
          <w:sz w:val="24"/>
          <w:szCs w:val="24"/>
        </w:rPr>
      </w:pPr>
      <w:r w:rsidRPr="0082074E">
        <w:rPr>
          <w:rFonts w:asciiTheme="majorBidi" w:hAnsiTheme="majorBidi" w:cstheme="majorBidi"/>
          <w:b/>
          <w:bCs/>
          <w:sz w:val="24"/>
          <w:szCs w:val="24"/>
        </w:rPr>
        <w:t>Linear Regression</w:t>
      </w:r>
    </w:p>
    <w:p w14:paraId="160867B9" w14:textId="422B5EB0" w:rsidR="0082074E" w:rsidRPr="0082074E" w:rsidRDefault="003D1474" w:rsidP="003D1474">
      <w:pPr>
        <w:jc w:val="both"/>
        <w:rPr>
          <w:rFonts w:asciiTheme="majorBidi" w:hAnsiTheme="majorBidi" w:cstheme="majorBidi"/>
          <w:bCs/>
          <w:sz w:val="24"/>
          <w:szCs w:val="24"/>
        </w:rPr>
      </w:pPr>
      <w:r w:rsidRPr="003D1474">
        <w:rPr>
          <w:rFonts w:asciiTheme="majorBidi" w:hAnsiTheme="majorBidi" w:cstheme="majorBidi"/>
          <w:bCs/>
          <w:sz w:val="24"/>
          <w:szCs w:val="24"/>
        </w:rPr>
        <w:t xml:space="preserve">The Linear Regression model achieved an R² score of </w:t>
      </w:r>
      <w:r w:rsidRPr="003D1474">
        <w:rPr>
          <w:rFonts w:asciiTheme="majorBidi" w:hAnsiTheme="majorBidi" w:cstheme="majorBidi"/>
          <w:b/>
          <w:bCs/>
          <w:sz w:val="24"/>
          <w:szCs w:val="24"/>
        </w:rPr>
        <w:t>0.94</w:t>
      </w:r>
      <w:r w:rsidRPr="003D1474">
        <w:rPr>
          <w:rFonts w:asciiTheme="majorBidi" w:hAnsiTheme="majorBidi" w:cstheme="majorBidi"/>
          <w:bCs/>
          <w:sz w:val="24"/>
          <w:szCs w:val="24"/>
        </w:rPr>
        <w:t>, indicating a strong linear relationship between pollutant variables and AQI.</w:t>
      </w:r>
    </w:p>
    <w:p w14:paraId="5B7FE89D" w14:textId="48EBA0E6" w:rsidR="0082074E" w:rsidRPr="0082074E" w:rsidRDefault="00A82E8C" w:rsidP="008F3513">
      <w:pPr>
        <w:jc w:val="center"/>
        <w:rPr>
          <w:rFonts w:asciiTheme="majorBidi" w:hAnsiTheme="majorBidi" w:cstheme="majorBidi"/>
          <w:bCs/>
          <w:sz w:val="24"/>
          <w:szCs w:val="24"/>
        </w:rPr>
      </w:pPr>
      <w:r w:rsidRPr="00A82E8C">
        <w:rPr>
          <w:rFonts w:asciiTheme="majorBidi" w:hAnsiTheme="majorBidi" w:cstheme="majorBidi"/>
          <w:bCs/>
          <w:noProof/>
          <w:sz w:val="24"/>
          <w:szCs w:val="24"/>
        </w:rPr>
        <w:drawing>
          <wp:inline distT="0" distB="0" distL="0" distR="0" wp14:anchorId="12886602" wp14:editId="49EBE880">
            <wp:extent cx="5148336" cy="2196000"/>
            <wp:effectExtent l="0" t="0" r="0" b="0"/>
            <wp:docPr id="73284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48585" name=""/>
                    <pic:cNvPicPr/>
                  </pic:nvPicPr>
                  <pic:blipFill>
                    <a:blip r:embed="rId18"/>
                    <a:stretch>
                      <a:fillRect/>
                    </a:stretch>
                  </pic:blipFill>
                  <pic:spPr>
                    <a:xfrm>
                      <a:off x="0" y="0"/>
                      <a:ext cx="5148336" cy="2196000"/>
                    </a:xfrm>
                    <a:prstGeom prst="rect">
                      <a:avLst/>
                    </a:prstGeom>
                  </pic:spPr>
                </pic:pic>
              </a:graphicData>
            </a:graphic>
          </wp:inline>
        </w:drawing>
      </w:r>
    </w:p>
    <w:p w14:paraId="550BC904" w14:textId="77777777" w:rsidR="0082074E" w:rsidRPr="0082074E" w:rsidRDefault="0082074E" w:rsidP="00F11D8D">
      <w:pPr>
        <w:jc w:val="both"/>
        <w:rPr>
          <w:rFonts w:asciiTheme="majorBidi" w:hAnsiTheme="majorBidi" w:cstheme="majorBidi"/>
          <w:b/>
          <w:bCs/>
          <w:sz w:val="24"/>
          <w:szCs w:val="24"/>
        </w:rPr>
      </w:pPr>
      <w:r w:rsidRPr="0082074E">
        <w:rPr>
          <w:rFonts w:asciiTheme="majorBidi" w:hAnsiTheme="majorBidi" w:cstheme="majorBidi"/>
          <w:b/>
          <w:bCs/>
          <w:sz w:val="24"/>
          <w:szCs w:val="24"/>
        </w:rPr>
        <w:t>Decision Tree Regressor</w:t>
      </w:r>
    </w:p>
    <w:p w14:paraId="402B9391" w14:textId="0D772834" w:rsidR="0082074E" w:rsidRPr="0082074E" w:rsidRDefault="00714416" w:rsidP="00714416">
      <w:pPr>
        <w:jc w:val="both"/>
        <w:rPr>
          <w:rFonts w:asciiTheme="majorBidi" w:hAnsiTheme="majorBidi" w:cstheme="majorBidi"/>
          <w:bCs/>
          <w:sz w:val="24"/>
          <w:szCs w:val="24"/>
        </w:rPr>
      </w:pPr>
      <w:r w:rsidRPr="00714416">
        <w:rPr>
          <w:rFonts w:asciiTheme="majorBidi" w:hAnsiTheme="majorBidi" w:cstheme="majorBidi"/>
          <w:bCs/>
          <w:sz w:val="24"/>
          <w:szCs w:val="24"/>
        </w:rPr>
        <w:t xml:space="preserve">The Decision Tree Regressor improved prediction performance with an R² score of </w:t>
      </w:r>
      <w:r w:rsidRPr="00714416">
        <w:rPr>
          <w:rFonts w:asciiTheme="majorBidi" w:hAnsiTheme="majorBidi" w:cstheme="majorBidi"/>
          <w:b/>
          <w:bCs/>
          <w:sz w:val="24"/>
          <w:szCs w:val="24"/>
        </w:rPr>
        <w:t>0.97</w:t>
      </w:r>
      <w:r w:rsidRPr="00714416">
        <w:rPr>
          <w:rFonts w:asciiTheme="majorBidi" w:hAnsiTheme="majorBidi" w:cstheme="majorBidi"/>
          <w:bCs/>
          <w:sz w:val="24"/>
          <w:szCs w:val="24"/>
        </w:rPr>
        <w:t>. This model was more effective in capturing non-linear relationships between pollutants and AQI.</w:t>
      </w:r>
    </w:p>
    <w:p w14:paraId="33F90E71" w14:textId="77777777" w:rsidR="00B243C3" w:rsidRDefault="001C1192" w:rsidP="00B243C3">
      <w:pPr>
        <w:jc w:val="center"/>
        <w:rPr>
          <w:rFonts w:asciiTheme="majorBidi" w:hAnsiTheme="majorBidi" w:cstheme="majorBidi"/>
          <w:bCs/>
          <w:sz w:val="24"/>
          <w:szCs w:val="24"/>
        </w:rPr>
      </w:pPr>
      <w:r w:rsidRPr="001C1192">
        <w:rPr>
          <w:rFonts w:asciiTheme="majorBidi" w:hAnsiTheme="majorBidi" w:cstheme="majorBidi"/>
          <w:bCs/>
          <w:noProof/>
          <w:sz w:val="24"/>
          <w:szCs w:val="24"/>
        </w:rPr>
        <w:drawing>
          <wp:inline distT="0" distB="0" distL="0" distR="0" wp14:anchorId="0E8F8D9A" wp14:editId="406F3A7F">
            <wp:extent cx="5152351" cy="2196000"/>
            <wp:effectExtent l="0" t="0" r="0" b="0"/>
            <wp:docPr id="68422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3249" name=""/>
                    <pic:cNvPicPr/>
                  </pic:nvPicPr>
                  <pic:blipFill>
                    <a:blip r:embed="rId19"/>
                    <a:stretch>
                      <a:fillRect/>
                    </a:stretch>
                  </pic:blipFill>
                  <pic:spPr>
                    <a:xfrm>
                      <a:off x="0" y="0"/>
                      <a:ext cx="5152351" cy="2196000"/>
                    </a:xfrm>
                    <a:prstGeom prst="rect">
                      <a:avLst/>
                    </a:prstGeom>
                  </pic:spPr>
                </pic:pic>
              </a:graphicData>
            </a:graphic>
          </wp:inline>
        </w:drawing>
      </w:r>
    </w:p>
    <w:p w14:paraId="52D8EEF6" w14:textId="1CD1B427" w:rsidR="0082074E" w:rsidRPr="00B243C3" w:rsidRDefault="0082074E" w:rsidP="00B243C3">
      <w:pPr>
        <w:rPr>
          <w:rFonts w:asciiTheme="majorBidi" w:hAnsiTheme="majorBidi" w:cstheme="majorBidi"/>
          <w:bCs/>
          <w:sz w:val="24"/>
          <w:szCs w:val="24"/>
        </w:rPr>
      </w:pPr>
      <w:r w:rsidRPr="0082074E">
        <w:rPr>
          <w:rFonts w:asciiTheme="majorBidi" w:hAnsiTheme="majorBidi" w:cstheme="majorBidi"/>
          <w:b/>
          <w:bCs/>
          <w:sz w:val="24"/>
          <w:szCs w:val="24"/>
        </w:rPr>
        <w:lastRenderedPageBreak/>
        <w:t>Random Forest Regressor</w:t>
      </w:r>
    </w:p>
    <w:p w14:paraId="675436DF" w14:textId="74D5C04A" w:rsidR="0082074E" w:rsidRDefault="00F025B9" w:rsidP="00F025B9">
      <w:pPr>
        <w:jc w:val="both"/>
        <w:rPr>
          <w:rFonts w:asciiTheme="majorBidi" w:hAnsiTheme="majorBidi" w:cstheme="majorBidi"/>
          <w:bCs/>
          <w:sz w:val="24"/>
          <w:szCs w:val="24"/>
        </w:rPr>
      </w:pPr>
      <w:r w:rsidRPr="00F025B9">
        <w:rPr>
          <w:rFonts w:asciiTheme="majorBidi" w:hAnsiTheme="majorBidi" w:cstheme="majorBidi"/>
          <w:bCs/>
          <w:sz w:val="24"/>
          <w:szCs w:val="24"/>
        </w:rPr>
        <w:t xml:space="preserve">The Random Forest Regressor produced the best results, achieving an R² score of </w:t>
      </w:r>
      <w:r w:rsidRPr="00F025B9">
        <w:rPr>
          <w:rFonts w:asciiTheme="majorBidi" w:hAnsiTheme="majorBidi" w:cstheme="majorBidi"/>
          <w:b/>
          <w:bCs/>
          <w:sz w:val="24"/>
          <w:szCs w:val="24"/>
        </w:rPr>
        <w:t>0.98</w:t>
      </w:r>
      <w:r w:rsidRPr="00F025B9">
        <w:rPr>
          <w:rFonts w:asciiTheme="majorBidi" w:hAnsiTheme="majorBidi" w:cstheme="majorBidi"/>
          <w:bCs/>
          <w:sz w:val="24"/>
          <w:szCs w:val="24"/>
        </w:rPr>
        <w:t xml:space="preserve"> along with the </w:t>
      </w:r>
      <w:r w:rsidRPr="00326C6E">
        <w:rPr>
          <w:rFonts w:asciiTheme="majorBidi" w:hAnsiTheme="majorBidi" w:cstheme="majorBidi"/>
          <w:b/>
          <w:sz w:val="24"/>
          <w:szCs w:val="24"/>
        </w:rPr>
        <w:t>lowest</w:t>
      </w:r>
      <w:r w:rsidRPr="00F025B9">
        <w:rPr>
          <w:rFonts w:asciiTheme="majorBidi" w:hAnsiTheme="majorBidi" w:cstheme="majorBidi"/>
          <w:bCs/>
          <w:sz w:val="24"/>
          <w:szCs w:val="24"/>
        </w:rPr>
        <w:t xml:space="preserve"> MAE and MSE values. This indicates highly accurate AQI predictions and strong generalization performance.</w:t>
      </w:r>
    </w:p>
    <w:p w14:paraId="749F3B90" w14:textId="2362E622" w:rsidR="00656BED" w:rsidRDefault="00EB4117" w:rsidP="00EB4117">
      <w:pPr>
        <w:jc w:val="center"/>
        <w:rPr>
          <w:rFonts w:asciiTheme="majorBidi" w:hAnsiTheme="majorBidi" w:cstheme="majorBidi"/>
          <w:bCs/>
          <w:sz w:val="24"/>
          <w:szCs w:val="24"/>
        </w:rPr>
      </w:pPr>
      <w:r w:rsidRPr="00EB4117">
        <w:rPr>
          <w:rFonts w:asciiTheme="majorBidi" w:hAnsiTheme="majorBidi" w:cstheme="majorBidi"/>
          <w:bCs/>
          <w:noProof/>
          <w:sz w:val="24"/>
          <w:szCs w:val="24"/>
        </w:rPr>
        <w:drawing>
          <wp:inline distT="0" distB="0" distL="0" distR="0" wp14:anchorId="64935BE9" wp14:editId="11C07FD3">
            <wp:extent cx="5321279" cy="2268000"/>
            <wp:effectExtent l="0" t="0" r="0" b="0"/>
            <wp:docPr id="133029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4863" name=""/>
                    <pic:cNvPicPr/>
                  </pic:nvPicPr>
                  <pic:blipFill>
                    <a:blip r:embed="rId20"/>
                    <a:stretch>
                      <a:fillRect/>
                    </a:stretch>
                  </pic:blipFill>
                  <pic:spPr>
                    <a:xfrm>
                      <a:off x="0" y="0"/>
                      <a:ext cx="5321279" cy="2268000"/>
                    </a:xfrm>
                    <a:prstGeom prst="rect">
                      <a:avLst/>
                    </a:prstGeom>
                  </pic:spPr>
                </pic:pic>
              </a:graphicData>
            </a:graphic>
          </wp:inline>
        </w:drawing>
      </w:r>
    </w:p>
    <w:p w14:paraId="1C5C7A5C" w14:textId="77777777" w:rsidR="00F03A64" w:rsidRDefault="00F03A64" w:rsidP="00F03A64">
      <w:pPr>
        <w:rPr>
          <w:rFonts w:asciiTheme="majorBidi" w:hAnsiTheme="majorBidi" w:cstheme="majorBidi"/>
          <w:b/>
          <w:bCs/>
          <w:sz w:val="24"/>
          <w:szCs w:val="24"/>
        </w:rPr>
      </w:pPr>
      <w:r w:rsidRPr="00F03A64">
        <w:rPr>
          <w:rFonts w:asciiTheme="majorBidi" w:hAnsiTheme="majorBidi" w:cstheme="majorBidi"/>
          <w:b/>
          <w:bCs/>
          <w:sz w:val="24"/>
          <w:szCs w:val="24"/>
        </w:rPr>
        <w:t>Regression Model Performance Summary</w:t>
      </w:r>
    </w:p>
    <w:p w14:paraId="5ACFF3AB" w14:textId="5D65DB4D" w:rsidR="008B7597" w:rsidRPr="00E7121A" w:rsidRDefault="008B7597" w:rsidP="008B7597">
      <w:pPr>
        <w:rPr>
          <w:rFonts w:asciiTheme="majorBidi" w:hAnsiTheme="majorBidi" w:cstheme="majorBidi"/>
          <w:sz w:val="24"/>
          <w:szCs w:val="24"/>
        </w:rPr>
      </w:pPr>
      <w:r w:rsidRPr="00E7121A">
        <w:rPr>
          <w:rFonts w:asciiTheme="majorBidi" w:hAnsiTheme="majorBidi" w:cstheme="majorBidi"/>
          <w:sz w:val="24"/>
          <w:szCs w:val="24"/>
        </w:rPr>
        <w:t>Overall, the Random Forest Regressor outperformed other regression models and was selected as the most accurate model for AQI value prediction.</w:t>
      </w:r>
    </w:p>
    <w:tbl>
      <w:tblPr>
        <w:tblStyle w:val="TableGrid"/>
        <w:tblW w:w="0" w:type="auto"/>
        <w:jc w:val="center"/>
        <w:tblLook w:val="04A0" w:firstRow="1" w:lastRow="0" w:firstColumn="1" w:lastColumn="0" w:noHBand="0" w:noVBand="1"/>
      </w:tblPr>
      <w:tblGrid>
        <w:gridCol w:w="1980"/>
        <w:gridCol w:w="1134"/>
        <w:gridCol w:w="1843"/>
        <w:gridCol w:w="1842"/>
      </w:tblGrid>
      <w:tr w:rsidR="00F03A64" w14:paraId="3AFD77DD" w14:textId="77777777" w:rsidTr="007C5490">
        <w:trPr>
          <w:jc w:val="center"/>
        </w:trPr>
        <w:tc>
          <w:tcPr>
            <w:tcW w:w="1980" w:type="dxa"/>
          </w:tcPr>
          <w:p w14:paraId="6038D25C" w14:textId="52525943" w:rsidR="00F03A64" w:rsidRPr="00331AB3" w:rsidRDefault="00F03A64" w:rsidP="007C5490">
            <w:pPr>
              <w:jc w:val="center"/>
              <w:rPr>
                <w:rFonts w:asciiTheme="majorBidi" w:hAnsiTheme="majorBidi" w:cstheme="majorBidi"/>
                <w:b/>
                <w:sz w:val="24"/>
                <w:szCs w:val="24"/>
              </w:rPr>
            </w:pPr>
            <w:r w:rsidRPr="00331AB3">
              <w:rPr>
                <w:rFonts w:asciiTheme="majorBidi" w:hAnsiTheme="majorBidi" w:cstheme="majorBidi"/>
                <w:b/>
                <w:sz w:val="24"/>
                <w:szCs w:val="24"/>
              </w:rPr>
              <w:t>Model</w:t>
            </w:r>
          </w:p>
        </w:tc>
        <w:tc>
          <w:tcPr>
            <w:tcW w:w="1134" w:type="dxa"/>
          </w:tcPr>
          <w:p w14:paraId="7EEAFFC4" w14:textId="008BEC1A" w:rsidR="00F03A64" w:rsidRPr="00331AB3" w:rsidRDefault="00331AB3" w:rsidP="007C5490">
            <w:pPr>
              <w:jc w:val="center"/>
              <w:rPr>
                <w:rFonts w:asciiTheme="majorBidi" w:hAnsiTheme="majorBidi" w:cstheme="majorBidi"/>
                <w:b/>
              </w:rPr>
            </w:pPr>
            <w:r w:rsidRPr="00331AB3">
              <w:rPr>
                <w:rFonts w:asciiTheme="majorBidi" w:hAnsiTheme="majorBidi" w:cstheme="majorBidi"/>
                <w:b/>
                <w:sz w:val="24"/>
                <w:szCs w:val="24"/>
              </w:rPr>
              <w:t>R</w:t>
            </w:r>
            <w:r w:rsidRPr="00331AB3">
              <w:rPr>
                <w:rFonts w:asciiTheme="majorBidi" w:hAnsiTheme="majorBidi" w:cstheme="majorBidi"/>
                <w:b/>
                <w:sz w:val="24"/>
                <w:szCs w:val="24"/>
                <w:vertAlign w:val="superscript"/>
              </w:rPr>
              <w:t xml:space="preserve">2 </w:t>
            </w:r>
            <w:r w:rsidRPr="00331AB3">
              <w:rPr>
                <w:rFonts w:asciiTheme="majorBidi" w:hAnsiTheme="majorBidi" w:cstheme="majorBidi"/>
                <w:b/>
                <w:sz w:val="24"/>
                <w:szCs w:val="24"/>
              </w:rPr>
              <w:t>Score</w:t>
            </w:r>
          </w:p>
        </w:tc>
        <w:tc>
          <w:tcPr>
            <w:tcW w:w="1843" w:type="dxa"/>
          </w:tcPr>
          <w:p w14:paraId="1862F512" w14:textId="63EDD55D" w:rsidR="00F03A64" w:rsidRPr="00331AB3" w:rsidRDefault="00331AB3" w:rsidP="007C5490">
            <w:pPr>
              <w:jc w:val="center"/>
              <w:rPr>
                <w:rFonts w:asciiTheme="majorBidi" w:hAnsiTheme="majorBidi" w:cstheme="majorBidi"/>
                <w:b/>
                <w:sz w:val="24"/>
                <w:szCs w:val="24"/>
              </w:rPr>
            </w:pPr>
            <w:r w:rsidRPr="00331AB3">
              <w:rPr>
                <w:rFonts w:asciiTheme="majorBidi" w:hAnsiTheme="majorBidi" w:cstheme="majorBidi"/>
                <w:b/>
                <w:sz w:val="24"/>
                <w:szCs w:val="24"/>
              </w:rPr>
              <w:t>Mean Absolute Error (MAE)</w:t>
            </w:r>
          </w:p>
        </w:tc>
        <w:tc>
          <w:tcPr>
            <w:tcW w:w="1842" w:type="dxa"/>
          </w:tcPr>
          <w:p w14:paraId="2760788D" w14:textId="5B5AC7EF" w:rsidR="00F03A64" w:rsidRPr="00331AB3" w:rsidRDefault="00331AB3" w:rsidP="007C5490">
            <w:pPr>
              <w:jc w:val="center"/>
              <w:rPr>
                <w:rFonts w:asciiTheme="majorBidi" w:hAnsiTheme="majorBidi" w:cstheme="majorBidi"/>
                <w:b/>
                <w:sz w:val="24"/>
                <w:szCs w:val="24"/>
              </w:rPr>
            </w:pPr>
            <w:r w:rsidRPr="00331AB3">
              <w:rPr>
                <w:rFonts w:asciiTheme="majorBidi" w:hAnsiTheme="majorBidi" w:cstheme="majorBidi"/>
                <w:b/>
                <w:sz w:val="24"/>
                <w:szCs w:val="24"/>
              </w:rPr>
              <w:t>Mean Squared Error (MSE)</w:t>
            </w:r>
          </w:p>
        </w:tc>
      </w:tr>
      <w:tr w:rsidR="00F03A64" w14:paraId="0DFBFBC8" w14:textId="77777777" w:rsidTr="007C5490">
        <w:trPr>
          <w:jc w:val="center"/>
        </w:trPr>
        <w:tc>
          <w:tcPr>
            <w:tcW w:w="1980" w:type="dxa"/>
          </w:tcPr>
          <w:p w14:paraId="28EC2D6E" w14:textId="275EC82B" w:rsidR="00F03A64" w:rsidRDefault="00F03A64" w:rsidP="007C5490">
            <w:pPr>
              <w:jc w:val="center"/>
              <w:rPr>
                <w:rFonts w:asciiTheme="majorBidi" w:hAnsiTheme="majorBidi" w:cstheme="majorBidi"/>
                <w:bCs/>
                <w:sz w:val="24"/>
                <w:szCs w:val="24"/>
              </w:rPr>
            </w:pPr>
            <w:r>
              <w:rPr>
                <w:rFonts w:asciiTheme="majorBidi" w:hAnsiTheme="majorBidi" w:cstheme="majorBidi"/>
                <w:bCs/>
                <w:sz w:val="24"/>
                <w:szCs w:val="24"/>
              </w:rPr>
              <w:t>Linear Regression</w:t>
            </w:r>
          </w:p>
        </w:tc>
        <w:tc>
          <w:tcPr>
            <w:tcW w:w="1134" w:type="dxa"/>
          </w:tcPr>
          <w:p w14:paraId="0797AE21" w14:textId="1E0DD045"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0.947</w:t>
            </w:r>
          </w:p>
        </w:tc>
        <w:tc>
          <w:tcPr>
            <w:tcW w:w="1843" w:type="dxa"/>
          </w:tcPr>
          <w:p w14:paraId="60FFE14F" w14:textId="18D611D8"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7.99</w:t>
            </w:r>
          </w:p>
        </w:tc>
        <w:tc>
          <w:tcPr>
            <w:tcW w:w="1842" w:type="dxa"/>
          </w:tcPr>
          <w:p w14:paraId="53736BD0" w14:textId="6A9382BA"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99.72</w:t>
            </w:r>
          </w:p>
        </w:tc>
      </w:tr>
      <w:tr w:rsidR="00F03A64" w14:paraId="6CED972B" w14:textId="77777777" w:rsidTr="007C5490">
        <w:trPr>
          <w:jc w:val="center"/>
        </w:trPr>
        <w:tc>
          <w:tcPr>
            <w:tcW w:w="1980" w:type="dxa"/>
          </w:tcPr>
          <w:p w14:paraId="16F6ECBE" w14:textId="78987C23" w:rsidR="00F03A64" w:rsidRDefault="00F03A64" w:rsidP="007C5490">
            <w:pPr>
              <w:jc w:val="center"/>
              <w:rPr>
                <w:rFonts w:asciiTheme="majorBidi" w:hAnsiTheme="majorBidi" w:cstheme="majorBidi"/>
                <w:bCs/>
                <w:sz w:val="24"/>
                <w:szCs w:val="24"/>
              </w:rPr>
            </w:pPr>
            <w:r>
              <w:rPr>
                <w:rFonts w:asciiTheme="majorBidi" w:hAnsiTheme="majorBidi" w:cstheme="majorBidi"/>
                <w:bCs/>
                <w:sz w:val="24"/>
                <w:szCs w:val="24"/>
              </w:rPr>
              <w:t>Decision Tree</w:t>
            </w:r>
          </w:p>
        </w:tc>
        <w:tc>
          <w:tcPr>
            <w:tcW w:w="1134" w:type="dxa"/>
          </w:tcPr>
          <w:p w14:paraId="19E4FAA2" w14:textId="5B87F12B"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0.973</w:t>
            </w:r>
          </w:p>
        </w:tc>
        <w:tc>
          <w:tcPr>
            <w:tcW w:w="1843" w:type="dxa"/>
          </w:tcPr>
          <w:p w14:paraId="006FE8E1" w14:textId="12288680"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5.57</w:t>
            </w:r>
          </w:p>
        </w:tc>
        <w:tc>
          <w:tcPr>
            <w:tcW w:w="1842" w:type="dxa"/>
          </w:tcPr>
          <w:p w14:paraId="6045B2EA" w14:textId="07036F35"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51.30</w:t>
            </w:r>
          </w:p>
        </w:tc>
      </w:tr>
      <w:tr w:rsidR="00F03A64" w14:paraId="227DF9C1" w14:textId="77777777" w:rsidTr="007C5490">
        <w:trPr>
          <w:jc w:val="center"/>
        </w:trPr>
        <w:tc>
          <w:tcPr>
            <w:tcW w:w="1980" w:type="dxa"/>
          </w:tcPr>
          <w:p w14:paraId="71CD41F5" w14:textId="227B7D97" w:rsidR="00F03A64" w:rsidRDefault="00F03A64" w:rsidP="007C5490">
            <w:pPr>
              <w:jc w:val="center"/>
              <w:rPr>
                <w:rFonts w:asciiTheme="majorBidi" w:hAnsiTheme="majorBidi" w:cstheme="majorBidi"/>
                <w:bCs/>
                <w:sz w:val="24"/>
                <w:szCs w:val="24"/>
              </w:rPr>
            </w:pPr>
            <w:r>
              <w:rPr>
                <w:rFonts w:asciiTheme="majorBidi" w:hAnsiTheme="majorBidi" w:cstheme="majorBidi"/>
                <w:bCs/>
                <w:sz w:val="24"/>
                <w:szCs w:val="24"/>
              </w:rPr>
              <w:t>Random Forest</w:t>
            </w:r>
          </w:p>
        </w:tc>
        <w:tc>
          <w:tcPr>
            <w:tcW w:w="1134" w:type="dxa"/>
          </w:tcPr>
          <w:p w14:paraId="6A683F39" w14:textId="15AAA6AA"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0.988</w:t>
            </w:r>
          </w:p>
        </w:tc>
        <w:tc>
          <w:tcPr>
            <w:tcW w:w="1843" w:type="dxa"/>
          </w:tcPr>
          <w:p w14:paraId="3C4E6B36" w14:textId="7F1D4EAC"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2.85</w:t>
            </w:r>
          </w:p>
        </w:tc>
        <w:tc>
          <w:tcPr>
            <w:tcW w:w="1842" w:type="dxa"/>
          </w:tcPr>
          <w:p w14:paraId="2773D9F9" w14:textId="68B479EE" w:rsidR="00F03A64" w:rsidRDefault="00331AB3" w:rsidP="007C5490">
            <w:pPr>
              <w:jc w:val="center"/>
              <w:rPr>
                <w:rFonts w:asciiTheme="majorBidi" w:hAnsiTheme="majorBidi" w:cstheme="majorBidi"/>
                <w:bCs/>
                <w:sz w:val="24"/>
                <w:szCs w:val="24"/>
              </w:rPr>
            </w:pPr>
            <w:r>
              <w:rPr>
                <w:rFonts w:asciiTheme="majorBidi" w:hAnsiTheme="majorBidi" w:cstheme="majorBidi"/>
                <w:bCs/>
                <w:sz w:val="24"/>
                <w:szCs w:val="24"/>
              </w:rPr>
              <w:t>22.69</w:t>
            </w:r>
          </w:p>
        </w:tc>
      </w:tr>
    </w:tbl>
    <w:p w14:paraId="21E627D3" w14:textId="77777777" w:rsidR="00EF5A4D" w:rsidRDefault="00EF5A4D" w:rsidP="00F11D8D">
      <w:pPr>
        <w:jc w:val="both"/>
      </w:pPr>
    </w:p>
    <w:p w14:paraId="5F3E737E" w14:textId="5B031FC1" w:rsidR="0082074E" w:rsidRPr="00DA59F2" w:rsidRDefault="00E1377D" w:rsidP="00F11D8D">
      <w:pPr>
        <w:jc w:val="both"/>
        <w:rPr>
          <w:rFonts w:asciiTheme="majorBidi" w:hAnsiTheme="majorBidi" w:cstheme="majorBidi"/>
          <w:b/>
          <w:bCs/>
          <w:sz w:val="26"/>
          <w:szCs w:val="26"/>
        </w:rPr>
      </w:pPr>
      <w:r w:rsidRPr="009E2BF4">
        <w:rPr>
          <w:rFonts w:asciiTheme="majorBidi" w:hAnsiTheme="majorBidi" w:cstheme="majorBidi"/>
          <w:b/>
          <w:bCs/>
          <w:sz w:val="26"/>
          <w:szCs w:val="26"/>
        </w:rPr>
        <w:t>Clustering Analysis (Unsupervised Learning)</w:t>
      </w:r>
    </w:p>
    <w:p w14:paraId="53FEB934" w14:textId="77777777" w:rsidR="00EF5A4D" w:rsidRDefault="00EF5A4D" w:rsidP="00EF5A4D">
      <w:pPr>
        <w:jc w:val="both"/>
        <w:rPr>
          <w:rFonts w:asciiTheme="majorBidi" w:hAnsiTheme="majorBidi" w:cstheme="majorBidi"/>
          <w:sz w:val="24"/>
          <w:szCs w:val="24"/>
        </w:rPr>
      </w:pPr>
      <w:r w:rsidRPr="00EF5A4D">
        <w:rPr>
          <w:rFonts w:asciiTheme="majorBidi" w:hAnsiTheme="majorBidi" w:cstheme="majorBidi"/>
          <w:sz w:val="24"/>
          <w:szCs w:val="24"/>
        </w:rPr>
        <w:t>To identify hidden patterns in air quality data, unsupervised learning techniques were applied. Initially, the dataset included the following 10 features:</w:t>
      </w:r>
    </w:p>
    <w:p w14:paraId="32F861F7" w14:textId="2183AFDF" w:rsidR="00EF5A4D" w:rsidRPr="00EF5A4D" w:rsidRDefault="00EF5A4D" w:rsidP="00EF5A4D">
      <w:pPr>
        <w:jc w:val="both"/>
        <w:rPr>
          <w:rFonts w:asciiTheme="majorBidi" w:hAnsiTheme="majorBidi" w:cstheme="majorBidi"/>
          <w:sz w:val="24"/>
          <w:szCs w:val="24"/>
        </w:rPr>
      </w:pPr>
      <w:r w:rsidRPr="00EF5A4D">
        <w:rPr>
          <w:rFonts w:asciiTheme="majorBidi" w:hAnsiTheme="majorBidi" w:cstheme="majorBidi"/>
          <w:sz w:val="24"/>
          <w:szCs w:val="24"/>
        </w:rPr>
        <w:t>PM2.5, PM10, NO₂, SO₂, CO, O₃, AQI, wind speed, humidity, and temperature.</w:t>
      </w:r>
    </w:p>
    <w:p w14:paraId="125BBD34" w14:textId="58CAAB27" w:rsidR="00EF5A4D" w:rsidRPr="00EF5A4D" w:rsidRDefault="00A47D6D" w:rsidP="00F840AD">
      <w:pPr>
        <w:jc w:val="both"/>
        <w:rPr>
          <w:rFonts w:asciiTheme="majorBidi" w:hAnsiTheme="majorBidi" w:cstheme="majorBidi"/>
          <w:sz w:val="24"/>
          <w:szCs w:val="24"/>
        </w:rPr>
      </w:pPr>
      <w:r w:rsidRPr="00A47D6D">
        <w:rPr>
          <w:rFonts w:asciiTheme="majorBidi" w:hAnsiTheme="majorBidi" w:cstheme="majorBidi"/>
          <w:bCs/>
          <w:sz w:val="24"/>
          <w:szCs w:val="24"/>
        </w:rPr>
        <w:t xml:space="preserve">To reduce dimensionality and select the most important features, </w:t>
      </w:r>
      <w:r w:rsidR="00EF5A4D" w:rsidRPr="00EF5A4D">
        <w:rPr>
          <w:rFonts w:asciiTheme="majorBidi" w:hAnsiTheme="majorBidi" w:cstheme="majorBidi"/>
          <w:b/>
          <w:bCs/>
          <w:sz w:val="24"/>
          <w:szCs w:val="24"/>
        </w:rPr>
        <w:t xml:space="preserve">Principal Component Analysis (PCA) </w:t>
      </w:r>
      <w:r w:rsidR="00EF5A4D" w:rsidRPr="00EF5A4D">
        <w:rPr>
          <w:rFonts w:asciiTheme="majorBidi" w:hAnsiTheme="majorBidi" w:cstheme="majorBidi"/>
          <w:sz w:val="24"/>
          <w:szCs w:val="24"/>
        </w:rPr>
        <w:t xml:space="preserve">was applied to reduce dimensionality and identify the most influential features. Feature importance was evaluated using </w:t>
      </w:r>
      <w:r w:rsidR="00EF5A4D" w:rsidRPr="00EF5A4D">
        <w:rPr>
          <w:rFonts w:asciiTheme="majorBidi" w:hAnsiTheme="majorBidi" w:cstheme="majorBidi"/>
          <w:b/>
          <w:bCs/>
          <w:sz w:val="24"/>
          <w:szCs w:val="24"/>
        </w:rPr>
        <w:t>PCA loadings</w:t>
      </w:r>
      <w:r w:rsidR="00EF5A4D" w:rsidRPr="00EF5A4D">
        <w:rPr>
          <w:rFonts w:asciiTheme="majorBidi" w:hAnsiTheme="majorBidi" w:cstheme="majorBidi"/>
          <w:sz w:val="24"/>
          <w:szCs w:val="24"/>
        </w:rPr>
        <w:t>, where higher absolute values indicate stronger contributions to principal components.</w:t>
      </w:r>
    </w:p>
    <w:p w14:paraId="64761ED3" w14:textId="77777777" w:rsidR="00EF5A4D" w:rsidRPr="00EF5A4D" w:rsidRDefault="00EF5A4D" w:rsidP="00EF5A4D">
      <w:pPr>
        <w:jc w:val="both"/>
        <w:rPr>
          <w:rFonts w:asciiTheme="majorBidi" w:hAnsiTheme="majorBidi" w:cstheme="majorBidi"/>
          <w:sz w:val="24"/>
          <w:szCs w:val="24"/>
        </w:rPr>
      </w:pPr>
      <w:r w:rsidRPr="00EF5A4D">
        <w:rPr>
          <w:rFonts w:asciiTheme="majorBidi" w:hAnsiTheme="majorBidi" w:cstheme="majorBidi"/>
          <w:sz w:val="24"/>
          <w:szCs w:val="24"/>
        </w:rPr>
        <w:t>Based on PCA loadings, the following six features were selected as the most influential:</w:t>
      </w:r>
    </w:p>
    <w:p w14:paraId="22896191" w14:textId="77777777" w:rsidR="00EF5A4D" w:rsidRPr="00F07EA5" w:rsidRDefault="00EF5A4D" w:rsidP="00F07EA5">
      <w:pPr>
        <w:pStyle w:val="ListParagraph"/>
        <w:numPr>
          <w:ilvl w:val="0"/>
          <w:numId w:val="11"/>
        </w:numPr>
        <w:jc w:val="both"/>
        <w:rPr>
          <w:rFonts w:asciiTheme="majorBidi" w:hAnsiTheme="majorBidi" w:cstheme="majorBidi"/>
          <w:sz w:val="24"/>
          <w:szCs w:val="24"/>
        </w:rPr>
      </w:pPr>
      <w:r w:rsidRPr="00F07EA5">
        <w:rPr>
          <w:rFonts w:asciiTheme="majorBidi" w:hAnsiTheme="majorBidi" w:cstheme="majorBidi"/>
          <w:sz w:val="24"/>
          <w:szCs w:val="24"/>
        </w:rPr>
        <w:t>PM2.5</w:t>
      </w:r>
    </w:p>
    <w:p w14:paraId="0B70B425" w14:textId="77777777" w:rsidR="00EF5A4D" w:rsidRPr="00F07EA5" w:rsidRDefault="00EF5A4D" w:rsidP="00F07EA5">
      <w:pPr>
        <w:pStyle w:val="ListParagraph"/>
        <w:numPr>
          <w:ilvl w:val="0"/>
          <w:numId w:val="11"/>
        </w:numPr>
        <w:jc w:val="both"/>
        <w:rPr>
          <w:rFonts w:asciiTheme="majorBidi" w:hAnsiTheme="majorBidi" w:cstheme="majorBidi"/>
          <w:sz w:val="24"/>
          <w:szCs w:val="24"/>
        </w:rPr>
      </w:pPr>
      <w:r w:rsidRPr="00F07EA5">
        <w:rPr>
          <w:rFonts w:asciiTheme="majorBidi" w:hAnsiTheme="majorBidi" w:cstheme="majorBidi"/>
          <w:sz w:val="24"/>
          <w:szCs w:val="24"/>
        </w:rPr>
        <w:t>PM10</w:t>
      </w:r>
    </w:p>
    <w:p w14:paraId="7DBBB951" w14:textId="77777777" w:rsidR="00EF5A4D" w:rsidRPr="00F07EA5" w:rsidRDefault="00EF5A4D" w:rsidP="00F07EA5">
      <w:pPr>
        <w:pStyle w:val="ListParagraph"/>
        <w:numPr>
          <w:ilvl w:val="0"/>
          <w:numId w:val="11"/>
        </w:numPr>
        <w:jc w:val="both"/>
        <w:rPr>
          <w:rFonts w:asciiTheme="majorBidi" w:hAnsiTheme="majorBidi" w:cstheme="majorBidi"/>
          <w:sz w:val="24"/>
          <w:szCs w:val="24"/>
        </w:rPr>
      </w:pPr>
      <w:r w:rsidRPr="00F07EA5">
        <w:rPr>
          <w:rFonts w:asciiTheme="majorBidi" w:hAnsiTheme="majorBidi" w:cstheme="majorBidi"/>
          <w:sz w:val="24"/>
          <w:szCs w:val="24"/>
        </w:rPr>
        <w:t>NO₂</w:t>
      </w:r>
    </w:p>
    <w:p w14:paraId="25C15C60" w14:textId="77777777" w:rsidR="00EF5A4D" w:rsidRPr="00F07EA5" w:rsidRDefault="00EF5A4D" w:rsidP="00F07EA5">
      <w:pPr>
        <w:pStyle w:val="ListParagraph"/>
        <w:numPr>
          <w:ilvl w:val="0"/>
          <w:numId w:val="11"/>
        </w:numPr>
        <w:jc w:val="both"/>
        <w:rPr>
          <w:rFonts w:asciiTheme="majorBidi" w:hAnsiTheme="majorBidi" w:cstheme="majorBidi"/>
          <w:sz w:val="24"/>
          <w:szCs w:val="24"/>
        </w:rPr>
      </w:pPr>
      <w:r w:rsidRPr="00F07EA5">
        <w:rPr>
          <w:rFonts w:asciiTheme="majorBidi" w:hAnsiTheme="majorBidi" w:cstheme="majorBidi"/>
          <w:sz w:val="24"/>
          <w:szCs w:val="24"/>
        </w:rPr>
        <w:t>CO</w:t>
      </w:r>
    </w:p>
    <w:p w14:paraId="0601A3C6" w14:textId="77777777" w:rsidR="00EF5A4D" w:rsidRPr="00F07EA5" w:rsidRDefault="00EF5A4D" w:rsidP="00F07EA5">
      <w:pPr>
        <w:pStyle w:val="ListParagraph"/>
        <w:numPr>
          <w:ilvl w:val="0"/>
          <w:numId w:val="11"/>
        </w:numPr>
        <w:jc w:val="both"/>
        <w:rPr>
          <w:rFonts w:asciiTheme="majorBidi" w:hAnsiTheme="majorBidi" w:cstheme="majorBidi"/>
          <w:sz w:val="24"/>
          <w:szCs w:val="24"/>
        </w:rPr>
      </w:pPr>
      <w:r w:rsidRPr="00F07EA5">
        <w:rPr>
          <w:rFonts w:asciiTheme="majorBidi" w:hAnsiTheme="majorBidi" w:cstheme="majorBidi"/>
          <w:sz w:val="24"/>
          <w:szCs w:val="24"/>
        </w:rPr>
        <w:t>O₃</w:t>
      </w:r>
    </w:p>
    <w:p w14:paraId="07F48EB1" w14:textId="77777777" w:rsidR="00EF5A4D" w:rsidRPr="00F07EA5" w:rsidRDefault="00EF5A4D" w:rsidP="00F07EA5">
      <w:pPr>
        <w:pStyle w:val="ListParagraph"/>
        <w:numPr>
          <w:ilvl w:val="0"/>
          <w:numId w:val="11"/>
        </w:numPr>
        <w:jc w:val="both"/>
        <w:rPr>
          <w:rFonts w:asciiTheme="majorBidi" w:hAnsiTheme="majorBidi" w:cstheme="majorBidi"/>
          <w:sz w:val="24"/>
          <w:szCs w:val="24"/>
        </w:rPr>
      </w:pPr>
      <w:r w:rsidRPr="00F07EA5">
        <w:rPr>
          <w:rFonts w:asciiTheme="majorBidi" w:hAnsiTheme="majorBidi" w:cstheme="majorBidi"/>
          <w:sz w:val="24"/>
          <w:szCs w:val="24"/>
        </w:rPr>
        <w:t>AQI</w:t>
      </w:r>
    </w:p>
    <w:p w14:paraId="4C12D2C6" w14:textId="77777777" w:rsidR="00EF5A4D" w:rsidRPr="00EF5A4D" w:rsidRDefault="00EF5A4D" w:rsidP="00EF5A4D">
      <w:pPr>
        <w:jc w:val="both"/>
        <w:rPr>
          <w:rFonts w:asciiTheme="majorBidi" w:hAnsiTheme="majorBidi" w:cstheme="majorBidi"/>
          <w:sz w:val="24"/>
          <w:szCs w:val="24"/>
        </w:rPr>
      </w:pPr>
      <w:r w:rsidRPr="00EF5A4D">
        <w:rPr>
          <w:rFonts w:asciiTheme="majorBidi" w:hAnsiTheme="majorBidi" w:cstheme="majorBidi"/>
          <w:sz w:val="24"/>
          <w:szCs w:val="24"/>
        </w:rPr>
        <w:lastRenderedPageBreak/>
        <w:t xml:space="preserve">These features contributed most strongly to the first two principal components (PC1 and PC2), which together explained approximately </w:t>
      </w:r>
      <w:r w:rsidRPr="00EF5A4D">
        <w:rPr>
          <w:rFonts w:asciiTheme="majorBidi" w:hAnsiTheme="majorBidi" w:cstheme="majorBidi"/>
          <w:b/>
          <w:bCs/>
          <w:sz w:val="24"/>
          <w:szCs w:val="24"/>
        </w:rPr>
        <w:t>49.9%</w:t>
      </w:r>
      <w:r w:rsidRPr="00EF5A4D">
        <w:rPr>
          <w:rFonts w:asciiTheme="majorBidi" w:hAnsiTheme="majorBidi" w:cstheme="majorBidi"/>
          <w:sz w:val="24"/>
          <w:szCs w:val="24"/>
        </w:rPr>
        <w:t xml:space="preserve"> of the total variance. Dimensionality reduction improved both clustering performance and interpretability.</w:t>
      </w:r>
    </w:p>
    <w:tbl>
      <w:tblPr>
        <w:tblStyle w:val="TableGrid"/>
        <w:tblW w:w="0" w:type="auto"/>
        <w:jc w:val="center"/>
        <w:tblLook w:val="04A0" w:firstRow="1" w:lastRow="0" w:firstColumn="1" w:lastColumn="0" w:noHBand="0" w:noVBand="1"/>
      </w:tblPr>
      <w:tblGrid>
        <w:gridCol w:w="1271"/>
        <w:gridCol w:w="1134"/>
        <w:gridCol w:w="1701"/>
      </w:tblGrid>
      <w:tr w:rsidR="00DA547A" w:rsidRPr="00F359DB" w14:paraId="70A7DD1B" w14:textId="77777777" w:rsidTr="00C87502">
        <w:trPr>
          <w:jc w:val="center"/>
        </w:trPr>
        <w:tc>
          <w:tcPr>
            <w:tcW w:w="4106" w:type="dxa"/>
            <w:gridSpan w:val="3"/>
          </w:tcPr>
          <w:p w14:paraId="105A3B76" w14:textId="13C91D94" w:rsidR="00DA547A" w:rsidRPr="007B0C64" w:rsidRDefault="008A4595" w:rsidP="007B0C64">
            <w:pPr>
              <w:jc w:val="center"/>
              <w:rPr>
                <w:rFonts w:asciiTheme="majorBidi" w:hAnsiTheme="majorBidi" w:cstheme="majorBidi"/>
                <w:b/>
                <w:sz w:val="24"/>
                <w:szCs w:val="24"/>
              </w:rPr>
            </w:pPr>
            <w:r w:rsidRPr="007B0C64">
              <w:rPr>
                <w:rFonts w:asciiTheme="majorBidi" w:hAnsiTheme="majorBidi" w:cstheme="majorBidi"/>
                <w:b/>
                <w:sz w:val="24"/>
                <w:szCs w:val="24"/>
              </w:rPr>
              <w:t xml:space="preserve">PCA Features </w:t>
            </w:r>
            <w:r w:rsidR="00493332">
              <w:rPr>
                <w:rFonts w:asciiTheme="majorBidi" w:hAnsiTheme="majorBidi" w:cstheme="majorBidi"/>
                <w:b/>
                <w:sz w:val="24"/>
                <w:szCs w:val="24"/>
              </w:rPr>
              <w:t>Importance</w:t>
            </w:r>
          </w:p>
        </w:tc>
      </w:tr>
      <w:tr w:rsidR="00DA547A" w:rsidRPr="00F359DB" w14:paraId="347DFE3C" w14:textId="77777777" w:rsidTr="00C87502">
        <w:trPr>
          <w:jc w:val="center"/>
        </w:trPr>
        <w:tc>
          <w:tcPr>
            <w:tcW w:w="1271" w:type="dxa"/>
          </w:tcPr>
          <w:p w14:paraId="72DA3A55" w14:textId="010F7019" w:rsidR="00DA547A" w:rsidRPr="007B0C64" w:rsidRDefault="008A4595" w:rsidP="007B0C64">
            <w:pPr>
              <w:jc w:val="center"/>
              <w:rPr>
                <w:rFonts w:asciiTheme="majorBidi" w:hAnsiTheme="majorBidi" w:cstheme="majorBidi"/>
                <w:b/>
                <w:sz w:val="24"/>
                <w:szCs w:val="24"/>
              </w:rPr>
            </w:pPr>
            <w:r w:rsidRPr="007B0C64">
              <w:rPr>
                <w:rFonts w:asciiTheme="majorBidi" w:hAnsiTheme="majorBidi" w:cstheme="majorBidi"/>
                <w:b/>
                <w:sz w:val="24"/>
                <w:szCs w:val="24"/>
              </w:rPr>
              <w:t>Features</w:t>
            </w:r>
          </w:p>
        </w:tc>
        <w:tc>
          <w:tcPr>
            <w:tcW w:w="1134" w:type="dxa"/>
          </w:tcPr>
          <w:p w14:paraId="38FCD3E1" w14:textId="2D5CBC6C" w:rsidR="00DA547A" w:rsidRPr="00F359DB" w:rsidRDefault="008A4595" w:rsidP="007B0C64">
            <w:pPr>
              <w:jc w:val="center"/>
              <w:rPr>
                <w:rFonts w:asciiTheme="majorBidi" w:hAnsiTheme="majorBidi" w:cstheme="majorBidi"/>
                <w:bCs/>
                <w:sz w:val="24"/>
                <w:szCs w:val="24"/>
              </w:rPr>
            </w:pPr>
            <w:r w:rsidRPr="00F359DB">
              <w:rPr>
                <w:rFonts w:asciiTheme="majorBidi" w:hAnsiTheme="majorBidi" w:cstheme="majorBidi"/>
                <w:bCs/>
                <w:sz w:val="24"/>
                <w:szCs w:val="24"/>
              </w:rPr>
              <w:t>PC1</w:t>
            </w:r>
          </w:p>
        </w:tc>
        <w:tc>
          <w:tcPr>
            <w:tcW w:w="1701" w:type="dxa"/>
          </w:tcPr>
          <w:p w14:paraId="56592219" w14:textId="59B552AD" w:rsidR="00DA547A" w:rsidRPr="00F359DB" w:rsidRDefault="008A4595" w:rsidP="007B0C64">
            <w:pPr>
              <w:jc w:val="center"/>
              <w:rPr>
                <w:rFonts w:asciiTheme="majorBidi" w:hAnsiTheme="majorBidi" w:cstheme="majorBidi"/>
                <w:bCs/>
                <w:sz w:val="24"/>
                <w:szCs w:val="24"/>
              </w:rPr>
            </w:pPr>
            <w:r w:rsidRPr="00F359DB">
              <w:rPr>
                <w:rFonts w:asciiTheme="majorBidi" w:hAnsiTheme="majorBidi" w:cstheme="majorBidi"/>
                <w:bCs/>
                <w:sz w:val="24"/>
                <w:szCs w:val="24"/>
              </w:rPr>
              <w:t>PC2</w:t>
            </w:r>
          </w:p>
        </w:tc>
      </w:tr>
      <w:tr w:rsidR="00DA547A" w:rsidRPr="00F359DB" w14:paraId="04439E2B" w14:textId="77777777" w:rsidTr="00C87502">
        <w:trPr>
          <w:jc w:val="center"/>
        </w:trPr>
        <w:tc>
          <w:tcPr>
            <w:tcW w:w="1271" w:type="dxa"/>
          </w:tcPr>
          <w:p w14:paraId="608F25E0" w14:textId="10D3CD9E"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PM2.5</w:t>
            </w:r>
          </w:p>
        </w:tc>
        <w:tc>
          <w:tcPr>
            <w:tcW w:w="1134" w:type="dxa"/>
          </w:tcPr>
          <w:p w14:paraId="6EACF9A9" w14:textId="5DAA98CF"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0.704672</w:t>
            </w:r>
          </w:p>
        </w:tc>
        <w:tc>
          <w:tcPr>
            <w:tcW w:w="1701" w:type="dxa"/>
          </w:tcPr>
          <w:p w14:paraId="7CF2A8D3" w14:textId="35C8B10C"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-0.049471</w:t>
            </w:r>
          </w:p>
        </w:tc>
      </w:tr>
      <w:tr w:rsidR="00DA547A" w:rsidRPr="00F359DB" w14:paraId="26FC5DF8" w14:textId="77777777" w:rsidTr="00C87502">
        <w:trPr>
          <w:jc w:val="center"/>
        </w:trPr>
        <w:tc>
          <w:tcPr>
            <w:tcW w:w="1271" w:type="dxa"/>
          </w:tcPr>
          <w:p w14:paraId="3117804F" w14:textId="5169F24E"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NO2</w:t>
            </w:r>
          </w:p>
        </w:tc>
        <w:tc>
          <w:tcPr>
            <w:tcW w:w="1134" w:type="dxa"/>
          </w:tcPr>
          <w:p w14:paraId="6DA22260" w14:textId="7FEF10DF" w:rsidR="00DA547A" w:rsidRPr="00F359DB" w:rsidRDefault="00C16C67" w:rsidP="007B0C64">
            <w:pPr>
              <w:jc w:val="center"/>
              <w:rPr>
                <w:rFonts w:asciiTheme="majorBidi" w:hAnsiTheme="majorBidi" w:cstheme="majorBidi"/>
                <w:bCs/>
                <w:sz w:val="24"/>
                <w:szCs w:val="24"/>
              </w:rPr>
            </w:pPr>
            <w:r w:rsidRPr="00766A44">
              <w:rPr>
                <w:rFonts w:asciiTheme="majorBidi" w:hAnsiTheme="majorBidi" w:cstheme="majorBidi"/>
                <w:bCs/>
                <w:sz w:val="24"/>
                <w:szCs w:val="24"/>
              </w:rPr>
              <w:t>0.015371</w:t>
            </w:r>
          </w:p>
        </w:tc>
        <w:tc>
          <w:tcPr>
            <w:tcW w:w="1701" w:type="dxa"/>
          </w:tcPr>
          <w:p w14:paraId="000DA840" w14:textId="5E8540D9"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0.680913</w:t>
            </w:r>
          </w:p>
        </w:tc>
      </w:tr>
      <w:tr w:rsidR="00DA547A" w:rsidRPr="00F359DB" w14:paraId="662A27FF" w14:textId="77777777" w:rsidTr="00C87502">
        <w:trPr>
          <w:jc w:val="center"/>
        </w:trPr>
        <w:tc>
          <w:tcPr>
            <w:tcW w:w="1271" w:type="dxa"/>
          </w:tcPr>
          <w:p w14:paraId="3AADA7D8" w14:textId="4A6C6758" w:rsidR="00DA547A"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CO</w:t>
            </w:r>
          </w:p>
        </w:tc>
        <w:tc>
          <w:tcPr>
            <w:tcW w:w="1134" w:type="dxa"/>
          </w:tcPr>
          <w:p w14:paraId="330CEC27" w14:textId="55E5E866" w:rsidR="00DA547A" w:rsidRPr="00F359DB" w:rsidRDefault="00C16C67" w:rsidP="007B0C64">
            <w:pPr>
              <w:jc w:val="center"/>
              <w:rPr>
                <w:rFonts w:asciiTheme="majorBidi" w:hAnsiTheme="majorBidi" w:cstheme="majorBidi"/>
                <w:bCs/>
                <w:sz w:val="24"/>
                <w:szCs w:val="24"/>
              </w:rPr>
            </w:pPr>
            <w:r w:rsidRPr="00766A44">
              <w:rPr>
                <w:rFonts w:asciiTheme="majorBidi" w:hAnsiTheme="majorBidi" w:cstheme="majorBidi"/>
                <w:bCs/>
                <w:sz w:val="24"/>
                <w:szCs w:val="24"/>
              </w:rPr>
              <w:t>0.021674</w:t>
            </w:r>
          </w:p>
        </w:tc>
        <w:tc>
          <w:tcPr>
            <w:tcW w:w="1701" w:type="dxa"/>
          </w:tcPr>
          <w:p w14:paraId="11CC501D" w14:textId="70B0D146"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0.176383</w:t>
            </w:r>
          </w:p>
        </w:tc>
      </w:tr>
      <w:tr w:rsidR="00DA547A" w:rsidRPr="00F359DB" w14:paraId="5B6D8475" w14:textId="77777777" w:rsidTr="00C87502">
        <w:trPr>
          <w:jc w:val="center"/>
        </w:trPr>
        <w:tc>
          <w:tcPr>
            <w:tcW w:w="1271" w:type="dxa"/>
          </w:tcPr>
          <w:p w14:paraId="37B75D41" w14:textId="23C55C5A" w:rsidR="00DA547A"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O3</w:t>
            </w:r>
          </w:p>
        </w:tc>
        <w:tc>
          <w:tcPr>
            <w:tcW w:w="1134" w:type="dxa"/>
          </w:tcPr>
          <w:p w14:paraId="10814B8D" w14:textId="0EF8CAD8"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0.011285</w:t>
            </w:r>
          </w:p>
        </w:tc>
        <w:tc>
          <w:tcPr>
            <w:tcW w:w="1701" w:type="dxa"/>
          </w:tcPr>
          <w:p w14:paraId="4B3C17E5" w14:textId="493E8812"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0.561815</w:t>
            </w:r>
          </w:p>
        </w:tc>
      </w:tr>
      <w:tr w:rsidR="00DA547A" w:rsidRPr="00F359DB" w14:paraId="6863DD0E" w14:textId="77777777" w:rsidTr="00C87502">
        <w:trPr>
          <w:jc w:val="center"/>
        </w:trPr>
        <w:tc>
          <w:tcPr>
            <w:tcW w:w="1271" w:type="dxa"/>
          </w:tcPr>
          <w:p w14:paraId="7A4D5C11" w14:textId="642E7FC6" w:rsidR="00DA547A"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AQI</w:t>
            </w:r>
          </w:p>
        </w:tc>
        <w:tc>
          <w:tcPr>
            <w:tcW w:w="1134" w:type="dxa"/>
          </w:tcPr>
          <w:p w14:paraId="04D1F0BD" w14:textId="1B41BBB6" w:rsidR="00DA547A"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0.</w:t>
            </w:r>
            <w:r w:rsidRPr="00766A44">
              <w:rPr>
                <w:rFonts w:asciiTheme="majorBidi" w:hAnsiTheme="majorBidi" w:cstheme="majorBidi"/>
                <w:bCs/>
                <w:sz w:val="24"/>
                <w:szCs w:val="24"/>
              </w:rPr>
              <w:t>706605</w:t>
            </w:r>
          </w:p>
        </w:tc>
        <w:tc>
          <w:tcPr>
            <w:tcW w:w="1701" w:type="dxa"/>
          </w:tcPr>
          <w:p w14:paraId="050D402E" w14:textId="4B9B5EA8" w:rsidR="00DA547A" w:rsidRPr="00F359DB" w:rsidRDefault="00766A44" w:rsidP="007B0C64">
            <w:pPr>
              <w:jc w:val="center"/>
              <w:rPr>
                <w:rFonts w:asciiTheme="majorBidi" w:hAnsiTheme="majorBidi" w:cstheme="majorBidi"/>
                <w:bCs/>
                <w:sz w:val="24"/>
                <w:szCs w:val="24"/>
              </w:rPr>
            </w:pPr>
            <w:r w:rsidRPr="00766A44">
              <w:rPr>
                <w:rFonts w:asciiTheme="majorBidi" w:hAnsiTheme="majorBidi" w:cstheme="majorBidi"/>
                <w:bCs/>
                <w:sz w:val="24"/>
                <w:szCs w:val="24"/>
              </w:rPr>
              <w:t>-0.015082</w:t>
            </w:r>
          </w:p>
        </w:tc>
      </w:tr>
      <w:tr w:rsidR="00766A44" w:rsidRPr="00F359DB" w14:paraId="2FD98309" w14:textId="77777777" w:rsidTr="00C87502">
        <w:trPr>
          <w:jc w:val="center"/>
        </w:trPr>
        <w:tc>
          <w:tcPr>
            <w:tcW w:w="1271" w:type="dxa"/>
          </w:tcPr>
          <w:p w14:paraId="4262BAE5" w14:textId="7CC610B5" w:rsidR="00766A44"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PM10</w:t>
            </w:r>
          </w:p>
        </w:tc>
        <w:tc>
          <w:tcPr>
            <w:tcW w:w="1134" w:type="dxa"/>
          </w:tcPr>
          <w:p w14:paraId="60A8C605" w14:textId="7178F1BC" w:rsidR="00766A44"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0.057564</w:t>
            </w:r>
          </w:p>
        </w:tc>
        <w:tc>
          <w:tcPr>
            <w:tcW w:w="1701" w:type="dxa"/>
          </w:tcPr>
          <w:p w14:paraId="45C19E0F" w14:textId="23EDEF0F" w:rsidR="00766A44" w:rsidRPr="00F359DB" w:rsidRDefault="00766A44" w:rsidP="007B0C64">
            <w:pPr>
              <w:jc w:val="center"/>
              <w:rPr>
                <w:rFonts w:asciiTheme="majorBidi" w:hAnsiTheme="majorBidi" w:cstheme="majorBidi"/>
                <w:bCs/>
                <w:sz w:val="24"/>
                <w:szCs w:val="24"/>
              </w:rPr>
            </w:pPr>
            <w:r w:rsidRPr="00F359DB">
              <w:rPr>
                <w:rFonts w:asciiTheme="majorBidi" w:hAnsiTheme="majorBidi" w:cstheme="majorBidi"/>
                <w:bCs/>
                <w:sz w:val="24"/>
                <w:szCs w:val="24"/>
              </w:rPr>
              <w:t>0.432361</w:t>
            </w:r>
          </w:p>
        </w:tc>
      </w:tr>
    </w:tbl>
    <w:p w14:paraId="18664E69" w14:textId="4773C895" w:rsidR="008B726F" w:rsidRPr="008B726F" w:rsidRDefault="008B726F" w:rsidP="008B726F">
      <w:pPr>
        <w:jc w:val="both"/>
        <w:rPr>
          <w:rFonts w:asciiTheme="majorBidi" w:hAnsiTheme="majorBidi" w:cstheme="majorBidi"/>
          <w:b/>
          <w:bCs/>
          <w:sz w:val="24"/>
          <w:szCs w:val="24"/>
        </w:rPr>
      </w:pPr>
      <w:r w:rsidRPr="008B726F">
        <w:rPr>
          <w:rFonts w:asciiTheme="majorBidi" w:hAnsiTheme="majorBidi" w:cstheme="majorBidi"/>
          <w:b/>
          <w:bCs/>
          <w:sz w:val="24"/>
          <w:szCs w:val="24"/>
        </w:rPr>
        <w:t>K-Mean Clustering</w:t>
      </w:r>
    </w:p>
    <w:p w14:paraId="6D953EEB" w14:textId="77777777" w:rsidR="00292978" w:rsidRDefault="00292978" w:rsidP="00292978">
      <w:pPr>
        <w:jc w:val="both"/>
        <w:rPr>
          <w:rFonts w:asciiTheme="majorBidi" w:hAnsiTheme="majorBidi" w:cstheme="majorBidi"/>
          <w:bCs/>
          <w:sz w:val="24"/>
          <w:szCs w:val="24"/>
        </w:rPr>
      </w:pPr>
      <w:r w:rsidRPr="00292978">
        <w:rPr>
          <w:rFonts w:asciiTheme="majorBidi" w:hAnsiTheme="majorBidi" w:cstheme="majorBidi"/>
          <w:bCs/>
          <w:sz w:val="24"/>
          <w:szCs w:val="24"/>
        </w:rPr>
        <w:t>K-Means clustering was applied using the selected PCA-based features to identify distinct air quality patterns.</w:t>
      </w:r>
    </w:p>
    <w:p w14:paraId="1A7453F6" w14:textId="2894BFF7" w:rsidR="001A1B69" w:rsidRPr="00292978" w:rsidRDefault="001A1B69" w:rsidP="00292978">
      <w:pPr>
        <w:jc w:val="both"/>
        <w:rPr>
          <w:rFonts w:asciiTheme="majorBidi" w:hAnsiTheme="majorBidi" w:cstheme="majorBidi"/>
          <w:bCs/>
          <w:sz w:val="24"/>
          <w:szCs w:val="24"/>
        </w:rPr>
      </w:pPr>
      <w:r w:rsidRPr="001A1B69">
        <w:rPr>
          <w:rFonts w:asciiTheme="majorBidi" w:hAnsiTheme="majorBidi" w:cstheme="majorBidi"/>
          <w:b/>
          <w:bCs/>
          <w:sz w:val="24"/>
          <w:szCs w:val="24"/>
        </w:rPr>
        <w:t>Elbow Method</w:t>
      </w:r>
    </w:p>
    <w:p w14:paraId="47E948EC" w14:textId="77777777" w:rsidR="00C25029" w:rsidRDefault="001A1B69" w:rsidP="00C25029">
      <w:pPr>
        <w:jc w:val="both"/>
        <w:rPr>
          <w:rFonts w:asciiTheme="majorBidi" w:hAnsiTheme="majorBidi" w:cstheme="majorBidi"/>
          <w:bCs/>
          <w:sz w:val="24"/>
          <w:szCs w:val="24"/>
        </w:rPr>
      </w:pPr>
      <w:r w:rsidRPr="001A1B69">
        <w:rPr>
          <w:rFonts w:asciiTheme="majorBidi" w:hAnsiTheme="majorBidi" w:cstheme="majorBidi"/>
          <w:bCs/>
          <w:sz w:val="24"/>
          <w:szCs w:val="24"/>
        </w:rPr>
        <w:t xml:space="preserve">The </w:t>
      </w:r>
      <w:r w:rsidRPr="001A1B69">
        <w:rPr>
          <w:rFonts w:asciiTheme="majorBidi" w:hAnsiTheme="majorBidi" w:cstheme="majorBidi"/>
          <w:b/>
          <w:bCs/>
          <w:sz w:val="24"/>
          <w:szCs w:val="24"/>
        </w:rPr>
        <w:t>Elbow Method</w:t>
      </w:r>
      <w:r w:rsidRPr="001A1B69">
        <w:rPr>
          <w:rFonts w:asciiTheme="majorBidi" w:hAnsiTheme="majorBidi" w:cstheme="majorBidi"/>
          <w:bCs/>
          <w:sz w:val="24"/>
          <w:szCs w:val="24"/>
        </w:rPr>
        <w:t xml:space="preserve"> was used to determine the optimal number of clusters. </w:t>
      </w:r>
      <w:r w:rsidR="00C25029" w:rsidRPr="00C25029">
        <w:rPr>
          <w:rFonts w:asciiTheme="majorBidi" w:hAnsiTheme="majorBidi" w:cstheme="majorBidi"/>
          <w:bCs/>
          <w:sz w:val="24"/>
          <w:szCs w:val="24"/>
        </w:rPr>
        <w:t xml:space="preserve">The elbow point in the WCSS plot indicated an optimal value of </w:t>
      </w:r>
      <w:r w:rsidR="00C25029" w:rsidRPr="00C25029">
        <w:rPr>
          <w:rFonts w:asciiTheme="majorBidi" w:hAnsiTheme="majorBidi" w:cstheme="majorBidi"/>
          <w:b/>
          <w:bCs/>
          <w:sz w:val="24"/>
          <w:szCs w:val="24"/>
        </w:rPr>
        <w:t>k = 2</w:t>
      </w:r>
      <w:r w:rsidR="00C25029" w:rsidRPr="00C25029">
        <w:rPr>
          <w:rFonts w:asciiTheme="majorBidi" w:hAnsiTheme="majorBidi" w:cstheme="majorBidi"/>
          <w:bCs/>
          <w:sz w:val="24"/>
          <w:szCs w:val="24"/>
        </w:rPr>
        <w:t>.</w:t>
      </w:r>
    </w:p>
    <w:p w14:paraId="406FBFCC" w14:textId="21BC17C9" w:rsidR="001A1B69" w:rsidRPr="001A1B69" w:rsidRDefault="007F4FDA" w:rsidP="00C45FAC">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327A5CB7" wp14:editId="4541B490">
            <wp:extent cx="3249362" cy="2142000"/>
            <wp:effectExtent l="0" t="0" r="8255" b="0"/>
            <wp:docPr id="129562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24442" name=""/>
                    <pic:cNvPicPr/>
                  </pic:nvPicPr>
                  <pic:blipFill>
                    <a:blip r:embed="rId21"/>
                    <a:stretch>
                      <a:fillRect/>
                    </a:stretch>
                  </pic:blipFill>
                  <pic:spPr>
                    <a:xfrm>
                      <a:off x="0" y="0"/>
                      <a:ext cx="3249362" cy="2142000"/>
                    </a:xfrm>
                    <a:prstGeom prst="rect">
                      <a:avLst/>
                    </a:prstGeom>
                  </pic:spPr>
                </pic:pic>
              </a:graphicData>
            </a:graphic>
          </wp:inline>
        </w:drawing>
      </w:r>
    </w:p>
    <w:p w14:paraId="1A1DD1E0" w14:textId="77777777" w:rsidR="001A1B69" w:rsidRPr="001A1B69" w:rsidRDefault="001A1B69" w:rsidP="00F11D8D">
      <w:pPr>
        <w:jc w:val="both"/>
        <w:rPr>
          <w:rFonts w:asciiTheme="majorBidi" w:hAnsiTheme="majorBidi" w:cstheme="majorBidi"/>
          <w:b/>
          <w:bCs/>
          <w:sz w:val="24"/>
          <w:szCs w:val="24"/>
        </w:rPr>
      </w:pPr>
      <w:r w:rsidRPr="001A1B69">
        <w:rPr>
          <w:rFonts w:asciiTheme="majorBidi" w:hAnsiTheme="majorBidi" w:cstheme="majorBidi"/>
          <w:b/>
          <w:bCs/>
          <w:sz w:val="24"/>
          <w:szCs w:val="24"/>
        </w:rPr>
        <w:t>Silhouette Analysis</w:t>
      </w:r>
    </w:p>
    <w:p w14:paraId="05092CE9" w14:textId="5D2EF338" w:rsidR="001A1B69" w:rsidRPr="001A1B69" w:rsidRDefault="000C637A" w:rsidP="000C637A">
      <w:pPr>
        <w:jc w:val="both"/>
        <w:rPr>
          <w:rFonts w:asciiTheme="majorBidi" w:hAnsiTheme="majorBidi" w:cstheme="majorBidi"/>
          <w:bCs/>
          <w:sz w:val="24"/>
          <w:szCs w:val="24"/>
        </w:rPr>
      </w:pPr>
      <w:r w:rsidRPr="000C637A">
        <w:rPr>
          <w:rFonts w:asciiTheme="majorBidi" w:hAnsiTheme="majorBidi" w:cstheme="majorBidi"/>
          <w:bCs/>
          <w:sz w:val="24"/>
          <w:szCs w:val="24"/>
        </w:rPr>
        <w:t xml:space="preserve">Silhouette analysis was conducted to evaluate cluster quality. The average silhouette score for </w:t>
      </w:r>
      <w:r w:rsidRPr="000C637A">
        <w:rPr>
          <w:rFonts w:asciiTheme="majorBidi" w:hAnsiTheme="majorBidi" w:cstheme="majorBidi"/>
          <w:b/>
          <w:bCs/>
          <w:sz w:val="24"/>
          <w:szCs w:val="24"/>
        </w:rPr>
        <w:t>k = 2</w:t>
      </w:r>
      <w:r w:rsidRPr="000C637A">
        <w:rPr>
          <w:rFonts w:asciiTheme="majorBidi" w:hAnsiTheme="majorBidi" w:cstheme="majorBidi"/>
          <w:bCs/>
          <w:sz w:val="24"/>
          <w:szCs w:val="24"/>
        </w:rPr>
        <w:t xml:space="preserve"> was </w:t>
      </w:r>
      <w:r w:rsidRPr="000C637A">
        <w:rPr>
          <w:rFonts w:asciiTheme="majorBidi" w:hAnsiTheme="majorBidi" w:cstheme="majorBidi"/>
          <w:b/>
          <w:bCs/>
          <w:sz w:val="24"/>
          <w:szCs w:val="24"/>
        </w:rPr>
        <w:t>0.2228</w:t>
      </w:r>
      <w:r w:rsidRPr="000C637A">
        <w:rPr>
          <w:rFonts w:asciiTheme="majorBidi" w:hAnsiTheme="majorBidi" w:cstheme="majorBidi"/>
          <w:bCs/>
          <w:sz w:val="24"/>
          <w:szCs w:val="24"/>
        </w:rPr>
        <w:t>, indicating reasonable separation between the clusters.</w:t>
      </w:r>
    </w:p>
    <w:p w14:paraId="05D9EDE7" w14:textId="7A918BDF" w:rsidR="007F4FDA" w:rsidRPr="00F359DB" w:rsidRDefault="00BC41D6" w:rsidP="00A30FE5">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3CAFE472" wp14:editId="09BC4F99">
            <wp:extent cx="3406263" cy="2160000"/>
            <wp:effectExtent l="0" t="0" r="3810" b="0"/>
            <wp:docPr id="147512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7326" name=""/>
                    <pic:cNvPicPr/>
                  </pic:nvPicPr>
                  <pic:blipFill>
                    <a:blip r:embed="rId22"/>
                    <a:stretch>
                      <a:fillRect/>
                    </a:stretch>
                  </pic:blipFill>
                  <pic:spPr>
                    <a:xfrm>
                      <a:off x="0" y="0"/>
                      <a:ext cx="3406263" cy="2160000"/>
                    </a:xfrm>
                    <a:prstGeom prst="rect">
                      <a:avLst/>
                    </a:prstGeom>
                  </pic:spPr>
                </pic:pic>
              </a:graphicData>
            </a:graphic>
          </wp:inline>
        </w:drawing>
      </w:r>
    </w:p>
    <w:p w14:paraId="031F85D5" w14:textId="076D9390" w:rsidR="003B3B7C" w:rsidRPr="003B3B7C" w:rsidRDefault="00F2118F" w:rsidP="00F2118F">
      <w:pPr>
        <w:jc w:val="both"/>
        <w:rPr>
          <w:rFonts w:asciiTheme="majorBidi" w:hAnsiTheme="majorBidi" w:cstheme="majorBidi"/>
          <w:bCs/>
          <w:sz w:val="24"/>
          <w:szCs w:val="24"/>
        </w:rPr>
      </w:pPr>
      <w:r w:rsidRPr="00F2118F">
        <w:rPr>
          <w:rFonts w:asciiTheme="majorBidi" w:hAnsiTheme="majorBidi" w:cstheme="majorBidi"/>
          <w:bCs/>
          <w:sz w:val="24"/>
          <w:szCs w:val="24"/>
        </w:rPr>
        <w:lastRenderedPageBreak/>
        <w:t xml:space="preserve">Cluster visualization using scatter plots clearly showed </w:t>
      </w:r>
      <w:r w:rsidRPr="00F2118F">
        <w:rPr>
          <w:rFonts w:asciiTheme="majorBidi" w:hAnsiTheme="majorBidi" w:cstheme="majorBidi"/>
          <w:b/>
          <w:bCs/>
          <w:sz w:val="24"/>
          <w:szCs w:val="24"/>
        </w:rPr>
        <w:t>two distinct clusters</w:t>
      </w:r>
      <w:r w:rsidRPr="00F2118F">
        <w:rPr>
          <w:rFonts w:asciiTheme="majorBidi" w:hAnsiTheme="majorBidi" w:cstheme="majorBidi"/>
          <w:bCs/>
          <w:sz w:val="24"/>
          <w:szCs w:val="24"/>
        </w:rPr>
        <w:t>, representing different pollution levels across cities.</w:t>
      </w:r>
    </w:p>
    <w:p w14:paraId="2CD50542" w14:textId="70519EE8" w:rsidR="00BC41D6" w:rsidRPr="00F359DB" w:rsidRDefault="00BC41D6" w:rsidP="00132429">
      <w:pPr>
        <w:jc w:val="center"/>
        <w:rPr>
          <w:rFonts w:asciiTheme="majorBidi" w:hAnsiTheme="majorBidi" w:cstheme="majorBidi"/>
          <w:bCs/>
          <w:sz w:val="24"/>
          <w:szCs w:val="24"/>
        </w:rPr>
      </w:pPr>
      <w:r w:rsidRPr="00F359DB">
        <w:rPr>
          <w:rFonts w:asciiTheme="majorBidi" w:hAnsiTheme="majorBidi" w:cstheme="majorBidi"/>
          <w:bCs/>
          <w:noProof/>
          <w:sz w:val="24"/>
          <w:szCs w:val="24"/>
        </w:rPr>
        <w:drawing>
          <wp:inline distT="0" distB="0" distL="0" distR="0" wp14:anchorId="17BF873D" wp14:editId="1C481739">
            <wp:extent cx="4387850" cy="3129249"/>
            <wp:effectExtent l="0" t="0" r="0" b="0"/>
            <wp:docPr id="26694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43843" name=""/>
                    <pic:cNvPicPr/>
                  </pic:nvPicPr>
                  <pic:blipFill>
                    <a:blip r:embed="rId23"/>
                    <a:stretch>
                      <a:fillRect/>
                    </a:stretch>
                  </pic:blipFill>
                  <pic:spPr>
                    <a:xfrm>
                      <a:off x="0" y="0"/>
                      <a:ext cx="4415131" cy="3148705"/>
                    </a:xfrm>
                    <a:prstGeom prst="rect">
                      <a:avLst/>
                    </a:prstGeom>
                  </pic:spPr>
                </pic:pic>
              </a:graphicData>
            </a:graphic>
          </wp:inline>
        </w:drawing>
      </w:r>
    </w:p>
    <w:p w14:paraId="1EAC7913" w14:textId="580252BD" w:rsidR="00BC41D6" w:rsidRDefault="00BC41D6" w:rsidP="00F11D8D">
      <w:pPr>
        <w:jc w:val="both"/>
        <w:rPr>
          <w:rFonts w:asciiTheme="majorBidi" w:hAnsiTheme="majorBidi" w:cstheme="majorBidi"/>
          <w:b/>
          <w:bCs/>
          <w:sz w:val="26"/>
          <w:szCs w:val="26"/>
        </w:rPr>
      </w:pPr>
      <w:r w:rsidRPr="00BC41D6">
        <w:rPr>
          <w:rFonts w:asciiTheme="majorBidi" w:hAnsiTheme="majorBidi" w:cstheme="majorBidi"/>
          <w:b/>
          <w:bCs/>
          <w:sz w:val="26"/>
          <w:szCs w:val="26"/>
        </w:rPr>
        <w:t>Overall Findings from Model</w:t>
      </w:r>
      <w:r w:rsidR="00445097" w:rsidRPr="00445097">
        <w:rPr>
          <w:rFonts w:asciiTheme="majorBidi" w:hAnsiTheme="majorBidi" w:cstheme="majorBidi"/>
          <w:b/>
          <w:bCs/>
          <w:sz w:val="26"/>
          <w:szCs w:val="26"/>
        </w:rPr>
        <w:t>s</w:t>
      </w:r>
    </w:p>
    <w:p w14:paraId="6D3E10AB" w14:textId="77777777" w:rsidR="000E79C3" w:rsidRPr="00001C6C" w:rsidRDefault="000E79C3" w:rsidP="000E79C3">
      <w:pPr>
        <w:pStyle w:val="ListParagraph"/>
        <w:numPr>
          <w:ilvl w:val="0"/>
          <w:numId w:val="13"/>
        </w:numPr>
        <w:jc w:val="both"/>
        <w:rPr>
          <w:rFonts w:asciiTheme="majorBidi" w:hAnsiTheme="majorBidi" w:cstheme="majorBidi"/>
          <w:sz w:val="24"/>
          <w:szCs w:val="24"/>
        </w:rPr>
      </w:pPr>
      <w:r w:rsidRPr="00001C6C">
        <w:rPr>
          <w:rFonts w:asciiTheme="majorBidi" w:hAnsiTheme="majorBidi" w:cstheme="majorBidi"/>
          <w:b/>
          <w:bCs/>
          <w:sz w:val="24"/>
          <w:szCs w:val="24"/>
        </w:rPr>
        <w:t>SVM and Naive Bayes</w:t>
      </w:r>
      <w:r w:rsidRPr="00001C6C">
        <w:rPr>
          <w:rFonts w:asciiTheme="majorBidi" w:hAnsiTheme="majorBidi" w:cstheme="majorBidi"/>
          <w:sz w:val="24"/>
          <w:szCs w:val="24"/>
        </w:rPr>
        <w:t xml:space="preserve"> showed the best performance for AQI category </w:t>
      </w:r>
      <w:r w:rsidRPr="00001C6C">
        <w:rPr>
          <w:rFonts w:asciiTheme="majorBidi" w:hAnsiTheme="majorBidi" w:cstheme="majorBidi"/>
          <w:b/>
          <w:bCs/>
          <w:sz w:val="24"/>
          <w:szCs w:val="24"/>
        </w:rPr>
        <w:t>classification</w:t>
      </w:r>
    </w:p>
    <w:p w14:paraId="011269F5" w14:textId="77777777" w:rsidR="000E79C3" w:rsidRPr="00001C6C" w:rsidRDefault="000E79C3" w:rsidP="000E79C3">
      <w:pPr>
        <w:pStyle w:val="ListParagraph"/>
        <w:numPr>
          <w:ilvl w:val="0"/>
          <w:numId w:val="13"/>
        </w:numPr>
        <w:jc w:val="both"/>
        <w:rPr>
          <w:rFonts w:asciiTheme="majorBidi" w:hAnsiTheme="majorBidi" w:cstheme="majorBidi"/>
          <w:sz w:val="24"/>
          <w:szCs w:val="24"/>
        </w:rPr>
      </w:pPr>
      <w:r w:rsidRPr="00001C6C">
        <w:rPr>
          <w:rFonts w:asciiTheme="majorBidi" w:hAnsiTheme="majorBidi" w:cstheme="majorBidi"/>
          <w:b/>
          <w:bCs/>
          <w:sz w:val="24"/>
          <w:szCs w:val="24"/>
        </w:rPr>
        <w:t>Random Forest Regressor</w:t>
      </w:r>
      <w:r w:rsidRPr="00001C6C">
        <w:rPr>
          <w:rFonts w:asciiTheme="majorBidi" w:hAnsiTheme="majorBidi" w:cstheme="majorBidi"/>
          <w:sz w:val="24"/>
          <w:szCs w:val="24"/>
        </w:rPr>
        <w:t xml:space="preserve"> achieved the highest accuracy for </w:t>
      </w:r>
      <w:r w:rsidRPr="00001C6C">
        <w:rPr>
          <w:rFonts w:asciiTheme="majorBidi" w:hAnsiTheme="majorBidi" w:cstheme="majorBidi"/>
          <w:b/>
          <w:bCs/>
          <w:sz w:val="24"/>
          <w:szCs w:val="24"/>
        </w:rPr>
        <w:t>continuous</w:t>
      </w:r>
      <w:r w:rsidRPr="00001C6C">
        <w:rPr>
          <w:rFonts w:asciiTheme="majorBidi" w:hAnsiTheme="majorBidi" w:cstheme="majorBidi"/>
          <w:sz w:val="24"/>
          <w:szCs w:val="24"/>
        </w:rPr>
        <w:t xml:space="preserve"> AQI prediction</w:t>
      </w:r>
    </w:p>
    <w:p w14:paraId="3A779CF8" w14:textId="77777777" w:rsidR="000E79C3" w:rsidRPr="00001C6C" w:rsidRDefault="000E79C3" w:rsidP="000E79C3">
      <w:pPr>
        <w:pStyle w:val="ListParagraph"/>
        <w:numPr>
          <w:ilvl w:val="0"/>
          <w:numId w:val="13"/>
        </w:numPr>
        <w:jc w:val="both"/>
        <w:rPr>
          <w:rFonts w:asciiTheme="majorBidi" w:hAnsiTheme="majorBidi" w:cstheme="majorBidi"/>
          <w:sz w:val="24"/>
          <w:szCs w:val="24"/>
        </w:rPr>
      </w:pPr>
      <w:r w:rsidRPr="00001C6C">
        <w:rPr>
          <w:rFonts w:asciiTheme="majorBidi" w:hAnsiTheme="majorBidi" w:cstheme="majorBidi"/>
          <w:sz w:val="24"/>
          <w:szCs w:val="24"/>
        </w:rPr>
        <w:t>PCA-based feature selection reduced model complexity while preserving important information</w:t>
      </w:r>
    </w:p>
    <w:p w14:paraId="3DD92BFB" w14:textId="32ED4412" w:rsidR="000E79C3" w:rsidRPr="00001C6C" w:rsidRDefault="000E79C3" w:rsidP="000E79C3">
      <w:pPr>
        <w:pStyle w:val="ListParagraph"/>
        <w:numPr>
          <w:ilvl w:val="0"/>
          <w:numId w:val="13"/>
        </w:numPr>
        <w:jc w:val="both"/>
        <w:rPr>
          <w:rFonts w:asciiTheme="majorBidi" w:hAnsiTheme="majorBidi" w:cstheme="majorBidi"/>
          <w:sz w:val="24"/>
          <w:szCs w:val="24"/>
        </w:rPr>
      </w:pPr>
      <w:r w:rsidRPr="00001C6C">
        <w:rPr>
          <w:rFonts w:asciiTheme="majorBidi" w:hAnsiTheme="majorBidi" w:cstheme="majorBidi"/>
          <w:b/>
          <w:bCs/>
          <w:sz w:val="24"/>
          <w:szCs w:val="24"/>
        </w:rPr>
        <w:t>Clustering</w:t>
      </w:r>
      <w:r w:rsidRPr="00001C6C">
        <w:rPr>
          <w:rFonts w:asciiTheme="majorBidi" w:hAnsiTheme="majorBidi" w:cstheme="majorBidi"/>
          <w:sz w:val="24"/>
          <w:szCs w:val="24"/>
        </w:rPr>
        <w:t xml:space="preserve"> analysis revealed distinct pollution patterns across different cities</w:t>
      </w:r>
    </w:p>
    <w:p w14:paraId="013F81F9" w14:textId="224E31B3" w:rsidR="00BB1001" w:rsidRPr="00F359DB" w:rsidRDefault="00BB1001" w:rsidP="00F11D8D">
      <w:pPr>
        <w:spacing w:before="100" w:beforeAutospacing="1" w:after="100" w:afterAutospacing="1" w:line="240" w:lineRule="auto"/>
        <w:jc w:val="both"/>
        <w:rPr>
          <w:rFonts w:asciiTheme="majorBidi" w:eastAsia="Times New Roman" w:hAnsiTheme="majorBidi" w:cstheme="majorBidi"/>
          <w:b/>
          <w:bCs/>
          <w:kern w:val="36"/>
          <w:sz w:val="28"/>
          <w:szCs w:val="28"/>
          <w:lang w:eastAsia="en-PK"/>
          <w14:ligatures w14:val="none"/>
        </w:rPr>
      </w:pPr>
      <w:r w:rsidRPr="00F359DB">
        <w:rPr>
          <w:rFonts w:asciiTheme="majorBidi" w:eastAsia="Times New Roman" w:hAnsiTheme="majorBidi" w:cstheme="majorBidi"/>
          <w:b/>
          <w:bCs/>
          <w:kern w:val="36"/>
          <w:sz w:val="28"/>
          <w:szCs w:val="28"/>
          <w:lang w:eastAsia="en-PK"/>
          <w14:ligatures w14:val="none"/>
        </w:rPr>
        <w:t>Model Interpretation and Recommendations</w:t>
      </w:r>
    </w:p>
    <w:p w14:paraId="46F847EE" w14:textId="77777777" w:rsidR="00E54D8A" w:rsidRPr="00E54D8A" w:rsidRDefault="00E54D8A" w:rsidP="00F11D8D">
      <w:pPr>
        <w:spacing w:before="100" w:beforeAutospacing="1" w:after="100" w:afterAutospacing="1" w:line="240" w:lineRule="auto"/>
        <w:jc w:val="both"/>
        <w:rPr>
          <w:rFonts w:asciiTheme="majorBidi" w:eastAsia="Times New Roman" w:hAnsiTheme="majorBidi" w:cstheme="majorBidi"/>
          <w:b/>
          <w:bCs/>
          <w:kern w:val="0"/>
          <w:sz w:val="26"/>
          <w:szCs w:val="26"/>
          <w:lang w:eastAsia="en-PK"/>
          <w14:ligatures w14:val="none"/>
        </w:rPr>
      </w:pPr>
      <w:r w:rsidRPr="00E54D8A">
        <w:rPr>
          <w:rFonts w:asciiTheme="majorBidi" w:eastAsia="Times New Roman" w:hAnsiTheme="majorBidi" w:cstheme="majorBidi"/>
          <w:b/>
          <w:bCs/>
          <w:kern w:val="0"/>
          <w:sz w:val="26"/>
          <w:szCs w:val="26"/>
          <w:lang w:eastAsia="en-PK"/>
          <w14:ligatures w14:val="none"/>
        </w:rPr>
        <w:t>Model Interpretation</w:t>
      </w:r>
    </w:p>
    <w:p w14:paraId="1ABF9D76" w14:textId="77777777" w:rsidR="00935652" w:rsidRPr="00935652" w:rsidRDefault="00935652" w:rsidP="00935652">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935652">
        <w:rPr>
          <w:rFonts w:asciiTheme="majorBidi" w:eastAsia="Times New Roman" w:hAnsiTheme="majorBidi" w:cstheme="majorBidi"/>
          <w:kern w:val="0"/>
          <w:sz w:val="24"/>
          <w:szCs w:val="24"/>
          <w:lang w:eastAsia="en-PK"/>
          <w14:ligatures w14:val="none"/>
        </w:rPr>
        <w:t xml:space="preserve">The outcomes of the machine learning analysis indicate that </w:t>
      </w:r>
      <w:r w:rsidRPr="00935652">
        <w:rPr>
          <w:rFonts w:asciiTheme="majorBidi" w:eastAsia="Times New Roman" w:hAnsiTheme="majorBidi" w:cstheme="majorBidi"/>
          <w:b/>
          <w:bCs/>
          <w:kern w:val="0"/>
          <w:sz w:val="24"/>
          <w:szCs w:val="24"/>
          <w:lang w:eastAsia="en-PK"/>
          <w14:ligatures w14:val="none"/>
        </w:rPr>
        <w:t>particulate matter (PM2.5 and PM10)</w:t>
      </w:r>
      <w:r w:rsidRPr="00935652">
        <w:rPr>
          <w:rFonts w:asciiTheme="majorBidi" w:eastAsia="Times New Roman" w:hAnsiTheme="majorBidi" w:cstheme="majorBidi"/>
          <w:kern w:val="0"/>
          <w:sz w:val="24"/>
          <w:szCs w:val="24"/>
          <w:lang w:eastAsia="en-PK"/>
          <w14:ligatures w14:val="none"/>
        </w:rPr>
        <w:t xml:space="preserve"> is the most influential factor affecting both AQI values and AQI categories. This conclusion is supported by correlation results, PCA feature importance, and the strong predictive performance of models that heavily rely on particulate features.</w:t>
      </w:r>
    </w:p>
    <w:p w14:paraId="44087DB3" w14:textId="77777777" w:rsidR="00935652" w:rsidRPr="00935652" w:rsidRDefault="00935652" w:rsidP="00935652">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935652">
        <w:rPr>
          <w:rFonts w:asciiTheme="majorBidi" w:eastAsia="Times New Roman" w:hAnsiTheme="majorBidi" w:cstheme="majorBidi"/>
          <w:kern w:val="0"/>
          <w:sz w:val="24"/>
          <w:szCs w:val="24"/>
          <w:lang w:eastAsia="en-PK"/>
          <w14:ligatures w14:val="none"/>
        </w:rPr>
        <w:t xml:space="preserve">Gaseous pollutants such as </w:t>
      </w:r>
      <w:r w:rsidRPr="00935652">
        <w:rPr>
          <w:rFonts w:asciiTheme="majorBidi" w:eastAsia="Times New Roman" w:hAnsiTheme="majorBidi" w:cstheme="majorBidi"/>
          <w:b/>
          <w:bCs/>
          <w:kern w:val="0"/>
          <w:sz w:val="24"/>
          <w:szCs w:val="24"/>
          <w:lang w:eastAsia="en-PK"/>
          <w14:ligatures w14:val="none"/>
        </w:rPr>
        <w:t>NO₂, CO, and O₃</w:t>
      </w:r>
      <w:r w:rsidRPr="00935652">
        <w:rPr>
          <w:rFonts w:asciiTheme="majorBidi" w:eastAsia="Times New Roman" w:hAnsiTheme="majorBidi" w:cstheme="majorBidi"/>
          <w:kern w:val="0"/>
          <w:sz w:val="24"/>
          <w:szCs w:val="24"/>
          <w:lang w:eastAsia="en-PK"/>
          <w14:ligatures w14:val="none"/>
        </w:rPr>
        <w:t xml:space="preserve"> also play an important role in air quality degradation; however, their overall impact is comparatively lower than that of particulate matter.</w:t>
      </w:r>
    </w:p>
    <w:p w14:paraId="1DB68840" w14:textId="77777777" w:rsidR="00055A2D" w:rsidRDefault="00935652" w:rsidP="00055A2D">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935652">
        <w:rPr>
          <w:rFonts w:asciiTheme="majorBidi" w:eastAsia="Times New Roman" w:hAnsiTheme="majorBidi" w:cstheme="majorBidi"/>
          <w:kern w:val="0"/>
          <w:sz w:val="24"/>
          <w:szCs w:val="24"/>
          <w:lang w:eastAsia="en-PK"/>
          <w14:ligatures w14:val="none"/>
        </w:rPr>
        <w:t xml:space="preserve">In terms of classification, </w:t>
      </w:r>
      <w:r w:rsidRPr="00935652">
        <w:rPr>
          <w:rFonts w:asciiTheme="majorBidi" w:eastAsia="Times New Roman" w:hAnsiTheme="majorBidi" w:cstheme="majorBidi"/>
          <w:b/>
          <w:bCs/>
          <w:kern w:val="0"/>
          <w:sz w:val="24"/>
          <w:szCs w:val="24"/>
          <w:lang w:eastAsia="en-PK"/>
          <w14:ligatures w14:val="none"/>
        </w:rPr>
        <w:t>Support Vector Machine (SVM)</w:t>
      </w:r>
      <w:r w:rsidRPr="00935652">
        <w:rPr>
          <w:rFonts w:asciiTheme="majorBidi" w:eastAsia="Times New Roman" w:hAnsiTheme="majorBidi" w:cstheme="majorBidi"/>
          <w:kern w:val="0"/>
          <w:sz w:val="24"/>
          <w:szCs w:val="24"/>
          <w:lang w:eastAsia="en-PK"/>
          <w14:ligatures w14:val="none"/>
        </w:rPr>
        <w:t xml:space="preserve"> and </w:t>
      </w:r>
      <w:r w:rsidRPr="00935652">
        <w:rPr>
          <w:rFonts w:asciiTheme="majorBidi" w:eastAsia="Times New Roman" w:hAnsiTheme="majorBidi" w:cstheme="majorBidi"/>
          <w:b/>
          <w:bCs/>
          <w:kern w:val="0"/>
          <w:sz w:val="24"/>
          <w:szCs w:val="24"/>
          <w:lang w:eastAsia="en-PK"/>
          <w14:ligatures w14:val="none"/>
        </w:rPr>
        <w:t>Naive Bayes</w:t>
      </w:r>
      <w:r w:rsidRPr="00935652">
        <w:rPr>
          <w:rFonts w:asciiTheme="majorBidi" w:eastAsia="Times New Roman" w:hAnsiTheme="majorBidi" w:cstheme="majorBidi"/>
          <w:kern w:val="0"/>
          <w:sz w:val="24"/>
          <w:szCs w:val="24"/>
          <w:lang w:eastAsia="en-PK"/>
          <w14:ligatures w14:val="none"/>
        </w:rPr>
        <w:t xml:space="preserve"> achieved the most reliable results, showing high accuracy along with balanced precision and recall. For continuous AQI prediction, the </w:t>
      </w:r>
      <w:r w:rsidRPr="00935652">
        <w:rPr>
          <w:rFonts w:asciiTheme="majorBidi" w:eastAsia="Times New Roman" w:hAnsiTheme="majorBidi" w:cstheme="majorBidi"/>
          <w:b/>
          <w:bCs/>
          <w:kern w:val="0"/>
          <w:sz w:val="24"/>
          <w:szCs w:val="24"/>
          <w:lang w:eastAsia="en-PK"/>
          <w14:ligatures w14:val="none"/>
        </w:rPr>
        <w:t>Random Forest Regressor</w:t>
      </w:r>
      <w:r w:rsidRPr="00935652">
        <w:rPr>
          <w:rFonts w:asciiTheme="majorBidi" w:eastAsia="Times New Roman" w:hAnsiTheme="majorBidi" w:cstheme="majorBidi"/>
          <w:kern w:val="0"/>
          <w:sz w:val="24"/>
          <w:szCs w:val="24"/>
          <w:lang w:eastAsia="en-PK"/>
          <w14:ligatures w14:val="none"/>
        </w:rPr>
        <w:t xml:space="preserve"> outperformed other regression models by achieving the highest R² score and the lowest prediction errors. This highlights its ability to capture complex and non-linear relationships between pollutants and air quality.</w:t>
      </w:r>
      <w:r w:rsidR="00286C4A">
        <w:rPr>
          <w:rFonts w:asciiTheme="majorBidi" w:eastAsia="Times New Roman" w:hAnsiTheme="majorBidi" w:cstheme="majorBidi"/>
          <w:kern w:val="0"/>
          <w:sz w:val="24"/>
          <w:szCs w:val="24"/>
          <w:lang w:eastAsia="en-PK"/>
          <w14:ligatures w14:val="none"/>
        </w:rPr>
        <w:tab/>
      </w:r>
    </w:p>
    <w:p w14:paraId="74098D43" w14:textId="61ABFA84" w:rsidR="00E54D8A" w:rsidRPr="00055A2D" w:rsidRDefault="00E54D8A" w:rsidP="00055A2D">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E54D8A">
        <w:rPr>
          <w:rFonts w:asciiTheme="majorBidi" w:eastAsia="Times New Roman" w:hAnsiTheme="majorBidi" w:cstheme="majorBidi"/>
          <w:b/>
          <w:bCs/>
          <w:kern w:val="0"/>
          <w:sz w:val="24"/>
          <w:szCs w:val="24"/>
          <w:lang w:eastAsia="en-PK"/>
          <w14:ligatures w14:val="none"/>
        </w:rPr>
        <w:lastRenderedPageBreak/>
        <w:t>Impact of Air Pollution on Human Health</w:t>
      </w:r>
    </w:p>
    <w:p w14:paraId="54EFDB00" w14:textId="77777777" w:rsidR="00F84282" w:rsidRPr="00F84282" w:rsidRDefault="00F84282" w:rsidP="00F84282">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F84282">
        <w:rPr>
          <w:rFonts w:asciiTheme="majorBidi" w:eastAsia="Times New Roman" w:hAnsiTheme="majorBidi" w:cstheme="majorBidi"/>
          <w:kern w:val="0"/>
          <w:sz w:val="24"/>
          <w:szCs w:val="24"/>
          <w:lang w:eastAsia="en-PK"/>
          <w14:ligatures w14:val="none"/>
        </w:rPr>
        <w:t>Exposure to elevated levels of air pollutants poses serious risks to human health. Fine particulate matter (PM2.5 and PM10) can penetrate deep into the respiratory system and bloodstream, increasing the risk of asthma, chronic respiratory diseases, cardiovascular problems, and reduced lung function.</w:t>
      </w:r>
    </w:p>
    <w:p w14:paraId="10B16C5D" w14:textId="77777777" w:rsidR="00F84282" w:rsidRPr="00F84282" w:rsidRDefault="00F84282" w:rsidP="00F84282">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F84282">
        <w:rPr>
          <w:rFonts w:asciiTheme="majorBidi" w:eastAsia="Times New Roman" w:hAnsiTheme="majorBidi" w:cstheme="majorBidi"/>
          <w:kern w:val="0"/>
          <w:sz w:val="24"/>
          <w:szCs w:val="24"/>
          <w:lang w:eastAsia="en-PK"/>
          <w14:ligatures w14:val="none"/>
        </w:rPr>
        <w:t>Nitrogen dioxide (NO₂) contributes to airway inflammation and raises susceptibility to respiratory infections. Carbon monoxide (CO) limits the blood’s ability to carry oxygen, which may result in headaches, dizziness, and heart-related issues. Ozone (O₃) exposure can cause breathing discomfort, chest pain, throat irritation, and lung inflammation.</w:t>
      </w:r>
    </w:p>
    <w:p w14:paraId="0196EBB4" w14:textId="77777777" w:rsidR="00F84282" w:rsidRPr="00F84282" w:rsidRDefault="00F84282" w:rsidP="00F84282">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F84282">
        <w:rPr>
          <w:rFonts w:asciiTheme="majorBidi" w:eastAsia="Times New Roman" w:hAnsiTheme="majorBidi" w:cstheme="majorBidi"/>
          <w:kern w:val="0"/>
          <w:sz w:val="24"/>
          <w:szCs w:val="24"/>
          <w:lang w:eastAsia="en-PK"/>
          <w14:ligatures w14:val="none"/>
        </w:rPr>
        <w:t xml:space="preserve">The high proportion of observations classified as </w:t>
      </w:r>
      <w:r w:rsidRPr="00F84282">
        <w:rPr>
          <w:rFonts w:asciiTheme="majorBidi" w:eastAsia="Times New Roman" w:hAnsiTheme="majorBidi" w:cstheme="majorBidi"/>
          <w:b/>
          <w:bCs/>
          <w:kern w:val="0"/>
          <w:sz w:val="24"/>
          <w:szCs w:val="24"/>
          <w:lang w:eastAsia="en-PK"/>
          <w14:ligatures w14:val="none"/>
        </w:rPr>
        <w:t>Unhealthy</w:t>
      </w:r>
      <w:r w:rsidRPr="00F84282">
        <w:rPr>
          <w:rFonts w:asciiTheme="majorBidi" w:eastAsia="Times New Roman" w:hAnsiTheme="majorBidi" w:cstheme="majorBidi"/>
          <w:kern w:val="0"/>
          <w:sz w:val="24"/>
          <w:szCs w:val="24"/>
          <w:lang w:eastAsia="en-PK"/>
          <w14:ligatures w14:val="none"/>
        </w:rPr>
        <w:t xml:space="preserve"> and </w:t>
      </w:r>
      <w:r w:rsidRPr="00F84282">
        <w:rPr>
          <w:rFonts w:asciiTheme="majorBidi" w:eastAsia="Times New Roman" w:hAnsiTheme="majorBidi" w:cstheme="majorBidi"/>
          <w:b/>
          <w:bCs/>
          <w:kern w:val="0"/>
          <w:sz w:val="24"/>
          <w:szCs w:val="24"/>
          <w:lang w:eastAsia="en-PK"/>
          <w14:ligatures w14:val="none"/>
        </w:rPr>
        <w:t>Very Unhealthy</w:t>
      </w:r>
      <w:r w:rsidRPr="00F84282">
        <w:rPr>
          <w:rFonts w:asciiTheme="majorBidi" w:eastAsia="Times New Roman" w:hAnsiTheme="majorBidi" w:cstheme="majorBidi"/>
          <w:kern w:val="0"/>
          <w:sz w:val="24"/>
          <w:szCs w:val="24"/>
          <w:lang w:eastAsia="en-PK"/>
          <w14:ligatures w14:val="none"/>
        </w:rPr>
        <w:t xml:space="preserve"> AQI levels in the dataset indicates significant long-term health risks, particularly for vulnerable populations such as children, elderly individuals, and people with existing medical conditions.</w:t>
      </w:r>
    </w:p>
    <w:p w14:paraId="29B666B1" w14:textId="5270CA92" w:rsidR="00E54D8A" w:rsidRPr="00E54D8A" w:rsidRDefault="00E54D8A" w:rsidP="00F11D8D">
      <w:pPr>
        <w:spacing w:before="100" w:beforeAutospacing="1" w:after="100" w:afterAutospacing="1" w:line="240" w:lineRule="auto"/>
        <w:jc w:val="both"/>
        <w:rPr>
          <w:rFonts w:asciiTheme="majorBidi" w:eastAsia="Times New Roman" w:hAnsiTheme="majorBidi" w:cstheme="majorBidi"/>
          <w:b/>
          <w:bCs/>
          <w:kern w:val="0"/>
          <w:sz w:val="26"/>
          <w:szCs w:val="26"/>
          <w:lang w:eastAsia="en-PK"/>
          <w14:ligatures w14:val="none"/>
        </w:rPr>
      </w:pPr>
      <w:r w:rsidRPr="00E54D8A">
        <w:rPr>
          <w:rFonts w:asciiTheme="majorBidi" w:eastAsia="Times New Roman" w:hAnsiTheme="majorBidi" w:cstheme="majorBidi"/>
          <w:b/>
          <w:bCs/>
          <w:kern w:val="0"/>
          <w:sz w:val="26"/>
          <w:szCs w:val="26"/>
          <w:lang w:eastAsia="en-PK"/>
          <w14:ligatures w14:val="none"/>
        </w:rPr>
        <w:t>Recommendations for Environmental Improvement</w:t>
      </w:r>
    </w:p>
    <w:p w14:paraId="558E5AE2" w14:textId="77777777" w:rsidR="00E54D8A" w:rsidRPr="00E54D8A" w:rsidRDefault="00E54D8A" w:rsidP="00F11D8D">
      <w:p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E54D8A">
        <w:rPr>
          <w:rFonts w:asciiTheme="majorBidi" w:eastAsia="Times New Roman" w:hAnsiTheme="majorBidi" w:cstheme="majorBidi"/>
          <w:kern w:val="0"/>
          <w:sz w:val="24"/>
          <w:szCs w:val="24"/>
          <w:lang w:eastAsia="en-PK"/>
          <w14:ligatures w14:val="none"/>
        </w:rPr>
        <w:t>Based on the findings of this study, the following strategies are recommended to improve air quality:</w:t>
      </w:r>
    </w:p>
    <w:p w14:paraId="51416DFC" w14:textId="2828C252" w:rsidR="00E54D8A" w:rsidRPr="00B940C8" w:rsidRDefault="00BB2F8C" w:rsidP="00BB2F8C">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BB2F8C">
        <w:rPr>
          <w:rFonts w:asciiTheme="majorBidi" w:eastAsia="Times New Roman" w:hAnsiTheme="majorBidi" w:cstheme="majorBidi"/>
          <w:b/>
          <w:bCs/>
          <w:kern w:val="0"/>
          <w:sz w:val="24"/>
          <w:szCs w:val="24"/>
          <w:lang w:eastAsia="en-PK"/>
          <w14:ligatures w14:val="none"/>
        </w:rPr>
        <w:t>Transition to cleaner energy sources</w:t>
      </w:r>
      <w:r w:rsidRPr="00BB2F8C">
        <w:rPr>
          <w:rFonts w:asciiTheme="majorBidi" w:eastAsia="Times New Roman" w:hAnsiTheme="majorBidi" w:cstheme="majorBidi"/>
          <w:kern w:val="0"/>
          <w:sz w:val="24"/>
          <w:szCs w:val="24"/>
          <w:lang w:eastAsia="en-PK"/>
          <w14:ligatures w14:val="none"/>
        </w:rPr>
        <w:t xml:space="preserve"> by reducing dependence on fossil fuels and increasing the use of renewable energy in power generation and industrial operations.</w:t>
      </w:r>
    </w:p>
    <w:p w14:paraId="56254D3D" w14:textId="464E6204" w:rsidR="00E54D8A" w:rsidRPr="00B940C8" w:rsidRDefault="002F2D2A" w:rsidP="002F2D2A">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E43447">
        <w:rPr>
          <w:rFonts w:asciiTheme="majorBidi" w:eastAsia="Times New Roman" w:hAnsiTheme="majorBidi" w:cstheme="majorBidi"/>
          <w:kern w:val="0"/>
          <w:sz w:val="24"/>
          <w:szCs w:val="24"/>
          <w:lang w:eastAsia="en-PK"/>
          <w14:ligatures w14:val="none"/>
        </w:rPr>
        <w:t>Introduce</w:t>
      </w:r>
      <w:r w:rsidRPr="002F2D2A">
        <w:rPr>
          <w:rFonts w:asciiTheme="majorBidi" w:eastAsia="Times New Roman" w:hAnsiTheme="majorBidi" w:cstheme="majorBidi"/>
          <w:b/>
          <w:bCs/>
          <w:kern w:val="0"/>
          <w:sz w:val="24"/>
          <w:szCs w:val="24"/>
          <w:lang w:eastAsia="en-PK"/>
          <w14:ligatures w14:val="none"/>
        </w:rPr>
        <w:t xml:space="preserve"> emission-based taxation</w:t>
      </w:r>
      <w:r w:rsidRPr="002F2D2A">
        <w:rPr>
          <w:rFonts w:asciiTheme="majorBidi" w:eastAsia="Times New Roman" w:hAnsiTheme="majorBidi" w:cstheme="majorBidi"/>
          <w:kern w:val="0"/>
          <w:sz w:val="24"/>
          <w:szCs w:val="24"/>
          <w:lang w:eastAsia="en-PK"/>
          <w14:ligatures w14:val="none"/>
        </w:rPr>
        <w:t xml:space="preserve"> to discourage excessive pollution from vehicles and industrial units while encouraging cleaner technologies.</w:t>
      </w:r>
    </w:p>
    <w:p w14:paraId="704850CB" w14:textId="0ED610F1" w:rsidR="004831BE" w:rsidRDefault="008C7FF5" w:rsidP="008C7FF5">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E43447">
        <w:rPr>
          <w:rFonts w:asciiTheme="majorBidi" w:eastAsia="Times New Roman" w:hAnsiTheme="majorBidi" w:cstheme="majorBidi"/>
          <w:kern w:val="0"/>
          <w:sz w:val="24"/>
          <w:szCs w:val="24"/>
          <w:lang w:eastAsia="en-PK"/>
          <w14:ligatures w14:val="none"/>
        </w:rPr>
        <w:t>Strengthen</w:t>
      </w:r>
      <w:r w:rsidRPr="008C7FF5">
        <w:rPr>
          <w:rFonts w:asciiTheme="majorBidi" w:eastAsia="Times New Roman" w:hAnsiTheme="majorBidi" w:cstheme="majorBidi"/>
          <w:b/>
          <w:bCs/>
          <w:kern w:val="0"/>
          <w:sz w:val="24"/>
          <w:szCs w:val="24"/>
          <w:lang w:eastAsia="en-PK"/>
          <w14:ligatures w14:val="none"/>
        </w:rPr>
        <w:t xml:space="preserve"> urban planning policies</w:t>
      </w:r>
      <w:r w:rsidRPr="008C7FF5">
        <w:rPr>
          <w:rFonts w:asciiTheme="majorBidi" w:eastAsia="Times New Roman" w:hAnsiTheme="majorBidi" w:cstheme="majorBidi"/>
          <w:kern w:val="0"/>
          <w:sz w:val="24"/>
          <w:szCs w:val="24"/>
          <w:lang w:eastAsia="en-PK"/>
          <w14:ligatures w14:val="none"/>
        </w:rPr>
        <w:t xml:space="preserve"> by controlling unplanned urban expansion and reducing pollution hotspots through better traffic flow management.</w:t>
      </w:r>
    </w:p>
    <w:p w14:paraId="71D45525" w14:textId="6150B54E" w:rsidR="004831BE" w:rsidRDefault="004831BE" w:rsidP="004831BE">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sz w:val="24"/>
          <w:szCs w:val="24"/>
          <w:lang w:eastAsia="en-PK"/>
          <w14:ligatures w14:val="none"/>
        </w:rPr>
      </w:pPr>
      <w:r w:rsidRPr="009804F6">
        <w:rPr>
          <w:rFonts w:asciiTheme="majorBidi" w:eastAsia="Times New Roman" w:hAnsiTheme="majorBidi" w:cstheme="majorBidi"/>
          <w:kern w:val="0"/>
          <w:sz w:val="24"/>
          <w:szCs w:val="24"/>
          <w:lang w:eastAsia="en-PK"/>
          <w14:ligatures w14:val="none"/>
        </w:rPr>
        <w:t>I</w:t>
      </w:r>
      <w:r w:rsidR="00790961" w:rsidRPr="009804F6">
        <w:rPr>
          <w:rFonts w:asciiTheme="majorBidi" w:eastAsia="Times New Roman" w:hAnsiTheme="majorBidi" w:cstheme="majorBidi"/>
          <w:kern w:val="0"/>
          <w:sz w:val="24"/>
          <w:szCs w:val="24"/>
          <w:lang w:eastAsia="en-PK"/>
          <w14:ligatures w14:val="none"/>
        </w:rPr>
        <w:t>mprove</w:t>
      </w:r>
      <w:r w:rsidR="00790961" w:rsidRPr="004831BE">
        <w:rPr>
          <w:rFonts w:asciiTheme="majorBidi" w:eastAsia="Times New Roman" w:hAnsiTheme="majorBidi" w:cstheme="majorBidi"/>
          <w:b/>
          <w:bCs/>
          <w:kern w:val="0"/>
          <w:sz w:val="24"/>
          <w:szCs w:val="24"/>
          <w:lang w:eastAsia="en-PK"/>
          <w14:ligatures w14:val="none"/>
        </w:rPr>
        <w:t xml:space="preserve"> </w:t>
      </w:r>
      <w:r w:rsidR="00790961" w:rsidRPr="00B045E0">
        <w:rPr>
          <w:rFonts w:asciiTheme="majorBidi" w:eastAsia="Times New Roman" w:hAnsiTheme="majorBidi" w:cstheme="majorBidi"/>
          <w:kern w:val="0"/>
          <w:sz w:val="24"/>
          <w:szCs w:val="24"/>
          <w:lang w:eastAsia="en-PK"/>
          <w14:ligatures w14:val="none"/>
        </w:rPr>
        <w:t>air quality</w:t>
      </w:r>
      <w:r w:rsidR="00790961" w:rsidRPr="004831BE">
        <w:rPr>
          <w:rFonts w:asciiTheme="majorBidi" w:eastAsia="Times New Roman" w:hAnsiTheme="majorBidi" w:cstheme="majorBidi"/>
          <w:b/>
          <w:bCs/>
          <w:kern w:val="0"/>
          <w:sz w:val="24"/>
          <w:szCs w:val="24"/>
          <w:lang w:eastAsia="en-PK"/>
          <w14:ligatures w14:val="none"/>
        </w:rPr>
        <w:t xml:space="preserve"> forecasting systems</w:t>
      </w:r>
      <w:r w:rsidR="00790961" w:rsidRPr="004831BE">
        <w:rPr>
          <w:rFonts w:asciiTheme="majorBidi" w:eastAsia="Times New Roman" w:hAnsiTheme="majorBidi" w:cstheme="majorBidi"/>
          <w:kern w:val="0"/>
          <w:sz w:val="24"/>
          <w:szCs w:val="24"/>
          <w:lang w:eastAsia="en-PK"/>
          <w14:ligatures w14:val="none"/>
        </w:rPr>
        <w:t xml:space="preserve"> using machine learning models to provide early warnings and preventive actions during high-pollution periods.</w:t>
      </w:r>
    </w:p>
    <w:p w14:paraId="790A5F28" w14:textId="30DD3065" w:rsidR="00941B6D" w:rsidRPr="00941B6D" w:rsidRDefault="00941B6D" w:rsidP="00941B6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941B6D">
        <w:rPr>
          <w:rFonts w:ascii="Times New Roman" w:eastAsia="Times New Roman" w:hAnsi="Times New Roman" w:cs="Times New Roman"/>
          <w:kern w:val="0"/>
          <w:sz w:val="24"/>
          <w:szCs w:val="24"/>
          <w:lang w:eastAsia="en-PK"/>
          <w14:ligatures w14:val="none"/>
        </w:rPr>
        <w:t>Encourage</w:t>
      </w:r>
      <w:r w:rsidRPr="00941B6D">
        <w:rPr>
          <w:rFonts w:ascii="Times New Roman" w:eastAsia="Times New Roman" w:hAnsi="Times New Roman" w:cs="Times New Roman"/>
          <w:b/>
          <w:bCs/>
          <w:kern w:val="0"/>
          <w:sz w:val="24"/>
          <w:szCs w:val="24"/>
          <w:lang w:eastAsia="en-PK"/>
          <w14:ligatures w14:val="none"/>
        </w:rPr>
        <w:t xml:space="preserve"> community-level participation</w:t>
      </w:r>
      <w:r w:rsidRPr="00941B6D">
        <w:rPr>
          <w:rFonts w:ascii="Times New Roman" w:eastAsia="Times New Roman" w:hAnsi="Times New Roman" w:cs="Times New Roman"/>
          <w:kern w:val="0"/>
          <w:sz w:val="24"/>
          <w:szCs w:val="24"/>
          <w:lang w:eastAsia="en-PK"/>
          <w14:ligatures w14:val="none"/>
        </w:rPr>
        <w:t>, such as local monitoring programs and citizen reporting systems, to promote shared responsibility for environmental protection.</w:t>
      </w:r>
    </w:p>
    <w:p w14:paraId="216C172C" w14:textId="726A448A" w:rsidR="00E54D8A" w:rsidRPr="00E54D8A" w:rsidRDefault="00E54D8A" w:rsidP="00790961">
      <w:pPr>
        <w:spacing w:before="100" w:beforeAutospacing="1" w:after="100" w:afterAutospacing="1" w:line="240" w:lineRule="auto"/>
        <w:jc w:val="both"/>
        <w:rPr>
          <w:rFonts w:asciiTheme="majorBidi" w:eastAsia="Times New Roman" w:hAnsiTheme="majorBidi" w:cstheme="majorBidi"/>
          <w:b/>
          <w:bCs/>
          <w:kern w:val="0"/>
          <w:sz w:val="24"/>
          <w:szCs w:val="24"/>
          <w:lang w:eastAsia="en-PK"/>
          <w14:ligatures w14:val="none"/>
        </w:rPr>
      </w:pPr>
      <w:r w:rsidRPr="00E54D8A">
        <w:rPr>
          <w:rFonts w:asciiTheme="majorBidi" w:eastAsia="Times New Roman" w:hAnsiTheme="majorBidi" w:cstheme="majorBidi"/>
          <w:b/>
          <w:bCs/>
          <w:kern w:val="0"/>
          <w:sz w:val="24"/>
          <w:szCs w:val="24"/>
          <w:lang w:eastAsia="en-PK"/>
          <w14:ligatures w14:val="none"/>
        </w:rPr>
        <w:t>Conclusion of Interpretation</w:t>
      </w:r>
    </w:p>
    <w:p w14:paraId="3A217A74" w14:textId="13CD8601" w:rsidR="008805DA" w:rsidRPr="008805DA" w:rsidRDefault="008805DA" w:rsidP="008805DA">
      <w:pPr>
        <w:jc w:val="both"/>
        <w:rPr>
          <w:rFonts w:asciiTheme="majorBidi" w:eastAsia="Times New Roman" w:hAnsiTheme="majorBidi" w:cstheme="majorBidi"/>
          <w:kern w:val="0"/>
          <w:sz w:val="24"/>
          <w:szCs w:val="24"/>
          <w:lang w:eastAsia="en-PK"/>
          <w14:ligatures w14:val="none"/>
        </w:rPr>
      </w:pPr>
      <w:r w:rsidRPr="008805DA">
        <w:rPr>
          <w:rFonts w:asciiTheme="majorBidi" w:eastAsia="Times New Roman" w:hAnsiTheme="majorBidi" w:cstheme="majorBidi"/>
          <w:kern w:val="0"/>
          <w:sz w:val="24"/>
          <w:szCs w:val="24"/>
          <w:lang w:eastAsia="en-PK"/>
          <w14:ligatures w14:val="none"/>
        </w:rPr>
        <w:t xml:space="preserve">The </w:t>
      </w:r>
      <w:r>
        <w:rPr>
          <w:rFonts w:asciiTheme="majorBidi" w:eastAsia="Times New Roman" w:hAnsiTheme="majorBidi" w:cstheme="majorBidi"/>
          <w:kern w:val="0"/>
          <w:sz w:val="24"/>
          <w:szCs w:val="24"/>
          <w:lang w:eastAsia="en-PK"/>
          <w14:ligatures w14:val="none"/>
        </w:rPr>
        <w:t xml:space="preserve">interpretation of </w:t>
      </w:r>
      <w:r w:rsidRPr="008805DA">
        <w:rPr>
          <w:rFonts w:asciiTheme="majorBidi" w:eastAsia="Times New Roman" w:hAnsiTheme="majorBidi" w:cstheme="majorBidi"/>
          <w:kern w:val="0"/>
          <w:sz w:val="24"/>
          <w:szCs w:val="24"/>
          <w:lang w:eastAsia="en-PK"/>
          <w14:ligatures w14:val="none"/>
        </w:rPr>
        <w:t xml:space="preserve">results </w:t>
      </w:r>
      <w:r w:rsidR="00074D43" w:rsidRPr="008805DA">
        <w:rPr>
          <w:rFonts w:asciiTheme="majorBidi" w:eastAsia="Times New Roman" w:hAnsiTheme="majorBidi" w:cstheme="majorBidi"/>
          <w:kern w:val="0"/>
          <w:sz w:val="24"/>
          <w:szCs w:val="24"/>
          <w:lang w:eastAsia="en-PK"/>
          <w14:ligatures w14:val="none"/>
        </w:rPr>
        <w:t>indicates</w:t>
      </w:r>
      <w:r w:rsidRPr="008805DA">
        <w:rPr>
          <w:rFonts w:asciiTheme="majorBidi" w:eastAsia="Times New Roman" w:hAnsiTheme="majorBidi" w:cstheme="majorBidi"/>
          <w:kern w:val="0"/>
          <w:sz w:val="24"/>
          <w:szCs w:val="24"/>
          <w:lang w:eastAsia="en-PK"/>
          <w14:ligatures w14:val="none"/>
        </w:rPr>
        <w:t xml:space="preserve"> that </w:t>
      </w:r>
      <w:r w:rsidRPr="008805DA">
        <w:rPr>
          <w:rFonts w:asciiTheme="majorBidi" w:eastAsia="Times New Roman" w:hAnsiTheme="majorBidi" w:cstheme="majorBidi"/>
          <w:b/>
          <w:bCs/>
          <w:kern w:val="0"/>
          <w:sz w:val="24"/>
          <w:szCs w:val="24"/>
          <w:lang w:eastAsia="en-PK"/>
          <w14:ligatures w14:val="none"/>
        </w:rPr>
        <w:t>PM2.5 and PM10</w:t>
      </w:r>
      <w:r w:rsidRPr="008805DA">
        <w:rPr>
          <w:rFonts w:asciiTheme="majorBidi" w:eastAsia="Times New Roman" w:hAnsiTheme="majorBidi" w:cstheme="majorBidi"/>
          <w:kern w:val="0"/>
          <w:sz w:val="24"/>
          <w:szCs w:val="24"/>
          <w:lang w:eastAsia="en-PK"/>
          <w14:ligatures w14:val="none"/>
        </w:rPr>
        <w:t xml:space="preserve"> are the primary factors affecting air quality, as supported by correlation analysis, PCA, and model performance. Gaseous pollutants such as </w:t>
      </w:r>
      <w:r w:rsidRPr="008805DA">
        <w:rPr>
          <w:rFonts w:asciiTheme="majorBidi" w:eastAsia="Times New Roman" w:hAnsiTheme="majorBidi" w:cstheme="majorBidi"/>
          <w:b/>
          <w:bCs/>
          <w:kern w:val="0"/>
          <w:sz w:val="24"/>
          <w:szCs w:val="24"/>
          <w:lang w:eastAsia="en-PK"/>
          <w14:ligatures w14:val="none"/>
        </w:rPr>
        <w:t>NO₂, CO, and O₃</w:t>
      </w:r>
      <w:r w:rsidRPr="008805DA">
        <w:rPr>
          <w:rFonts w:asciiTheme="majorBidi" w:eastAsia="Times New Roman" w:hAnsiTheme="majorBidi" w:cstheme="majorBidi"/>
          <w:kern w:val="0"/>
          <w:sz w:val="24"/>
          <w:szCs w:val="24"/>
          <w:lang w:eastAsia="en-PK"/>
          <w14:ligatures w14:val="none"/>
        </w:rPr>
        <w:t xml:space="preserve"> contribute to pollution but have a comparatively smaller impact.</w:t>
      </w:r>
    </w:p>
    <w:p w14:paraId="316393D3" w14:textId="77777777" w:rsidR="008805DA" w:rsidRPr="008805DA" w:rsidRDefault="008805DA" w:rsidP="008805DA">
      <w:pPr>
        <w:jc w:val="both"/>
        <w:rPr>
          <w:rFonts w:asciiTheme="majorBidi" w:eastAsia="Times New Roman" w:hAnsiTheme="majorBidi" w:cstheme="majorBidi"/>
          <w:kern w:val="0"/>
          <w:sz w:val="24"/>
          <w:szCs w:val="24"/>
          <w:lang w:eastAsia="en-PK"/>
          <w14:ligatures w14:val="none"/>
        </w:rPr>
      </w:pPr>
      <w:r w:rsidRPr="008805DA">
        <w:rPr>
          <w:rFonts w:asciiTheme="majorBidi" w:eastAsia="Times New Roman" w:hAnsiTheme="majorBidi" w:cstheme="majorBidi"/>
          <w:kern w:val="0"/>
          <w:sz w:val="24"/>
          <w:szCs w:val="24"/>
          <w:lang w:eastAsia="en-PK"/>
          <w14:ligatures w14:val="none"/>
        </w:rPr>
        <w:t xml:space="preserve">Among the models, </w:t>
      </w:r>
      <w:r w:rsidRPr="008805DA">
        <w:rPr>
          <w:rFonts w:asciiTheme="majorBidi" w:eastAsia="Times New Roman" w:hAnsiTheme="majorBidi" w:cstheme="majorBidi"/>
          <w:b/>
          <w:bCs/>
          <w:kern w:val="0"/>
          <w:sz w:val="24"/>
          <w:szCs w:val="24"/>
          <w:lang w:eastAsia="en-PK"/>
          <w14:ligatures w14:val="none"/>
        </w:rPr>
        <w:t>SVM and Naive Bayes</w:t>
      </w:r>
      <w:r w:rsidRPr="008805DA">
        <w:rPr>
          <w:rFonts w:asciiTheme="majorBidi" w:eastAsia="Times New Roman" w:hAnsiTheme="majorBidi" w:cstheme="majorBidi"/>
          <w:kern w:val="0"/>
          <w:sz w:val="24"/>
          <w:szCs w:val="24"/>
          <w:lang w:eastAsia="en-PK"/>
          <w14:ligatures w14:val="none"/>
        </w:rPr>
        <w:t xml:space="preserve"> performed best for AQI classification, while the </w:t>
      </w:r>
      <w:r w:rsidRPr="008805DA">
        <w:rPr>
          <w:rFonts w:asciiTheme="majorBidi" w:eastAsia="Times New Roman" w:hAnsiTheme="majorBidi" w:cstheme="majorBidi"/>
          <w:b/>
          <w:bCs/>
          <w:kern w:val="0"/>
          <w:sz w:val="24"/>
          <w:szCs w:val="24"/>
          <w:lang w:eastAsia="en-PK"/>
          <w14:ligatures w14:val="none"/>
        </w:rPr>
        <w:t>Random Forest Regressor</w:t>
      </w:r>
      <w:r w:rsidRPr="008805DA">
        <w:rPr>
          <w:rFonts w:asciiTheme="majorBidi" w:eastAsia="Times New Roman" w:hAnsiTheme="majorBidi" w:cstheme="majorBidi"/>
          <w:kern w:val="0"/>
          <w:sz w:val="24"/>
          <w:szCs w:val="24"/>
          <w:lang w:eastAsia="en-PK"/>
          <w14:ligatures w14:val="none"/>
        </w:rPr>
        <w:t xml:space="preserve"> provided the most accurate AQI predictions. Overall, this study demonstrates that machine learning and data-driven approaches can effectively assess air quality and identify key pollutants, supporting policymakers in developing targeted strategies to control pollution and protect public health.</w:t>
      </w:r>
    </w:p>
    <w:p w14:paraId="040C463E" w14:textId="77777777" w:rsidR="00E7307F" w:rsidRPr="00F359DB" w:rsidRDefault="00E7307F" w:rsidP="00F11D8D">
      <w:pPr>
        <w:jc w:val="both"/>
        <w:rPr>
          <w:rFonts w:asciiTheme="majorBidi" w:hAnsiTheme="majorBidi" w:cstheme="majorBidi"/>
          <w:bCs/>
          <w:sz w:val="24"/>
          <w:szCs w:val="24"/>
        </w:rPr>
      </w:pPr>
    </w:p>
    <w:p w14:paraId="6263F9C9" w14:textId="77777777" w:rsidR="00BC41D6" w:rsidRPr="00F359DB" w:rsidRDefault="00BC41D6" w:rsidP="00F11D8D">
      <w:pPr>
        <w:jc w:val="both"/>
        <w:rPr>
          <w:rFonts w:asciiTheme="majorBidi" w:hAnsiTheme="majorBidi" w:cstheme="majorBidi"/>
          <w:bCs/>
          <w:sz w:val="24"/>
          <w:szCs w:val="24"/>
        </w:rPr>
      </w:pPr>
    </w:p>
    <w:sectPr w:rsidR="00BC41D6" w:rsidRPr="00F359DB" w:rsidSect="00CA19F0">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32E0"/>
    <w:multiLevelType w:val="hybridMultilevel"/>
    <w:tmpl w:val="DFB4B1E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23D4243"/>
    <w:multiLevelType w:val="hybridMultilevel"/>
    <w:tmpl w:val="8AD459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9361CC9"/>
    <w:multiLevelType w:val="multilevel"/>
    <w:tmpl w:val="04CC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24838"/>
    <w:multiLevelType w:val="multilevel"/>
    <w:tmpl w:val="5CCE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D71D27"/>
    <w:multiLevelType w:val="multilevel"/>
    <w:tmpl w:val="533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83C36"/>
    <w:multiLevelType w:val="multilevel"/>
    <w:tmpl w:val="5CCE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73C54"/>
    <w:multiLevelType w:val="hybridMultilevel"/>
    <w:tmpl w:val="4688287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50B906AE"/>
    <w:multiLevelType w:val="hybridMultilevel"/>
    <w:tmpl w:val="F17470E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514167B2"/>
    <w:multiLevelType w:val="hybridMultilevel"/>
    <w:tmpl w:val="AED238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6967A30"/>
    <w:multiLevelType w:val="multilevel"/>
    <w:tmpl w:val="9792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2B1B96"/>
    <w:multiLevelType w:val="hybridMultilevel"/>
    <w:tmpl w:val="0FE655A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0F85F58"/>
    <w:multiLevelType w:val="multilevel"/>
    <w:tmpl w:val="156A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25F4A"/>
    <w:multiLevelType w:val="hybridMultilevel"/>
    <w:tmpl w:val="B448DDC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6B4C08E2"/>
    <w:multiLevelType w:val="hybridMultilevel"/>
    <w:tmpl w:val="E79835D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841895304">
    <w:abstractNumId w:val="0"/>
  </w:num>
  <w:num w:numId="2" w16cid:durableId="596056174">
    <w:abstractNumId w:val="13"/>
  </w:num>
  <w:num w:numId="3" w16cid:durableId="463695944">
    <w:abstractNumId w:val="8"/>
  </w:num>
  <w:num w:numId="4" w16cid:durableId="87233923">
    <w:abstractNumId w:val="5"/>
  </w:num>
  <w:num w:numId="5" w16cid:durableId="2144031254">
    <w:abstractNumId w:val="7"/>
  </w:num>
  <w:num w:numId="6" w16cid:durableId="613439909">
    <w:abstractNumId w:val="10"/>
  </w:num>
  <w:num w:numId="7" w16cid:durableId="753821016">
    <w:abstractNumId w:val="3"/>
  </w:num>
  <w:num w:numId="8" w16cid:durableId="947589151">
    <w:abstractNumId w:val="9"/>
  </w:num>
  <w:num w:numId="9" w16cid:durableId="475801934">
    <w:abstractNumId w:val="6"/>
  </w:num>
  <w:num w:numId="10" w16cid:durableId="373238477">
    <w:abstractNumId w:val="11"/>
  </w:num>
  <w:num w:numId="11" w16cid:durableId="1135415173">
    <w:abstractNumId w:val="1"/>
  </w:num>
  <w:num w:numId="12" w16cid:durableId="237205354">
    <w:abstractNumId w:val="4"/>
  </w:num>
  <w:num w:numId="13" w16cid:durableId="1662927495">
    <w:abstractNumId w:val="12"/>
  </w:num>
  <w:num w:numId="14" w16cid:durableId="71277283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F7"/>
    <w:rsid w:val="00001C6C"/>
    <w:rsid w:val="000208B0"/>
    <w:rsid w:val="0002742C"/>
    <w:rsid w:val="00034A88"/>
    <w:rsid w:val="00043E70"/>
    <w:rsid w:val="00045A43"/>
    <w:rsid w:val="00055A2D"/>
    <w:rsid w:val="00064B32"/>
    <w:rsid w:val="00071D46"/>
    <w:rsid w:val="00074D43"/>
    <w:rsid w:val="00081673"/>
    <w:rsid w:val="00083CBE"/>
    <w:rsid w:val="00094A5E"/>
    <w:rsid w:val="000A2D29"/>
    <w:rsid w:val="000B15CB"/>
    <w:rsid w:val="000C19FA"/>
    <w:rsid w:val="000C637A"/>
    <w:rsid w:val="000C7807"/>
    <w:rsid w:val="000C7867"/>
    <w:rsid w:val="000E0EF4"/>
    <w:rsid w:val="000E28C5"/>
    <w:rsid w:val="000E5024"/>
    <w:rsid w:val="000E79C3"/>
    <w:rsid w:val="000F2F3E"/>
    <w:rsid w:val="001007A8"/>
    <w:rsid w:val="00106C42"/>
    <w:rsid w:val="00113D2A"/>
    <w:rsid w:val="00122FB8"/>
    <w:rsid w:val="001265A5"/>
    <w:rsid w:val="00131337"/>
    <w:rsid w:val="00132429"/>
    <w:rsid w:val="001336BC"/>
    <w:rsid w:val="00140134"/>
    <w:rsid w:val="00141683"/>
    <w:rsid w:val="0014702E"/>
    <w:rsid w:val="00156EF5"/>
    <w:rsid w:val="001763D2"/>
    <w:rsid w:val="00176C96"/>
    <w:rsid w:val="001804C3"/>
    <w:rsid w:val="00181BAF"/>
    <w:rsid w:val="00183CB6"/>
    <w:rsid w:val="00185375"/>
    <w:rsid w:val="0018706A"/>
    <w:rsid w:val="001A1B69"/>
    <w:rsid w:val="001A1C7F"/>
    <w:rsid w:val="001A4E28"/>
    <w:rsid w:val="001A5715"/>
    <w:rsid w:val="001A6098"/>
    <w:rsid w:val="001B0C6E"/>
    <w:rsid w:val="001C1192"/>
    <w:rsid w:val="001D1CA8"/>
    <w:rsid w:val="001D3A51"/>
    <w:rsid w:val="001D49FB"/>
    <w:rsid w:val="001D6ACB"/>
    <w:rsid w:val="001D76A4"/>
    <w:rsid w:val="001E330A"/>
    <w:rsid w:val="001F38A5"/>
    <w:rsid w:val="00200B77"/>
    <w:rsid w:val="00200DD4"/>
    <w:rsid w:val="0020356A"/>
    <w:rsid w:val="00207E49"/>
    <w:rsid w:val="00215333"/>
    <w:rsid w:val="00220D2A"/>
    <w:rsid w:val="00225264"/>
    <w:rsid w:val="00227273"/>
    <w:rsid w:val="002368A9"/>
    <w:rsid w:val="00243DFA"/>
    <w:rsid w:val="00253347"/>
    <w:rsid w:val="00255CE5"/>
    <w:rsid w:val="0026461E"/>
    <w:rsid w:val="00271CB1"/>
    <w:rsid w:val="0027728F"/>
    <w:rsid w:val="00286C4A"/>
    <w:rsid w:val="00292978"/>
    <w:rsid w:val="002A0C66"/>
    <w:rsid w:val="002B38D4"/>
    <w:rsid w:val="002B3BE3"/>
    <w:rsid w:val="002B3D17"/>
    <w:rsid w:val="002B446C"/>
    <w:rsid w:val="002D4E85"/>
    <w:rsid w:val="002D5BD1"/>
    <w:rsid w:val="002D7AD0"/>
    <w:rsid w:val="002E25DD"/>
    <w:rsid w:val="002E3C06"/>
    <w:rsid w:val="002F2D2A"/>
    <w:rsid w:val="002F47DE"/>
    <w:rsid w:val="003017BB"/>
    <w:rsid w:val="00302066"/>
    <w:rsid w:val="00303CEA"/>
    <w:rsid w:val="00307180"/>
    <w:rsid w:val="00311CA9"/>
    <w:rsid w:val="00325D70"/>
    <w:rsid w:val="00325E6A"/>
    <w:rsid w:val="00326C6E"/>
    <w:rsid w:val="00331AB3"/>
    <w:rsid w:val="00333DB4"/>
    <w:rsid w:val="00335E36"/>
    <w:rsid w:val="003455B6"/>
    <w:rsid w:val="00346031"/>
    <w:rsid w:val="00352DF2"/>
    <w:rsid w:val="00355C93"/>
    <w:rsid w:val="003602E1"/>
    <w:rsid w:val="00362536"/>
    <w:rsid w:val="00365159"/>
    <w:rsid w:val="00367507"/>
    <w:rsid w:val="003701B0"/>
    <w:rsid w:val="003757EC"/>
    <w:rsid w:val="00381225"/>
    <w:rsid w:val="00383E42"/>
    <w:rsid w:val="003867A0"/>
    <w:rsid w:val="00390832"/>
    <w:rsid w:val="00393231"/>
    <w:rsid w:val="003A3840"/>
    <w:rsid w:val="003A75FD"/>
    <w:rsid w:val="003B3B7C"/>
    <w:rsid w:val="003D1474"/>
    <w:rsid w:val="003D6944"/>
    <w:rsid w:val="003F00F2"/>
    <w:rsid w:val="003F4165"/>
    <w:rsid w:val="003F5720"/>
    <w:rsid w:val="00400A2C"/>
    <w:rsid w:val="0041033B"/>
    <w:rsid w:val="00411790"/>
    <w:rsid w:val="00411FA4"/>
    <w:rsid w:val="00413094"/>
    <w:rsid w:val="00420DB1"/>
    <w:rsid w:val="00422C30"/>
    <w:rsid w:val="0042470D"/>
    <w:rsid w:val="004312E3"/>
    <w:rsid w:val="00431AF1"/>
    <w:rsid w:val="00431C9E"/>
    <w:rsid w:val="004343CD"/>
    <w:rsid w:val="00445097"/>
    <w:rsid w:val="00446DC9"/>
    <w:rsid w:val="004536A3"/>
    <w:rsid w:val="004616EF"/>
    <w:rsid w:val="00463001"/>
    <w:rsid w:val="00467D01"/>
    <w:rsid w:val="004831BE"/>
    <w:rsid w:val="00493332"/>
    <w:rsid w:val="0049539A"/>
    <w:rsid w:val="004A1848"/>
    <w:rsid w:val="004A4736"/>
    <w:rsid w:val="004A6564"/>
    <w:rsid w:val="004B6C9F"/>
    <w:rsid w:val="004C24F7"/>
    <w:rsid w:val="004E0099"/>
    <w:rsid w:val="004E5528"/>
    <w:rsid w:val="004F17D5"/>
    <w:rsid w:val="004F3607"/>
    <w:rsid w:val="005076F8"/>
    <w:rsid w:val="00514118"/>
    <w:rsid w:val="0052521E"/>
    <w:rsid w:val="00525551"/>
    <w:rsid w:val="00533CF9"/>
    <w:rsid w:val="00535DF5"/>
    <w:rsid w:val="00537ECA"/>
    <w:rsid w:val="00542194"/>
    <w:rsid w:val="0054320F"/>
    <w:rsid w:val="005457DF"/>
    <w:rsid w:val="00557323"/>
    <w:rsid w:val="00560D0D"/>
    <w:rsid w:val="00565279"/>
    <w:rsid w:val="005726E5"/>
    <w:rsid w:val="0057328D"/>
    <w:rsid w:val="005803BD"/>
    <w:rsid w:val="00584B96"/>
    <w:rsid w:val="00586779"/>
    <w:rsid w:val="00586FFD"/>
    <w:rsid w:val="00591CFD"/>
    <w:rsid w:val="00595031"/>
    <w:rsid w:val="005B2B32"/>
    <w:rsid w:val="005B7ABF"/>
    <w:rsid w:val="005B7BDC"/>
    <w:rsid w:val="005C3046"/>
    <w:rsid w:val="005C50C4"/>
    <w:rsid w:val="005D0AC1"/>
    <w:rsid w:val="005D36B9"/>
    <w:rsid w:val="005E0B32"/>
    <w:rsid w:val="005E3338"/>
    <w:rsid w:val="005F630E"/>
    <w:rsid w:val="005F767F"/>
    <w:rsid w:val="00602861"/>
    <w:rsid w:val="006031EE"/>
    <w:rsid w:val="00603F9D"/>
    <w:rsid w:val="00605D17"/>
    <w:rsid w:val="00611031"/>
    <w:rsid w:val="00615CD5"/>
    <w:rsid w:val="006300B8"/>
    <w:rsid w:val="00630F31"/>
    <w:rsid w:val="00631E3C"/>
    <w:rsid w:val="00640065"/>
    <w:rsid w:val="006405F4"/>
    <w:rsid w:val="006407DC"/>
    <w:rsid w:val="00644515"/>
    <w:rsid w:val="00655D1E"/>
    <w:rsid w:val="00656BED"/>
    <w:rsid w:val="00662703"/>
    <w:rsid w:val="00666572"/>
    <w:rsid w:val="00680EA2"/>
    <w:rsid w:val="00685D15"/>
    <w:rsid w:val="00692E8C"/>
    <w:rsid w:val="006932C6"/>
    <w:rsid w:val="00697B3E"/>
    <w:rsid w:val="006A1706"/>
    <w:rsid w:val="006A7D22"/>
    <w:rsid w:val="006B268E"/>
    <w:rsid w:val="006B4DD1"/>
    <w:rsid w:val="006B50E0"/>
    <w:rsid w:val="006C2AD8"/>
    <w:rsid w:val="006C588D"/>
    <w:rsid w:val="006F063E"/>
    <w:rsid w:val="006F1AA0"/>
    <w:rsid w:val="006F2AEA"/>
    <w:rsid w:val="006F5783"/>
    <w:rsid w:val="006F7D25"/>
    <w:rsid w:val="007062A0"/>
    <w:rsid w:val="00712880"/>
    <w:rsid w:val="00714416"/>
    <w:rsid w:val="00714966"/>
    <w:rsid w:val="00720961"/>
    <w:rsid w:val="00722923"/>
    <w:rsid w:val="0072599B"/>
    <w:rsid w:val="00727ADC"/>
    <w:rsid w:val="0073287A"/>
    <w:rsid w:val="00734F76"/>
    <w:rsid w:val="007378DE"/>
    <w:rsid w:val="00744DC7"/>
    <w:rsid w:val="007618DD"/>
    <w:rsid w:val="007624AC"/>
    <w:rsid w:val="00766A44"/>
    <w:rsid w:val="00773303"/>
    <w:rsid w:val="00784504"/>
    <w:rsid w:val="00790961"/>
    <w:rsid w:val="007977BB"/>
    <w:rsid w:val="007A2E72"/>
    <w:rsid w:val="007A38C1"/>
    <w:rsid w:val="007A6B5E"/>
    <w:rsid w:val="007B09CB"/>
    <w:rsid w:val="007B0C64"/>
    <w:rsid w:val="007B5BFA"/>
    <w:rsid w:val="007B7CFF"/>
    <w:rsid w:val="007C0195"/>
    <w:rsid w:val="007C5490"/>
    <w:rsid w:val="007D1D56"/>
    <w:rsid w:val="007D1EDB"/>
    <w:rsid w:val="007F4FDA"/>
    <w:rsid w:val="007F6C6F"/>
    <w:rsid w:val="007F75C8"/>
    <w:rsid w:val="00810332"/>
    <w:rsid w:val="008118C5"/>
    <w:rsid w:val="00813A63"/>
    <w:rsid w:val="00817C62"/>
    <w:rsid w:val="0082074E"/>
    <w:rsid w:val="00833FB1"/>
    <w:rsid w:val="008345F2"/>
    <w:rsid w:val="00834DAE"/>
    <w:rsid w:val="00837901"/>
    <w:rsid w:val="00843001"/>
    <w:rsid w:val="0085124E"/>
    <w:rsid w:val="00855889"/>
    <w:rsid w:val="00860C6E"/>
    <w:rsid w:val="00873D23"/>
    <w:rsid w:val="00880287"/>
    <w:rsid w:val="008805DA"/>
    <w:rsid w:val="00885F6D"/>
    <w:rsid w:val="00886DA8"/>
    <w:rsid w:val="00892E8A"/>
    <w:rsid w:val="00896D37"/>
    <w:rsid w:val="008A1A82"/>
    <w:rsid w:val="008A4595"/>
    <w:rsid w:val="008B726F"/>
    <w:rsid w:val="008B7597"/>
    <w:rsid w:val="008C6345"/>
    <w:rsid w:val="008C7FF5"/>
    <w:rsid w:val="008D081E"/>
    <w:rsid w:val="008D46BA"/>
    <w:rsid w:val="008D4885"/>
    <w:rsid w:val="008D7395"/>
    <w:rsid w:val="008D778D"/>
    <w:rsid w:val="008E03CE"/>
    <w:rsid w:val="008E7A77"/>
    <w:rsid w:val="008F28A0"/>
    <w:rsid w:val="008F3513"/>
    <w:rsid w:val="008F4AB7"/>
    <w:rsid w:val="008F5C43"/>
    <w:rsid w:val="009032D5"/>
    <w:rsid w:val="00906BAA"/>
    <w:rsid w:val="00910417"/>
    <w:rsid w:val="00910776"/>
    <w:rsid w:val="00910783"/>
    <w:rsid w:val="009131CC"/>
    <w:rsid w:val="00917038"/>
    <w:rsid w:val="00923DDC"/>
    <w:rsid w:val="009270A1"/>
    <w:rsid w:val="00930551"/>
    <w:rsid w:val="00932800"/>
    <w:rsid w:val="009338AC"/>
    <w:rsid w:val="00934D9A"/>
    <w:rsid w:val="00935652"/>
    <w:rsid w:val="00935B96"/>
    <w:rsid w:val="00936E13"/>
    <w:rsid w:val="009417D3"/>
    <w:rsid w:val="00941B6D"/>
    <w:rsid w:val="009428F1"/>
    <w:rsid w:val="00944818"/>
    <w:rsid w:val="00945C79"/>
    <w:rsid w:val="00947FCF"/>
    <w:rsid w:val="0095224B"/>
    <w:rsid w:val="00952684"/>
    <w:rsid w:val="00966A1B"/>
    <w:rsid w:val="0097046D"/>
    <w:rsid w:val="009740B0"/>
    <w:rsid w:val="009804F6"/>
    <w:rsid w:val="009832FB"/>
    <w:rsid w:val="00983B37"/>
    <w:rsid w:val="0098665B"/>
    <w:rsid w:val="0099492C"/>
    <w:rsid w:val="009A23EA"/>
    <w:rsid w:val="009A4A79"/>
    <w:rsid w:val="009A4B6C"/>
    <w:rsid w:val="009C1140"/>
    <w:rsid w:val="009C6F00"/>
    <w:rsid w:val="009D0124"/>
    <w:rsid w:val="009D1D51"/>
    <w:rsid w:val="009D7BFB"/>
    <w:rsid w:val="009E2BF4"/>
    <w:rsid w:val="009F45FA"/>
    <w:rsid w:val="009F4CE3"/>
    <w:rsid w:val="009F5831"/>
    <w:rsid w:val="00A072E0"/>
    <w:rsid w:val="00A119C0"/>
    <w:rsid w:val="00A13ED1"/>
    <w:rsid w:val="00A15240"/>
    <w:rsid w:val="00A233ED"/>
    <w:rsid w:val="00A26ABD"/>
    <w:rsid w:val="00A30FE5"/>
    <w:rsid w:val="00A44287"/>
    <w:rsid w:val="00A47D6D"/>
    <w:rsid w:val="00A5247C"/>
    <w:rsid w:val="00A620CA"/>
    <w:rsid w:val="00A65E51"/>
    <w:rsid w:val="00A670BC"/>
    <w:rsid w:val="00A67684"/>
    <w:rsid w:val="00A71E58"/>
    <w:rsid w:val="00A82E8C"/>
    <w:rsid w:val="00AA0868"/>
    <w:rsid w:val="00AB15E9"/>
    <w:rsid w:val="00AB17DB"/>
    <w:rsid w:val="00AB542D"/>
    <w:rsid w:val="00AC1B5F"/>
    <w:rsid w:val="00AC261B"/>
    <w:rsid w:val="00AC3431"/>
    <w:rsid w:val="00AC43AD"/>
    <w:rsid w:val="00AC6ACC"/>
    <w:rsid w:val="00AD1934"/>
    <w:rsid w:val="00AD4C5C"/>
    <w:rsid w:val="00AD5853"/>
    <w:rsid w:val="00AE2F26"/>
    <w:rsid w:val="00AF0514"/>
    <w:rsid w:val="00AF35F0"/>
    <w:rsid w:val="00AF5A45"/>
    <w:rsid w:val="00AF7053"/>
    <w:rsid w:val="00AF7CCB"/>
    <w:rsid w:val="00B019D1"/>
    <w:rsid w:val="00B045E0"/>
    <w:rsid w:val="00B179F2"/>
    <w:rsid w:val="00B243C3"/>
    <w:rsid w:val="00B3232D"/>
    <w:rsid w:val="00B43186"/>
    <w:rsid w:val="00B47013"/>
    <w:rsid w:val="00B5422F"/>
    <w:rsid w:val="00B62847"/>
    <w:rsid w:val="00B72926"/>
    <w:rsid w:val="00B7529F"/>
    <w:rsid w:val="00B77A0A"/>
    <w:rsid w:val="00B9397D"/>
    <w:rsid w:val="00B940C8"/>
    <w:rsid w:val="00B977DF"/>
    <w:rsid w:val="00BA4936"/>
    <w:rsid w:val="00BB1001"/>
    <w:rsid w:val="00BB2F8C"/>
    <w:rsid w:val="00BC418D"/>
    <w:rsid w:val="00BC41D6"/>
    <w:rsid w:val="00BD67F4"/>
    <w:rsid w:val="00BE0032"/>
    <w:rsid w:val="00BE08DA"/>
    <w:rsid w:val="00BE0D0D"/>
    <w:rsid w:val="00BE7E31"/>
    <w:rsid w:val="00BF2692"/>
    <w:rsid w:val="00BF2D81"/>
    <w:rsid w:val="00BF5FD1"/>
    <w:rsid w:val="00C02539"/>
    <w:rsid w:val="00C04975"/>
    <w:rsid w:val="00C05116"/>
    <w:rsid w:val="00C06311"/>
    <w:rsid w:val="00C073F3"/>
    <w:rsid w:val="00C07B32"/>
    <w:rsid w:val="00C14CD3"/>
    <w:rsid w:val="00C15523"/>
    <w:rsid w:val="00C16C67"/>
    <w:rsid w:val="00C25029"/>
    <w:rsid w:val="00C25CEE"/>
    <w:rsid w:val="00C2792E"/>
    <w:rsid w:val="00C3062E"/>
    <w:rsid w:val="00C34B1E"/>
    <w:rsid w:val="00C45D41"/>
    <w:rsid w:val="00C45FAC"/>
    <w:rsid w:val="00C47F2F"/>
    <w:rsid w:val="00C51441"/>
    <w:rsid w:val="00C64AA4"/>
    <w:rsid w:val="00C654B6"/>
    <w:rsid w:val="00C75F85"/>
    <w:rsid w:val="00C76C77"/>
    <w:rsid w:val="00C812AC"/>
    <w:rsid w:val="00C86AA2"/>
    <w:rsid w:val="00C87502"/>
    <w:rsid w:val="00C90640"/>
    <w:rsid w:val="00C912E9"/>
    <w:rsid w:val="00CA19F0"/>
    <w:rsid w:val="00CA2B79"/>
    <w:rsid w:val="00CA631E"/>
    <w:rsid w:val="00CA6717"/>
    <w:rsid w:val="00CA6AF0"/>
    <w:rsid w:val="00CB0826"/>
    <w:rsid w:val="00CB13FF"/>
    <w:rsid w:val="00CB4C12"/>
    <w:rsid w:val="00CB5403"/>
    <w:rsid w:val="00CD4A27"/>
    <w:rsid w:val="00CD5592"/>
    <w:rsid w:val="00CD6E04"/>
    <w:rsid w:val="00CE18E8"/>
    <w:rsid w:val="00CE2519"/>
    <w:rsid w:val="00D02ADD"/>
    <w:rsid w:val="00D0362D"/>
    <w:rsid w:val="00D1161A"/>
    <w:rsid w:val="00D30425"/>
    <w:rsid w:val="00D30970"/>
    <w:rsid w:val="00D33A96"/>
    <w:rsid w:val="00D3599A"/>
    <w:rsid w:val="00D47BB5"/>
    <w:rsid w:val="00D50894"/>
    <w:rsid w:val="00D515D2"/>
    <w:rsid w:val="00D63E3B"/>
    <w:rsid w:val="00D75AD2"/>
    <w:rsid w:val="00D75F5C"/>
    <w:rsid w:val="00D80C01"/>
    <w:rsid w:val="00D82664"/>
    <w:rsid w:val="00D913BB"/>
    <w:rsid w:val="00DA27E9"/>
    <w:rsid w:val="00DA3FF2"/>
    <w:rsid w:val="00DA547A"/>
    <w:rsid w:val="00DA59F2"/>
    <w:rsid w:val="00DA6A64"/>
    <w:rsid w:val="00DB03F3"/>
    <w:rsid w:val="00DB43FC"/>
    <w:rsid w:val="00DC04A6"/>
    <w:rsid w:val="00DC2CC7"/>
    <w:rsid w:val="00DC42E0"/>
    <w:rsid w:val="00DC7B47"/>
    <w:rsid w:val="00DD51D2"/>
    <w:rsid w:val="00DD7DB9"/>
    <w:rsid w:val="00DE30F3"/>
    <w:rsid w:val="00DF09AA"/>
    <w:rsid w:val="00DF7073"/>
    <w:rsid w:val="00DF7312"/>
    <w:rsid w:val="00E0184B"/>
    <w:rsid w:val="00E03316"/>
    <w:rsid w:val="00E03D04"/>
    <w:rsid w:val="00E04E7B"/>
    <w:rsid w:val="00E05FF7"/>
    <w:rsid w:val="00E1377D"/>
    <w:rsid w:val="00E16521"/>
    <w:rsid w:val="00E16816"/>
    <w:rsid w:val="00E24FE9"/>
    <w:rsid w:val="00E40256"/>
    <w:rsid w:val="00E43447"/>
    <w:rsid w:val="00E52D41"/>
    <w:rsid w:val="00E54D8A"/>
    <w:rsid w:val="00E559A9"/>
    <w:rsid w:val="00E7121A"/>
    <w:rsid w:val="00E7307F"/>
    <w:rsid w:val="00E87FE2"/>
    <w:rsid w:val="00E91654"/>
    <w:rsid w:val="00E95053"/>
    <w:rsid w:val="00E97346"/>
    <w:rsid w:val="00EB4117"/>
    <w:rsid w:val="00EB58C7"/>
    <w:rsid w:val="00EC6BE6"/>
    <w:rsid w:val="00EC7B0D"/>
    <w:rsid w:val="00ED5927"/>
    <w:rsid w:val="00ED643E"/>
    <w:rsid w:val="00EE481B"/>
    <w:rsid w:val="00EE6A47"/>
    <w:rsid w:val="00EF0ECE"/>
    <w:rsid w:val="00EF1FB3"/>
    <w:rsid w:val="00EF59E3"/>
    <w:rsid w:val="00EF5A4D"/>
    <w:rsid w:val="00F025B9"/>
    <w:rsid w:val="00F02BCF"/>
    <w:rsid w:val="00F03A64"/>
    <w:rsid w:val="00F07EA5"/>
    <w:rsid w:val="00F07EDF"/>
    <w:rsid w:val="00F11D8D"/>
    <w:rsid w:val="00F2118F"/>
    <w:rsid w:val="00F3268F"/>
    <w:rsid w:val="00F359DB"/>
    <w:rsid w:val="00F450C9"/>
    <w:rsid w:val="00F5489B"/>
    <w:rsid w:val="00F5771B"/>
    <w:rsid w:val="00F600FE"/>
    <w:rsid w:val="00F63F60"/>
    <w:rsid w:val="00F758D6"/>
    <w:rsid w:val="00F76743"/>
    <w:rsid w:val="00F77586"/>
    <w:rsid w:val="00F8162A"/>
    <w:rsid w:val="00F840AD"/>
    <w:rsid w:val="00F84282"/>
    <w:rsid w:val="00F9622E"/>
    <w:rsid w:val="00FB7AD3"/>
    <w:rsid w:val="00FC2832"/>
    <w:rsid w:val="00FC34BE"/>
    <w:rsid w:val="00FC4CB6"/>
    <w:rsid w:val="00FD018C"/>
    <w:rsid w:val="00FD25E4"/>
    <w:rsid w:val="00FE17E7"/>
    <w:rsid w:val="00FE4293"/>
    <w:rsid w:val="00FF2A4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DF19"/>
  <w15:chartTrackingRefBased/>
  <w15:docId w15:val="{4C866482-DB4B-46C3-B75C-53716959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4F7"/>
    <w:rPr>
      <w:rFonts w:eastAsiaTheme="majorEastAsia" w:cstheme="majorBidi"/>
      <w:color w:val="272727" w:themeColor="text1" w:themeTint="D8"/>
    </w:rPr>
  </w:style>
  <w:style w:type="paragraph" w:styleId="Title">
    <w:name w:val="Title"/>
    <w:basedOn w:val="Normal"/>
    <w:next w:val="Normal"/>
    <w:link w:val="TitleChar"/>
    <w:uiPriority w:val="10"/>
    <w:qFormat/>
    <w:rsid w:val="004C2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4F7"/>
    <w:pPr>
      <w:spacing w:before="160"/>
      <w:jc w:val="center"/>
    </w:pPr>
    <w:rPr>
      <w:i/>
      <w:iCs/>
      <w:color w:val="404040" w:themeColor="text1" w:themeTint="BF"/>
    </w:rPr>
  </w:style>
  <w:style w:type="character" w:customStyle="1" w:styleId="QuoteChar">
    <w:name w:val="Quote Char"/>
    <w:basedOn w:val="DefaultParagraphFont"/>
    <w:link w:val="Quote"/>
    <w:uiPriority w:val="29"/>
    <w:rsid w:val="004C24F7"/>
    <w:rPr>
      <w:i/>
      <w:iCs/>
      <w:color w:val="404040" w:themeColor="text1" w:themeTint="BF"/>
    </w:rPr>
  </w:style>
  <w:style w:type="paragraph" w:styleId="ListParagraph">
    <w:name w:val="List Paragraph"/>
    <w:basedOn w:val="Normal"/>
    <w:uiPriority w:val="34"/>
    <w:qFormat/>
    <w:rsid w:val="004C24F7"/>
    <w:pPr>
      <w:ind w:left="720"/>
      <w:contextualSpacing/>
    </w:pPr>
  </w:style>
  <w:style w:type="character" w:styleId="IntenseEmphasis">
    <w:name w:val="Intense Emphasis"/>
    <w:basedOn w:val="DefaultParagraphFont"/>
    <w:uiPriority w:val="21"/>
    <w:qFormat/>
    <w:rsid w:val="004C24F7"/>
    <w:rPr>
      <w:i/>
      <w:iCs/>
      <w:color w:val="2F5496" w:themeColor="accent1" w:themeShade="BF"/>
    </w:rPr>
  </w:style>
  <w:style w:type="paragraph" w:styleId="IntenseQuote">
    <w:name w:val="Intense Quote"/>
    <w:basedOn w:val="Normal"/>
    <w:next w:val="Normal"/>
    <w:link w:val="IntenseQuoteChar"/>
    <w:uiPriority w:val="30"/>
    <w:qFormat/>
    <w:rsid w:val="004C2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4F7"/>
    <w:rPr>
      <w:i/>
      <w:iCs/>
      <w:color w:val="2F5496" w:themeColor="accent1" w:themeShade="BF"/>
    </w:rPr>
  </w:style>
  <w:style w:type="character" w:styleId="IntenseReference">
    <w:name w:val="Intense Reference"/>
    <w:basedOn w:val="DefaultParagraphFont"/>
    <w:uiPriority w:val="32"/>
    <w:qFormat/>
    <w:rsid w:val="004C24F7"/>
    <w:rPr>
      <w:b/>
      <w:bCs/>
      <w:smallCaps/>
      <w:color w:val="2F5496" w:themeColor="accent1" w:themeShade="BF"/>
      <w:spacing w:val="5"/>
    </w:rPr>
  </w:style>
  <w:style w:type="character" w:styleId="Hyperlink">
    <w:name w:val="Hyperlink"/>
    <w:basedOn w:val="DefaultParagraphFont"/>
    <w:uiPriority w:val="99"/>
    <w:unhideWhenUsed/>
    <w:rsid w:val="00944818"/>
    <w:rPr>
      <w:color w:val="0563C1" w:themeColor="hyperlink"/>
      <w:u w:val="single"/>
    </w:rPr>
  </w:style>
  <w:style w:type="character" w:styleId="UnresolvedMention">
    <w:name w:val="Unresolved Mention"/>
    <w:basedOn w:val="DefaultParagraphFont"/>
    <w:uiPriority w:val="99"/>
    <w:semiHidden/>
    <w:unhideWhenUsed/>
    <w:rsid w:val="00944818"/>
    <w:rPr>
      <w:color w:val="605E5C"/>
      <w:shd w:val="clear" w:color="auto" w:fill="E1DFDD"/>
    </w:rPr>
  </w:style>
  <w:style w:type="table" w:styleId="TableGrid">
    <w:name w:val="Table Grid"/>
    <w:basedOn w:val="TableNormal"/>
    <w:uiPriority w:val="39"/>
    <w:rsid w:val="00255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FB8"/>
    <w:rPr>
      <w:rFonts w:ascii="Times New Roman" w:hAnsi="Times New Roman" w:cs="Times New Roman"/>
      <w:sz w:val="24"/>
      <w:szCs w:val="24"/>
    </w:rPr>
  </w:style>
  <w:style w:type="character" w:styleId="PlaceholderText">
    <w:name w:val="Placeholder Text"/>
    <w:basedOn w:val="DefaultParagraphFont"/>
    <w:uiPriority w:val="99"/>
    <w:semiHidden/>
    <w:rsid w:val="00131337"/>
    <w:rPr>
      <w:color w:val="666666"/>
    </w:rPr>
  </w:style>
  <w:style w:type="character" w:styleId="Strong">
    <w:name w:val="Strong"/>
    <w:basedOn w:val="DefaultParagraphFont"/>
    <w:uiPriority w:val="22"/>
    <w:qFormat/>
    <w:rsid w:val="00BB10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249733">
      <w:bodyDiv w:val="1"/>
      <w:marLeft w:val="0"/>
      <w:marRight w:val="0"/>
      <w:marTop w:val="0"/>
      <w:marBottom w:val="0"/>
      <w:divBdr>
        <w:top w:val="none" w:sz="0" w:space="0" w:color="auto"/>
        <w:left w:val="none" w:sz="0" w:space="0" w:color="auto"/>
        <w:bottom w:val="none" w:sz="0" w:space="0" w:color="auto"/>
        <w:right w:val="none" w:sz="0" w:space="0" w:color="auto"/>
      </w:divBdr>
    </w:div>
    <w:div w:id="418792015">
      <w:bodyDiv w:val="1"/>
      <w:marLeft w:val="0"/>
      <w:marRight w:val="0"/>
      <w:marTop w:val="0"/>
      <w:marBottom w:val="0"/>
      <w:divBdr>
        <w:top w:val="none" w:sz="0" w:space="0" w:color="auto"/>
        <w:left w:val="none" w:sz="0" w:space="0" w:color="auto"/>
        <w:bottom w:val="none" w:sz="0" w:space="0" w:color="auto"/>
        <w:right w:val="none" w:sz="0" w:space="0" w:color="auto"/>
      </w:divBdr>
      <w:divsChild>
        <w:div w:id="682559095">
          <w:marLeft w:val="0"/>
          <w:marRight w:val="0"/>
          <w:marTop w:val="0"/>
          <w:marBottom w:val="0"/>
          <w:divBdr>
            <w:top w:val="none" w:sz="0" w:space="0" w:color="auto"/>
            <w:left w:val="none" w:sz="0" w:space="0" w:color="auto"/>
            <w:bottom w:val="none" w:sz="0" w:space="0" w:color="auto"/>
            <w:right w:val="none" w:sz="0" w:space="0" w:color="auto"/>
          </w:divBdr>
          <w:divsChild>
            <w:div w:id="45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8389">
      <w:bodyDiv w:val="1"/>
      <w:marLeft w:val="0"/>
      <w:marRight w:val="0"/>
      <w:marTop w:val="0"/>
      <w:marBottom w:val="0"/>
      <w:divBdr>
        <w:top w:val="none" w:sz="0" w:space="0" w:color="auto"/>
        <w:left w:val="none" w:sz="0" w:space="0" w:color="auto"/>
        <w:bottom w:val="none" w:sz="0" w:space="0" w:color="auto"/>
        <w:right w:val="none" w:sz="0" w:space="0" w:color="auto"/>
      </w:divBdr>
    </w:div>
    <w:div w:id="462237174">
      <w:bodyDiv w:val="1"/>
      <w:marLeft w:val="0"/>
      <w:marRight w:val="0"/>
      <w:marTop w:val="0"/>
      <w:marBottom w:val="0"/>
      <w:divBdr>
        <w:top w:val="none" w:sz="0" w:space="0" w:color="auto"/>
        <w:left w:val="none" w:sz="0" w:space="0" w:color="auto"/>
        <w:bottom w:val="none" w:sz="0" w:space="0" w:color="auto"/>
        <w:right w:val="none" w:sz="0" w:space="0" w:color="auto"/>
      </w:divBdr>
    </w:div>
    <w:div w:id="491020373">
      <w:bodyDiv w:val="1"/>
      <w:marLeft w:val="0"/>
      <w:marRight w:val="0"/>
      <w:marTop w:val="0"/>
      <w:marBottom w:val="0"/>
      <w:divBdr>
        <w:top w:val="none" w:sz="0" w:space="0" w:color="auto"/>
        <w:left w:val="none" w:sz="0" w:space="0" w:color="auto"/>
        <w:bottom w:val="none" w:sz="0" w:space="0" w:color="auto"/>
        <w:right w:val="none" w:sz="0" w:space="0" w:color="auto"/>
      </w:divBdr>
    </w:div>
    <w:div w:id="636494150">
      <w:bodyDiv w:val="1"/>
      <w:marLeft w:val="0"/>
      <w:marRight w:val="0"/>
      <w:marTop w:val="0"/>
      <w:marBottom w:val="0"/>
      <w:divBdr>
        <w:top w:val="none" w:sz="0" w:space="0" w:color="auto"/>
        <w:left w:val="none" w:sz="0" w:space="0" w:color="auto"/>
        <w:bottom w:val="none" w:sz="0" w:space="0" w:color="auto"/>
        <w:right w:val="none" w:sz="0" w:space="0" w:color="auto"/>
      </w:divBdr>
    </w:div>
    <w:div w:id="849292880">
      <w:bodyDiv w:val="1"/>
      <w:marLeft w:val="0"/>
      <w:marRight w:val="0"/>
      <w:marTop w:val="0"/>
      <w:marBottom w:val="0"/>
      <w:divBdr>
        <w:top w:val="none" w:sz="0" w:space="0" w:color="auto"/>
        <w:left w:val="none" w:sz="0" w:space="0" w:color="auto"/>
        <w:bottom w:val="none" w:sz="0" w:space="0" w:color="auto"/>
        <w:right w:val="none" w:sz="0" w:space="0" w:color="auto"/>
      </w:divBdr>
    </w:div>
    <w:div w:id="964039967">
      <w:bodyDiv w:val="1"/>
      <w:marLeft w:val="0"/>
      <w:marRight w:val="0"/>
      <w:marTop w:val="0"/>
      <w:marBottom w:val="0"/>
      <w:divBdr>
        <w:top w:val="none" w:sz="0" w:space="0" w:color="auto"/>
        <w:left w:val="none" w:sz="0" w:space="0" w:color="auto"/>
        <w:bottom w:val="none" w:sz="0" w:space="0" w:color="auto"/>
        <w:right w:val="none" w:sz="0" w:space="0" w:color="auto"/>
      </w:divBdr>
    </w:div>
    <w:div w:id="1063409418">
      <w:bodyDiv w:val="1"/>
      <w:marLeft w:val="0"/>
      <w:marRight w:val="0"/>
      <w:marTop w:val="0"/>
      <w:marBottom w:val="0"/>
      <w:divBdr>
        <w:top w:val="none" w:sz="0" w:space="0" w:color="auto"/>
        <w:left w:val="none" w:sz="0" w:space="0" w:color="auto"/>
        <w:bottom w:val="none" w:sz="0" w:space="0" w:color="auto"/>
        <w:right w:val="none" w:sz="0" w:space="0" w:color="auto"/>
      </w:divBdr>
      <w:divsChild>
        <w:div w:id="683676738">
          <w:marLeft w:val="0"/>
          <w:marRight w:val="0"/>
          <w:marTop w:val="0"/>
          <w:marBottom w:val="0"/>
          <w:divBdr>
            <w:top w:val="none" w:sz="0" w:space="0" w:color="auto"/>
            <w:left w:val="none" w:sz="0" w:space="0" w:color="auto"/>
            <w:bottom w:val="none" w:sz="0" w:space="0" w:color="auto"/>
            <w:right w:val="none" w:sz="0" w:space="0" w:color="auto"/>
          </w:divBdr>
          <w:divsChild>
            <w:div w:id="12368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4696">
      <w:bodyDiv w:val="1"/>
      <w:marLeft w:val="0"/>
      <w:marRight w:val="0"/>
      <w:marTop w:val="0"/>
      <w:marBottom w:val="0"/>
      <w:divBdr>
        <w:top w:val="none" w:sz="0" w:space="0" w:color="auto"/>
        <w:left w:val="none" w:sz="0" w:space="0" w:color="auto"/>
        <w:bottom w:val="none" w:sz="0" w:space="0" w:color="auto"/>
        <w:right w:val="none" w:sz="0" w:space="0" w:color="auto"/>
      </w:divBdr>
    </w:div>
    <w:div w:id="1402488609">
      <w:bodyDiv w:val="1"/>
      <w:marLeft w:val="0"/>
      <w:marRight w:val="0"/>
      <w:marTop w:val="0"/>
      <w:marBottom w:val="0"/>
      <w:divBdr>
        <w:top w:val="none" w:sz="0" w:space="0" w:color="auto"/>
        <w:left w:val="none" w:sz="0" w:space="0" w:color="auto"/>
        <w:bottom w:val="none" w:sz="0" w:space="0" w:color="auto"/>
        <w:right w:val="none" w:sz="0" w:space="0" w:color="auto"/>
      </w:divBdr>
    </w:div>
    <w:div w:id="1796755042">
      <w:bodyDiv w:val="1"/>
      <w:marLeft w:val="0"/>
      <w:marRight w:val="0"/>
      <w:marTop w:val="0"/>
      <w:marBottom w:val="0"/>
      <w:divBdr>
        <w:top w:val="none" w:sz="0" w:space="0" w:color="auto"/>
        <w:left w:val="none" w:sz="0" w:space="0" w:color="auto"/>
        <w:bottom w:val="none" w:sz="0" w:space="0" w:color="auto"/>
        <w:right w:val="none" w:sz="0" w:space="0" w:color="auto"/>
      </w:divBdr>
    </w:div>
    <w:div w:id="1986934880">
      <w:bodyDiv w:val="1"/>
      <w:marLeft w:val="0"/>
      <w:marRight w:val="0"/>
      <w:marTop w:val="0"/>
      <w:marBottom w:val="0"/>
      <w:divBdr>
        <w:top w:val="none" w:sz="0" w:space="0" w:color="auto"/>
        <w:left w:val="none" w:sz="0" w:space="0" w:color="auto"/>
        <w:bottom w:val="none" w:sz="0" w:space="0" w:color="auto"/>
        <w:right w:val="none" w:sz="0" w:space="0" w:color="auto"/>
      </w:divBdr>
    </w:div>
    <w:div w:id="2039037244">
      <w:bodyDiv w:val="1"/>
      <w:marLeft w:val="0"/>
      <w:marRight w:val="0"/>
      <w:marTop w:val="0"/>
      <w:marBottom w:val="0"/>
      <w:divBdr>
        <w:top w:val="none" w:sz="0" w:space="0" w:color="auto"/>
        <w:left w:val="none" w:sz="0" w:space="0" w:color="auto"/>
        <w:bottom w:val="none" w:sz="0" w:space="0" w:color="auto"/>
        <w:right w:val="none" w:sz="0" w:space="0" w:color="auto"/>
      </w:divBdr>
    </w:div>
    <w:div w:id="206336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14</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593</cp:revision>
  <dcterms:created xsi:type="dcterms:W3CDTF">2025-05-04T13:27:00Z</dcterms:created>
  <dcterms:modified xsi:type="dcterms:W3CDTF">2025-12-28T13:19:00Z</dcterms:modified>
</cp:coreProperties>
</file>