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Comprehensive Code Analysis Workflow Report</w:t>
      </w:r>
    </w:p>
    <w:p>
      <w:pPr>
        <w:pStyle w:val="Heading1"/>
      </w:pPr>
      <w:r>
        <w:t>Overview</w:t>
      </w:r>
    </w:p>
    <w:p>
      <w:r>
        <w:t>This report outlines the architecture, workflow, and error-handling strategies of the Code Analysis System. The platform integrates Flask, Hugging Face Models, Google Gemini API, and static/dynamic analysis tools to provide multi-layered evaluation of Python and Java source code.</w:t>
      </w:r>
    </w:p>
    <w:p>
      <w:pPr>
        <w:pStyle w:val="Heading1"/>
      </w:pPr>
      <w:r>
        <w:t>Phase 1: User Interface &amp; File Upload</w:t>
      </w:r>
    </w:p>
    <w:p>
      <w:pPr>
        <w:pStyle w:val="ListBullet"/>
      </w:pPr>
      <w:r>
        <w:t>• User accesses http://127.0.0.1:5000.</w:t>
      </w:r>
    </w:p>
    <w:p>
      <w:pPr>
        <w:pStyle w:val="ListBullet"/>
      </w:pPr>
      <w:r>
        <w:t>• Flask serves a dark-themed index.html.</w:t>
      </w:r>
    </w:p>
    <w:p>
      <w:pPr>
        <w:pStyle w:val="ListBullet"/>
      </w:pPr>
      <w:r>
        <w:t>• User selects a .py or .java file.</w:t>
      </w:r>
    </w:p>
    <w:p>
      <w:pPr>
        <w:pStyle w:val="ListBullet"/>
      </w:pPr>
      <w:r>
        <w:t>• JavaScript validates extension and size (&lt;10MB).</w:t>
      </w:r>
    </w:p>
    <w:p>
      <w:pPr>
        <w:pStyle w:val="ListBullet"/>
      </w:pPr>
      <w:r>
        <w:t>• Form submits file to /analyze.</w:t>
      </w:r>
    </w:p>
    <w:p>
      <w:pPr>
        <w:pStyle w:val="Heading1"/>
      </w:pPr>
      <w:r>
        <w:t>Phase 2: Backend Processing Pipeline</w:t>
      </w:r>
    </w:p>
    <w:p>
      <w:pPr>
        <w:pStyle w:val="ListBullet"/>
      </w:pPr>
      <w:r>
        <w:t>• Flask receives uploaded file.</w:t>
      </w:r>
    </w:p>
    <w:p>
      <w:pPr>
        <w:pStyle w:val="ListBullet"/>
      </w:pPr>
      <w:r>
        <w:t>• Validates file type (.py / .java).</w:t>
      </w:r>
    </w:p>
    <w:p>
      <w:pPr>
        <w:pStyle w:val="ListBullet"/>
      </w:pPr>
      <w:r>
        <w:t>• Saves file to uploads/.</w:t>
      </w:r>
    </w:p>
    <w:p>
      <w:pPr>
        <w:pStyle w:val="ListBullet"/>
      </w:pPr>
      <w:r>
        <w:t>• Reads file content.</w:t>
      </w:r>
    </w:p>
    <w:p>
      <w:pPr>
        <w:pStyle w:val="ListBullet"/>
      </w:pPr>
      <w:r>
        <w:t>• Detects programming language.</w:t>
      </w:r>
    </w:p>
    <w:p>
      <w:pPr>
        <w:pStyle w:val="Heading1"/>
      </w:pPr>
      <w:r>
        <w:t>Phase 3: AI Model Analysis (Parallel Processing)</w:t>
      </w:r>
    </w:p>
    <w:p>
      <w:pPr>
        <w:pStyle w:val="ListBullet"/>
      </w:pPr>
      <w:r>
        <w:t>• Hugging Face Models (CodeT5) → Code review, Unit tests, Documentation (fallback).</w:t>
      </w:r>
    </w:p>
    <w:p>
      <w:pPr>
        <w:pStyle w:val="ListBullet"/>
      </w:pPr>
      <w:r>
        <w:t>• Hugging Face Models (CodeBERT) → Bug detection &amp; classification.</w:t>
      </w:r>
    </w:p>
    <w:p>
      <w:pPr>
        <w:pStyle w:val="ListBullet"/>
      </w:pPr>
      <w:r>
        <w:t>• Gemini API → Bug detection score, time complexity, quality metrics, structured docs, corrected code.</w:t>
      </w:r>
    </w:p>
    <w:p>
      <w:pPr>
        <w:pStyle w:val="Heading1"/>
      </w:pPr>
      <w:r>
        <w:t>Phase 4: Static Analysis &amp; Compilation Checks</w:t>
      </w:r>
    </w:p>
    <w:p>
      <w:pPr>
        <w:pStyle w:val="ListBullet"/>
      </w:pPr>
      <w:r>
        <w:t>• Python: AST parsing, unittest + coverage, Bandit security scan, Radon complexity.</w:t>
      </w:r>
    </w:p>
    <w:p>
      <w:pPr>
        <w:pStyle w:val="ListBullet"/>
      </w:pPr>
      <w:r>
        <w:t>• Java: Compilation with javac, error reporting, class/method/package structure.</w:t>
      </w:r>
    </w:p>
    <w:p>
      <w:pPr>
        <w:pStyle w:val="Heading1"/>
      </w:pPr>
      <w:r>
        <w:t>Phase 5: Scoring &amp; Quality Assessment</w:t>
      </w:r>
    </w:p>
    <w:p>
      <w:pPr>
        <w:pStyle w:val="ListBullet"/>
      </w:pPr>
      <w:r>
        <w:t>• Weighted scoring system combining review, test, documentation, and UX scores.</w:t>
      </w:r>
    </w:p>
    <w:p>
      <w:pPr>
        <w:pStyle w:val="ListBullet"/>
      </w:pPr>
      <w:r>
        <w:t>• Quality metrics include maintainability, readability, best practices.</w:t>
      </w:r>
    </w:p>
    <w:p>
      <w:pPr>
        <w:pStyle w:val="Heading1"/>
      </w:pPr>
      <w:r>
        <w:t>Phase 6: Report Generation</w:t>
      </w:r>
    </w:p>
    <w:p>
      <w:pPr>
        <w:pStyle w:val="ListBullet"/>
      </w:pPr>
      <w:r>
        <w:t>• JSON Report → core metrics, AI outputs, static analysis, metadata.</w:t>
      </w:r>
    </w:p>
    <w:p>
      <w:pPr>
        <w:pStyle w:val="ListBullet"/>
      </w:pPr>
      <w:r>
        <w:t>• PDF Report → styled with ReportLab, organized sections with results.</w:t>
      </w:r>
    </w:p>
    <w:p>
      <w:pPr>
        <w:pStyle w:val="Heading1"/>
      </w:pPr>
      <w:r>
        <w:t>Phase 7: Frontend Display &amp; User Interaction</w:t>
      </w:r>
    </w:p>
    <w:p>
      <w:pPr>
        <w:pStyle w:val="ListBullet"/>
      </w:pPr>
      <w:r>
        <w:t>• Results displayed in browser with scores, progress bars, bug reports, corrected code.</w:t>
      </w:r>
    </w:p>
    <w:p>
      <w:pPr>
        <w:pStyle w:val="ListBullet"/>
      </w:pPr>
      <w:r>
        <w:t>• Download JSON and PDF report options available.</w:t>
      </w:r>
    </w:p>
    <w:p>
      <w:pPr>
        <w:pStyle w:val="Heading1"/>
      </w:pPr>
      <w:r>
        <w:t>Phase 8: Error Handling &amp; Fallbacks</w:t>
      </w:r>
    </w:p>
    <w:p>
      <w:pPr>
        <w:pStyle w:val="ListBullet"/>
      </w:pPr>
      <w:r>
        <w:t>• Gemini unavailable → fallback to Hugging Face.</w:t>
      </w:r>
    </w:p>
    <w:p>
      <w:pPr>
        <w:pStyle w:val="ListBullet"/>
      </w:pPr>
      <w:r>
        <w:t>• Hugging Face failure → fallback to static analysis.</w:t>
      </w:r>
    </w:p>
    <w:p>
      <w:pPr>
        <w:pStyle w:val="ListBullet"/>
      </w:pPr>
      <w:r>
        <w:t>• Compilation errors → high bug score + corrected code attempt.</w:t>
      </w:r>
    </w:p>
    <w:p>
      <w:pPr>
        <w:pStyle w:val="ListBullet"/>
      </w:pPr>
      <w:r>
        <w:t>• User-friendly error handling in frontend and backend.</w:t>
      </w:r>
    </w:p>
    <w:p>
      <w:pPr>
        <w:pStyle w:val="Heading1"/>
      </w:pPr>
      <w:r>
        <w:t>Workflow Diagram</w:t>
      </w:r>
    </w:p>
    <w:p>
      <w:r>
        <w:t>The diagram below illustrates the complete workflow. For the final version, replace this placeholder with a professionally designed flowchart.</w:t>
      </w:r>
    </w:p>
    <w:p>
      <w:pPr>
        <w:jc w:val="center"/>
      </w:pPr>
      <w:r>
        <w:t>[Workflow Diagram Placeholder - Flowchart with Phases 1 to 8]</w:t>
      </w:r>
    </w:p>
    <w:p>
      <w:pPr>
        <w:pStyle w:val="Heading1"/>
      </w:pPr>
      <w:r>
        <w:t>Key Features Summary</w:t>
      </w:r>
    </w:p>
    <w:p>
      <w:r>
        <w:t>✅ Dual AI Integration: Hugging Face + Gemini</w:t>
      </w:r>
    </w:p>
    <w:p>
      <w:r>
        <w:t>✅ Multi-language Support: Python + Java</w:t>
      </w:r>
    </w:p>
    <w:p>
      <w:r>
        <w:t>✅ Comprehensive Analysis: Static + Dynamic + AI</w:t>
      </w:r>
    </w:p>
    <w:p>
      <w:r>
        <w:t>✅ Scoring System: Weighted quality assessment</w:t>
      </w:r>
    </w:p>
    <w:p>
      <w:r>
        <w:t>✅ Report Generation: JSON + PDF formats</w:t>
      </w:r>
    </w:p>
    <w:p>
      <w:r>
        <w:t>✅ Resilient Design: Multiple fallback mechanisms</w:t>
      </w:r>
    </w:p>
    <w:p>
      <w:r>
        <w:t>✅ User-Friendly Interface: Dark theme + responsive frontend</w:t>
      </w:r>
    </w:p>
    <w:p>
      <w:pPr>
        <w:pStyle w:val="Heading1"/>
      </w:pPr>
      <w:r>
        <w:t>Conclusion</w:t>
      </w:r>
    </w:p>
    <w:p>
      <w:r>
        <w:t>This workflow ensures robust, multi-layered, and resilient code analysis, providing developers with actionable feedback, improved readability, and reliable bug detection. The system merges AI-driven insights with traditional static analysis, producing a highly informative and user-friendly evaluation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