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71DF" w14:textId="77777777" w:rsidR="00070F90" w:rsidRDefault="00070F90">
      <w:pPr>
        <w:widowControl/>
        <w:spacing w:line="259" w:lineRule="auto"/>
        <w:rPr>
          <w:rFonts w:ascii="Times New Roman" w:eastAsia="Times New Roman" w:hAnsi="Times New Roman" w:cs="Times New Roman"/>
          <w:b/>
          <w:sz w:val="28"/>
          <w:szCs w:val="28"/>
        </w:rPr>
      </w:pPr>
    </w:p>
    <w:p w14:paraId="03E771E0" w14:textId="77777777" w:rsidR="00070F90"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3E771E1" w14:textId="77777777" w:rsidR="00070F90" w:rsidRDefault="00070F90">
      <w:pPr>
        <w:widowControl/>
        <w:spacing w:after="160" w:line="259" w:lineRule="auto"/>
        <w:rPr>
          <w:rFonts w:ascii="Times New Roman" w:eastAsia="Times New Roman" w:hAnsi="Times New Roman" w:cs="Times New Roman"/>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70F90" w14:paraId="03E771E4" w14:textId="77777777">
        <w:tc>
          <w:tcPr>
            <w:tcW w:w="4680" w:type="dxa"/>
            <w:shd w:val="clear" w:color="auto" w:fill="auto"/>
            <w:tcMar>
              <w:top w:w="100" w:type="dxa"/>
              <w:left w:w="100" w:type="dxa"/>
              <w:bottom w:w="100" w:type="dxa"/>
              <w:right w:w="100" w:type="dxa"/>
            </w:tcMar>
          </w:tcPr>
          <w:p w14:paraId="03E771E2"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3E771E3" w14:textId="2563711E" w:rsidR="00070F90" w:rsidRDefault="00EB78FE">
            <w:pPr>
              <w:rPr>
                <w:rFonts w:ascii="Times New Roman" w:eastAsia="Times New Roman" w:hAnsi="Times New Roman" w:cs="Times New Roman"/>
                <w:sz w:val="24"/>
                <w:szCs w:val="24"/>
              </w:rPr>
            </w:pPr>
            <w:r>
              <w:rPr>
                <w:rFonts w:ascii="Times New Roman" w:eastAsia="Times New Roman" w:hAnsi="Times New Roman" w:cs="Times New Roman"/>
                <w:sz w:val="24"/>
                <w:szCs w:val="24"/>
              </w:rPr>
              <w:t>25 Jan 2025</w:t>
            </w:r>
          </w:p>
        </w:tc>
      </w:tr>
      <w:tr w:rsidR="00070F90" w14:paraId="03E771E7" w14:textId="77777777">
        <w:tc>
          <w:tcPr>
            <w:tcW w:w="4680" w:type="dxa"/>
            <w:shd w:val="clear" w:color="auto" w:fill="auto"/>
            <w:tcMar>
              <w:top w:w="100" w:type="dxa"/>
              <w:left w:w="100" w:type="dxa"/>
              <w:bottom w:w="100" w:type="dxa"/>
              <w:right w:w="100" w:type="dxa"/>
            </w:tcMar>
          </w:tcPr>
          <w:p w14:paraId="03E771E5"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E771E6" w14:textId="662A3FD8"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00EB78FE">
              <w:rPr>
                <w:rFonts w:ascii="Times New Roman" w:eastAsia="Times New Roman" w:hAnsi="Times New Roman" w:cs="Times New Roman"/>
                <w:sz w:val="24"/>
                <w:szCs w:val="24"/>
                <w:lang w:val="en-IN"/>
              </w:rPr>
              <w:t>40678</w:t>
            </w:r>
          </w:p>
        </w:tc>
      </w:tr>
      <w:tr w:rsidR="00070F90" w14:paraId="03E771EA" w14:textId="77777777">
        <w:tc>
          <w:tcPr>
            <w:tcW w:w="4680" w:type="dxa"/>
            <w:shd w:val="clear" w:color="auto" w:fill="auto"/>
            <w:tcMar>
              <w:top w:w="100" w:type="dxa"/>
              <w:left w:w="100" w:type="dxa"/>
              <w:bottom w:w="100" w:type="dxa"/>
              <w:right w:w="100" w:type="dxa"/>
            </w:tcMar>
          </w:tcPr>
          <w:p w14:paraId="03E771E8"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3E771E9" w14:textId="7CBF2C2D"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w:t>
            </w:r>
            <w:r w:rsidR="00EB78FE">
              <w:rPr>
                <w:rFonts w:ascii="Times New Roman" w:eastAsia="Times New Roman" w:hAnsi="Times New Roman" w:cs="Times New Roman"/>
                <w:sz w:val="24"/>
                <w:szCs w:val="24"/>
                <w:lang w:val="en-IN"/>
              </w:rPr>
              <w:t xml:space="preserve">mazon </w:t>
            </w:r>
            <w:r w:rsidR="001B7179">
              <w:rPr>
                <w:rFonts w:ascii="Times New Roman" w:eastAsia="Times New Roman" w:hAnsi="Times New Roman" w:cs="Times New Roman"/>
                <w:sz w:val="24"/>
                <w:szCs w:val="24"/>
                <w:lang w:val="en-IN"/>
              </w:rPr>
              <w:t>K</w:t>
            </w:r>
            <w:r w:rsidR="00EB78FE">
              <w:rPr>
                <w:rFonts w:ascii="Times New Roman" w:eastAsia="Times New Roman" w:hAnsi="Times New Roman" w:cs="Times New Roman"/>
                <w:sz w:val="24"/>
                <w:szCs w:val="24"/>
                <w:lang w:val="en-IN"/>
              </w:rPr>
              <w:t xml:space="preserve">indle </w:t>
            </w:r>
            <w:r w:rsidR="001B7179">
              <w:rPr>
                <w:rFonts w:ascii="Times New Roman" w:eastAsia="Times New Roman" w:hAnsi="Times New Roman" w:cs="Times New Roman"/>
                <w:sz w:val="24"/>
                <w:szCs w:val="24"/>
                <w:lang w:val="en-IN"/>
              </w:rPr>
              <w:t>St</w:t>
            </w:r>
            <w:r w:rsidR="00EB78FE">
              <w:rPr>
                <w:rFonts w:ascii="Times New Roman" w:eastAsia="Times New Roman" w:hAnsi="Times New Roman" w:cs="Times New Roman"/>
                <w:sz w:val="24"/>
                <w:szCs w:val="24"/>
                <w:lang w:val="en-IN"/>
              </w:rPr>
              <w:t xml:space="preserve">ore </w:t>
            </w:r>
            <w:r w:rsidR="001B7179">
              <w:rPr>
                <w:rFonts w:ascii="Times New Roman" w:eastAsia="Times New Roman" w:hAnsi="Times New Roman" w:cs="Times New Roman"/>
                <w:sz w:val="24"/>
                <w:szCs w:val="24"/>
                <w:lang w:val="en-IN"/>
              </w:rPr>
              <w:t>Reviews Analysis</w:t>
            </w:r>
          </w:p>
        </w:tc>
      </w:tr>
      <w:tr w:rsidR="00070F90" w14:paraId="03E771ED" w14:textId="77777777">
        <w:tc>
          <w:tcPr>
            <w:tcW w:w="4680" w:type="dxa"/>
            <w:shd w:val="clear" w:color="auto" w:fill="auto"/>
            <w:tcMar>
              <w:top w:w="100" w:type="dxa"/>
              <w:left w:w="100" w:type="dxa"/>
              <w:bottom w:w="100" w:type="dxa"/>
              <w:right w:w="100" w:type="dxa"/>
            </w:tcMar>
          </w:tcPr>
          <w:p w14:paraId="03E771EB"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E771EC"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3E771EE" w14:textId="77777777" w:rsidR="00070F90" w:rsidRDefault="00070F90">
      <w:pPr>
        <w:widowControl/>
        <w:spacing w:after="160" w:line="259" w:lineRule="auto"/>
        <w:rPr>
          <w:rFonts w:ascii="Times New Roman" w:eastAsia="Times New Roman" w:hAnsi="Times New Roman" w:cs="Times New Roman"/>
        </w:rPr>
      </w:pPr>
    </w:p>
    <w:p w14:paraId="03E771EF" w14:textId="77777777" w:rsidR="00070F9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03E771F0" w14:textId="0A9C4889" w:rsidR="00070F90" w:rsidRPr="003B1B8C" w:rsidRDefault="003B1B8C">
      <w:pPr>
        <w:widowControl/>
        <w:spacing w:after="160" w:line="259" w:lineRule="auto"/>
        <w:rPr>
          <w:rFonts w:ascii="Times New Roman" w:eastAsia="Times New Roman" w:hAnsi="Times New Roman" w:cs="Times New Roman"/>
          <w:bCs/>
          <w:sz w:val="24"/>
          <w:szCs w:val="24"/>
          <w:lang w:val="en-IN"/>
        </w:rPr>
      </w:pPr>
      <w:r w:rsidRPr="003B1B8C">
        <w:rPr>
          <w:rFonts w:ascii="Times New Roman" w:eastAsia="Times New Roman" w:hAnsi="Times New Roman" w:cs="Times New Roman"/>
          <w:bCs/>
          <w:sz w:val="24"/>
          <w:szCs w:val="24"/>
          <w:lang w:val="en-IN"/>
        </w:rPr>
        <w:t xml:space="preserve">The user reviews will be </w:t>
      </w:r>
      <w:proofErr w:type="spellStart"/>
      <w:r w:rsidRPr="003B1B8C">
        <w:rPr>
          <w:rFonts w:ascii="Times New Roman" w:eastAsia="Times New Roman" w:hAnsi="Times New Roman" w:cs="Times New Roman"/>
          <w:bCs/>
          <w:sz w:val="24"/>
          <w:szCs w:val="24"/>
          <w:lang w:val="en-IN"/>
        </w:rPr>
        <w:t>preprocessed</w:t>
      </w:r>
      <w:proofErr w:type="spellEnd"/>
      <w:r w:rsidRPr="003B1B8C">
        <w:rPr>
          <w:rFonts w:ascii="Times New Roman" w:eastAsia="Times New Roman" w:hAnsi="Times New Roman" w:cs="Times New Roman"/>
          <w:bCs/>
          <w:sz w:val="24"/>
          <w:szCs w:val="24"/>
          <w:lang w:val="en-IN"/>
        </w:rPr>
        <w:t xml:space="preserve"> by cleaning, normalizing, tokenizing, filtering noise, lemmatizing, detecting sentiment cues, and converting data formats. These steps enhance text quality, improve model learning, and ensure efficient, robust natural language understanding across diverse review inputs.</w:t>
      </w:r>
    </w:p>
    <w:tbl>
      <w:tblPr>
        <w:tblStyle w:val="Style20"/>
        <w:tblW w:w="936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04"/>
        <w:gridCol w:w="6356"/>
      </w:tblGrid>
      <w:tr w:rsidR="00070F90" w14:paraId="03E771F3"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3E771F1" w14:textId="77777777" w:rsidR="00070F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3E771F2" w14:textId="77777777" w:rsidR="00070F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70F90" w14:paraId="03E771F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1F4"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1F5" w14:textId="0CF7114C" w:rsidR="00070F90" w:rsidRDefault="00A97161">
            <w:pPr>
              <w:rPr>
                <w:rFonts w:ascii="Times New Roman" w:eastAsia="Times New Roman" w:hAnsi="Times New Roman" w:cs="Times New Roman"/>
                <w:sz w:val="24"/>
                <w:szCs w:val="24"/>
                <w:lang w:val="en-IN"/>
              </w:rPr>
            </w:pPr>
            <w:r w:rsidRPr="00A97161">
              <w:rPr>
                <w:rFonts w:ascii="Times New Roman" w:eastAsia="Times New Roman" w:hAnsi="Times New Roman" w:cs="Times New Roman"/>
                <w:sz w:val="24"/>
                <w:szCs w:val="24"/>
                <w:lang w:val="en-IN"/>
              </w:rPr>
              <w:t>Collected review data from the Amazon Kindle Store. Reviews include free-form text content, star ratings, reviewer metadata, and timestamps. The dataset is largely unstructured and varies widely in length and quality.</w:t>
            </w:r>
          </w:p>
        </w:tc>
      </w:tr>
      <w:tr w:rsidR="00070F90" w14:paraId="03E771F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1F7"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65B7C3" w14:textId="40D7F21C" w:rsidR="00320E4E" w:rsidRPr="00320E4E" w:rsidRDefault="00320E4E" w:rsidP="000831EB">
            <w:pPr>
              <w:rPr>
                <w:rFonts w:ascii="Times New Roman" w:eastAsia="Times New Roman" w:hAnsi="Times New Roman" w:cs="Times New Roman"/>
                <w:sz w:val="24"/>
                <w:szCs w:val="24"/>
                <w:lang w:val="en-IN"/>
              </w:rPr>
            </w:pPr>
            <w:r w:rsidRPr="00320E4E">
              <w:rPr>
                <w:rFonts w:ascii="Times New Roman" w:eastAsia="Times New Roman" w:hAnsi="Times New Roman" w:cs="Times New Roman"/>
                <w:sz w:val="24"/>
                <w:szCs w:val="24"/>
                <w:lang w:val="en-IN"/>
              </w:rPr>
              <w:t xml:space="preserve">Removal of HTML tags, emojis, special characters, and redundant </w:t>
            </w:r>
            <w:proofErr w:type="spellStart"/>
            <w:r w:rsidRPr="00320E4E">
              <w:rPr>
                <w:rFonts w:ascii="Times New Roman" w:eastAsia="Times New Roman" w:hAnsi="Times New Roman" w:cs="Times New Roman"/>
                <w:sz w:val="24"/>
                <w:szCs w:val="24"/>
                <w:lang w:val="en-IN"/>
              </w:rPr>
              <w:t>whitespace.Converting</w:t>
            </w:r>
            <w:proofErr w:type="spellEnd"/>
            <w:r w:rsidRPr="00320E4E">
              <w:rPr>
                <w:rFonts w:ascii="Times New Roman" w:eastAsia="Times New Roman" w:hAnsi="Times New Roman" w:cs="Times New Roman"/>
                <w:sz w:val="24"/>
                <w:szCs w:val="24"/>
                <w:lang w:val="en-IN"/>
              </w:rPr>
              <w:t xml:space="preserve"> all text to lowercase for uniformity.</w:t>
            </w:r>
          </w:p>
          <w:p w14:paraId="03E771F8" w14:textId="444AC8DF" w:rsidR="00070F90" w:rsidRDefault="00070F90">
            <w:pPr>
              <w:rPr>
                <w:rFonts w:ascii="Times New Roman" w:eastAsia="Times New Roman" w:hAnsi="Times New Roman" w:cs="Times New Roman"/>
                <w:sz w:val="24"/>
                <w:szCs w:val="24"/>
              </w:rPr>
            </w:pPr>
          </w:p>
        </w:tc>
      </w:tr>
      <w:tr w:rsidR="00070F90" w14:paraId="03E771F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1FA"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622D3B" w14:textId="77777777" w:rsidR="009B5210" w:rsidRPr="009B5210" w:rsidRDefault="009B5210" w:rsidP="009B5210">
            <w:pPr>
              <w:widowControl/>
              <w:rPr>
                <w:rFonts w:ascii="Times New Roman" w:eastAsia="Times New Roman" w:hAnsi="Times New Roman" w:cs="Times New Roman"/>
                <w:sz w:val="24"/>
                <w:szCs w:val="24"/>
              </w:rPr>
            </w:pPr>
            <w:r w:rsidRPr="009B5210">
              <w:rPr>
                <w:rFonts w:ascii="Times New Roman" w:eastAsia="Times New Roman" w:hAnsi="Times New Roman" w:cs="Times New Roman"/>
                <w:sz w:val="24"/>
                <w:szCs w:val="24"/>
              </w:rPr>
              <w:t>Standardizing review formats by removing non-informative content (e.g., promotional content or automated disclaimers).</w:t>
            </w:r>
          </w:p>
          <w:p w14:paraId="7E598A72" w14:textId="77777777" w:rsidR="009B5210" w:rsidRPr="009B5210" w:rsidRDefault="009B5210" w:rsidP="009B5210">
            <w:pPr>
              <w:widowControl/>
              <w:rPr>
                <w:rFonts w:ascii="Times New Roman" w:eastAsia="Times New Roman" w:hAnsi="Times New Roman" w:cs="Times New Roman"/>
                <w:sz w:val="24"/>
                <w:szCs w:val="24"/>
              </w:rPr>
            </w:pPr>
            <w:r w:rsidRPr="009B5210">
              <w:rPr>
                <w:rFonts w:ascii="Times New Roman" w:eastAsia="Times New Roman" w:hAnsi="Times New Roman" w:cs="Times New Roman"/>
                <w:sz w:val="24"/>
                <w:szCs w:val="24"/>
              </w:rPr>
              <w:t>Unifying punctuation and token structure for model compatibility.</w:t>
            </w:r>
          </w:p>
          <w:p w14:paraId="03E771FD" w14:textId="2426F2DD" w:rsidR="00070F90" w:rsidRDefault="00070F90" w:rsidP="00320E4E">
            <w:pPr>
              <w:widowControl/>
              <w:rPr>
                <w:rFonts w:ascii="Times New Roman" w:eastAsia="Times New Roman" w:hAnsi="Times New Roman" w:cs="Times New Roman"/>
                <w:sz w:val="24"/>
                <w:szCs w:val="24"/>
              </w:rPr>
            </w:pPr>
          </w:p>
        </w:tc>
      </w:tr>
      <w:tr w:rsidR="00070F90" w14:paraId="03E7720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1FF"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0" w14:textId="7DC3C468" w:rsidR="00070F90" w:rsidRDefault="009E34F0">
            <w:pPr>
              <w:rPr>
                <w:rFonts w:ascii="Times New Roman" w:eastAsia="Times New Roman" w:hAnsi="Times New Roman" w:cs="Times New Roman"/>
                <w:sz w:val="24"/>
                <w:szCs w:val="24"/>
              </w:rPr>
            </w:pPr>
            <w:r w:rsidRPr="009E34F0">
              <w:rPr>
                <w:rFonts w:ascii="Times New Roman" w:eastAsia="Times New Roman" w:hAnsi="Times New Roman" w:cs="Times New Roman"/>
                <w:sz w:val="24"/>
                <w:szCs w:val="24"/>
              </w:rPr>
              <w:t>Generating synthetic variations of reviews using paraphrasing or back-translation for model robustness</w:t>
            </w:r>
            <w:r w:rsidR="00E55520">
              <w:rPr>
                <w:rFonts w:ascii="Times New Roman" w:eastAsia="Times New Roman" w:hAnsi="Times New Roman" w:cs="Times New Roman"/>
                <w:sz w:val="24"/>
                <w:szCs w:val="24"/>
              </w:rPr>
              <w:t>.</w:t>
            </w:r>
          </w:p>
        </w:tc>
      </w:tr>
      <w:tr w:rsidR="00070F90" w14:paraId="03E7720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2" w14:textId="5B751ABA" w:rsidR="00070F90" w:rsidRDefault="00070F90">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3" w14:textId="5A52C855" w:rsidR="00070F90" w:rsidRDefault="00070F90">
            <w:pPr>
              <w:rPr>
                <w:rFonts w:ascii="Times New Roman" w:eastAsia="Times New Roman" w:hAnsi="Times New Roman" w:cs="Times New Roman"/>
                <w:sz w:val="24"/>
                <w:szCs w:val="24"/>
              </w:rPr>
            </w:pPr>
          </w:p>
        </w:tc>
      </w:tr>
      <w:tr w:rsidR="00070F90" w14:paraId="03E7720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5"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6" w14:textId="77777777" w:rsidR="00070F90" w:rsidRDefault="00000000">
            <w:pPr>
              <w:widowControl/>
              <w:rPr>
                <w:rFonts w:ascii="Times New Roman" w:hAnsi="Times New Roman" w:cs="Times New Roman"/>
                <w:sz w:val="24"/>
                <w:szCs w:val="24"/>
              </w:rPr>
            </w:pPr>
            <w:r>
              <w:rPr>
                <w:rFonts w:ascii="Times New Roman" w:hAnsi="Times New Roman" w:cs="Times New Roman"/>
                <w:sz w:val="24"/>
                <w:szCs w:val="24"/>
                <w:lang w:val="en-IN"/>
              </w:rPr>
              <w:t>Section Detection</w:t>
            </w:r>
            <w:r>
              <w:rPr>
                <w:rFonts w:ascii="Times New Roman" w:hAnsi="Times New Roman" w:cs="Times New Roman"/>
                <w:sz w:val="24"/>
                <w:szCs w:val="24"/>
              </w:rPr>
              <w:t>: Resumes are typically divided into sections such as Work Experience, Education, Skills, and Contact Information. Edge detection involves detecting the boundaries between these sections, which could be marked by headings like "Experience" or "Education," and helps the AI model structure the resume into meaningful segments for further analysis.</w:t>
            </w:r>
          </w:p>
          <w:p w14:paraId="03E77207" w14:textId="77777777" w:rsidR="00070F90" w:rsidRDefault="00000000">
            <w:pPr>
              <w:widowControl/>
            </w:pPr>
            <w:r>
              <w:rPr>
                <w:rFonts w:ascii="Times New Roman" w:hAnsi="Times New Roman" w:cs="Times New Roman"/>
                <w:sz w:val="24"/>
                <w:szCs w:val="24"/>
                <w:lang w:val="en-IN"/>
              </w:rPr>
              <w:t xml:space="preserve">Title and Content </w:t>
            </w:r>
            <w:proofErr w:type="spellStart"/>
            <w:r>
              <w:rPr>
                <w:rFonts w:ascii="Times New Roman" w:hAnsi="Times New Roman" w:cs="Times New Roman"/>
                <w:sz w:val="24"/>
                <w:szCs w:val="24"/>
                <w:lang w:val="en-IN"/>
              </w:rPr>
              <w:t>Seperation</w:t>
            </w:r>
            <w:proofErr w:type="spellEnd"/>
            <w:r>
              <w:rPr>
                <w:rFonts w:ascii="Times New Roman" w:hAnsi="Times New Roman" w:cs="Times New Roman"/>
                <w:sz w:val="24"/>
                <w:szCs w:val="24"/>
              </w:rPr>
              <w:t>: The AI identifies where a section title (e.g., “Skills”) ends and the content (list of skills) begins, ensuring accurate extraction of relevant data.</w:t>
            </w:r>
          </w:p>
          <w:p w14:paraId="03E77208" w14:textId="77777777" w:rsidR="00070F90" w:rsidRDefault="00070F90">
            <w:pPr>
              <w:rPr>
                <w:rFonts w:ascii="Times New Roman" w:eastAsia="Times New Roman" w:hAnsi="Times New Roman" w:cs="Times New Roman"/>
                <w:sz w:val="24"/>
                <w:szCs w:val="24"/>
              </w:rPr>
            </w:pPr>
          </w:p>
        </w:tc>
      </w:tr>
      <w:tr w:rsidR="00070F90" w14:paraId="03E772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A"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B" w14:textId="77777777" w:rsidR="00070F90" w:rsidRDefault="00000000">
            <w:pPr>
              <w:widowControl/>
              <w:rPr>
                <w:rFonts w:ascii="Times New Roman" w:hAnsi="Times New Roman" w:cs="Times New Roman"/>
                <w:sz w:val="24"/>
                <w:szCs w:val="24"/>
                <w:lang w:val="en-IN"/>
              </w:rPr>
            </w:pPr>
            <w:r>
              <w:rPr>
                <w:rFonts w:ascii="Times New Roman" w:hAnsi="Times New Roman" w:cs="Times New Roman"/>
                <w:sz w:val="24"/>
                <w:szCs w:val="24"/>
                <w:lang w:val="en-IN"/>
              </w:rPr>
              <w:t>Simplifying the image</w:t>
            </w:r>
            <w:r>
              <w:rPr>
                <w:rFonts w:ascii="Times New Roman" w:hAnsi="Times New Roman" w:cs="Times New Roman"/>
                <w:sz w:val="24"/>
                <w:szCs w:val="24"/>
              </w:rPr>
              <w:t xml:space="preserve">: Most resumes submitted in image formats (e.g., PNG, JPEG) may contain color elements such as logos, headers, and various design features. In many cases, color information isn’t necessary for text extraction and may even complicate OCR accuracy. Therefore, converting the image to </w:t>
            </w:r>
            <w:r>
              <w:rPr>
                <w:rFonts w:ascii="Times New Roman" w:hAnsi="Times New Roman" w:cs="Times New Roman"/>
                <w:sz w:val="24"/>
                <w:szCs w:val="24"/>
                <w:lang w:val="en-IN"/>
              </w:rPr>
              <w:t>grayscale</w:t>
            </w:r>
            <w:r>
              <w:rPr>
                <w:rFonts w:ascii="Times New Roman" w:hAnsi="Times New Roman" w:cs="Times New Roman"/>
                <w:sz w:val="24"/>
                <w:szCs w:val="24"/>
              </w:rPr>
              <w:t xml:space="preserve">(black and white) simplifies the document by reducing unnecessary color details, making it easier for OCR systems to focus on textual </w:t>
            </w:r>
            <w:proofErr w:type="spellStart"/>
            <w:r>
              <w:rPr>
                <w:rFonts w:ascii="Times New Roman" w:hAnsi="Times New Roman" w:cs="Times New Roman"/>
                <w:sz w:val="24"/>
                <w:szCs w:val="24"/>
              </w:rPr>
              <w:t>conten</w:t>
            </w:r>
            <w:proofErr w:type="spellEnd"/>
            <w:r>
              <w:rPr>
                <w:rFonts w:ascii="Times New Roman" w:hAnsi="Times New Roman" w:cs="Times New Roman"/>
                <w:sz w:val="24"/>
                <w:szCs w:val="24"/>
                <w:lang w:val="en-IN"/>
              </w:rPr>
              <w:t>t</w:t>
            </w:r>
          </w:p>
          <w:p w14:paraId="03E7720C" w14:textId="77777777" w:rsidR="00070F90" w:rsidRDefault="00000000">
            <w:pPr>
              <w:widowControl/>
              <w:rPr>
                <w:rFonts w:ascii="Times New Roman" w:hAnsi="Times New Roman" w:cs="Times New Roman"/>
                <w:sz w:val="24"/>
                <w:szCs w:val="24"/>
              </w:rPr>
            </w:pPr>
            <w:r>
              <w:rPr>
                <w:rFonts w:ascii="Times New Roman" w:hAnsi="Times New Roman" w:cs="Times New Roman"/>
                <w:sz w:val="24"/>
                <w:szCs w:val="24"/>
                <w:lang w:val="en-IN"/>
              </w:rPr>
              <w:t>Highlighting the text</w:t>
            </w:r>
            <w:r>
              <w:rPr>
                <w:rFonts w:ascii="Times New Roman" w:hAnsi="Times New Roman" w:cs="Times New Roman"/>
                <w:sz w:val="24"/>
                <w:szCs w:val="24"/>
              </w:rPr>
              <w:t>: Grayscale images help accentuate dark text on light backgrounds, which improves the accuracy of text detection in scanned resumes.</w:t>
            </w:r>
          </w:p>
          <w:p w14:paraId="03E7720D" w14:textId="77777777" w:rsidR="00070F90" w:rsidRDefault="00070F90">
            <w:pPr>
              <w:rPr>
                <w:rFonts w:ascii="Times New Roman" w:eastAsia="Times New Roman" w:hAnsi="Times New Roman" w:cs="Times New Roman"/>
                <w:sz w:val="24"/>
                <w:szCs w:val="24"/>
              </w:rPr>
            </w:pPr>
          </w:p>
        </w:tc>
      </w:tr>
      <w:tr w:rsidR="00070F90" w14:paraId="03E7721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0F"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0" w14:textId="77777777" w:rsidR="00070F90" w:rsidRDefault="00000000">
            <w:pPr>
              <w:widowControl/>
              <w:rPr>
                <w:rFonts w:ascii="Times New Roman" w:hAnsi="Times New Roman" w:cs="Times New Roman"/>
                <w:sz w:val="24"/>
                <w:szCs w:val="24"/>
              </w:rPr>
            </w:pPr>
            <w:r>
              <w:rPr>
                <w:rStyle w:val="Strong"/>
                <w:rFonts w:ascii="Times New Roman" w:hAnsi="Times New Roman" w:cs="Times New Roman"/>
                <w:b w:val="0"/>
                <w:bCs w:val="0"/>
                <w:sz w:val="24"/>
                <w:szCs w:val="24"/>
              </w:rPr>
              <w:t>Cropping Non-Text Areas</w:t>
            </w:r>
            <w:r>
              <w:rPr>
                <w:rFonts w:ascii="Times New Roman" w:hAnsi="Times New Roman" w:cs="Times New Roman"/>
                <w:sz w:val="24"/>
                <w:szCs w:val="24"/>
              </w:rPr>
              <w:t>: Resumes often have large margins or background decorations that do not contain useful text. AI models can automatically identify and crop these areas to reduce the amount of non-essential data. This ensures that the OCR system is not distracted by unnecessary background details.</w:t>
            </w:r>
          </w:p>
          <w:p w14:paraId="03E77211" w14:textId="77777777" w:rsidR="00070F90" w:rsidRDefault="00000000">
            <w:pPr>
              <w:widowControl/>
              <w:rPr>
                <w:rFonts w:ascii="Times New Roman" w:hAnsi="Times New Roman" w:cs="Times New Roman"/>
                <w:sz w:val="24"/>
                <w:szCs w:val="24"/>
              </w:rPr>
            </w:pPr>
            <w:r>
              <w:rPr>
                <w:rStyle w:val="Strong"/>
                <w:rFonts w:ascii="Times New Roman" w:hAnsi="Times New Roman" w:cs="Times New Roman"/>
                <w:b w:val="0"/>
                <w:bCs w:val="0"/>
                <w:sz w:val="24"/>
                <w:szCs w:val="24"/>
              </w:rPr>
              <w:t>Margin Detection</w:t>
            </w:r>
            <w:r>
              <w:rPr>
                <w:rFonts w:ascii="Times New Roman" w:hAnsi="Times New Roman" w:cs="Times New Roman"/>
                <w:sz w:val="24"/>
                <w:szCs w:val="24"/>
              </w:rPr>
              <w:t>: Some advanced AI models can also detect when a resume has excessive whitespace or irrelevant images and can crop out these areas for improved focus on the resume's textual content.</w:t>
            </w:r>
          </w:p>
          <w:p w14:paraId="03E77212" w14:textId="77777777" w:rsidR="00070F90" w:rsidRDefault="00070F90">
            <w:pPr>
              <w:rPr>
                <w:rFonts w:ascii="Times New Roman" w:eastAsia="Times New Roman" w:hAnsi="Times New Roman" w:cs="Times New Roman"/>
                <w:sz w:val="24"/>
                <w:szCs w:val="24"/>
              </w:rPr>
            </w:pPr>
          </w:p>
        </w:tc>
      </w:tr>
      <w:tr w:rsidR="00070F90" w14:paraId="03E7721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4"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5" w14:textId="77777777" w:rsidR="00070F90" w:rsidRDefault="00000000">
            <w:pPr>
              <w:rPr>
                <w:rFonts w:ascii="Times New Roman" w:eastAsia="Times New Roman" w:hAnsi="Times New Roman" w:cs="Times New Roman"/>
                <w:sz w:val="24"/>
                <w:szCs w:val="24"/>
              </w:rPr>
            </w:pPr>
            <w:r>
              <w:rPr>
                <w:rFonts w:ascii="Times New Roman" w:eastAsia="SimSun" w:hAnsi="Times New Roman" w:cs="Times New Roman"/>
                <w:sz w:val="24"/>
                <w:szCs w:val="24"/>
              </w:rPr>
              <w:t>Batch normalization in AI-enabled candidate resume screening is used to standardize the input data, stabilize the training process, and improve model performance. By normalizing the data fed into the neural network, it helps the AI system learn more efficiently, reduces the impact of noisy or inconsistent data (such as varied resume formats), and accelerates the convergence of the model. This leads to a more robust and accurate resume screening process, particularly in systems that handle diverse and complex resume data.</w:t>
            </w:r>
          </w:p>
        </w:tc>
      </w:tr>
      <w:tr w:rsidR="00070F90" w14:paraId="03E77218" w14:textId="77777777">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3E77217" w14:textId="77777777" w:rsidR="00070F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070F90" w14:paraId="03E7721B"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9"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A" w14:textId="77777777" w:rsidR="00070F90" w:rsidRDefault="00000000">
            <w:pPr>
              <w:rPr>
                <w:rFonts w:ascii="Times New Roman" w:eastAsia="Times New Roman" w:hAnsi="Times New Roman" w:cs="Times New Roman"/>
                <w:sz w:val="24"/>
                <w:szCs w:val="24"/>
              </w:rPr>
            </w:pPr>
            <w:r>
              <w:rPr>
                <w:rFonts w:ascii="SimSun" w:eastAsia="SimSun" w:hAnsi="SimSun" w:cs="SimSun"/>
                <w:noProof/>
                <w:sz w:val="24"/>
                <w:szCs w:val="24"/>
              </w:rPr>
              <w:drawing>
                <wp:inline distT="0" distB="0" distL="114300" distR="114300" wp14:anchorId="03E77235" wp14:editId="03E77236">
                  <wp:extent cx="3202940" cy="95948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t="7581" b="22140"/>
                          <a:stretch>
                            <a:fillRect/>
                          </a:stretch>
                        </pic:blipFill>
                        <pic:spPr>
                          <a:xfrm>
                            <a:off x="0" y="0"/>
                            <a:ext cx="3202940" cy="959485"/>
                          </a:xfrm>
                          <a:prstGeom prst="rect">
                            <a:avLst/>
                          </a:prstGeom>
                          <a:noFill/>
                          <a:ln w="9525">
                            <a:noFill/>
                          </a:ln>
                        </pic:spPr>
                      </pic:pic>
                    </a:graphicData>
                  </a:graphic>
                </wp:inline>
              </w:drawing>
            </w:r>
          </w:p>
        </w:tc>
      </w:tr>
      <w:tr w:rsidR="00070F90" w14:paraId="03E7721E"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C"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D"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2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1F"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0"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SimSun" w:eastAsia="SimSun" w:hAnsi="SimSun" w:cs="SimSun"/>
                <w:noProof/>
                <w:sz w:val="24"/>
                <w:szCs w:val="24"/>
              </w:rPr>
              <w:drawing>
                <wp:inline distT="0" distB="0" distL="114300" distR="114300" wp14:anchorId="03E77237" wp14:editId="03E77238">
                  <wp:extent cx="3628390" cy="332740"/>
                  <wp:effectExtent l="0" t="0" r="1397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rcRect l="7232" t="75437" b="4693"/>
                          <a:stretch>
                            <a:fillRect/>
                          </a:stretch>
                        </pic:blipFill>
                        <pic:spPr>
                          <a:xfrm>
                            <a:off x="0" y="0"/>
                            <a:ext cx="3628390" cy="332740"/>
                          </a:xfrm>
                          <a:prstGeom prst="rect">
                            <a:avLst/>
                          </a:prstGeom>
                          <a:noFill/>
                          <a:ln w="9525">
                            <a:noFill/>
                          </a:ln>
                        </pic:spPr>
                      </pic:pic>
                    </a:graphicData>
                  </a:graphic>
                </wp:inline>
              </w:drawing>
            </w:r>
            <w:r>
              <w:rPr>
                <w:rFonts w:ascii="Times New Roman" w:eastAsia="Times New Roman" w:hAnsi="Times New Roman" w:cs="Times New Roman"/>
                <w:sz w:val="24"/>
                <w:szCs w:val="24"/>
                <w:lang w:val="en-IN"/>
              </w:rPr>
              <w:t xml:space="preserve">       </w:t>
            </w:r>
          </w:p>
        </w:tc>
      </w:tr>
      <w:tr w:rsidR="00070F90" w14:paraId="03E7722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2"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3"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2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5"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6"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2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8"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9"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2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B"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C"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3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E"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2F"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r w:rsidR="00070F90" w14:paraId="03E7723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31" w14:textId="77777777" w:rsidR="00070F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E77232" w14:textId="77777777" w:rsidR="00070F90"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r>
    </w:tbl>
    <w:p w14:paraId="03E77234" w14:textId="77777777" w:rsidR="00070F90" w:rsidRDefault="00070F90">
      <w:pPr>
        <w:widowControl/>
        <w:spacing w:after="160" w:line="259" w:lineRule="auto"/>
        <w:rPr>
          <w:rFonts w:ascii="Times New Roman" w:eastAsia="Times New Roman" w:hAnsi="Times New Roman" w:cs="Times New Roman"/>
        </w:rPr>
      </w:pPr>
    </w:p>
    <w:sectPr w:rsidR="00070F9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4723C" w14:textId="77777777" w:rsidR="0001422C" w:rsidRDefault="0001422C">
      <w:r>
        <w:separator/>
      </w:r>
    </w:p>
  </w:endnote>
  <w:endnote w:type="continuationSeparator" w:id="0">
    <w:p w14:paraId="06D011BF" w14:textId="77777777" w:rsidR="0001422C" w:rsidRDefault="0001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840C2" w14:textId="77777777" w:rsidR="0001422C" w:rsidRDefault="0001422C">
      <w:r>
        <w:separator/>
      </w:r>
    </w:p>
  </w:footnote>
  <w:footnote w:type="continuationSeparator" w:id="0">
    <w:p w14:paraId="740A7C04" w14:textId="77777777" w:rsidR="0001422C" w:rsidRDefault="00014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77239" w14:textId="77777777" w:rsidR="00070F90" w:rsidRDefault="00000000">
    <w:pPr>
      <w:jc w:val="both"/>
    </w:pPr>
    <w:r>
      <w:rPr>
        <w:noProof/>
      </w:rPr>
      <w:drawing>
        <wp:anchor distT="114300" distB="114300" distL="114300" distR="114300" simplePos="0" relativeHeight="251657216" behindDoc="0" locked="0" layoutInCell="1" allowOverlap="1" wp14:anchorId="03E7723C" wp14:editId="03E7723D">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03E7723E" wp14:editId="03E7723F">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3E7723A" w14:textId="77777777" w:rsidR="00070F90" w:rsidRDefault="00070F90"/>
  <w:p w14:paraId="03E7723B" w14:textId="77777777" w:rsidR="00070F90" w:rsidRDefault="00070F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F497B"/>
    <w:multiLevelType w:val="multilevel"/>
    <w:tmpl w:val="693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F90"/>
    <w:rsid w:val="0001422C"/>
    <w:rsid w:val="00070F90"/>
    <w:rsid w:val="000831EB"/>
    <w:rsid w:val="000B475E"/>
    <w:rsid w:val="001B7179"/>
    <w:rsid w:val="002803B7"/>
    <w:rsid w:val="00320E4E"/>
    <w:rsid w:val="003B1B8C"/>
    <w:rsid w:val="0043124F"/>
    <w:rsid w:val="00581018"/>
    <w:rsid w:val="00620C9B"/>
    <w:rsid w:val="009B5210"/>
    <w:rsid w:val="009E34F0"/>
    <w:rsid w:val="00A97161"/>
    <w:rsid w:val="00C31271"/>
    <w:rsid w:val="00E55520"/>
    <w:rsid w:val="00EB78FE"/>
    <w:rsid w:val="671B3582"/>
    <w:rsid w:val="72015971"/>
    <w:rsid w:val="7CE53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771DF"/>
  <w15:docId w15:val="{03629DBA-31D3-4687-9347-4E1AF02B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alibri" w:eastAsia="Calibri" w:hAnsi="Calibri" w:cs="Calibri"/>
      <w:sz w:val="22"/>
      <w:szCs w:val="22"/>
      <w:lang w:val="en"/>
    </w:rPr>
  </w:style>
  <w:style w:type="paragraph" w:styleId="Heading1">
    <w:name w:val="heading 1"/>
    <w:next w:val="Normal"/>
    <w:qFormat/>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next w:val="Normal"/>
    <w:qFormat/>
    <w:pPr>
      <w:widowControl w:val="0"/>
      <w:ind w:left="1375"/>
      <w:outlineLvl w:val="1"/>
    </w:pPr>
    <w:rPr>
      <w:rFonts w:ascii="Calibri" w:eastAsia="Calibri" w:hAnsi="Calibri" w:cs="Calibri"/>
      <w:b/>
      <w:sz w:val="24"/>
      <w:szCs w:val="24"/>
      <w:lang w:val="en"/>
    </w:rPr>
  </w:style>
  <w:style w:type="paragraph" w:styleId="Heading3">
    <w:name w:val="heading 3"/>
    <w:next w:val="Normal"/>
    <w:qFormat/>
    <w:pPr>
      <w:widowControl w:val="0"/>
      <w:ind w:left="1375"/>
      <w:outlineLvl w:val="2"/>
    </w:pPr>
    <w:rPr>
      <w:rFonts w:ascii="Calibri" w:eastAsia="Calibri" w:hAnsi="Calibri" w:cs="Calibri"/>
      <w:b/>
      <w:sz w:val="22"/>
      <w:szCs w:val="22"/>
      <w:lang w:val="en"/>
    </w:rPr>
  </w:style>
  <w:style w:type="paragraph" w:styleId="Heading4">
    <w:name w:val="heading 4"/>
    <w:next w:val="Normal"/>
    <w:qFormat/>
    <w:pPr>
      <w:keepNext/>
      <w:keepLines/>
      <w:widowControl w:val="0"/>
      <w:spacing w:before="240" w:after="40"/>
      <w:outlineLvl w:val="3"/>
    </w:pPr>
    <w:rPr>
      <w:rFonts w:ascii="Calibri" w:eastAsia="Calibri" w:hAnsi="Calibri" w:cs="Calibri"/>
      <w:b/>
      <w:sz w:val="24"/>
      <w:szCs w:val="24"/>
      <w:lang w:val="en"/>
    </w:rPr>
  </w:style>
  <w:style w:type="paragraph" w:styleId="Heading5">
    <w:name w:val="heading 5"/>
    <w:next w:val="Normal"/>
    <w:qFormat/>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next w:val="Normal"/>
    <w:qFormat/>
    <w:pPr>
      <w:keepNext/>
      <w:keepLines/>
      <w:widowControl w:val="0"/>
      <w:spacing w:before="200" w:after="40"/>
      <w:outlineLvl w:val="5"/>
    </w:pPr>
    <w:rPr>
      <w:rFonts w:ascii="Calibri" w:eastAsia="Calibri" w:hAnsi="Calibri" w:cs="Calibri"/>
      <w:b/>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
    </w:rPr>
  </w:style>
  <w:style w:type="paragraph" w:styleId="Title">
    <w:name w:val="Title"/>
    <w:next w:val="Normal"/>
    <w:qFormat/>
    <w:pPr>
      <w:keepNext/>
      <w:keepLines/>
      <w:widowControl w:val="0"/>
      <w:spacing w:before="480" w:after="120"/>
    </w:pPr>
    <w:rPr>
      <w:rFonts w:ascii="Calibri" w:eastAsia="Calibri" w:hAnsi="Calibri" w:cs="Calibri"/>
      <w:b/>
      <w:sz w:val="72"/>
      <w:szCs w:val="72"/>
      <w:lang w:val="en"/>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2">
    <w:name w:val="_Style 22"/>
    <w:qFormat/>
    <w:tblPr>
      <w:tblCellMar>
        <w:top w:w="100" w:type="dxa"/>
        <w:left w:w="100" w:type="dxa"/>
        <w:bottom w:w="100" w:type="dxa"/>
        <w:right w:w="100" w:type="dxa"/>
      </w:tblCellMar>
    </w:tblPr>
  </w:style>
  <w:style w:type="table" w:customStyle="1" w:styleId="Style23">
    <w:name w:val="_Style 23"/>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3100">
      <w:bodyDiv w:val="1"/>
      <w:marLeft w:val="0"/>
      <w:marRight w:val="0"/>
      <w:marTop w:val="0"/>
      <w:marBottom w:val="0"/>
      <w:divBdr>
        <w:top w:val="none" w:sz="0" w:space="0" w:color="auto"/>
        <w:left w:val="none" w:sz="0" w:space="0" w:color="auto"/>
        <w:bottom w:val="none" w:sz="0" w:space="0" w:color="auto"/>
        <w:right w:val="none" w:sz="0" w:space="0" w:color="auto"/>
      </w:divBdr>
    </w:div>
    <w:div w:id="810055879">
      <w:bodyDiv w:val="1"/>
      <w:marLeft w:val="0"/>
      <w:marRight w:val="0"/>
      <w:marTop w:val="0"/>
      <w:marBottom w:val="0"/>
      <w:divBdr>
        <w:top w:val="none" w:sz="0" w:space="0" w:color="auto"/>
        <w:left w:val="none" w:sz="0" w:space="0" w:color="auto"/>
        <w:bottom w:val="none" w:sz="0" w:space="0" w:color="auto"/>
        <w:right w:val="none" w:sz="0" w:space="0" w:color="auto"/>
      </w:divBdr>
    </w:div>
    <w:div w:id="1011448114">
      <w:bodyDiv w:val="1"/>
      <w:marLeft w:val="0"/>
      <w:marRight w:val="0"/>
      <w:marTop w:val="0"/>
      <w:marBottom w:val="0"/>
      <w:divBdr>
        <w:top w:val="none" w:sz="0" w:space="0" w:color="auto"/>
        <w:left w:val="none" w:sz="0" w:space="0" w:color="auto"/>
        <w:bottom w:val="none" w:sz="0" w:space="0" w:color="auto"/>
        <w:right w:val="none" w:sz="0" w:space="0" w:color="auto"/>
      </w:divBdr>
    </w:div>
    <w:div w:id="1626036049">
      <w:bodyDiv w:val="1"/>
      <w:marLeft w:val="0"/>
      <w:marRight w:val="0"/>
      <w:marTop w:val="0"/>
      <w:marBottom w:val="0"/>
      <w:divBdr>
        <w:top w:val="none" w:sz="0" w:space="0" w:color="auto"/>
        <w:left w:val="none" w:sz="0" w:space="0" w:color="auto"/>
        <w:bottom w:val="none" w:sz="0" w:space="0" w:color="auto"/>
        <w:right w:val="none" w:sz="0" w:space="0" w:color="auto"/>
      </w:divBdr>
    </w:div>
    <w:div w:id="1888058785">
      <w:bodyDiv w:val="1"/>
      <w:marLeft w:val="0"/>
      <w:marRight w:val="0"/>
      <w:marTop w:val="0"/>
      <w:marBottom w:val="0"/>
      <w:divBdr>
        <w:top w:val="none" w:sz="0" w:space="0" w:color="auto"/>
        <w:left w:val="none" w:sz="0" w:space="0" w:color="auto"/>
        <w:bottom w:val="none" w:sz="0" w:space="0" w:color="auto"/>
        <w:right w:val="none" w:sz="0" w:space="0" w:color="auto"/>
      </w:divBdr>
    </w:div>
    <w:div w:id="2131897956">
      <w:bodyDiv w:val="1"/>
      <w:marLeft w:val="0"/>
      <w:marRight w:val="0"/>
      <w:marTop w:val="0"/>
      <w:marBottom w:val="0"/>
      <w:divBdr>
        <w:top w:val="none" w:sz="0" w:space="0" w:color="auto"/>
        <w:left w:val="none" w:sz="0" w:space="0" w:color="auto"/>
        <w:bottom w:val="none" w:sz="0" w:space="0" w:color="auto"/>
        <w:right w:val="none" w:sz="0" w:space="0" w:color="auto"/>
      </w:divBdr>
    </w:div>
    <w:div w:id="2139108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559</Words>
  <Characters>3405</Characters>
  <Application>Microsoft Office Word</Application>
  <DocSecurity>0</DocSecurity>
  <Lines>117</Lines>
  <Paragraphs>63</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Fathima Viquar</cp:lastModifiedBy>
  <cp:revision>15</cp:revision>
  <dcterms:created xsi:type="dcterms:W3CDTF">2024-12-18T15:30:00Z</dcterms:created>
  <dcterms:modified xsi:type="dcterms:W3CDTF">2025-05-25T14:41:00Z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5C8FDF4417A1485A91CEDAD31509C04D_12</vt:lpwstr>
  </property>
  <property fmtid="{D5CDD505-2E9C-101B-9397-08002B2CF9AE}" pid="4" name="GrammarlyDocumentId">
    <vt:lpwstr>d0c3f1bc-c445-4ad3-b122-cc00abc346e2</vt:lpwstr>
  </property>
</Properties>
</file>