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186" w:rsidRDefault="001B6186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B6186" w:rsidRDefault="005762E9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:rsidR="001B6186" w:rsidRDefault="001B6186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Style1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/>
      </w:tblPr>
      <w:tblGrid>
        <w:gridCol w:w="4680"/>
        <w:gridCol w:w="4680"/>
      </w:tblGrid>
      <w:tr w:rsidR="001B618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6186" w:rsidRDefault="005762E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6186" w:rsidRDefault="005762E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1B618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6186" w:rsidRDefault="005762E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6186" w:rsidRDefault="005762E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  <w:r w:rsidR="003F0D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40678</w:t>
            </w:r>
          </w:p>
        </w:tc>
      </w:tr>
      <w:tr w:rsidR="001B618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6186" w:rsidRDefault="005762E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6186" w:rsidRDefault="005762E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Amazon Kindle Store Reviews Analysis</w:t>
            </w:r>
          </w:p>
        </w:tc>
      </w:tr>
      <w:tr w:rsidR="001B618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6186" w:rsidRDefault="005762E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6186" w:rsidRDefault="005762E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:rsidR="001B6186" w:rsidRDefault="005762E9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:rsidR="001B6186" w:rsidRDefault="005762E9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initial model training code will be showcased in the future through a screenshot. The model validation and evaluation report will include a summary and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training and validation performance metrics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multiple models, presented through respective screen</w:t>
      </w:r>
      <w:r>
        <w:rPr>
          <w:rFonts w:ascii="Times New Roman" w:eastAsia="Times New Roman" w:hAnsi="Times New Roman" w:cs="Times New Roman"/>
          <w:sz w:val="24"/>
          <w:szCs w:val="24"/>
        </w:rPr>
        <w:t>shots.</w:t>
      </w:r>
    </w:p>
    <w:p w:rsidR="001B6186" w:rsidRDefault="005762E9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 (5 marks):</w:t>
      </w:r>
    </w:p>
    <w:p w:rsidR="001B6186" w:rsidRDefault="005762E9">
      <w:pPr>
        <w:widowControl/>
        <w:spacing w:after="160" w:line="276" w:lineRule="auto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  <w:lang w:val="en-US" w:eastAsia="en-US"/>
        </w:rPr>
        <w:drawing>
          <wp:inline distT="0" distB="0" distL="114300" distR="114300">
            <wp:extent cx="5937250" cy="1841500"/>
            <wp:effectExtent l="0" t="0" r="6350" b="254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84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B6186" w:rsidRDefault="005762E9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  <w:lang w:val="en-US" w:eastAsia="en-US"/>
        </w:rPr>
        <w:drawing>
          <wp:inline distT="0" distB="0" distL="114300" distR="114300">
            <wp:extent cx="5467350" cy="2571750"/>
            <wp:effectExtent l="0" t="0" r="3810" b="3810"/>
            <wp:docPr id="5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IMG_25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B6186" w:rsidRDefault="005762E9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Model Validation and Evaluation Report (5 marks):</w:t>
      </w:r>
    </w:p>
    <w:tbl>
      <w:tblPr>
        <w:tblStyle w:val="Style14"/>
        <w:tblW w:w="9510" w:type="dxa"/>
        <w:tblLayout w:type="fixed"/>
        <w:tblLook w:val="04A0"/>
      </w:tblPr>
      <w:tblGrid>
        <w:gridCol w:w="1200"/>
        <w:gridCol w:w="3795"/>
        <w:gridCol w:w="4515"/>
      </w:tblGrid>
      <w:tr w:rsidR="001B6186">
        <w:trPr>
          <w:trHeight w:val="1055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1B6186" w:rsidRDefault="005762E9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1B6186" w:rsidRDefault="005762E9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Summary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1B6186" w:rsidRDefault="005762E9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Training and Validation Performance Metrics</w:t>
            </w:r>
          </w:p>
        </w:tc>
      </w:tr>
      <w:tr w:rsidR="001B6186">
        <w:trPr>
          <w:trHeight w:val="549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6186" w:rsidRDefault="005762E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US"/>
              </w:rPr>
              <w:t>ALL MODELS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6186" w:rsidRDefault="005762E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  <w:lang w:val="en-US" w:eastAsia="en-US"/>
              </w:rPr>
              <w:drawing>
                <wp:inline distT="0" distB="0" distL="114300" distR="114300">
                  <wp:extent cx="2280285" cy="304165"/>
                  <wp:effectExtent l="0" t="0" r="5715" b="635"/>
                  <wp:docPr id="6" name="Picture 6" descr="TRAIN_THE_MOD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TRAIN_THE_MODEL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0285" cy="304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6186" w:rsidRDefault="005762E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  <w:lang w:val="en-US" w:eastAsia="en-US"/>
              </w:rPr>
              <w:drawing>
                <wp:inline distT="0" distB="0" distL="114300" distR="114300">
                  <wp:extent cx="952500" cy="790575"/>
                  <wp:effectExtent l="0" t="0" r="7620" b="1905"/>
                  <wp:docPr id="7" name="Picture 7" descr="Screenshot (246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Screenshot (246)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B6186" w:rsidRDefault="001B6186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1B6186" w:rsidSect="001B6186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62E9" w:rsidRDefault="005762E9" w:rsidP="001B6186">
      <w:r>
        <w:separator/>
      </w:r>
    </w:p>
  </w:endnote>
  <w:endnote w:type="continuationSeparator" w:id="0">
    <w:p w:rsidR="005762E9" w:rsidRDefault="005762E9" w:rsidP="001B61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62E9" w:rsidRDefault="005762E9" w:rsidP="001B6186">
      <w:r>
        <w:separator/>
      </w:r>
    </w:p>
  </w:footnote>
  <w:footnote w:type="continuationSeparator" w:id="0">
    <w:p w:rsidR="005762E9" w:rsidRDefault="005762E9" w:rsidP="001B618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6186" w:rsidRDefault="005762E9">
    <w:pPr>
      <w:jc w:val="both"/>
    </w:pPr>
    <w:r>
      <w:rPr>
        <w:noProof/>
        <w:lang w:val="en-US" w:eastAsia="en-US"/>
      </w:rP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-466090</wp:posOffset>
          </wp:positionH>
          <wp:positionV relativeFrom="paragraph">
            <wp:posOffset>-334645</wp:posOffset>
          </wp:positionV>
          <wp:extent cx="1805305" cy="741045"/>
          <wp:effectExtent l="0" t="0" r="0" b="0"/>
          <wp:wrapSquare wrapText="bothSides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114300" distB="114300" distL="114300" distR="114300" simplePos="0" relativeHeight="251660288" behindDoc="0" locked="0" layoutInCell="1" allowOverlap="1">
          <wp:simplePos x="0" y="0"/>
          <wp:positionH relativeFrom="column">
            <wp:posOffset>5210175</wp:posOffset>
          </wp:positionH>
          <wp:positionV relativeFrom="paragraph">
            <wp:posOffset>-85090</wp:posOffset>
          </wp:positionV>
          <wp:extent cx="1073785" cy="291465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1B6186" w:rsidRDefault="001B6186"/>
  <w:p w:rsidR="001B6186" w:rsidRDefault="001B6186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</w:compat>
  <w:rsids>
    <w:rsidRoot w:val="006E79EB"/>
    <w:rsid w:val="001B6186"/>
    <w:rsid w:val="003F0DBC"/>
    <w:rsid w:val="005762E9"/>
    <w:rsid w:val="006E79EB"/>
    <w:rsid w:val="009C5788"/>
    <w:rsid w:val="00A40B23"/>
    <w:rsid w:val="00D36F23"/>
    <w:rsid w:val="788A5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186"/>
    <w:pPr>
      <w:widowControl w:val="0"/>
    </w:pPr>
    <w:rPr>
      <w:rFonts w:ascii="Calibri" w:eastAsia="Calibri" w:hAnsi="Calibri" w:cs="Calibri"/>
      <w:sz w:val="22"/>
      <w:szCs w:val="22"/>
      <w:lang w:eastAsia="en-IN"/>
    </w:rPr>
  </w:style>
  <w:style w:type="paragraph" w:styleId="Heading1">
    <w:name w:val="heading 1"/>
    <w:basedOn w:val="Normal"/>
    <w:next w:val="Normal"/>
    <w:uiPriority w:val="9"/>
    <w:qFormat/>
    <w:rsid w:val="001B6186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1B6186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1B6186"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1B618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B618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1B618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uiPriority w:val="11"/>
    <w:qFormat/>
    <w:rsid w:val="001B618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rsid w:val="001B6186"/>
    <w:pPr>
      <w:keepNext/>
      <w:keepLines/>
      <w:spacing w:before="480" w:after="120"/>
    </w:pPr>
    <w:rPr>
      <w:b/>
      <w:sz w:val="72"/>
      <w:szCs w:val="72"/>
    </w:rPr>
  </w:style>
  <w:style w:type="table" w:customStyle="1" w:styleId="Style11">
    <w:name w:val="_Style 11"/>
    <w:basedOn w:val="TableNormal"/>
    <w:rsid w:val="001B6186"/>
    <w:tblPr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TableNormal"/>
    <w:rsid w:val="001B6186"/>
    <w:tblPr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Style13">
    <w:name w:val="_Style 13"/>
    <w:basedOn w:val="TableNormal"/>
    <w:rsid w:val="001B6186"/>
    <w:tblPr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FFF"/>
    </w:tcPr>
  </w:style>
  <w:style w:type="table" w:customStyle="1" w:styleId="Style14">
    <w:name w:val="_Style 14"/>
    <w:basedOn w:val="TableNormal"/>
    <w:qFormat/>
    <w:rsid w:val="001B6186"/>
    <w:tblPr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FFF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3F0D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DBC"/>
    <w:rPr>
      <w:rFonts w:ascii="Tahoma" w:eastAsia="Calibri" w:hAnsi="Tahoma" w:cs="Tahoma"/>
      <w:sz w:val="16"/>
      <w:szCs w:val="1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6DaJtCCg1PLo4iso336bv0hKyg==">CgMxLjA4AHIhMVJ3MWZqU0RfMjhwbTd1YmFYZUlwZ1l3djhfLUdFendI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MAMATHA</dc:creator>
  <cp:lastModifiedBy>HP</cp:lastModifiedBy>
  <cp:revision>2</cp:revision>
  <dcterms:created xsi:type="dcterms:W3CDTF">2025-06-11T11:47:00Z</dcterms:created>
  <dcterms:modified xsi:type="dcterms:W3CDTF">2025-06-11T11:47:00Z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50B04DE4411F421DB4848B5A80DC38BB_13</vt:lpwstr>
  </property>
</Properties>
</file>