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B38B1" w14:textId="1E0ABCF0" w:rsidR="00440131" w:rsidRDefault="00440131" w:rsidP="00440131">
      <w:pPr>
        <w:jc w:val="center"/>
        <w:rPr>
          <w:b/>
          <w:sz w:val="24"/>
          <w:szCs w:val="24"/>
        </w:rPr>
      </w:pPr>
      <w:bookmarkStart w:id="0" w:name="_GoBack"/>
      <w:r w:rsidRPr="00440131">
        <w:rPr>
          <w:b/>
          <w:sz w:val="24"/>
          <w:szCs w:val="24"/>
        </w:rPr>
        <w:t>My Greatest Challenge(s)</w:t>
      </w:r>
    </w:p>
    <w:bookmarkEnd w:id="0"/>
    <w:p w14:paraId="1CFF067A" w14:textId="77777777" w:rsidR="00440131" w:rsidRPr="00440131" w:rsidRDefault="00440131" w:rsidP="00440131">
      <w:pPr>
        <w:jc w:val="center"/>
        <w:rPr>
          <w:b/>
          <w:sz w:val="24"/>
          <w:szCs w:val="24"/>
        </w:rPr>
      </w:pPr>
    </w:p>
    <w:p w14:paraId="187AB7F9" w14:textId="7EC4CA20" w:rsidR="004A4F6F" w:rsidRDefault="00440131">
      <w:r>
        <w:t>There are a few things that can be challenging for me during this program. First one is my introvert nature, I like to work alone or at least try to figure things out by myself first and reaches out for help if nothing works out. I have an engineering background and the most important thing I took for that is there is no substitute for hard work, I usually takes things a little too seriously and can’t put my brain to rest until I figured things out which get consuming. Over all I am excited to begin this journey and looking forward to challenging myself.</w:t>
      </w:r>
    </w:p>
    <w:sectPr w:rsidR="004A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31"/>
    <w:rsid w:val="00440131"/>
    <w:rsid w:val="004A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3519"/>
  <w15:chartTrackingRefBased/>
  <w15:docId w15:val="{34761CDB-5D15-45B1-B46D-6D339617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Sabeen Zehra</dc:creator>
  <cp:keywords/>
  <dc:description/>
  <cp:lastModifiedBy>Syeda Sabeen Zehra</cp:lastModifiedBy>
  <cp:revision>1</cp:revision>
  <dcterms:created xsi:type="dcterms:W3CDTF">2018-04-30T03:59:00Z</dcterms:created>
  <dcterms:modified xsi:type="dcterms:W3CDTF">2018-04-30T04:09:00Z</dcterms:modified>
</cp:coreProperties>
</file>