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805"/>
        <w:gridCol w:w="2978"/>
        <w:gridCol w:w="2782"/>
        <w:gridCol w:w="2790"/>
      </w:tblGrid>
      <w:tr w:rsidR="006D6E06" w:rsidTr="00F46235">
        <w:trPr>
          <w:trHeight w:val="1070"/>
        </w:trPr>
        <w:tc>
          <w:tcPr>
            <w:tcW w:w="805" w:type="dxa"/>
            <w:vAlign w:val="bottom"/>
          </w:tcPr>
          <w:p w:rsidR="006D6E06" w:rsidRDefault="006D6E06" w:rsidP="006D6E06">
            <w:pPr>
              <w:rPr>
                <w:rFonts w:ascii="Arial" w:hAnsi="Arial" w:cs="Arial"/>
                <w:b/>
                <w:sz w:val="28"/>
                <w:szCs w:val="28"/>
              </w:rPr>
            </w:pPr>
            <w:r w:rsidRPr="00F46235">
              <w:rPr>
                <w:rFonts w:ascii="Arial" w:hAnsi="Arial" w:cs="Arial"/>
                <w:b/>
                <w:sz w:val="28"/>
                <w:szCs w:val="28"/>
              </w:rPr>
              <w:t>Sr. No</w:t>
            </w:r>
          </w:p>
          <w:p w:rsidR="00F46235" w:rsidRPr="00F46235" w:rsidRDefault="00F46235" w:rsidP="006D6E06">
            <w:pPr>
              <w:rPr>
                <w:rFonts w:ascii="Arial" w:hAnsi="Arial" w:cs="Arial"/>
                <w:b/>
                <w:sz w:val="28"/>
                <w:szCs w:val="28"/>
              </w:rPr>
            </w:pPr>
          </w:p>
        </w:tc>
        <w:tc>
          <w:tcPr>
            <w:tcW w:w="2978" w:type="dxa"/>
            <w:vAlign w:val="bottom"/>
          </w:tcPr>
          <w:p w:rsidR="006D6E06" w:rsidRDefault="006D6E06" w:rsidP="006D6E06">
            <w:pPr>
              <w:rPr>
                <w:rFonts w:ascii="Arial" w:hAnsi="Arial" w:cs="Arial"/>
                <w:b/>
                <w:sz w:val="28"/>
                <w:szCs w:val="28"/>
              </w:rPr>
            </w:pPr>
            <w:r w:rsidRPr="00F46235">
              <w:rPr>
                <w:rFonts w:ascii="Arial" w:hAnsi="Arial" w:cs="Arial"/>
                <w:b/>
                <w:sz w:val="28"/>
                <w:szCs w:val="28"/>
              </w:rPr>
              <w:t>Sentence</w:t>
            </w:r>
          </w:p>
          <w:p w:rsidR="00F46235" w:rsidRPr="00F46235" w:rsidRDefault="00F46235" w:rsidP="006D6E06">
            <w:pPr>
              <w:rPr>
                <w:rFonts w:ascii="Arial" w:hAnsi="Arial" w:cs="Arial"/>
                <w:b/>
                <w:sz w:val="28"/>
                <w:szCs w:val="28"/>
              </w:rPr>
            </w:pPr>
          </w:p>
        </w:tc>
        <w:tc>
          <w:tcPr>
            <w:tcW w:w="2782" w:type="dxa"/>
            <w:vAlign w:val="bottom"/>
          </w:tcPr>
          <w:p w:rsidR="006D6E06" w:rsidRDefault="006D6E06" w:rsidP="006D6E06">
            <w:pPr>
              <w:rPr>
                <w:rFonts w:ascii="Arial" w:hAnsi="Arial" w:cs="Arial"/>
                <w:b/>
                <w:sz w:val="28"/>
                <w:szCs w:val="28"/>
              </w:rPr>
            </w:pPr>
            <w:r w:rsidRPr="00F46235">
              <w:rPr>
                <w:rFonts w:ascii="Arial" w:hAnsi="Arial" w:cs="Arial"/>
                <w:b/>
                <w:sz w:val="28"/>
                <w:szCs w:val="28"/>
              </w:rPr>
              <w:t>Actual Tags</w:t>
            </w:r>
          </w:p>
          <w:p w:rsidR="00F46235" w:rsidRPr="00F46235" w:rsidRDefault="00F46235" w:rsidP="006D6E06">
            <w:pPr>
              <w:rPr>
                <w:rFonts w:ascii="Arial" w:hAnsi="Arial" w:cs="Arial"/>
                <w:b/>
                <w:sz w:val="28"/>
                <w:szCs w:val="28"/>
              </w:rPr>
            </w:pPr>
          </w:p>
        </w:tc>
        <w:tc>
          <w:tcPr>
            <w:tcW w:w="2790" w:type="dxa"/>
            <w:vAlign w:val="bottom"/>
          </w:tcPr>
          <w:p w:rsidR="006D6E06" w:rsidRDefault="006D6E06" w:rsidP="006D6E06">
            <w:pPr>
              <w:rPr>
                <w:rFonts w:ascii="Arial" w:hAnsi="Arial" w:cs="Arial"/>
                <w:b/>
                <w:sz w:val="28"/>
                <w:szCs w:val="28"/>
              </w:rPr>
            </w:pPr>
            <w:r w:rsidRPr="00F46235">
              <w:rPr>
                <w:rFonts w:ascii="Arial" w:hAnsi="Arial" w:cs="Arial"/>
                <w:b/>
                <w:sz w:val="28"/>
                <w:szCs w:val="28"/>
              </w:rPr>
              <w:t>Predicted Tags</w:t>
            </w:r>
          </w:p>
          <w:p w:rsidR="00F46235" w:rsidRPr="00F46235" w:rsidRDefault="00F46235" w:rsidP="006D6E06">
            <w:pPr>
              <w:rPr>
                <w:rFonts w:ascii="Arial" w:hAnsi="Arial" w:cs="Arial"/>
                <w:b/>
                <w:sz w:val="28"/>
                <w:szCs w:val="28"/>
              </w:rPr>
            </w:pPr>
          </w:p>
        </w:tc>
      </w:tr>
      <w:tr w:rsidR="006D6E06" w:rsidTr="006D6E06">
        <w:tc>
          <w:tcPr>
            <w:tcW w:w="805" w:type="dxa"/>
            <w:vAlign w:val="bottom"/>
          </w:tcPr>
          <w:p w:rsidR="006D6E06" w:rsidRDefault="006D6E06" w:rsidP="006D6E06">
            <w:pPr>
              <w:jc w:val="right"/>
              <w:rPr>
                <w:rFonts w:ascii="Arial" w:hAnsi="Arial" w:cs="Arial"/>
                <w:sz w:val="20"/>
                <w:szCs w:val="20"/>
              </w:rPr>
            </w:pPr>
            <w:bookmarkStart w:id="0" w:name="_GoBack"/>
            <w:bookmarkEnd w:id="0"/>
            <w:r>
              <w:rPr>
                <w:rFonts w:ascii="Arial" w:hAnsi="Arial" w:cs="Arial"/>
                <w:sz w:val="20"/>
                <w:szCs w:val="20"/>
              </w:rPr>
              <w:t>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Tooling through Sydney on his way to race in the New Zealand Grand Prix , Britain's balding Ace Driver Stirling Moss , 31 , all but smothered himself in his own exhaust of self-crimination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ADP NOUN ADP DET NOUN PRT VERB ADP DET ADJ NOUN X X . NOUN ADJ NOUN NOUN NOUN NOUN . NUM . PRT ADP VERB PRON ADP DET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I'm a slob '' , he announced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PRT DET NOUN . . PRON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PRT DET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My taste is gaudy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VERB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I'm useless for anything but racing cars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ADJ ADP NOUN ADP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ADJ ADP NOUN CONJ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I'm ruddy lazy , and I'm getting on in years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ADV ADJ . CONJ PRT VERB PRT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gets so frustrating , but then again I don't know what I could do if I gave up racing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ADJ . CONJ ADV ADV PRON VERB VERB DET PRON VERB VERB ADP PRON VERB PRT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Has Moss no stirling virtues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DET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I appreciate beauty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PRON VERB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PRON VERB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One of Nikita Khrushchev's most enthusiastic eulogizers , the U.S.S.R.'s daily Izvestia , enterprisingly interviewed Red-prone Comedian Charlie Chaplin at his Swiss villa , where he has been in self-exile since 1952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ADP NOUN NOUN ADV ADJ NOUN . DET NOUN ADJ NOUN . ADV VERB ADJ NOUN NOUN NOUN ADP DET ADJ NOUN . ADV PRON VERB VERB ADP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NUM ADP NOUN NOUN ADV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Chaplin , 71 , who met K. when the Soviet boss visited England in 1956 , confided that he hopes to visit Russia some time this summer because `` I have marveled at your grandiose experiment and I believe in your future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NUM . PRON VERB NOUN ADV DET NOUN NOUN VERB NOUN ADP NUM . VERB ADP PRON VERB PRT VERB NOUN DET NOUN DET NOUN ADP . PRON VERB VERB ADP DET ADJ NOUN CONJ PRON VERB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Then Charlie spooned out some quick impressions of the Nikita he had glimpsed : `` I was captivated by his humor , frankness and good nature and by his kind , strong and somewhat sly face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PRT DET ADJ NOUN ADP DET NOUN PRON VERB VERB . . PRON VERB VERB ADP DET NOUN . NOUN CONJ ADJ NOUN CONJ ADP DET ADJ . ADJ CONJ ADV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G. David Thompson is one of those names known to the stewards of transatlantic jetliners and to doormen in Europe's best hotels , but he is somewhat of an enigma to most people in his own home town of Pittsburgh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VERB NUM ADP DET NOUN VERB ADP DET NOUN ADP ADJ NOUN CONJ ADP NOUN ADP NOUN ADJ NOUN . CONJ PRON VERB ADV ADP DET NOUN ADP ADJ NOUN ADP DET ADJ NOUN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VERB NUM ADP DET NOUN VERB ADP DET NOUN ADP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the name vaguely connotes new-rich wealth , a reputation for eccentricity , and an ardor for collecting art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ADV VERB ADJ NOUN . DET NOUN ADP NOUN . CONJ DET NOUN ADP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DET NOUN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week , in the German city of Dusseldorf , G. David Thompson was making headlines that could well give Pittsburgh pause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DET ADJ NOUN ADP NOUN . NOUN NOUN NOUN VERB VERB NOUN DET VERB ADV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DET ADJ NOUN ADP NOUN . NOUN NOUN NOUN VERB VERB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display were 343 first-class paintings and sculptures from his fabled collection -- and every single one of them was up for sale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NUM ADJ NOUN CONJ NOUN ADP DET ADJ NOUN . CONJ DET ADJ NUM ADP PRON VERB PRT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VERB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Like Philadelphia's late Dr. Albert C. Barnes who kept his own great collection closed to the general public ( Time , Jan. 2 ) , Thompson , at 61 , is something of a legend in his own lifetime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ADJ NOUN NOUN NOUN NOUN PRON VERB DET ADJ ADJ NOUN VERB ADP DET ADJ NOUN . NOUN . NOUN NUM . . NOUN . ADP NUM . VERB NOUN ADP DET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made his fortune during World War 2 , when he took over a number of dying steel plants and kept them alive until the boom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NOUN NOUN NUM . ADV PRON VERB PRT DET NOUN ADP VERB NOUN NOUN CONJ VERB PRON ADJ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Even before he hit big money , he had begun buying modern paintings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ADP PRON VERB ADJ NOUN . PRON VERB VERB VERB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ADP PRON VERB ADJ NOUN . PRON VERB VERB VERB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gave the impression of never having read a word about art , but there was no doubt that he had an eye for the best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ADV VERB VERB DET NOUN ADP NOUN . CONJ PRT VERB DET NOUN ADP PRON VERB DET NOUN ADP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ADV VERB VERB DET NOUN ADP NOUN . CONJ PRT VERB DET NOUN ADP PRON VERB DET NOUN ADP DET ADJ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was able to smell a bargain -- and a masterpiece -- a continent away , and the Museum of Modern Art's Alfred Barr said of him : `` I have never mentioned a new artist </w:t>
            </w:r>
            <w:r>
              <w:rPr>
                <w:rFonts w:ascii="Arial" w:hAnsi="Arial" w:cs="Arial"/>
                <w:sz w:val="20"/>
                <w:szCs w:val="20"/>
              </w:rPr>
              <w:lastRenderedPageBreak/>
              <w:t xml:space="preserve">that Thompson didn't know about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ADJ PRT VERB DET NOUN . CONJ DET NOUN . DET NOUN ADV . CONJ DET NOUN ADP ADJ NOUN NOUN NOUN VERB ADP PRON . . </w:t>
            </w:r>
            <w:r>
              <w:rPr>
                <w:rFonts w:ascii="Arial" w:hAnsi="Arial" w:cs="Arial"/>
                <w:sz w:val="20"/>
                <w:szCs w:val="20"/>
              </w:rPr>
              <w:lastRenderedPageBreak/>
              <w:t xml:space="preserve">PRON VERB ADV VERB DET ADJ NOUN PRON NOUN VERB VERB ADP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ADJ PRT VERB DET ADJ ADJ ADJ ADJ ADJ ADJ ADJ ADJ ADJ ADJ ADJ ADJ ADJ ADJ ADJ ADJ ADJ ADJ ADJ ADJ ADJ ADJ ADJ ADJ ADJ ADJ ADJ </w:t>
            </w:r>
            <w:r>
              <w:rPr>
                <w:rFonts w:ascii="Arial" w:hAnsi="Arial" w:cs="Arial"/>
                <w:sz w:val="20"/>
                <w:szCs w:val="20"/>
              </w:rPr>
              <w:lastRenderedPageBreak/>
              <w:t xml:space="preserve">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might barge into a gallery , start haggling over prices without so much as a word of greeting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ADP DET NOUN . VERB VERB ADP NOUN ADP ADV ADJ ADP DET NOUN ADP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could be lavishly generous with friends , cab drivers and bellboys , but with dealers he was tough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ADV ADJ ADP NOUN . NOUN NOUN CONJ NOUN . CONJ ADP NOUN PRON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bought up Cezannes , Braques , Matisses , Legers , a splendid Picasso series , more than 70 Giacometti sculptures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NOUN . NOUN . NOUN . NOUN . DET ADJ NOUN NOUN . ADJ ADP NUM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gathered one of the biggest collections of Paul Klees in the world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NUM ADP DET ADJ NOUN ADP NOUN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NUM ADP DET ADJ NOUN ADP NOUN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All these he hung in his burglarproof home called Stone's Throw , outside Pittsburgh , and only people he liked and trusted ever got to see them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DET PRON VERB ADP DET ADJ NOUN VERB NOUN NOUN . ADP NOUN . CONJ ADJ NOUN PRON VERB CONJ VERB ADV VERB PRT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DET PRON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Two years ago Thompson offered his collection to the city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ADV NOUN VERB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ADV NOUN VERB DET NOUN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he insisted that it be housed in a special museum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ADP PRON VERB VERB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ADP PRON VERB VERB ADP DET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Pittsburgh turned him down , just as Pittsburgh society had been snubbing him for years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PRON PRT . ADV ADP NOUN NOUN VERB VERB VERB PRON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PRON PRT . ADV ADP NOUN NOUN VERB VERB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went then to a 40-year-old Basel art dealer named Ernst Beyeler , with whom he had long been trading pictures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ADP DET ADJ NOUN NOUN NOUN VERB NOUN NOUN . ADP PRON PRON VERB ADV VERB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ADP DET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year Beyeler arranged to sell $1,500,000 worth of Klees to the state of North Rhine-Westphalia , which will house them in a museum that is yet to be built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VERB PRT VERB NOUN ADJ ADP NOUN ADP DET NOUN ADP ADJ NOUN . DET VERB VERB PRON ADP DET NOUN PRON VERB ADV PRT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week most of the other prizes , once offered to Pittsburgh , went on the block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ADP DET ADJ NOUN . ADV VERB ADP NOUN .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ADV ADP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the opening of the Dusseldorf show , Thompson himself scarcely glanced at the treasures that he was seeing together for the last time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NOUN NOUN . NOUN PRON ADV VERB ADP DET NOUN ADP PRON VERB VERB ADV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NOUN NOUN . NOUN PRON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fact he seemed delighted to get rid of them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PRON VERB VERB PRT VERB ADJ ADP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PRON VERB VERB PRT VERB ADJ ADP PRON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Some observers speculated that this might be his revenge on his home town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NOUN VERB DET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Thompson himself said : `` I want to enjoy once more the pleasure of bare walls waiting for new pictures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PRON VERB . . PRON VERB PRT VERB ADV ADV DET NOUN ADP ADJ NOUN VERB ADP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PRON VERB . . PRON VERB PRT VERB ADV ADV DET NOUN ADP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Break in Georgia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NOUN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ADP NOUN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University of Georgia has long claimed that it does not discriminate against any applicant on the basis of race or color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ADV VERB ADP PRON VERB ADV VERB ADP DET NOUN ADP DET NOUN ADP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ADV VERB ADP PRON VERB ADV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in all its 175 years , not a single Negro student has entered its classrooms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PRT DET NUM NOUN . ADV DET ADJ NOUN NOUN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PRT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week Federal District Judge William A. Bootle ordered the university to admit immediately a `` qualified '' Negro boy and girl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NOUN NOUN NOUN NOUN NOUN VERB DET NOUN PRT VERB ADV DET . VERB . NOUN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NOUN NOUN NOUN NOUN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Their entry will crack the total segregation of all public education , from kindergarten through graduate school , in Georgia -- and in Alabama , Mississippi and South Carolina as well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DET NOUN NOUN ADP PRT ADJ NOUN . ADP NOUN ADP NOUN NOUN . ADP NOUN . CONJ ADP NOUN . NOUN CONJ ADJ NOUN ADV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DET NOUN NOUN ADP PRT ADJ NOUN . ADP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For 18 months , Hamilton Holmes , 19 , and Charlayne Hunter , 18 , had tried to get into the university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NOUN . NOUN NOUN . NUM . CONJ NOUN NOUN . NUM . VERB VERB PRT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NOUN .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graduated together from Atlanta's Turner High School , where Valedictorian Holmes was first in the class and Charlayne third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ADP NOUN NOUN ADJ NOUN . ADV NOUN NOUN VERB ADJ ADP DET NOUN CONJ NOUN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ADP NOUN NOUN ADJ NOUN . ADV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university rejected them on a variety of pretexts , but </w:t>
            </w:r>
            <w:r>
              <w:rPr>
                <w:rFonts w:ascii="Arial" w:hAnsi="Arial" w:cs="Arial"/>
                <w:sz w:val="20"/>
                <w:szCs w:val="20"/>
              </w:rPr>
              <w:lastRenderedPageBreak/>
              <w:t xml:space="preserve">was careful never to mention the color of their skins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DET NOUN VERB PRON ADP DET NOUN ADP NOUN . CONJ VERB ADJ </w:t>
            </w:r>
            <w:r>
              <w:rPr>
                <w:rFonts w:ascii="Arial" w:hAnsi="Arial" w:cs="Arial"/>
                <w:sz w:val="20"/>
                <w:szCs w:val="20"/>
              </w:rPr>
              <w:lastRenderedPageBreak/>
              <w:t xml:space="preserve">ADV PRT VERB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DET NOUN VERB PRON ADP DET NOUN ADP ADJ ADJ ADJ ADJ ADJ ADJ ADJ </w:t>
            </w:r>
            <w:r>
              <w:rPr>
                <w:rFonts w:ascii="Arial" w:hAnsi="Arial" w:cs="Arial"/>
                <w:sz w:val="20"/>
                <w:szCs w:val="20"/>
              </w:rPr>
              <w:lastRenderedPageBreak/>
              <w:t xml:space="preserve">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Holmes went to Atlanta's Morehouse ( Negro ) College , where he is a B student and star halfback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ADP NOUN NOUN . NOUN . NOUN . ADV PRON VERB DET NOUN NOUN CONJ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Charlayne studied journalism at Detroit's Wayne State University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NOUN ADP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fall , after they took their hopes for entering Georgia to court , Judge Bootle ordered them to apply again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PRON VERB DET NOUN ADP VERB NOUN ADP NOUN . NOUN NOUN VERB PRON PRT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PRON VERB DET NOUN ADP VERB NOUN ADP NOUN . NOUN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Charlayne was `` tentatively '' admitted for next fall , after state investigators questioned her white roommate at Wayne State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 ADV . VERB ADP ADJ NOUN . ADP NOUN NOUN VERB DET ADJ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Holmes was rejected again `` on the basis of his record and interview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NOUN VERB VERB ADV . ADP DET NOUN ADP DET NOUN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evidence in court was testimony about the interview , which for Holmes lasted an hour , although at least one white student at Georgia got through this ritual by a simple phone conversation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NOUN ADP DET NOUN . DET ADP NOUN VERB DET NOUN . ADP ADP ADJ NUM ADJ NOUN ADP NOUN VERB PRT DET NOUN ADV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NOUN ADP DET NOUN . DET ADP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Holmes was asked if he had ever visited a house of prostitution , or a `` beatnik parlor or teahouse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ADP PRON VERB ADV VERB DET NOUN ADP NOUN . CONJ DET . NOUN NOUN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No , said he , but officials still called him `` evasive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VERB PRON . CONJ NOUN ADV VERB PRON . ADJ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VERB PRON . CONJ NOUN ADV VERB PRON .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also said he lied in saying that he had never been `` arrested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PRON VERB ADP VERB ADP PRON VERB ADV VERB .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PRON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Their reason : Holmes once paid a $20 speeding fine , had his license suspended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NOUN ADV VERB DET NOUN VERB NOUN . VERB DET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Negro lawyers dug into the records of 300 white students , found that many were hardly interviewed at all -- and few had academic records as good as Hamilton Holmes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ADP DET NOUN ADP NUM ADJ NOUN . VERB ADP ADJ VERB ADV VERB ADP PRT . CONJ ADJ VERB ADJ NOUN ADV ADJ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ADP DET NOUN ADP NUM ADJ NOUN . VERB ADP ADJ VERB ADV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55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real reason for his rejection , they argued , is the fact that Georgia law automatically cuts off funds for any desegregated school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 PRON VERB . VERB DET NOUN ADP NOUN NOUN ADV VERB PRT NOUN ADP DET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 PRON VERB . VERB DET NOUN ADP NOUN NOUN ADV NOUN ADP NOUN ADP DET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Judge Bootle's decision : `` The two plaintiffs are qualified for admission to said university and would already have been admitted had it not been for their race and color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 . DET NUM NOUN VERB VERB ADP NOUN ADP VERB NOUN CONJ VERB ADV VERB VERB VERB VERB PRON ADV VERB ADP DET NOUN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state will appeal -- but few think it will actually try to close the university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 CONJ ADJ VERB PRON VERB ADV VERB PRT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 CONJ ADJ VERB PRON VERB ADV VERB PRT VERB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Surprised and pleased '' , Students Holmes and Hunter may enter the University of Georgia this week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VERB CONJ VERB . . NOUN NOUN CONJ NOUN VERB VERB DET NOUN ADP NOUN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VERB CONJ VERB . . NOUN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Catch for Chicago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NOUN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When the University of Chicago's Chancellor Lawrence A. Kimpton submitted his resignation last March , a mighty talent hunt gripped the Midway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ADP NOUN NOUN NOUN NOUN NOUN VERB DET NOUN ADJ NOUN . DET ADJ NOUN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ADP NOUN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Out went letters to 60,000 old grads , asking for suggestions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NOUN ADP NUM ADJ NOUN .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NOUN ADP NUM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Such academic statesmen as James B. Conant were consulted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NOUN ADP NOUN NOUN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Two committees pondered 375 possible Kimpton successors , including Adlai Stevenson , Richard Nixon , and Harvard's Dean McGeorge Bundy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VERB NUM ADJ NOUN NOUN . ADP NOUN NOUN . NOUN NOUN . CONJ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debate led to a decision that Chicago needed neither a big name nor an experienced academic administrator , but rather , as Trustee Chairman Glen A. Lloyd put it , `` a top scholar in his own right '' -- a bright light to lure other top scholars to Chicago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NOUN ADP NOUN VERB CONJ DET ADJ NOUN CONJ DET VERB ADJ NOUN . CONJ ADV . ADP NOUN NOUN NOUN NOUN NOUN VERB PRON . . DET ADJ NOUN ADP DET ADJ NOUN . . DET ADJ NOUN PRT VERB ADJ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NOUN ADP NOUN VERB CONJ DET ADJ NOUN CONJ DET VERB ADJ NOUN . CONJ ADV . ADP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Last week Chicago happily found its top scholar in Caltech's acting dean of the faculty : dynamic Geneticist </w:t>
            </w:r>
            <w:r>
              <w:rPr>
                <w:rFonts w:ascii="Arial" w:hAnsi="Arial" w:cs="Arial"/>
                <w:sz w:val="20"/>
                <w:szCs w:val="20"/>
              </w:rPr>
              <w:lastRenderedPageBreak/>
              <w:t xml:space="preserve">George Wells Beadle , 57 , who shared the 1958 Nobel Prize in medicine and physiology for discovering how genes affect heredity by controlling cell chemistry ( Time , Cover , July 14 , 1958 )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NOUN NOUN ADV VERB DET ADJ NOUN ADP NOUN VERB NOUN ADP DET NOUN . ADJ NOUN </w:t>
            </w:r>
            <w:r>
              <w:rPr>
                <w:rFonts w:ascii="Arial" w:hAnsi="Arial" w:cs="Arial"/>
                <w:sz w:val="20"/>
                <w:szCs w:val="20"/>
              </w:rPr>
              <w:lastRenderedPageBreak/>
              <w:t xml:space="preserve">NOUN NOUN NOUN . NUM . PRON VERB DET NUM NOUN NOUN ADP NOUN CONJ NOUN ADP VERB ADV NOUN VERB NOUN ADP VERB NOUN NOUN . NOUN . NOUN . NOUN NUM . NUM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NOUN NOUN ADJ ADJ ADJ ADJ ADJ ADJ ADJ ADJ ADJ ADJ ADJ ADJ ADJ ADJ ADJ ADJ ADJ ADJ ADJ </w:t>
            </w:r>
            <w:r>
              <w:rPr>
                <w:rFonts w:ascii="Arial" w:hAnsi="Arial" w:cs="Arial"/>
                <w:sz w:val="20"/>
                <w:szCs w:val="20"/>
              </w:rPr>
              <w:lastRenderedPageBreak/>
              <w:t xml:space="preserve">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66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fell to Chancellor Kimpton , now a Standard Oil ( Indiana ) executive , to spend his nine-year reign tidying up Chicago after the 21-year typhoon of Idealist Robert Maynard Hutchins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ADP NOUN NOUN . ADV DET ADJ NOUN . NOUN . NOUN . PRT VERB DET ADJ NOUN VERB PRT NOUN ADP DET ADJ NOUN ADP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ADP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threw out some of Hutchins' more wildly experimental courses , raised sagging undergraduate enrollment to 2,100 , nearly doubled endowment to $139.3 million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DET ADP NOUN ADV ADV ADJ NOUN . VERB VERB ADJ NOUN ADP NUM . ADV VERB NOUN ADP NOUN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DET ADP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though Kimpton put Chicago in what he felt was working order , some old grads feel that it still needs the kind of lively teachers who filled it in the heady Hutchins era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NOUN VERB NOUN ADP DET PRON VERB VERB VERB NOUN . DET ADJ NOUN VERB ADP PRON ADV VERB DET NOUN ADP ADJ NOUN PRON VERB PRON ADP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69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Caltech , Geneticist Beadle has stuck close to his research as head of the school's famous biology division since 1946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NOUN NOUN VERB VERB ADV ADP DET NOUN ADP NOUN ADP DET NOUN ADJ NOUN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he has shown a sixth-sense ability to spot , recruit and excite able researchers , and has developed unexpected talents in fund raising and speech-making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VERB DET NOUN NOUN PRT VERB . VERB CONJ VERB ADJ NOUN . CONJ VERB VERB ADJ NOUN ADP NOUN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VERB DET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Beadle is even that rare scientist who takes an interest in money matters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DET ADJ NOUN PRON VERB DET NOUN ADP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avidly reads the Wall Street Journal , and took delight in driving a $250 model A Ford for 22 years , then selling it for $300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DET NOUN NOUN NOUN . CONJ VERB NOUN ADP VERB DET NOUN VERB NOUN NOUN ADP NUM NOUN . ADV VERB PRON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73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philosopher may point out that the troubles of the Congo began with the old Adam and consequently will never end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PRT ADP DET NOUN ADP DET NOUN VERB ADP DET ADJ NOUN CONJ ADV VERB ADV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a historian might put his finger on a specific man and date , and hold out the hope that the troubles will sometime pass away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NOUN VERB VERB DET NOUN ADP DET ADJ NOUN CONJ NOUN . CONJ VERB PRT DET NOUN ADP DET NOUN VERB ADV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NOUN VERB VERB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man was King Leopold 2 , of the Belgians , who in 1885 concluded that he had better grab a colony while the grabbing was still good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NOUN NUM . ADP DET NOUN . PRON ADP NUM VERB ADP PRON VERB ADV VERB DET NOUN ADP DET NOUN VERB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By force , he took under his protection , or stole , 900,000 square miles of wilderness in Central Africa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PRON VERB ADP DET NOUN . CONJ VERB . NUM NOUN NOUN ADP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PRON VERB ADP DET NOUN . CONJ VERB .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is an area nearly as large as Western Europe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DET NOUN ADV ADV ADJ ADP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DET NOUN ADV ADP ADJ ADP ADJ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it was filled then as now by quarreling tribes with no political or historical unity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VERB ADV ADP ADV ADP VERB NOUN ADP DET ADJ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VERB ADV ADV ADV ADP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79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Its boundaries had nothing to do with geography or ethnic groupings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PRT VERB ADP NOUN CONJ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were determined by the points at which Leopold's explorers and gunmen got tired of walking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ADP DET NOUN ADP DET NOUN NOUN CONJ NOUN VERB VERB ADP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ADP DET NOUN ADP DET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population of the Congo is 13.5 million , divided into at least seven major `` culture clusters '' and innumerable tribes speaking 400 separate dialects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VERB NUM NUM . VERB ADP ADP ADJ NUM ADJ . NOUN NOUN . CONJ ADJ NOUN VERB NUM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VERB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religions of the people include Christianity , Mohammedanism , paganism , ancestor worship and animism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VERB NOUN . NOUN . NOUN . NOUN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climate ranges from the steamily equatorial to the temperate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ADV ADJ ADP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hospitals contain patients trampled by elephants or run over by sports cars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VERB ADP NOUN CONJ </w:t>
            </w:r>
            <w:r>
              <w:rPr>
                <w:rFonts w:ascii="Arial" w:hAnsi="Arial" w:cs="Arial"/>
                <w:sz w:val="20"/>
                <w:szCs w:val="20"/>
              </w:rPr>
              <w:lastRenderedPageBreak/>
              <w:t xml:space="preserve">VERB PRT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DET NOUN VERB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85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make one nation out of these disparities would be a problem large enough in any case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NUM NOUN ADP ADP DET NOUN VERB VERB DET NOUN ADJ ADV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NUM NOUN PRT ADP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has been made far more difficult by what the Belgians have done , or failed to do , in the Congo since 1885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VERB ADV ADV ADJ ADP DET DET NOUN VERB VERB . CONJ VERB PRT VERB . ADP DET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VERB ADV ADJ ADJ ADP DET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first the Belgian royal family administered the Congo as its own private property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DET ADJ ADJ NOUN VERB DET NOUN ADP DET ADJ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by 1908 its record of brutality had touched the national conscience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NUM DET NOUN ADP NOUN VERB VERB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89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 government itself took over administration , commencing a program of paternalism unmatched in the history of colonialism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PRON VERB PRT NOUN . VERB DET NOUN ADP NOUN ADJ ADP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One definition of paternalism is `` The principle or practice , on the part of a government , of managing the affairs of a country in the manner of a father dealing with his children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ADP NOUN VERB . DET NOUN CONJ NOUN . ADP DET NOUN ADP DET NOUN . ADP VERB DET NOUN ADP DET NOUN ADP DET NOUN ADP DET NOUN VERB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ADP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honor of the Belgians in this matter is not to be questioned -- only their judgment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ADP DET NOUN VERB ADV PRT VERB VERB . ADJ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Ordinarily a father permits his children to grow up in due time -- but when the colony received independence in 1960 the Congolese child , if one imagines him to have been born in 1908 , was 52 and had until then been treated as an infant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VERB DET NOUN PRT VERB PRT ADP ADJ NOUN . CONJ ADV DET NOUN VERB NOUN ADP NUM DET ADJ NOUN . ADP NUM VERB PRON PRT VERB VERB VERB ADP NUM . VERB NUM CONJ VERB ADP ADV VERB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Belgians were interested primarily in the economic development of the Congo , which is rich in copper , tin , cobalt , manganese , zinc , and uranium , and cotton and palm oil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ADV ADP DET ADJ NOUN ADP DET NOUN . DET VERB ADJ ADP NOUN . NOUN . NOUN . NOUN . NOUN . CONJ NOUN . CONJ NOUN CONJ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94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colony was administered from Brussels , with neither the Congolese nor the resident Belgians having any vote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NOUN . ADP CONJ DET NOUN CONJ DET NOUN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beneficiaries of this administration were a number of huge cartels in which both individuals and the Belgian government itself held stock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VERB DET NOUN ADP ADJ NOUN ADP DET DET NOUN CONJ DET ADJ NOUN PRON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Inside Africa , John Gunther describes one of these , the Societe Generale , as `` the kind of colossus that might be envisaged if , let us say , the House of Morgan , Anaconda Copper , the Mutual Life Insurance Company of New York , the Pennsylvania Railroad , and various companies producing agricultural products were lumped together , with the United States government as a heavy partner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ADP NOUN . NOUN NOUN VERB NUM ADP DET . DET X X . ADP . DET NOUN ADP NOUN PRON VERB VERB VERB ADP . VERB PRON VERB . DET NOUN ADP NOUN . NOUN NOUN . DET ADJ NOUN NOUN NOUN ADP ADJ NOUN . DET NOUN NOUN . CONJ ADJ NOUN VERB ADJ NOUN VERB VERB ADV . ADP DET VERB NOUN NOUN ADP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NOUN . NOUN ADJ ADJ ADJ ADJ ADJ ADJ ADJ ADJ ADJ ADJ ADJ ADJ ADJ ADJ ADJ ADJ ADJ ADJ ADJ ADJ ADJ ADJ ADJ ADJ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Had they been truly ruthless , the Belgians might have exploited the Congolese without compassion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PRON VERB ADV ADJ . DET NOUN VERB VERB VERB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PRON VERB ADV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they were not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ADV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99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provided a social security system which covered all their African employes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NOUN NOUN DET VERB PRT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NOUN NOUN DET VERB PRT DET NOUN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their program of mass medical care was doubtless the best on the continent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ADJ NOUN VERB ADV DET ADJ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ADJ NOUN VERB ADV DET ADJ ADP DET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put much effort into public housing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NOUN ADP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also instituted a ration system under which all employers in the Congo were required to furnish their employes with clothing and adequate food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DET NOUN NOUN ADP DET PRT NOUN ADP DET NOUN VERB VERB PRT VERB DET NOUN ADP NOUN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instead of delivering the ration -- either in actual commodities or in cash -- at intervals of perhaps two weeks or a month , the Belgians felt obliged to dole it out more often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ADV ADP VERB DET NOUN . CONJ ADP ADJ NOUN CONJ ADP NOUN . ADP NOUN ADP ADV NUM NOUN CONJ DET NOUN . DET NOUN VERB VERB PRT VERB PRON PRT ADV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ADV ADP VERB DET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Would not the children , if they received all their food on the </w:t>
            </w:r>
            <w:r>
              <w:rPr>
                <w:rFonts w:ascii="Arial" w:hAnsi="Arial" w:cs="Arial"/>
                <w:sz w:val="20"/>
                <w:szCs w:val="20"/>
              </w:rPr>
              <w:lastRenderedPageBreak/>
              <w:t xml:space="preserve">first day of the month , eat it up immediately , and later go hungry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VERB ADV DET NOUN . ADP PRON VERB PRT DET </w:t>
            </w:r>
            <w:r>
              <w:rPr>
                <w:rFonts w:ascii="Arial" w:hAnsi="Arial" w:cs="Arial"/>
                <w:sz w:val="20"/>
                <w:szCs w:val="20"/>
              </w:rPr>
              <w:lastRenderedPageBreak/>
              <w:t xml:space="preserve">NOUN ADP DET ADJ NOUN ADP DET NOUN . VERB PRON PRT ADV . CONJ ADV VERB ADJ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VERB ADV DET NOUN . ADP PRON VERB PRT DET </w:t>
            </w:r>
            <w:r>
              <w:rPr>
                <w:rFonts w:ascii="Arial" w:hAnsi="Arial" w:cs="Arial"/>
                <w:sz w:val="20"/>
                <w:szCs w:val="20"/>
              </w:rPr>
              <w:lastRenderedPageBreak/>
              <w:t xml:space="preserve">NOUN ADP DET ADJ NOUN ADP DET NOUN .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105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Belgians also placed great emphasis on education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During the 1950s there were as many as 25,000 schools in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PRT VERB ADV ADJ ADP NUM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PRT VERB ADP ADJ ADP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almost all the schools were primary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ADV PRT DET NOUN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ADV PRT DET NOUN VERB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average Congolese can do little more than puzzle out the meaning of `` la chatte '' and `` le chien '' and write his name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VERB ADV ADJ ADP VERB PRT DET NOUN ADP . X X . CONJ . X X . CONJ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109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Some schools were technical -- the Belgians needed carpenters and mechanics to help exploit the land , and trained many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 DET NOUN VERB NOUN CONJ NOUN PRT VERB VERB DET NOUN . CONJ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they did not believe in widespread secondary education , much less in college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ADV VERB ADP ADJ ADJ NOUN . ADV ADJ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ADV VERB ADP ADJ ADJ NOUN . ADV ADV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was their conviction that the people should be `` brought up together '' , a grade at a time , until in some indefinite future some might be ready to tackle history , economics and political science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DET NOUN VERB VERB . VERB PRT ADV . . DET NOUN ADP DET NOUN . ADP ADP DET ADJ NOUN DET VERB VERB ADJ PRT VERB NOUN . NOUN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DET NOUN VERB VERB . VERB PRT ADV . . DET NOUN ADP DET NOUN . ADP ADP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Indeed , the Belgians discouraged higher education , fearing the creation of a native intellectual elite which might cause unrest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VERB ADJ NOUN . VERB DET NOUN ADP DET ADJ ADJ NOUN DET VERB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When the Congo received its independence in 1960 there were , among its 13.5 million people , exactly 14 university graduates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VERB DET NOUN ADP NUM PRT VERB . ADP DET NUM NUM NOUN . ADV NUM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VERB DET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Why did the Belgians grant independence to a colony so manifestly unprepared to accept it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VERB DET NOUN VERB NOUN ADP DET NOUN ADV ADV ADJ PRT VERB PRON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VERB DET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one large oversimplification , it might be said that the Belgians felt , far too late , the gale of nationalism sweeping Africa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ADJ NOUN . PRON VERB VERB VERB ADP DET NOUN VERB . ADV ADV ADV . DET NOUN ADP NOUN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lacked time to prepare the Congo , as the British and </w:t>
            </w:r>
            <w:r>
              <w:rPr>
                <w:rFonts w:ascii="Arial" w:hAnsi="Arial" w:cs="Arial"/>
                <w:sz w:val="20"/>
                <w:szCs w:val="20"/>
              </w:rPr>
              <w:lastRenderedPageBreak/>
              <w:t xml:space="preserve">French had prepared their colonies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NOUN PRT VERB DET NOUN . ADP </w:t>
            </w:r>
            <w:r>
              <w:rPr>
                <w:rFonts w:ascii="Arial" w:hAnsi="Arial" w:cs="Arial"/>
                <w:sz w:val="20"/>
                <w:szCs w:val="20"/>
              </w:rPr>
              <w:lastRenderedPageBreak/>
              <w:t xml:space="preserve">DET NOUN CONJ NOUN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NOUN ADP ADJ ADJ ADJ ADJ ADJ ADJ </w:t>
            </w:r>
            <w:r>
              <w:rPr>
                <w:rFonts w:ascii="Arial" w:hAnsi="Arial" w:cs="Arial"/>
                <w:sz w:val="20"/>
                <w:szCs w:val="20"/>
              </w:rPr>
              <w:lastRenderedPageBreak/>
              <w:t xml:space="preserve">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117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Congolese were clamoring for their independence , even though most were unsure what it meant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DET NOUN . ADV ADP ADJ VERB ADJ DET PRON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in Brussels , street crowds shouted , `` Pas une goutte de sang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NOUN . NOUN NOUN VERB . . X X X X X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119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 Not one drop of blood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 ADV NUM NOUN ADP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 ADV NUM NOUN ADP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Belgians would not fight for the privilege of being the detested pedagogue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ADV VERB ADP DET NOUN ADP VERB DET VERB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rather than teach where teaching was not wanted , they would wash their hands of the mess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ADP VERB ADV VERB VERB ADV VERB . PRON VERB VERB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ADP VERB ADV VERB VERB ADV VERB . PRON VERB VERB DET NOUN ADP DET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is hard to blame them for this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PRT VERB PRON ADP DET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ADP NOUN PRON ADP DET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Yet there were other motivations and actions which the Belgians took after independence for which history may not find them guiltless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VERB ADJ NOUN CONJ NOUN DET DET NOUN VERB ADP NOUN ADP DET NOUN VERB ADV VERB PRON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VERB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As the time for independence approached there were in the Congo no fewer than 120 political parties , or approximately eight for each university graduate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NOUN VERB PRT VERB ADP DET NOUN DET ADJ ADP NUM ADJ NOUN . CONJ ADV NUM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were four principal ones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NUM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NUM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First , there were those Congolese ( among them Joseph Kasavubu ) who favored splitting the country into small independent states , Balkanizing 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NOUN . ADP PRON NOUN NOUN . PRON VERB VERB DET NOUN ADP ADJ ADJ NOUN .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Second , there were those ( Moise Tshombe ) who favored near-Balkanization , a loose federalism having a central government of limited authority , with much power residing in the states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 NOUN NOUN . PRON VERB NOUN . DET ADJ NOUN VERB DET ADJ NOUN ADP VERB NOUN . ADP ADJ NOUN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129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Third , there were those ( notably Patrice Lumumba ) who favored a unified Congo with a very strong central government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 ADV NOUN NOUN . PRON VERB DET VERB NOUN ADP DET ADV ADJ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 PRT VERB DET .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130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fourth , there were moderates who were in no hurry for independence and wished to wait until the Congo grew up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 PRT VERB NOUN PRON VERB ADP DET NOUN ADP NOUN CONJ VERB PRT VERB ADP DET NOUN VERB PRT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 PRT VERB VERB PRON VERB ADP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However , the positions of all parties and leaders were constantly shifting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ADP ADV NOUN CONJ NOUN VERB ADV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ADP PRT NOUN CONJ NOUN VERB ADV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final factor which contributed greatly to the fragmentation of the Congo , immediately after independence , was the provincial structure that had been established by the Belgians for convenience in administration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DET VERB ADV ADP DET NOUN ADP DET NOUN . ADV ADP NOUN . VERB DET ADJ NOUN DET VERB VERB VERB ADP DET NOUN ADP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DET VERB ADV ADP DET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had divided the Congo into six provinces -- Leopoldville , Kasai , Kivu , Katanga , Equator and Eastern -- unfortunately with little regard for ethnic groupings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DET NOUN ADP NUM NOUN . NOUN . NOUN . NOUN . NOUN . NOUN CONJ ADJ . ADV ADP ADJ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DET NOUN ADP NUM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Thus some provinces contained tribes which detested each other , and to them independence meant an opportunity for war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VERB NOUN DET VERB DET ADJ . CONJ ADP PRON NOUN VERB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 Congo was granted its independence with what seemed a workable Western-style form of government : there were to be a president and a premier , and a bicameral legislature elected by universal suffrage in the provinces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DET NOUN ADP DET VERB DET ADJ ADJ NOUN ADP NOUN . PRT VERB PRT VERB DET NOUN CONJ DET NOUN . CONJ DET ADJ NOUN VERB ADP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Well-wishers around the world hoped that the Congo would quickly assume a respectable position in the society of nations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VERB ADP DET NOUN VERB ADV VERB DET ADJ NOUN ADP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If internal frictions arose , they could be handled by the 25,000-man Congolese army , the Force Publique , which had been trained and was still officered by white Belgians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VERB . PRON VERB VERB VERB ADP DET ADJ ADJ NOUN . DET X X . DET VERB VERB VERB CONJ VERB ADV VERB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138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president , Joseph Kasavubu , seemed an able administrator and the premier , Patrice Lumumba , a reasonable man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NOUN NOUN . VERB DET ADJ NOUN CONJ DET NOUN . NOUN NOUN .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NOUN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139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Twenty-four hours after independence the wild tribesmen commenced fighting each other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ADP NOUN DET ADJ NOUN VERB VERB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Presently the well-armed members of the Force Publique -- many of them drawn from savage and even cannibalistic tribes , erupted in mutiny , rioting , raping and looting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ADJ NOUN ADP DET X X . ADJ ADP PRON VERB ADP ADJ CONJ ADV ADJ NOUN . VERB ADP NOUN . VERB . VERB CONJ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Terror engulfed the thousands of Belgian civilians who had remained in the country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NOUN ADP ADJ NOUN PRON VERB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 government decided to act , and on July 10 dispatched paratroops to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PRT VERB . CONJ ADP NOUN NUM VERB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July 11 the head of the mineral-rich province of Katanga , Moise Tshombe , announced that his province had seceded from the country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ADP DET ADJ NOUN ADP NOUN . NOUN NOUN . VERB ADP DET NOUN VERB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ADP DET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Confusion became chaos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each succeeding day brought new acts of violence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NOUN VERB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Lumumba and Kasavubu blamed it all on the military intervention by the Belgians , and appealed to the United Nations to send troops to oust them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VERB PRON PRT ADP DET ADJ NOUN ADP DET NOUN . CONJ VERB ADP DET VERB NOUN PRT VERB NOUN PRT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July 14 the Security Council -- with France and Great Britain abstaining -- voted the resolution which drew the U.N. into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NOUN . ADP NOUN CONJ ADJ NOUN VERB . VERB DET NOUN DET VERB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NOUN . ADP NOUN CONJ ADJ NOUN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148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Vague in wording , it called for withdrawal of Belgian troops and authorized the Secretary-General `` to take the necessary steps to provide the ( Congolese ) Government with such military assistance as may be necessary , until , through the efforts of the Congolese Government with the technical assistance of the United Nations , the national security forces may be able , in the opinion of the Government , to meet fully their tasks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NOUN . PRON VERB ADP NOUN ADP ADJ NOUN CONJ VERB DET NOUN . PRT VERB DET ADJ NOUN PRT VERB DET . ADJ . NOUN ADP ADJ ADJ NOUN ADP VERB VERB ADJ . ADP . ADP DET NOUN ADP DET ADJ NOUN ADP DET ADJ NOUN ADP DET VERB NOUN . DET ADJ NOUN NOUN VERB VERB ADJ . ADP DET NOUN ADP DET </w:t>
            </w:r>
            <w:r>
              <w:rPr>
                <w:rFonts w:ascii="Arial" w:hAnsi="Arial" w:cs="Arial"/>
                <w:sz w:val="20"/>
                <w:szCs w:val="20"/>
              </w:rPr>
              <w:lastRenderedPageBreak/>
              <w:t xml:space="preserve">NOUN . PRT VERB ADV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149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Secretary-General Hammarskjold decided that it would be preferable if the U.N. troops sent into the Congo were to come from African , or at least nonwhite , nations -- certainly not from the U.S. , Russia , Great Britain or France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ADP PRON VERB VERB ADJ ADP DET NOUN NOUN VERB ADP DET NOUN VERB PRT VERB ADP ADJ . CONJ ADP ADJ ADJ . NOUN . ADV ADV ADP DET NOUN . NOUN . ADJ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quickly called on Ghana , Tunisia , Morocco , Guinea and Mali , which dispatched troops within hours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ADP NOUN . NOUN . NOUN . NOUN CONJ NOUN . DET VERB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ADP NOUN .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Ultimately the U.N. army in the Congo reached a top strength of 19,000 , including about 5,000 from India and a few soldiers from Eire and Sweden , who were the only whites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NOUN ADP DET NOUN VERB DET ADJ NOUN ADP NUM . ADP ADV NUM ADP NOUN CONJ DET ADJ NOUN ADP NOUN CONJ NOUN . PRON VERB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NOUN ADP DET NOUN VERB DET ADJ NOUN ADP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took the U.N. three months to bring a modest form of order to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NUM NOUN PRT VERB DET ADJ NOUN ADP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NUM NOUN PRT VERB DET ADJ NOUN ADP NOUN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Belgians were reluctant to withdraw their troops and often obstructed U.N. efforts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PRT VERB DET NOUN CONJ ADV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wildly erratic nature of Patrice Lumumba caused constant problems -- he frequently announced that he wanted the U.N. to get out of the Congo along with the Belgians , and appealed to Russia for help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ADV ADJ NOUN ADP NOUN NOUN VERB ADJ NOUN . PRON ADV VERB ADP PRON VERB DET NOUN PRT VERB PRT ADP DET NOUN ADV ADP DET NOUN . CONJ VERB ADP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However , there is little evidence that the late Lumumba was a Communist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ADV . PRT VERB ADJ NOUN ADP DET ADJ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ADV . PRT VERB ADJ NOUN ADP DET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Before appealing to the U.N. or to Russia , he first appealed to the U.S. for military help , and was rejected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VERB ADP DET NOUN CONJ ADP NOUN . PRON ADV VERB ADP DET NOUN ADP ADJ NOUN . CONJ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ADP DET NOUN CONJ ADP NOUN . PRON ADV VERB ADP DET NOUN ADP ADJ NOUN . CONJ VERB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158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Lumumba further complicated the U.N.'s mission by initiating small `` wars '' with the secessionist province of Katanga and with South Kasai </w:t>
            </w:r>
            <w:r>
              <w:rPr>
                <w:rFonts w:ascii="Arial" w:hAnsi="Arial" w:cs="Arial"/>
                <w:sz w:val="20"/>
                <w:szCs w:val="20"/>
              </w:rPr>
              <w:lastRenderedPageBreak/>
              <w:t xml:space="preserve">which , under Albert Kalonji , wanted to secede as well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 NOUN ADV VERB DET NOUN NOUN ADP VERB ADJ . NOUN . ADP DET NOUN NOUN ADP NOUN CONJ ADP ADJ NOUN DET </w:t>
            </w:r>
            <w:r>
              <w:rPr>
                <w:rFonts w:ascii="Arial" w:hAnsi="Arial" w:cs="Arial"/>
                <w:sz w:val="20"/>
                <w:szCs w:val="20"/>
              </w:rPr>
              <w:lastRenderedPageBreak/>
              <w:t xml:space="preserve">. ADP NOUN NOUN . VERB ADP VERB ADV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159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Meanwhile Russia took every opportunity to meddle in the Congo , sending Lumumba equipment for his `` wars '' , dispatching `` technicians '' and even threatening , on occasion , to intervene openly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VERB DET NOUN PRT VERB ADP DET NOUN . VERB NOUN NOUN ADP DET . NOUN . . VERB . NOUN . CONJ ADV VERB . ADP NOUN . PRT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VERB DET NOUN ADP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by the end of the three-month period , in October 1960 , something approaching calm settled on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DET NOUN ADP DET ADJ NOUN . ADP NOUN NUM . NOUN VERB ADJ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DET NOUN ADP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President Kasavubu became exasperated with Lumumba and fired him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ADP NOUN CONJ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Lumumba fired Kasavubu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Control of the government -- such control as there was and such government as there was -- passed into the hands of Joseph Mobutu , chief of staff of the Congolese army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 ADJ NOUN ADP PRT VERB CONJ ADJ NOUN ADP PRT VERB . VERB ADP DET NOUN ADP NOUN NOUN . NOUN ADP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 ADJ NOUN ADP PRT VERB CONJ ADJ NOUN ADP PRT VERB . VERB ADP DET NOUN ADP NOUN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Mobutu promptly flung out the Russians , who have not since played any significant part on the local scene , although they have redoubled their obstructionist efforts at U.N. headquarters in New York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ADV VERB PRT DET NOUN . PRON VERB ADV ADV VERB DET ADJ NOUN ADP DET ADJ NOUN . ADP PRON VERB VERB DET NOUN NOUN ADP NOUN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Belgians -- at least officially -- departed from the Congo as well , withdrawing all of their uniformed troops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ADJ ADV . VERB ADP DET NOUN ADV ADV . VERB PRT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they left behind them large numbers of officers , variously called `` volunteers '' or `` mercenaries '' , who now staff the army of Moise Tshombe in Katanga , the seceded province which , according to Tshombe , holds 65% of the mineral wealth of the entire country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ADP PRON ADJ NOUN ADP NOUN . ADV VERB . NOUN . CONJ . NOUN . . PRON ADV VERB DET NOUN ADP NOUN NOUN ADP NOUN . DET VERB NOUN DET . ADP ADP NOUN . VERB NOUN ADP DET NOUN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ADP PRON ADJ NOUN ADP NOUN .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From October 1960 to February 1961 , the U.N. forces in the Congo took little action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ADP NOUN NUM . DET NOUN VERB ADP DET NOUN VERB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ADP NOUN NUM . DET NOUN NOUN ADP DET NOUN VERB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168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was no directive for it -- the Security Council's resolution had not mentioned </w:t>
            </w:r>
            <w:r>
              <w:rPr>
                <w:rFonts w:ascii="Arial" w:hAnsi="Arial" w:cs="Arial"/>
                <w:sz w:val="20"/>
                <w:szCs w:val="20"/>
              </w:rPr>
              <w:lastRenderedPageBreak/>
              <w:t xml:space="preserve">political matters , and in any case the United Nations by the terms of its charter may not interfere in the political affairs of any nation , whether to unify it , federalize it or Balkanize 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PRT VERB DET NOUN ADP PRON . DET NOUN NOUN NOUN VERB ADV </w:t>
            </w:r>
            <w:r>
              <w:rPr>
                <w:rFonts w:ascii="Arial" w:hAnsi="Arial" w:cs="Arial"/>
                <w:sz w:val="20"/>
                <w:szCs w:val="20"/>
              </w:rPr>
              <w:lastRenderedPageBreak/>
              <w:t xml:space="preserve">VERB ADJ NOUN . CONJ ADP DET NOUN DET VERB NOUN ADP DET NOUN ADP DET NOUN VERB ADV VERB ADP DET ADJ NOUN ADP DET NOUN . ADP PRT VERB PRON . VERB PRON CONJ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PRT VERB DET ADJ ADJ ADJ ADJ ADJ ADJ ADJ ADJ ADJ ADJ ADJ ADJ ADJ ADJ </w:t>
            </w:r>
            <w:r>
              <w:rPr>
                <w:rFonts w:ascii="Arial" w:hAnsi="Arial" w:cs="Arial"/>
                <w:sz w:val="20"/>
                <w:szCs w:val="20"/>
              </w:rPr>
              <w:lastRenderedPageBreak/>
              <w:t xml:space="preserve">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169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During the five-month lull , civil war smoldered and flickered throughout the Congo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NOUN . ADJ NOUN VERB CONJ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VERB . ADJ NOUN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February the murder of Patrice Lumumba , who had been kidnaped into Katanga and executed on order of Tshombe , again stirred the U.N. to action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DET NOUN ADP NOUN NOUN . PRON VERB VERB VERB ADP NOUN CONJ VERB ADP NOUN ADP NOUN . ADV VERB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DET NOUN ADP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Feb. 21 the council passed another resolution urging the taking of `` all appropriate measures to prevent the occurrence of civil war in the Congo , including the use of force , if necessary , in the last resort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VERB DET NOUN VERB DET NOUN ADP . ADV ADJ NOUN PRT VERB DET NOUN ADP ADJ NOUN ADP DET NOUN . ADP DET NOUN ADP NOUN . ADP ADJ . ADP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NUM DET NOUN VERB DET NOUN VERB DET VERB ADP . PRT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Although the resolution might have been far more specific , it was considerably tougher than the earlier one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VERB VERB VERB ADV ADV ADJ . PRON VERB ADV ADJ ADP DET ADJ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VERB VERB VERB ADV ADJ ADJ . PRON VERB ADV ADV ADP DET ADJ NUM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also urged that the U.N. eject , and prevent the return of , all Belgian and other foreign military and political advisers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ADP DET NOUN VERB . CONJ VERB DET NOUN ADP . PRT ADJ CONJ ADJ ADJ ADJ CONJ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ADV VERB ADP DET NOUN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ordered an investigation of Lumumba's death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DET NOUN ADP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DET NOUN ADP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urged the reconvention of the Congolese Parliament and the reorganization of the army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DET NOUN ADP DET ADJ NOUN CONJ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presidency : talking and listening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VERB CONJ VERB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VERB CONJ VERB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Though President John F. Kennedy was primarily concerned with the crucial problems of Berlin and disarmament adviser McCloy's unexpected report from Khrushchev , his new enthusiasm and reliance on personal diplomacy involved him in other key problems of U.S. foreign policy last week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NOUN NOUN NOUN VERB ADV VERB ADP DET ADJ NOUN ADP NOUN CONJ NOUN NOUN NOUN ADJ NOUN ADP NOUN . DET ADJ NOUN CONJ NOUN ADP ADJ NOUN VERB PRON ADP ADJ NOUN NOUN ADP NOUN ADJ NOUN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NOUN NOUN NOUN VERB ADV VERB ADP DET ADJ NOUN ADP NOUN CONJ NOUN NOUN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178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High up on the President's priority list was the thorny question of Bizerte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PRT ADP DET NOUN NOUN NOUN VERB DET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PRT ADP DET NOUN NOUN NOUN VERB DET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179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this issue , the President received a detailed report from his U.N. Ambassador Adlai Stevenson , who had just returned from Paris , and Mr. Kennedy asked Stevenson to search for a face-saving way -- for both Paris and Tunis -- out of the imbroglio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VERB DET VERB NOUN ADP DET NOUN NOUN NOUN NOUN . PRON VERB ADV VERB ADP NOUN . CONJ NOUN NOUN VERB NOUN PRT VERB ADP DET ADJ NOUN . ADP DET NOUN CONJ NOUN . ADP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VERB DET VERB VERB ADP DET NOUN NOUN NOUN NOUN . PRON VERB ADV VERB ADP NOUN . CONJ NOUN NOUN VERB NOUN ADP NOUN ADP DET ADJ NOUN . ADP DET NOUN CONJ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Ideally , the President would like the French to agree on a `` status quo ante '' on Bizerte , and accept a new timetable for withdrawing their forces from the Mediterranean base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VERB VERB DET NOUN PRT VERB ADP DET . NOUN X ADV . ADP NOUN . CONJ VERB DET ADJ NOUN ADP VERB DET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VERB ADP DET ADJ PRT VERB ADP DET . NOUN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continue their important conversations about the Tunisian issue and the whole range of other problems , Mr. Kennedy invited Stevenson to Cape Cod for the weekend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DET ADJ NOUN ADP DET ADJ NOUN CONJ DET ADJ NOUN ADP ADJ NOUN . NOUN NOUN VERB NOUN ADP NOUN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DET ADJ NOUN ADP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President also discussed the Bizerte deadlock with the No. 2 man in the Tunisian Government , Defense Minister Bahi Ladgham , who flew to Washington last week to seek U.S. support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DET NOUN NOUN ADP DET NOUN NUM NOUN ADP DET ADJ NOUN . NOUN NOUN NOUN NOUN . PRON VERB ADP NOUN ADJ NOUN PRT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DET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conversation apparently convinced Mr. Kennedy that the positions of France and Tunisia were not irreconcilable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NOUN NOUN ADP DET NOUN ADP NOUN CONJ NOUN VERB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NOUN NOUN ADP DET NOUN ADP NOUN CONJ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Through Ladgham , Mr. Kennedy sent a message along those lines to Tunisian President Habib Bourguiba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NOUN NOUN VERB DET NOUN ADP DET NOUN ADP ADJ NOUN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one U.S. official said : `` The key question now is which side picks up the phone first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NUM NOUN NOUN VERB . . DET ADJ NOUN ADV VERB DET NOUN VERB PRT DET NOUN ADV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NUM NOUN NOUN VERB . . DET ADJ NOUN ADV VERB DET NOUN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On the Latin American front , the President held talks with Secretary of the Treasury Douglas Dillon before sending him to Uruguay and the Inter-</w:t>
            </w:r>
            <w:r>
              <w:rPr>
                <w:rFonts w:ascii="Arial" w:hAnsi="Arial" w:cs="Arial"/>
                <w:sz w:val="20"/>
                <w:szCs w:val="20"/>
              </w:rPr>
              <w:lastRenderedPageBreak/>
              <w:t xml:space="preserve">American Economic and Social Council ( which the President himself had originally hoped to attend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ADJ ADJ NOUN . DET NOUN VERB NOUN ADP NOUN ADP DET NOUN NOUN NOUN ADP VERB PRON ADP NOUN </w:t>
            </w:r>
            <w:r>
              <w:rPr>
                <w:rFonts w:ascii="Arial" w:hAnsi="Arial" w:cs="Arial"/>
                <w:sz w:val="20"/>
                <w:szCs w:val="20"/>
              </w:rPr>
              <w:lastRenderedPageBreak/>
              <w:t xml:space="preserve">CONJ DET ADJ ADJ CONJ ADJ NOUN . DET DET NOUN PRON VERB ADV VERB PRT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ADJ ADJ NOUN . DET NOUN VERB NOUN ADP NOUN ADP DET NOUN NOUN NOUN ADP VERB PRON ADP ADJ ADJ </w:t>
            </w:r>
            <w:r>
              <w:rPr>
                <w:rFonts w:ascii="Arial" w:hAnsi="Arial" w:cs="Arial"/>
                <w:sz w:val="20"/>
                <w:szCs w:val="20"/>
              </w:rPr>
              <w:lastRenderedPageBreak/>
              <w:t xml:space="preserve">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187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Main purpose of the meeting : To discuss President Kennedy's Alliance for Progress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 PRT VERB NOUN NOUN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 PRT VERB NOUN NOUN NOUN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that was not all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VERB ADV PRT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ADV PRT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189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conferences with Nationalist China's dapper , diminutive Vice President Chen Cheng , Mr. Kennedy assured Chiang Kai-shek's emissary that the U.S. is as firmly opposed as ever to the admission of Red China to the United Nations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ADP ADJ NOUN ADJ . ADJ ADJ NOUN NOUN NOUN . NOUN NOUN VERB NOUN NOUN NOUN ADP DET NOUN VERB ADV ADV VERB ADP ADV ADP DET NOUN ADP ADJ NOUN ADP DET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ADP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Chen was equally adamant in his opposition to the admission of Outer Mongolia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ADJ ADP DET NOUN ADP DET NOUN ADP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however the President , who would like to woo the former Chinese province away from both Peking and Moscow , would promise Chen nothing more than an abstention by the U.S. if Outer Mongolia's admission comes to a vote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 PRON VERB VERB PRT VERB DET ADJ ADJ NOUN ADV ADP DET NOUN CONJ NOUN . VERB VERB NOUN NOUN ADJ ADP DET NOUN ADP DET NOUN ADP ADJ NOUN NOUN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DET NOUN . PRON VERB VERB ADP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President also conferred with emissaries from Guatemala and Nepal who are seeking more foreign aid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ADP NOUN ADP NOUN CONJ NOUN PRON VERB VERB ADJ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Africa , he sent his most trusted adviser , his brother , Attorney General Robert Kennedy , on a good-will mission to the Ivory Coast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PRON VERB DET ADV VERB NOUN . DET NOUN . NOUN ADJ NOUN NOUN . ADP DET NOUN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NOUN . PRON VERB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All week long the President clearly was playing a larger personal role in foreign affairs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NOUN ADJ DET NOUN ADV VERB VERB DET ADJ ADJ NOUN ADP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NOUN ADV DET NOUN ADV VERB VERB DET ADJ ADJ NOUN ADP ADJ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effect , he was practicing what he preached in his Berlin message two weeks ago when he declared : `` We shall always be prepared to discuss international problems with any and all nations that are willing to talk , and listen , with reason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PRON VERB VERB DET PRON VERB ADP DET NOUN NOUN NUM NOUN ADV ADV PRON VERB . . PRON VERB ADV VERB VERB PRT VERB ADJ NOUN ADP DET CONJ PRT NOUN PRON VERB ADJ PRT </w:t>
            </w:r>
            <w:r>
              <w:rPr>
                <w:rFonts w:ascii="Arial" w:hAnsi="Arial" w:cs="Arial"/>
                <w:sz w:val="20"/>
                <w:szCs w:val="20"/>
              </w:rPr>
              <w:lastRenderedPageBreak/>
              <w:t xml:space="preserve">VERB . CONJ VERB . ADP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NOUN . PRON VERB VERB DET PRON VERB ADP DET NOUN NOUN NUM NOUN ADV ADV PRON VERB . . PRON VERB ADV VERB VERB PRT VERB ADJ NOUN ADP DET CONJ PRT NOUN PRON VERB ADJ PRT </w:t>
            </w:r>
            <w:r>
              <w:rPr>
                <w:rFonts w:ascii="Arial" w:hAnsi="Arial" w:cs="Arial"/>
                <w:sz w:val="20"/>
                <w:szCs w:val="20"/>
              </w:rPr>
              <w:lastRenderedPageBreak/>
              <w:t xml:space="preserve">VERB . CONJ VERB . ADP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196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Crime : ' skyjacked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From International Airport in Los Angeles to International Airport in Houston , as the great four-jet Boeing 707 flies , is a routine five hours and 25 minutes , including stopovers at Phoenix , El Paso , and San Antonio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ADP NOUN NOUN ADP ADJ NOUN ADP NOUN . ADP DET ADJ ADJ NOUN NUM VERB . VERB DET ADJ NUM NOUN CONJ NUM NOUN . ADP NOUN ADP NOUN . NOUN NOUN . CONJ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ADP NOUN NOUN ADP ADJ NOUN ADP NOUN . ADP DET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When Continental Airlines night-coach Flight 54 took off at 11:30 one night last week , there was no reason to think it would take any longer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NOUN NOUN NOUN NUM VERB PRT ADP NUM NUM NOUN ADJ NOUN . PRT VERB DET NOUN PRT VERB PRON VERB VERB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NOUN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199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plane put down on schedule at 1:35 a.m. in Phoenix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PRT ADP NOUN ADP NUM ADV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PRT ADP NOUN ADP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Thirty-one minutes later , when it took off for El Paso , hardly anyone of the crew of six or the 65 other passengers paid any attention to the man and teen-age boy who had come aboard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NUM NOUN ADV . ADV PRON VERB PRT ADP NOUN NOUN . ADV NOUN ADP DET NOUN ADP NUM CONJ DET NUM ADJ NOUN VERB DET NOUN ADP DET NOUN CONJ ADJ NOUN PRON VERB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3:57 a.m. , with the plane about twenty minutes out of El Paso , passenger Robert Berry , a San Antonio advertising man , glanced up and saw the man and boy , accompanied by a stewardess , walking up the aisle toward the cockpit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ADV . ADP DET NOUN ADV NUM NOUN ADP ADP NOUN NOUN . NOUN NOUN NOUN . DET NOUN NOUN VERB NOUN . VERB PRT CONJ VERB DET NOUN CONJ NOUN . VERB ADP DET NOUN . VERB ADP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man was bent over with his hand on his stomach '' , Berry said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VERB VERB PRT ADP DET NOUN ADP DET NOUN . .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VERB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I figured he was sick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PRON VERB PRON VERB ADJ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PRON VERB PRON VERB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John Salvador , a farmer from Palm Desert , Calif. , was sitting up front and could see through the door as the trio entered the cockpit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DET NOUN ADP NOUN NOUN . NOUN . VERB VERB ADP NOUN CONJ VERB VERB ADP DET NOUN ADP DET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kid had a automatic , like they issue in the Army '' , he said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VERB DET ADJ . ADP PRON VERB </w:t>
            </w:r>
            <w:r>
              <w:rPr>
                <w:rFonts w:ascii="Arial" w:hAnsi="Arial" w:cs="Arial"/>
                <w:sz w:val="20"/>
                <w:szCs w:val="20"/>
              </w:rPr>
              <w:lastRenderedPageBreak/>
              <w:t xml:space="preserve">ADP DET NOUN . . PRON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 DET NOUN VERB DET ADJ . ADP PRON VERB </w:t>
            </w:r>
            <w:r>
              <w:rPr>
                <w:rFonts w:ascii="Arial" w:hAnsi="Arial" w:cs="Arial"/>
                <w:sz w:val="20"/>
                <w:szCs w:val="20"/>
              </w:rPr>
              <w:lastRenderedPageBreak/>
              <w:t xml:space="preserve">ADP DET NOUN . . PRON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206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other fellow had a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ADJ NOUN VERB DET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ADJ NOUN VERB DET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Salvador saw the youth hold his against the head of stewardess Lois Carnegey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NOUN NOUN DET ADP DET NOUN ADP NOUN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man put his at the head of Capt. Byron D. Rickards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DET ADP DET NOUN ADP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DET ADP DET NOUN ADP NOUN NOUN NOUN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209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Rickards , a 52-year-old veteran 30 years in the air , it was an old story : His plane was being hijacked in mid-flight again much as it had happened in 1930 , when Peruvian rebels made him land a Ford tri-motor at Arequipa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DET ADJ NOUN NUM NOUN ADP DET NOUN . PRON VERB DET ADJ NOUN . DET NOUN VERB VERB VERB ADP NOUN ADV ADJ ADP PRON VERB VERB ADP NUM . ADV ADJ NOUN VERB PRON VERB DET NOUN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ADJ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last week's pirates , like the Cuban-American who recently hijacked an Eastern Airlines Electra ( Newsweek , Aug. 7 ) , wanted to go to Havana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NOUN NOUN . ADP DET NOUN PRON ADV VERB DET ADJ NOUN NOUN . NOUN . NOUN NUM . . VERB PRT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NOUN NOUN . ADP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Stalling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Tell your company there are four of us here with guns '' , the elder man told Rickards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VERB DET NOUN PRT VERB NUM ADP PRON ADV ADP NOUN . . DET ADJ NOUN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VERB DET NOUN PRT VERB NUM ADP PRON ADV ADP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pilot radioed El Paso International Airport with just that message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NOUN NOUN ADJ NOUN ADP ADV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 he told the `` skyjackers '' , the 707 didn't carry enough fuel to reach Havana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 PRON VERB DET . NOUN . . DET NUM VERB VERB ADJ NOUN PRT VERB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 PRON VERB DET .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would have to refuel at El Paso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PRT VERB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ADP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Most passengers didn't know what had happened until they got on the ground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DET VERB VERB ADP PRON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DET VERB VERB ADP PRON VERB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Jerry McCauley of Sacramento , Calif. , one of some twenty Air Force recruits on board , awoke from a nap in confusion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NOUN . NOUN . NUM ADP DET NUM NOUN NOUN NOUN ADP NOUN . VERB ADP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218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old man came from the front of the plane and said he wanted four volunteers to go to Cuba '' , McCauley said , `` </w:t>
            </w:r>
            <w:r>
              <w:rPr>
                <w:rFonts w:ascii="Arial" w:hAnsi="Arial" w:cs="Arial"/>
                <w:sz w:val="20"/>
                <w:szCs w:val="20"/>
              </w:rPr>
              <w:lastRenderedPageBreak/>
              <w:t xml:space="preserve">and like a nut I raised my hand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 DET ADJ NOUN VERB ADP DET NOUN ADP DET NOUN CONJ VERB PRON VERB NUM NOUN PRT </w:t>
            </w:r>
            <w:r>
              <w:rPr>
                <w:rFonts w:ascii="Arial" w:hAnsi="Arial" w:cs="Arial"/>
                <w:sz w:val="20"/>
                <w:szCs w:val="20"/>
              </w:rPr>
              <w:lastRenderedPageBreak/>
              <w:t xml:space="preserve">VERB ADP NOUN . . NOUN VERB . . CONJ ADP DET NOUN PRON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 DET ADJ NOUN VERB ADP DET NOUN ADP DET NOUN CONJ VERB PRON VERB NUM NOUN PRT </w:t>
            </w:r>
            <w:r>
              <w:rPr>
                <w:rFonts w:ascii="Arial" w:hAnsi="Arial" w:cs="Arial"/>
                <w:sz w:val="20"/>
                <w:szCs w:val="20"/>
              </w:rPr>
              <w:lastRenderedPageBreak/>
              <w:t xml:space="preserve">VERB ADP NOUN . .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219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 thought he was the Air Force recruiter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PRON VERB DET NOUN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PRON VERB DET NOUN NOUN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What the man wanted was four persons to volunteer as hostages , along with the crew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DET NOUN VERB VERB NUM NOUN PRT VERB ADP NOUN . ADP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DET NOUN VERB VERB NUM NOUN ADP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chose four : Jack Casey , who works for Continental Airlines in Houston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NUM . NOUN NOUN . PRON VERB ADP ADJ NOUN ADP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NUM . NOUN NOUN . PRON VERB ADP ADJ NOUN ADP NOUN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Fred Mullen from Mercer Island , Wash.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NOUN NOUN .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Pfc. Truman Cleveland of St. Augustine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Fla. , and Leonard Gilman , a former college boxer and veteran of the U.S. Immigration Service Border Patrol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CONJ NOUN NOUN . DET ADJ NOUN NOUN CONJ NOUN ADP DET NOUN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CONJ NOUN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Everybody else was allowed to file off the plane after it touched down at El Paso at 4:18 a.m.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ADV VERB VERB PRT VERB ADP DET NOUN ADP PRON VERB PRT ADP NOUN NOUN ADP NUM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ADV VERB VERB ADP NOUN ADP DET NOUN ADP PRON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found a large welcoming group -- El Paso policemen , Border Patrol , sheriff's deputies , and FBI men , who surged around the plane with rifles and submachine guns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VERB NOUN . NOUN NOUN NOUN . NOUN NOUN . NOUN NOUN . CONJ NOUN NOUN . PRON VERB ADP DET NOUN ADP NOUN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VERB NOUN . NOUN NOUN NOUN . NOUN NOUN .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Other FBI men , talking with the pilot from the tower , conspired with him to delay the proposed flight to Havana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 VERB ADP DET NOUN ADP DET NOUN . VERB ADP PRON PRT VERB DET VERB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 VERB ADP DET NOUN ADP DET NOUN . VERB ADP PRON ADP NOUN DET VERB NOUN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ground crew , which ordinarily fuels a 707 in twenty minutes , took fully three hours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 DET ADV VERB DET NUM ADP NUM NOUN . VERB ADV NUM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229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Still more time was consumed while the pilot , at the radioed suggestion of Continental president Robert Six , tried to persuade the armed pair to swap the Boeing jet for a propeller-driven Douglas Aj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NOUN VERB VERB ADP DET NOUN . ADP DET VERB NOUN ADP ADJ NOUN NOUN NOUN . VERB PRT VERB DET VERB NOUN PRT VERB DET NOUN NOUN ADP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NOUN VERB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230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Actually , the officers on the ground had no intention of letting the hijackers get away with any kind of an airplane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ADP DET NOUN VERB DET NOUN ADP VERB DET NOUN VERB ADV ADP DET ADJ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DET NOUN ADP DET NOUN VERB DET NOUN ADP VERB DET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had orders to that effect straight from President Kennedy , who thought at first , as did most others , that it was four followers of Cuba's Fidel Castro who had taken over the 707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NOUN ADP DET NOUN ADV ADP NOUN NOUN . PRON VERB ADP ADJ . ADV VERB ADJ NOUN . ADP PRON VERB NUM NOUN ADP NOUN NOUN NOUN PRON VERB VERB PRT DET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NOUN ADP DET NOUN ADV ADP NOUN NOUN . PRON VERB ADP ADJ . ADV VERB ADJ NOUN . ADP PRON VERB NUM NOUN ADP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Mr. Kennedy had been informed early in the day of the attempt to steal the plane , kept in touch throughout by telephone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VERB ADV ADP DET NOUN ADP DET NOUN PRT VERB DET NOUN . VERB ADP NOUN ADV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VERB ADV ADP DET NOUN ADP DET NOUN ADP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one time , while still under the impression that he was dealing with a Cuban plot , the President talked about invoking a total embargo on trade with Cuba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NOUN . ADP ADV ADP DET NOUN ADP PRON VERB VERB ADP DET ADJ NOUN . DET NOUN VERB ADP VERB DET NOUN NOUN ADP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NOUN . ADP ADV ADP DET NOUN ADP PRON VERB VERB ADP DET NOUN NOUN . DET NOUN VERB ADV VERB DET NOUN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As the morning wore on and a blazing West Texas sun wiped the shadows off the Franklin Mountains , police got close enough to the plane to pry into the baggage compartment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VERB PRT CONJ DET VERB ADJ NOUN NOUN VERB DET NOUN ADP DET NOUN NOUN . NOUN VERB ADV ADV ADP DET NOUN PRT VERB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VERB ADP CONJ DET VERB ADJ NOUN NOUN VERB DET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From the luggage , they learned that the two air pirates , far from being Cubans , were native Americans , subsequently identified as Leon Bearden , 50-year-old ex-convict from Coolidge , Ariz. , and his son , Cody , 16 , a high-school junior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PRON VERB ADP DET NUM NOUN NOUN . ADV ADP VERB NOUN . VERB ADJ NOUN . ADV VERB ADP NOUN NOUN . ADJ NOUN ADP NOUN . NOUN . CONJ DET NOUN . NOUN . NUM .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Tension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heat and strain began to tell on the Beardens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NOUN VERB PRT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NOUN VERB PRT VERB ADP DET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238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father , by accident or perhaps to show , as he said , `` we mean business '' , took the and fired a slug between the legs of Second Officer Norman Simmons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NOUN CONJ ADV PRT VERB . ADP PRON VERB . . PRON VERB NOUN . . VERB DET CONJ VERB DET NOUN </w:t>
            </w:r>
            <w:r>
              <w:rPr>
                <w:rFonts w:ascii="Arial" w:hAnsi="Arial" w:cs="Arial"/>
                <w:sz w:val="20"/>
                <w:szCs w:val="20"/>
              </w:rPr>
              <w:lastRenderedPageBreak/>
              <w:t xml:space="preserve">ADP DET NOUN ADP ADJ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DET NOUN . ADP NOUN CONJ ADV ADP NOUN . ADP PRON VERB . . PRON VERB NOUN . . VERB DET CONJ VERB DET ADJ ADJ </w:t>
            </w:r>
            <w:r>
              <w:rPr>
                <w:rFonts w:ascii="Arial" w:hAnsi="Arial" w:cs="Arial"/>
                <w:sz w:val="20"/>
                <w:szCs w:val="20"/>
              </w:rPr>
              <w:lastRenderedPageBreak/>
              <w:t xml:space="preserve">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239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7:30 a.m. , more than three hours after landing , the Beardens gave an ultimatum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ADV . ADJ ADP NUM NOUN ADP VERB . DET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ADV . ADV ADP NUM NOUN ADP VERB . DET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Take off or see the hostages killed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PRT CONJ VERB DET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PRT CONJ VERB DET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tower cleared the plane for take-off at 8 a.m. , and Captain Rickards began taxiing toward the runway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DET NOUN ADP NOUN ADP NUM ADV . CONJ NOUN NOUN VERB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DET NOUN ADP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Several police cars , loaded with armed officers , raced alongside , blazing away at the tires of the big jet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 VERB ADP VERB NOUN . VERB ADV . VERB ADV ADP DET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 VERB ADP VERB NOUN .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slugs flattened ten tires and silenced one of the inboard engines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NUM NOUN CONJ VERB NUM ADP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plane slowed to a halt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DET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Ambulances , baggage trucks , and cars surrounded 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NOUN NOUN . CONJ NOUN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day wore 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PRT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12:50 p.m. a ramp was rolled up to the plane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ADV DET NOUN VERB VERB PRT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few minutes later , FBI agent Francis Crosby , talking fast , eased up the ramp to the plane , unarmed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ADV . NOUN NOUN NOUN NOUN . VERB ADV . VERB ADP DET NOUN ADP DET NOUN .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ADV . NOUN NOUN NOUN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249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While Crosby distracted the Beardens , stewardesses Carnegey and Toni Besset dropped out of a rear door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DET NOUN . NOUN NOUN CONJ NOUN NOUN VERB PRT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 did hostages Casey , Cleveland , and Mullen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VERB NOUN NOUN . NOUN .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VERB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left only the four crew members , Crosby , and Border Patrolman Gilman , all unarmed , with the Beardens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ADV DET NUM NOUN NOUN . NOUN . CONJ NOUN NOUN NOUN . ADV ADJ .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DET NUM NOUN NOUN .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elder Bearden had one pistol in his hand , the other in a hip pocket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NUM NOUN ADP DET NOUN . DET ADJ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Gilman started talking to him until he saw his chance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ADP PRON ADP PRON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 caught officer Simmons' eye , nodded toward young </w:t>
            </w:r>
            <w:r>
              <w:rPr>
                <w:rFonts w:ascii="Arial" w:hAnsi="Arial" w:cs="Arial"/>
                <w:sz w:val="20"/>
                <w:szCs w:val="20"/>
              </w:rPr>
              <w:lastRenderedPageBreak/>
              <w:t xml:space="preserve">Bearden , and -- `` I swung my right as hard as I could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NOUN NOUN NOUN . VERB ADP ADJ NOUN . CONJ . . </w:t>
            </w:r>
            <w:r>
              <w:rPr>
                <w:rFonts w:ascii="Arial" w:hAnsi="Arial" w:cs="Arial"/>
                <w:sz w:val="20"/>
                <w:szCs w:val="20"/>
              </w:rPr>
              <w:lastRenderedPageBreak/>
              <w:t xml:space="preserve">PRON VERB DET NOUN ADV ADV ADP PRON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PRON VERB NOUN ADJ ADJ ADJ ADJ ADJ ADJ ADJ ADJ ADJ ADJ ADJ ADJ ADJ </w:t>
            </w:r>
            <w:r>
              <w:rPr>
                <w:rFonts w:ascii="Arial" w:hAnsi="Arial" w:cs="Arial"/>
                <w:sz w:val="20"/>
                <w:szCs w:val="20"/>
              </w:rPr>
              <w:lastRenderedPageBreak/>
              <w:t xml:space="preserve">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255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Simmons and Crosby jumped the boy and it was all over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VERB DET NOUN CONJ PRON VERB PRT PRT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Frog-marched off the airplane at 1:48 p.m. , the Beardens were held in bail of $100,000 each on charges of kidnapping and transporting a stolen plane across state lines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ADP DET NOUN ADP NUM ADV . DET NOUN VERB VERB ADP NOUN ADP NOUN DET ADP NOUN ADP VERB CONJ VERB DET VERB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Bearden reportedly hoped to peddle the plane to Castro , and live high in Cuba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NOUN ADV VERB PRT VERB DET NOUN ADP NOUN . CONJ VERB ADV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Back home in Coolidge , Ariz. , his 36-year-old wife , Mary , said : `` I thought they were going to Phoenix to look for jobs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ADV NOUN ADP NOUN . NOUN . DET NOUN NOUN . NOUN . VERB . . PRON VERB PRON VERB VERB ADP NOUN PRT VERB ADP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ADV NOUN ADP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259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Congress : more muscle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ADJ NOUN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ADJ NOUN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Taking precedence over all other legislation on Capitol Hill last week was the military strength of the nation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ADP PRT ADJ NOUN ADP NOUN NOUN ADJ NOUN VERB DET NOUN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Senate put other business aside as it moved with unaccustomed speed and unanimity to pass -- 85 to 0 -- the largest peacetime defense budget in U.S. history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NOUN ADV ADP PRON VERB ADP ADJ NOUN CONJ NOUN PRT VERB . NUM ADP NUM . DET ADJ NOUN NOUN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NOUN ADV ADP PRON VERB ADP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With the money all but in hand , however , the Administration indicated that , instead of the 225,000 more men in uniform that President Kennedy had requested , the armed forces would be increased by only 160,000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PRT ADP ADP NOUN . ADV . DET NOUN VERB ADP . ADV ADP DET NUM ADJ NOUN ADP NOUN ADP NOUN NOUN VERB VERB . DET VERB NOUN VERB VERB VERB ADP ADV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PRT CONJ ADP NOUN . ADV . DET NOUN VERB PRON . ADV ADP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 hold-back '' , as Pentagon mutterers labeled it , apparently was a temporary expedient intended to insure that the army services are built up gradually and , thus , the new funds spent prudently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 NOUN . . ADP NOUN NOUN VERB PRON . ADV VERB DET ADJ NOUN VERB PRT VERB ADP DET NOUN NOUN VERB VERB PRT ADV CONJ . ADV . DET ADJ NOUN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all , the Senate signed a check for $46.7 billion , which not only included the extra </w:t>
            </w:r>
            <w:r>
              <w:rPr>
                <w:rFonts w:ascii="Arial" w:hAnsi="Arial" w:cs="Arial"/>
                <w:sz w:val="20"/>
                <w:szCs w:val="20"/>
              </w:rPr>
              <w:lastRenderedPageBreak/>
              <w:t xml:space="preserve">$3.5 billion requested the week before by President Kennedy , but tacked on $754 million more than the President had asked for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PRT . DET NOUN VERB DET NOUN ADP NOUN NUM . DET ADV </w:t>
            </w:r>
            <w:r>
              <w:rPr>
                <w:rFonts w:ascii="Arial" w:hAnsi="Arial" w:cs="Arial"/>
                <w:sz w:val="20"/>
                <w:szCs w:val="20"/>
              </w:rPr>
              <w:lastRenderedPageBreak/>
              <w:t xml:space="preserve">ADV VERB DET ADJ NOUN NUM VERB DET NOUN ADV ADP NOUN NOUN . CONJ VERB PRT NOUN NUM ADJ ADP DET NOUN VERB VERB ADP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PRT . DET NOUN VERB DET NOUN ADP ADJ ADJ ADJ ADJ ADJ ADJ ADJ </w:t>
            </w:r>
            <w:r>
              <w:rPr>
                <w:rFonts w:ascii="Arial" w:hAnsi="Arial" w:cs="Arial"/>
                <w:sz w:val="20"/>
                <w:szCs w:val="20"/>
              </w:rPr>
              <w:lastRenderedPageBreak/>
              <w:t xml:space="preserve">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265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Senate , on its own , decided to provide additional B-52 and other long-range bombers for the Strategic Air Command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 ADP DET ADJ . VERB PRT VERB ADJ NOUN CONJ ADJ NOUN NOUN ADP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 ADP DET ADJ . VERB PRT VERB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House , which had passed its smaller appropriation before the President's urgent call for more , was expected to go along with the increased defense budget in short order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 DET VERB VERB DET ADJ NOUN ADP DET NOUN ADJ NOUN ADP ADJ . VERB VERB PRT VERB ADV ADP DET VERB NOUN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 DET VERB VERB DET ADJ NOUN ADP DET NOUN ADJ NOUN ADP ADJ . VERB VERB PRT VERB ADV ADP DET VERB NOUN NOUN ADP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other areas , Congressional action last week included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 ADJ NOUN ADJ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 ADJ NOUN ADJ NOUN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Senate ( by voice vote ) and the House ( by 224-170 ) passed and sent to the White House the compromise farm bill which the President is expected to sign , not too unhappily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NOUN NOUN . CONJ DET NOUN . ADP NUM . VERB CONJ VERB ADP DET ADJ NOUN DET NOUN NOUN NOUN DET DET NOUN VERB VERB PRT VERB . ADV ADV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NOUN NOUN . CONJ DET NOUN . ADP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269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Senate also voted $5.2 billion to finance the government's health , welfare , and labor activities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NOUN NUM PRT VERB DET NOUN NOUN . NOUN . CONJ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Debate on the all-important foreign-aid bill , with its controversial long-range proposals , had just begun on the Senate floor at the weekend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ADJ NOUN NOUN . ADP DET ADJ NOUN NOUN . VERB ADV VERB ADP DET NOUN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White House legislative aides were still confident the bill would pass intact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NOUN VERB ADV ADJ DET NOUN VERB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NOUN VERB ADV ADJ DET NOUN VERB VERB ADJ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Food : stew a la Mulligatawny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NOUN X X NOUN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Most members of the U.S. Senate , because they are human , like to eat as high on the hog as they can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NOUN . ADP PRON VERB ADJ . VERB PRT VERB ADV ADV ADP DET NOUN ADP PRON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NOUN . ADP PRON VERB ADJ . VERB ADP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 because they are politicians , they like to talk as poor-mouth as the lowliest voter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 ADP PRON VERB NOUN . PRON VERB PRT VERB ADV ADV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 ADP PRON VERB NOUN . PRON VERB PRT VERB ADP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As a result , ever since 1851 when the Senate restaurant opened in the new wing of the Capitol Building , the senators </w:t>
            </w:r>
            <w:r>
              <w:rPr>
                <w:rFonts w:ascii="Arial" w:hAnsi="Arial" w:cs="Arial"/>
                <w:sz w:val="20"/>
                <w:szCs w:val="20"/>
              </w:rPr>
              <w:lastRenderedPageBreak/>
              <w:t xml:space="preserve">have never ceased to grumble about the food -- even while they opposed every move that might improve 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NOUN . ADV ADP NUM ADV DET NOUN NOUN VERB ADP DET ADJ NOUN ADP DET NOUN </w:t>
            </w:r>
            <w:r>
              <w:rPr>
                <w:rFonts w:ascii="Arial" w:hAnsi="Arial" w:cs="Arial"/>
                <w:sz w:val="20"/>
                <w:szCs w:val="20"/>
              </w:rPr>
              <w:lastRenderedPageBreak/>
              <w:t xml:space="preserve">NOUN . DET NOUN VERB ADV VERB PRT VERB ADP DET NOUN . ADV ADP PRON VERB DET NOUN PRON VERB VERB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NOUN . ADV ADP ADJ ADJ ADJ ADJ ADJ ADJ ADJ ADJ ADJ ADJ ADJ ADJ ADJ ADJ ADJ ADJ </w:t>
            </w:r>
            <w:r>
              <w:rPr>
                <w:rFonts w:ascii="Arial" w:hAnsi="Arial" w:cs="Arial"/>
                <w:sz w:val="20"/>
                <w:szCs w:val="20"/>
              </w:rPr>
              <w:lastRenderedPageBreak/>
              <w:t xml:space="preserve">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276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Over the years , enlivened chiefly by disputes about the relative merits of Maine and Idaho potatoes , the menu has pursued its drab all-American course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VERB ADV ADP NOUN ADP DET ADJ NOUN ADP NOUN CONJ NOUN NOUN . DET NOUN VERB VERB DET ADJ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Individual senators , with an eye to the voters back home , occasionally introduced smelts from Michigan , soft-shell crabs from Maryland , oysters from Washington , grapefruit from Florida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DET NOUN ADP DET NOUN ADV NOUN . ADV VERB NOUN ADP NOUN . NOUN NOUN ADP NOUN . NOUN ADP NOUN .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ADP DET NOUN ADP DET NOUN NOUN NOUN . ADV VERB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plain old bean soup , served daily since the turn of the century ( at the insistence of the late Sen. Fred Dubois of Idaho ) , made clear to the citizenry that the Senate's stomach was in the right place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ADJ NOUN NOUN . VERB ADV ADP DET NOUN ADP DET NOUN . ADP DET NOUN ADP DET ADJ NOUN NOUN NOUN ADP NOUN . . VERB ADJ ADP DET NOUN ADP DET NOUN NOUN VERB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279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a daring stroke , the Senate ventured forth last week into the world of haute cuisine and hired a $10,000-per-year French-born maitre d'hotel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VERB NOUN . DET NOUN VERB ADV ADJ NOUN ADP DET NOUN ADP X X CONJ VERB DET NOUN ADJ X X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VERB NOUN . DET NOUN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Holders of toll-road bonds are finding improvements in monthly reports on operation of the turnpikes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NOUN NOUN VERB VERB NOUN ADP ADJ NOUN ADP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Long-term trend of traffic on these roads seems clearly upward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NOUN ADP DET NOUN VERB ADV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NOUN ADP DET NOUN VERB ADV ADV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Higher toll rates also are helping boost revenues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ADV VERB VERB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Result is a better prospect for a full payoff by bonds that once were regarded as highly speculative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ADJ NOUN ADP DET ADJ NOUN ADP NOUN PRON ADV VERB VERB ADP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ADJ NOUN ADP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Things are looking up these days for many of the State turnpikes on which investors depend for income from their toll-road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PRT DET NOUN ADP ADJ ADP DET NOUN NOUN ADP DET NOUN VERB ADP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PRT DET NOUN ADP ADJ ADP DET NOUN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Traffic on nearly all the turnpikes has been growing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ADV PRT DET NOUN VERB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ADV PRT DET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286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added traffic means rising streams of dimes and quarters at toll gates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NOUN VERB VERB NOUN ADP NOUN CONJ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NOUN NOUN VERB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As a result of the new outlook for turnpikes , investors who bought toll-road bonds when these securities ranked as outright speculations are now finding new hope for their investments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ADJ NOUN ADP NOUN . NOUN PRON VERB NOUN NOUN ADV DET NOUN VERB ADP ADJ NOUN VERB ADV VERB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ADJ NOUN ADP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Another result is that buyers are tending to bid up the prices of these tax-exempt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NOUN VERB VERB PRT VERB PRT DET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NOUN VERB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289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Other tax-exempt bonds of State and local governments hit a price peak on February 21 , according to Standard &amp; Poor's average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NOUN ADP NOUN CONJ ADJ NOUN VERB DET NOUN NOUN ADP NOUN NUM . ADP ADP ADJ CONJ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NOUN ADP NOUN CONJ ADJ NOUN VERB DET NOUN NOUN ADP NOUN NUM . ADP ADP ADJ CONJ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balance , prices of those bonds have slipped a bit since then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NOUN ADP DET NOUN VERB VERB DET NOUN ADP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NOUN ADP DET NOUN VERB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However , in the same three-month period , toll-road bonds , as a group , have bucked this trend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ADP DET ADJ ADJ NOUN . NOUN NOUN . ADP DET NOUN .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ADP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these bonds , price rises since February 21 easily outnumber price declines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NOUN NOUN ADP NOUN NUM ADV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NOUN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Tax-free returns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Investors , however , still see an element of more-than-ordinary risk in the toll-road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ADV . ADV VERB DET NOUN ADP ADJ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ADV . ADV VERB DET NOUN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You find the evidence of that in the chart on this page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DET ADP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PRON ADP DET NOUN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Many of the toll-road bonds still are selling at prices that offer the prospect of an annual yield of 4 per cent , or very close to that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NOUN NOUN ADV VERB VERB ADP NOUN PRON VERB DET NOUN ADP DET ADJ NOUN ADP NUM ADP NOUN . CONJ ADV ADV ADP DET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this is true in the case of some turnpikes on which revenues have risen close to , or beyond , the point at which the roads start to pay all operating costs plus annual interest on the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VERB ADJ ADP DET NOUN ADP DET NOUN ADP DET NOUN VERB VERB ADV ADP . CONJ ADP . DET NOUN ADP DET DET NOUN VERB PRT VERB PRT VERB NOUN CONJ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VERB ADJ ADP DET NOUN ADP DET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298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4 per cent yield is well below the return to be had on good corporation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NUM ADP NOUN NOUN VERB ADV ADP DET NOUN PRT VERB VERB ADP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ADP NOUN NOUN VERB ADV ADP DET NOUN PRT VERB VERB ADP ADJ NOUN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299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It's not much more , in fact , than the return that is offered on U. S. Treasury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ADV ADV ADJ . ADP NOUN . ADP DET NOUN PRON VERB VERB ADP NOUN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ADV ADV ADJ . ADP NOUN . ADP DET NOUN PRON VERB VERB ADP NOUN NOUN NOUN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For investors whose income is taxed at high rates , though , a tax-free yield of 4 per cent is high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DET NOUN VERB VERB ADP ADJ NOUN . ADV . DET ADJ NOUN ADP NUM ADP NOUN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DET NOUN VERB VERB ADP ADJ NOUN . ADV . DET ADJ NOUN ADP NUM ADP NOUN VERB ADJ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is the equivalent of 8 per cent for an unmarried investor with more than $16,000 of income to be taxed , or for a married couple with more than $32,000 of taxed income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ADP NUM ADP NOUN ADP DET ADJ NOUN ADP ADJ ADP NOUN ADP NOUN PRT VERB VERB . CONJ ADP DET VERB NOUN ADP ADJ ADP NOUN ADP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ADP NUM ADP NOUN ADP DET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Swelling traffic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new report on the earnings records of toll roads in the most recent 12-month period -- ending in February or March -- shows what is happening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NOUN ADP NOUN NOUN ADP DET ADV ADJ ADJ NOUN . VERB ADP NOUN CONJ NOUN . VERB DET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NOUN ADP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report is based on a survey by Blyth &amp; Company , investment bankers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DET NOUN ADP NOUN CONJ NOUN .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DET NOUN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Nearly all the turnpikes show gains in net revenues during the period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DET NOUN VERB NOUN ADP NOUN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DET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there is the bright note : The gains were achieved in the face of temporary traffic lags late in 1960 and early in 1961 as a result of business recession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PRT VERB DET ADJ NOUN . DET NOUN VERB VERB ADP DET NOUN ADP ADJ NOUN NOUN ADJ ADP NUM CONJ ADV ADP NUM ADP DET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PRT VERB DET ADJ NOUN . DET NOUN VERB VERB ADP DET NOUN ADP ADJ NOUN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Many of the roads also were hit by an unusually severe winter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NOUN ADV VERB VERB ADP DET ADV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NOUN ADV VERB VERB ADP DET ADV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Indication : The long-term trend of turnpike traffic is upward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DET NOUN NOUN ADP NOUN NOUN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DET NOUN NOUN ADP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309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Look , for example , at the Ohio Turnpike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 ADP NOUN .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 ADP NOUN . ADP DET NOUN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Traffic on that road slumped sharply in January and </w:t>
            </w:r>
            <w:r>
              <w:rPr>
                <w:rFonts w:ascii="Arial" w:hAnsi="Arial" w:cs="Arial"/>
                <w:sz w:val="20"/>
                <w:szCs w:val="20"/>
              </w:rPr>
              <w:lastRenderedPageBreak/>
              <w:t xml:space="preserve">February , as compared with those same months in 1960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NOUN ADP DET NOUN VERB ADV ADP NOUN </w:t>
            </w:r>
            <w:r>
              <w:rPr>
                <w:rFonts w:ascii="Arial" w:hAnsi="Arial" w:cs="Arial"/>
                <w:sz w:val="20"/>
                <w:szCs w:val="20"/>
              </w:rPr>
              <w:lastRenderedPageBreak/>
              <w:t xml:space="preserve">CONJ NOUN . ADP VERB ADP DET ADJ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NOUN ADP DET NOUN ADJ ADJ ADJ ADJ ADJ ADJ </w:t>
            </w:r>
            <w:r>
              <w:rPr>
                <w:rFonts w:ascii="Arial" w:hAnsi="Arial" w:cs="Arial"/>
                <w:sz w:val="20"/>
                <w:szCs w:val="20"/>
              </w:rPr>
              <w:lastRenderedPageBreak/>
              <w:t xml:space="preserve">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311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Then March brought an 18 per cent rise in net revenues -- after operating costs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VERB DET NUM ADP NOUN NOUN ADP NOUN NOUN . ADP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VERB DET NUM ADP NOUN NOUN ADP NOUN NOUN . ADP VERB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As a result , the road's net revenues in the 12 months ending March 31 were 186 per cent of the annual interest payments on the turnpike bonds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NOUN NOUN ADP DET NUM NOUN VERB NOUN NUM VERB NUM ADP NOUN ADP DET ADJ NOUN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was up from 173 per cent in the preceding 12 months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PRT ADP NUM ADP NOUN ADP DET VERB NUM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ADP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same pattern of earnings shows up on the Massachusetts Turnpike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NOUN NOUN PRT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NOUN ADP NOUN NOUN PRT ADP DET NOUN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Operating revenues were off in the first three months of 1961 , but up for the 12 months ending in March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VERB PRT ADP DET ADJ NUM NOUN ADP NUM . CONJ PRT ADP DET NUM NOUN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NOUN VERB PRT ADP DET ADJ NUM NOUN ADP NUM . CONJ PRT ADP DET NUM NOUN VERB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Costs were held down , despite a bitter winter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PRT .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PRT . ADP DET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For the year , the road earned 133 per cent of its interest costs , against 121 per cent in the preceding period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VERB NUM ADP NOUN ADP DET NOUN NOUN . ADP NUM ADP NOUN ADP DET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VERB NUM ADP NOUN ADP DET NOUN NOUN . ADP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road's engineers look for further improvement when the turnpike is extended into Boston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ADP ADJ NOUN ADV DET NOUN VERB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319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Slow successes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Some turnpikes have not been in full operation long enough to prove what they can do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ADV VERB ADP ADJ NOUN ADV ADV PRT VERB DET PRON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187-mile Illinois State Toll Highway , for example , was not opened over its entire length until December , 1958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NOUN NOUN . ADP NOUN . VERB ADV VERB ADP DET ADJ NOUN ADP NOUN .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the 12 months ended in February , 1960 , the highway earned enough to cover 64 per cent of its interest load -- with the remainder paid out of initial reserves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NUM NOUN VERB ADP NOUN . NUM . DET NOUN VERB ADJ PRT VERB NUM ADP NOUN ADP DET NOUN NOUN . ADP DET NOUN VERB ADP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NUM NOUN VERB ADP NOUN . NUM . DET NOUN VERB ADV PRT VERB NUM ADP NOUN ADP DET NOUN NOUN . ADP DET NOUN VERB PRT ADP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323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the 12 months ended in February , 1961 , this highway earned 93 per cent of its interest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NUM NOUN VERB ADP NOUN . NUM . DET NOUN VERB NUM ADP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NUM NOUN VERB ADP NOUN . NUM . DET NOUN VERB NUM ADP NOUN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That improvement is continuing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the first two months of 1961 , earnings of the Illinois highway available for interest payments were up 55 per cent from early 1960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NUM NOUN ADP NUM . NOUN ADP DET NOUN NOUN ADJ ADP NOUN NOUN VERB PRT NUM ADP NOUN ADP ADJ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NUM NOUN ADP NUM . NOUN ADP DET NOUN NOUN ADJ ADP NOUN NOUN VERB PRT NUM ADP NOUN ADP ADJ NUM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Success , for many turnpikes , has come hard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ADP ADJ NOUN . VERB VERB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Traffic frequently has failed to measure up to engineers' rosy estimates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ADV VERB VERB PRT VERB PRT ADP NOUN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ADV VERB VERB PRT VERB PRT ADP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these cases , the turnpike managements have had to turn to toll-rate increases , or to costly improvements such as extensions or better connections with other highways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NOUN NOUN VERB VERB PRT VERB ADP NOUN NOUN . CONJ ADP ADJ NOUN ADJ ADP NOUN CONJ ADJ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DET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329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Many rate increases already have been put into effect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ADV VERB VERB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ADV VERB VERB VERB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Higher tolls are planned for July 1 , 1961 , on the Richmond-Petersburg , Va. , Turnpike , and proposals for increased tolls on the Texas Turnpike are under study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ADP NOUN NUM . NUM . ADP DET NOUN . NOUN . NOUN . CONJ NOUN ADP VERB NOUN ADP DET NOUN NOUN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Easier access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Progress is being made , too , in improving motorists' access to many turnpikes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VERB . ADV . ADP VERB NOUN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VERB . ADV . ADP VERB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Kansas Turnpike offers an illustration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Net earnings of that road rose from 62 per cent of interest requirements in calendar 1957 to 86 per cent in the 12 months ended Feb. 28 , 1961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DET NOUN VERB ADP NUM ADP NOUN ADP NOUN NOUN ADP NOUN NUM ADP NUM ADP NOUN ADP DET NUM NOUN VERB NOUN NUM .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DET NOUN NOUN ADP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Further improvements in earnings of the Kansas Turnpike are expected late in 1961 , with the opening of a new bypass at Wichita , and still later when the turnpike gets downtown connections in </w:t>
            </w:r>
            <w:r>
              <w:rPr>
                <w:rFonts w:ascii="Arial" w:hAnsi="Arial" w:cs="Arial"/>
                <w:sz w:val="20"/>
                <w:szCs w:val="20"/>
              </w:rPr>
              <w:lastRenderedPageBreak/>
              <w:t xml:space="preserve">both Kansas City , Kans. , and Kansas City , Mo.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NOUN ADP NOUN ADP DET NOUN NOUN VERB VERB ADV ADP NUM . ADP DET NOUN ADP DET ADJ NOUN ADP NOUN . CONJ ADV ADV ADV DET NOUN VERB </w:t>
            </w:r>
            <w:r>
              <w:rPr>
                <w:rFonts w:ascii="Arial" w:hAnsi="Arial" w:cs="Arial"/>
                <w:sz w:val="20"/>
                <w:szCs w:val="20"/>
              </w:rPr>
              <w:lastRenderedPageBreak/>
              <w:t xml:space="preserve">NOUN NOUN ADP DET NOUN NOUN . NOUN . CONJ NOUN NOUN .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NOUN ADP NOUN ADP DET NOUN ADJ ADJ ADJ ADJ ADJ ADJ ADJ ADJ ADJ ADJ ADJ ADJ ADJ ADJ ADJ ADJ ADJ ADJ ADJ ADJ ADJ ADJ ADJ ADJ ADJ ADJ ADJ ADJ ADJ ADJ ADJ ADJ </w:t>
            </w:r>
            <w:r>
              <w:rPr>
                <w:rFonts w:ascii="Arial" w:hAnsi="Arial" w:cs="Arial"/>
                <w:sz w:val="20"/>
                <w:szCs w:val="20"/>
              </w:rPr>
              <w:lastRenderedPageBreak/>
              <w:t xml:space="preserve">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336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Meanwhile , there appears to be enough money in the road's reserve fund to cover the interest deficiency for eight more years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PRT VERB PRT VERB ADJ NOUN ADP DET NOUN NOUN NOUN PRT VERB DET NOUN NOUN ADP NUM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PRT VERB PRT VERB ADJ NOUN ADP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For some roads , troubles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Investors studying the toll-road bonds for opportunities find that not all roads are nearing their goals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NOUN NOUN ADP NOUN VERB PRON ADV PRT NOUN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DET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339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Traffic and revenues on the Chicago Skyway have been a great disappointment to planners and investors alike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ADP DET NOUN NOUN VERB VERB DET ADJ NOUN ADP NOUN CONJ NOUN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ADP DET NOUN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If nothing is done , the prospect is that that road will be in default of interest in 1962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VERB . DET NOUN VERB ADP DET NOUN VERB VERB ADP NOUN ADP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VERB . DET NOUN VERB ADP DET NOUN VERB VERB ADP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West Virginia toll bonds have defaulted in interest for months , and , despite recent improvement in revenues , holders of the bonds are faced with more of the same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NOUN VERB VERB ADP NOUN ADP NOUN . CONJ . ADP ADJ NOUN ADP NOUN . NOUN ADP DET NOUN VERB VERB ADP ADJ ADP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These , however , are exceptions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 ADV .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 ADV . VERB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typical picture at this time is one of steady improvement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VERB NUM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VERB NUM ADP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It's going to take time for investors to learn how many of the toll-road bonds will pay out in full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PRT VERB NOUN ADP NOUN PRT VERB ADV ADJ ADP DET NOUN NOUN VERB VERB PRT ADP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PRT VERB NOUN ADP NOUN PRT VERB ADV ADJ ADP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Already , however , several of the turnpikes are earning enough to cover interest requirements by comfortable margins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ADV . ADJ ADP DET NOUN VERB VERB ADJ PRT VERB NOUN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ADV . ADJ ADP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Many others are attracting the traffic needed to push revenues up to the break-even point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DET NOUN VERB PRT VERB NOUN PRT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top American official , after a look at Europe's factories , thinks the U.S. is in a `` very serious situation '' competitively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NOUN . ADP DET NOUN ADP NOUN NOUN . VERB DET NOUN VERB ADP DET . ADV ADJ NOUN .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NOUN . ADP DET NOUN ADP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348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Commerce Secretary Luther Hodges , accompanied by a member of our staff , on May 10 toured plants of two of Italy's biggest companies -- Fiat , the auto producer , and Olivetti , maker of typewriters and calculating machines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NOUN . VERB ADP DET NOUN ADP DET NOUN . ADP NOUN NUM VERB NOUN ADP NUM ADP NOUN ADJ NOUN . NOUN . DET NOUN NOUN . CONJ NOUN . NOUN ADP NOUN CONJ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349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Our staff man cabled from Turin as follows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ADP NOUN ADP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Follow Secretary Hodges through the Fiat plant , and you learn this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VERB NOUN NOUN ADP DET NOUN NOUN . CONJ PRON VERB DET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VERB NOUN NOUN ADP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One , modern equipment -- much of it supplied under the Marshall Plan -- enables Fiat to turn out 2,100 cars a day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NUM . ADJ NOUN . ADJ ADP PRON VERB ADP DET NOUN NOUN . VERB NOUN PRT VERB PRT NUM NOUN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NUM . ADJ NOUN . ADV ADP PRON VERB ADP DET NOUN NOUN .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About half of these are exported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ADP DET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PRT ADP DET VERB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Two , wage costs are a fraction of the U.S. costs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NUM . NOUN NOUN VERB DET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NUM . NOUN NOUN VERB DET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skilled worker on the assembly line , for example , earns $37 a week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NOUN . ADP NOUN . VERB NOUN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Three , labor troubles are infrequent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NUM . NOUN NOUN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NUM . NOUN NOUN VERB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Fiat officials say they have had no strikes for more than six years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PRON VERB VERB DET NOUN ADP ADJ ADP NUM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Said Secretary Hodges : ' It's a tough combination for the U.S. to face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VERB NOUN NOUN . . PRT DET ADJ NOUN ADP DET NOUN PRT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VERB NOUN NOUN . . PRT DET ADJ NOUN ADP DET NOUN PRT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Olivetti had a special interest for Hodges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NOUN VERB DET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359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Olivetti took over Underwood , the U.S. typewriter maker , in late 1959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PRT NOUN . DET NOUN NOUN NOUN . ADP ADJ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Within a year , without reducing wages , Underwood's production costs were cut one third , prices were slashed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ADP VERB NOUN . NOUN NOUN NOUN VERB VERB NUM ADJ .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ADP VERB NOUN .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result has been that exports of Underwood products have doubled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NOUN ADP NOUN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The Olivetti plant near Turin has modern layout , modern machinery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DET NOUN NOUN ADP NOUN VERB ADJ NOUN .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DET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firm is design-conscious , sales-conscious , advertising-conscious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 ADJ .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364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Hodges is trying to get more foreign business to go to the U.S.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NOUN VERB VERB PRT VERB ADV ADJ NOUN PRT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NOUN VERB VERB PRT VERB ADV ADJ NOUN PRT VERB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inflow of foreign capital would help the U.S. balance of payments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ADJ NOUN VERB VERB DET NOUN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Hodges predicted : ' I think we will see more foreign firms coming to the U.S.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NOUN VERB . . PRON VERB PRON VERB VERB ADJ ADJ NOUN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NOUN VERB . . PRON VERB PRON VERB VERB ADV ADJ NOUN VERB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are many places where we can use their vigor and new ideas '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ADJ NOUN ADV PRON VERB VERB DET NOUN CONJ ADJ NOUN .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ADJ NOUN ADV PRON VERB VERB DET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Foreign competition has become so severe in certain textiles that Washington is exploring new ways of handling competitive imports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ADV ADJ ADP ADJ NOUN ADP NOUN VERB VERB ADJ NOUN ADP VERB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ADV ADJ ADP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369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recently unveiled Kennedy moves to control the international textile market can be significant for American businessmen in many lines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ADV VERB NOUN NOUN PRT VERB DET ADJ NOUN NOUN VERB VERB ADJ ADP ADJ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ADV VERB NOUN VERB PRT VERB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Important aspects of the Kennedy textile plans are these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NOUN NOUN VERB DET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NOUN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 international conference of the big textile-importing and textile-exporting countries will be called shortly by President Kennedy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ADJ ADJ CONJ ADJ NOUN VERB VERB VERB ADV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Chief aims of the proposed conference are worth noting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VERB NOUN VERB ADJ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DET VERB NOUN VERB NOUN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U.S. will try to get agreement among the industrialized countries to take more textile imports from the less-developed countries over the years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PRT VERB NOUN ADP DET VERB NOUN PRT VERB ADJ ADJ NOUN ADP DET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PRT VERB NOUN ADP DET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Point is that developing countries often build up a textile industry first , need encouragement to get on their feet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ADP VERB NOUN ADV VERB PRT DET NOUN NOUN ADV . VERB NOUN PRT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PRON VERB NOUN ADV VERB PRT DET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If they have trouble exporting , international bill for their support will grow larger than it otherwise would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NOUN VERB . ADJ NOUN ADP DET NOUN VERB VERB ADJ ADP PRON ADV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NOUN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Idea is to let these countries earn their way as much as possible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PRT VERB DET NOUN VERB DET NOUN ADV ADJ ADP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PRT VERB DET NOUN VERB DET NOUN ADP ADJ ADP ADJ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377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the same time , another purpose of the conference will be to get certain low-wage countries to control textile exports -- especially dumping of specific products -- to high-wage textile-producing countries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NOUN . DET NOUN ADP DET NOUN VERB VERB PRT VERB ADJ NOUN NOUN PRT VERB NOUN NOUN . ADV NOUN ADP ADJ NOUN . ADP NOUN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NOUN . DET NOUN ADP DET NOUN VERB VERB PRT VERB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Japan , since 1957 , has been `` voluntarily '' curbing exports of textiles to the U.S.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ADP NUM . VERB VERB . ADV . VERB NOUN ADP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ADP NUM . VERB VERB . ADV .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379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Hong Kong , India and Pakistan have been limiting exports of certain types of textiles to Britain for several years under the `` Lancashire Pact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NOUN CONJ NOUN VERB VERB VERB NOUN ADP ADJ NOUN ADP NOUN ADP NOUN ADP ADJ NOUN ADP DET .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NOUN CONJ NOUN VERB VERB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None of these countries is happy with these arrangements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VERB ADJ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VERB ADJ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Japanese want to increase exports to the U.S. While they have been curbing shipments , they have watched Hong Kong step in and capture an expanding share of the big U.S. market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PRT VERB NOUN ADP DET NOUN ADP PRON VERB VERB VERB NOUN . PRON VERB VERB NOUN NOUN VERB PRT CONJ VERB DET VERB NOUN ADP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VERB PRT VERB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Hong Kong interests loudly protest limiting their exports to Britain , while Spanish and Portuguese textiles pour into British market unrestrictedly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ADV VERB VERB DET NOUN ADP NOUN . ADP ADJ CONJ ADJ NOUN VERB ADP ADJ NOUN ADV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NOUN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Indians and Pakistanis are chafing under similar restrictions on the British market for similar reasons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NOUN VERB VERB ADP ADJ NOUN ADP DET ADJ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Kennedy hope is that , at the conference or through bilateral talks , the low-wage textile-producing countries in Asia and Europe will see that `` dumping '' practices cause friction all around and may result in import quotas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ADP . ADP DET NOUN CONJ ADP ADJ NOUN . DET NOUN ADJ NOUN ADP NOUN CONJ NOUN VERB VERB ADP . VERB . NOUN VERB NOUN ADV ADV CONJ VERB VERB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PRON . ADP DET NOUN CONJ ADP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Gradual , controlled expansion of the world's textile trade is what President Kennedy wants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 VERB NOUN ADP DET NOUN NOUN NOUN VERB DET NOUN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may point the way toward international stabilization agreements in other products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VERB DET NOUN ADP ADJ NOUN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DET NOUN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387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It's an important clue to Washington thinking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DET ADJ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DET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Note , too , that the Kennedy textile plan looks toward modernization or shrinkage of the U.S. textile industry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 ADV . ADP DET NOUN NOUN NOUN VERB ADP NOUN CONJ NOUN ADP DET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ADV . ADP DET NOUN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389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 Get competitive or get out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 VERB ADJ CONJ VERB PRT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 VERB ADJ CONJ VERB PRT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veiled terms , that's what the Kennedy Administration is saying to the American textile industry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VERB NOUN . PRT DET DET NOUN NOUN VERB VERB ADP DET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NOUN . PRT DET DET NOUN NOUN VERB VERB ADP DET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Government will help in transferring companies and workers into new lines , where modernization doesn't seem feasible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VERB NOUN CONJ NOUN ADP ADJ NOUN . ADV NOUN VERB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Special depreciation on new textile machinery may be allowed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ADJ NOUN NOUN VERB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Government research will look into new products and methods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ADP ADJ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ADP ADJ NOUN CONJ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Import quotas aren't ruled out where the national interest is involved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PRT ADV DET ADJ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But the Kennedy Administration doesn't favor import quotas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NOUN NOUN VERB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DET NOUN NOUN VERB VERB VERB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Rather , they are impressed with the British Government's success in forcing -- and helping -- the British textile industry to shrink and to change over to other products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 PRON VERB VERB ADP DET ADJ NOUN NOUN ADP VERB . CONJ VERB . DET ADJ NOUN NOUN PRT VERB CONJ PRT VERB PRT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 PRON VERB VERB ADP DET ADJ NOUN NOUN ADP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What's happening in textiles can be handwriting on the wall for other lines having difficulty competing with imports from low-wage countries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ADP NOUN VERB VERB NOUN ADP DET NOUN ADP ADJ NOUN VERB NOUN VERB ADP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Among the highest-paid workers in the world are U.S. coal miners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NOUN ADP DET NOUN VERB NOUN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399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Yet U.S. coal is cheap enough to make foreign steelmakers' mouths water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NOUN VERB ADJ ADV PRT VERB ADJ NOUN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NOUN NOUN VERB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Steel Company of Wales , a British steelmaker , wants to bring in Virginia coal , cut down on its takings of Welsh coal in order to be able to </w:t>
            </w:r>
            <w:r>
              <w:rPr>
                <w:rFonts w:ascii="Arial" w:hAnsi="Arial" w:cs="Arial"/>
                <w:sz w:val="20"/>
                <w:szCs w:val="20"/>
              </w:rPr>
              <w:lastRenderedPageBreak/>
              <w:t xml:space="preserve">compete more effectively -- especially in foreign markets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NOUN NOUN ADP NOUN . DET ADJ NOUN . VERB PRT VERB PRT NOUN NOUN . VERB PRT PRT DET NOUN ADP ADJ NOUN ADP NOUN PRT </w:t>
            </w:r>
            <w:r>
              <w:rPr>
                <w:rFonts w:ascii="Arial" w:hAnsi="Arial" w:cs="Arial"/>
                <w:sz w:val="20"/>
                <w:szCs w:val="20"/>
              </w:rPr>
              <w:lastRenderedPageBreak/>
              <w:t xml:space="preserve">VERB ADJ PRT VERB ADV ADV . ADV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NOUN NOUN ADP ADJ ADJ ADJ ADJ ADJ ADJ ADJ ADJ ADJ ADJ ADJ ADJ ADJ ADJ ADJ ADJ ADJ ADJ ADJ ADJ ADJ ADJ ADJ ADJ ADJ </w:t>
            </w:r>
            <w:r>
              <w:rPr>
                <w:rFonts w:ascii="Arial" w:hAnsi="Arial" w:cs="Arial"/>
                <w:sz w:val="20"/>
                <w:szCs w:val="20"/>
              </w:rPr>
              <w:lastRenderedPageBreak/>
              <w:t xml:space="preserve">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401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Virginia coal , delivered by ship in Wales , will be about $2.80 a ton cheaper than Welsh coal delivered by rail from nearby mines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VERB ADP NOUN ADP NOUN . VERB VERB ADV NOUN DET NOUN ADJ ADP ADJ NOUN VERB ADP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VERB ADP NOUN ADP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U.S. coal is cheap , despite high wages , because of widespread mechanization of mines , wide coal seams , attactive rates on ocean freight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ADJ . ADP ADJ NOUN . ADP ADP ADJ NOUN ADP NOUN . ADJ NOUN NOUN . ADJ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Many of the coal seams in the nationalized British mines are twisting , narrow and very deep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NOUN NOUN ADP DET VERB ADJ NOUN VERB VERB . ADJ CONJ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ADP DET NOUN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Productivity of U.S. miners is twice that of the British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NOUN NOUN VERB ADV DET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Welsh coal miners , Communist-led , are up in arms at the suggestion that the steel company bring in American coal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 ADJ . VERB PRT ADP NOUN ADP DET NOUN ADP DET NOUN NOUN VERB PRT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They threaten to strike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PRT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British Government will have to decide whether to let U.S. coal in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PRT VERB ADP PRT VERB NOUN NOUN PRT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PRT VERB ADP PRT VERB NOUN NOUN ADP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British coal industry is unprofitable , has large coal stocks it can't sell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ADJ . VERB ADJ NOUN NOUN PRON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409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Every library borrower , or at least those whose taste goes beyond the five-cent fiction rentals , knows what it is to hear the librarian say apologetically , `` I'm sorry , but we don't have that book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 CONJ ADP ADJ DET DET NOUN VERB ADP DET ADJ NOUN NOUN . VERB DET PRON VERB PRT VERB DET NOUN VERB ADV . . PRT ADJ . CONJ PRON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wouldn't be much demand for it , I'm afraid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VERB ADJ NOUN ADP PRON . PRT ADJ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VERB ADJ NOUN ADP PRON . PRT ADJ .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Behind this reply , and its many variations , is the ever-present budget problem all libraries must face , from the largest to the smallest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CONJ DET ADJ NOUN . VERB DET ADJ NOUN NOUN PRT NOUN VERB VERB . ADP DET ADJ ADP DET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CONJ DET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What to buy out of the year's grist of nearly 15,000 book titles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PRT VERB ADP ADP DET NOUN NOUN ADP ADV NUM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PRT VERB PRT ADP DET NOUN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413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What to buy for adult and child readers , for lovers of fiction and nonfiction , for a clientele whose wants are incredibly diversified , when your budget is pitifully small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PRT VERB ADP NOUN CONJ NOUN NOUN . ADP NOUN ADP NOUN CONJ NOUN . ADP DET NOUN DET NOUN VERB ADV VERB . ADV DET NOUN VERB ADV ADJ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PRT VERB ADP NOUN CONJ NOUN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Most library budgets are hopelessly inadequate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VERB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startlingly high percentage do not exceed $500 annually , which includes the librarian's salary , and not even the New York Public has enough money to meet its needs -- this in the world's richest city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ADV ADJ NOUN VERB ADV VERB NOUN ADV . DET VERB DET NOUN NOUN . CONJ ADV ADV DET ADJ NOUN ADJ VERB ADJ NOUN PRT VERB DET NOUN . DET ADP DET NOUN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plight of a small community library is proportionately worse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ADJ NOUN NOUN VERB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Confronted with this situation , most libraries either endure the severe limitations of their budgets and do what they can with what they have , or else depend on the bounty of patrons and local governments to supplement their annual funds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ADP DET NOUN . ADJ NOUN CONJ VERB DET ADJ NOUN ADP DET NOUN CONJ VERB DET PRON VERB ADP DET PRON VERB . CONJ ADV VERB ADP DET NOUN ADP NOUN CONJ ADJ NOUN PRT VERB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VERB ADP DET NOUN . ADV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some parts of the country , however , a co-operative movement has begun to grow , under the wing of state governments , whereby , with the financial help of the state , libraries share their book resources on a county-wide or regional basis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NOUN . ADV . DET ADJ NOUN VERB VERB PRT VERB . ADP DET NOUN ADP NOUN NOUN . ADV . ADP DET ADJ NOUN ADP DET NOUN . NOUN VERB DET NOUN NOUN ADP DET ADJ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ADP DET NOUN . ADV . DET ADJ NOUN VERB VERB PRT VERB . ADP DET NOUN ADP NOUN NOUN . ADV . ADP DET ADJ NOUN ADP DET NOUN .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419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New York State has what is probably the most advanced of these co-operative systems , so well developed that it has become a model for others to follow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VERB DET VERB ADV DET ADV VERB ADP DET ADJ NOUN . ADV ADV VERB ADP PRON VERB VERB DET NOUN ADP NOUN PRT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VERB DET VERB ADV DET ADV VERB ADP DET ADJ NOUN . ADV ADV VERB ADP PRON VERB VERB DET NOUN ADP NOUN PRT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Because it is so large a state , with marked contrasts in population density , the organization of the New York co-operative offers a cross-section of how the plan works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ADV ADJ DET NOUN . ADP VERB NOUN ADP NOUN NOUN . DET NOUN ADP DET ADJ NOUN NOUN VERB DET NOUN ADP ADV DET NOUN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PRON VERB ADV ADJ DET NOUN . ADP VERB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421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one extreme are the systems of upper New York State , where libraries in two or more counties combine to serve a large , sparsely populated area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NOUN VERB DET NOUN ADP ADJ ADJ NOUN NOUN . ADV NOUN ADP NUM CONJ ADJ NOUN VERB PRT VERB DET ADJ . ADV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NUM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At the other are organizations like the newly formed Nassau Library System , in a high-density area , with ample resources and a rapidly growing territory to serve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VERB NOUN VERB DET ADV VERB NOUN NOUN NOUN . ADP DET NOUN NOUN . ADP ADJ NOUN CONJ DET ADV VERB NOUN PRT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ADJ VERB NOUN ADP DET ADV VERB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Both these types , and those in between , are in existence by reason of a legislative interest in libraries that began at Albany as early as 1950 , with the creation by the legislature of county library systems financed by county governments with matching funds from the state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DET NOUN . CONJ DET ADP ADP . VERB ADP NOUN ADP NOUN ADP DET ADJ NOUN ADP NOUN PRON VERB ADP NOUN ADV ADV ADP NUM . ADP DET NOUN ADP DET NOUN ADP NOUN NOUN NOUN VERB ADP NOUN NOUN ADP VERB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DET NOUN . CONJ DET ADP ADP . VERB ADP NOUN ADP NOUN ADP DET ADJ NOUN ADP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was a step in the right direction , but it took an additional act passed in 1958 to establish fully the thriving systems of today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DET ADJ NOUN . CONJ PRON VERB DET ADJ NOUN VERB ADP NUM PRT VERB ADV DET VERB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NOUN ADP DET ADJ NOUN . CONJ PRON VERB DET ADJ NOUN VERB ADP NUM PRT VERB ADV DET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Under this law annual grants are given to systems in substantial amounts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ADJ NOUN VERB VERB ADP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ADJ NOUN VERB VERB ADP NOUN ADP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 earlier difficulty was overcome by making it clear that individual libraries in any area might join or not , as they saw fit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ADP VERB PRON ADJ ADP ADJ NOUN ADP DET NOUN VERB VERB CONJ ADV . ADP PRON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ADP VERB PRON VERB ADP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Some library boards are wary of the plan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ADJ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large , well-stocked library , surrounded in a county by smaller ones , may feel that the demands on its resources are likely to be too great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 ADJ NOUN . VERB ADP DET NOUN ADP ADJ NOUN . VERB VERB ADP DET NOUN ADP DET NOUN VERB ADV PRT VERB ADV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429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small library may cherish its independence and established ways , and resist joining in a cooperative movement that sometimes seems radical to older members of the board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VERB DET NOUN CONJ VERB NOUN . CONJ VERB VERB ADP DET ADJ NOUN PRON ADV VERB ADJ ADP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430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Within a system , however , the autonomy of each member library is preserved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ADV . DET NOUN ADP DET NOUN NOUN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DET NOUN . ADV .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local community maintains responsibility for the financial support of its own library program , facilities , and services , but wider resources and additional services become available through membership in a system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NOUN ADP DET ADJ NOUN ADP DET ADJ NOUN NOUN . NOUN . CONJ NOUN . CONJ ADJ NOUN CONJ ADJ NOUN VERB ADJ ADP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All services are given without cost to members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NOUN VERB VERB ADP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NOUN VERB VERB ADP NOUN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So obvious are these advantages that nearly 95 per cent of the population of New York State now has access to a system , and enthusiastic librarians foresee the day , not too distant , when all the libraries in the state will belong to a co-op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VERB DET NOUN ADP ADV NUM ADP NOUN ADP DET NOUN ADP ADJ NOUN NOUN ADV VERB NOUN ADP DET NOUN . CONJ ADJ NOUN VERB DET NOUN . ADV ADV ADJ . ADV PRT DET NOUN ADP DET NOUN VERB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VERB DET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set up a co-operative library system , the law requires a central book collection of 100,000 nonfiction volumes as the nucleus , and the system is organized around it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PRT DET ADJ NOUN NOUN . DET NOUN VERB DET ADJ NOUN NOUN ADP NUM NOUN NOUN ADP DET NOUN . CONJ DET NOUN VERB VERB ADP PRON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PRT DET ADJ NOUN NOUN . DET NOUN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collection may be in an existing library , or it may be built up in a central collection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DET VERB NOUN . CONJ PRON VERB VERB VERB PRT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ADP DET VERB NOUN . CONJ PRON VERB VERB VERB PRT ADP DET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Each system develops differently , according to the area it serves , but the universal goal is to pool the resources of a given area for maximum efficiency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ADV . ADP ADP DET NOUN PRON VERB . CONJ DET ADJ NOUN VERB PRT VERB DET NOUN ADP DET VERB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basic state grant is thirty cents for each person served , and there is a further book incentive grant that provides an extra twenty cents up to fifty cents per capita , if a library spends a certain number of dollars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NUM NOUN ADP DET NOUN VERB . CONJ PRT VERB DET ADJ NOUN NOUN NOUN DET VERB DET ADJ NUM NOUN ADP ADP NUM NOUN ADP NOUN . ADP DET NOUN VERB DET ADJ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438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Nassau County , for example , the heavily settled </w:t>
            </w:r>
            <w:r>
              <w:rPr>
                <w:rFonts w:ascii="Arial" w:hAnsi="Arial" w:cs="Arial"/>
                <w:sz w:val="20"/>
                <w:szCs w:val="20"/>
              </w:rPr>
              <w:lastRenderedPageBreak/>
              <w:t xml:space="preserve">Long Island suburb of New York City , the system is credited by the state with serving one million persons , a figure that has doubled since 1950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NOUN NOUN . ADP NOUN . DET ADV VERB </w:t>
            </w:r>
            <w:r>
              <w:rPr>
                <w:rFonts w:ascii="Arial" w:hAnsi="Arial" w:cs="Arial"/>
                <w:sz w:val="20"/>
                <w:szCs w:val="20"/>
              </w:rPr>
              <w:lastRenderedPageBreak/>
              <w:t xml:space="preserve">ADJ NOUN NOUN ADP ADJ NOUN NOUN . DET NOUN VERB VERB ADP DET NOUN ADP VERB NUM NUM NOUN . DET NOUN PRON VERB VERB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ADJ ADJ ADJ ADJ ADJ ADJ ADJ ADJ ADJ ADJ </w:t>
            </w:r>
            <w:r>
              <w:rPr>
                <w:rFonts w:ascii="Arial" w:hAnsi="Arial" w:cs="Arial"/>
                <w:sz w:val="20"/>
                <w:szCs w:val="20"/>
              </w:rPr>
              <w:lastRenderedPageBreak/>
              <w:t xml:space="preserve">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439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system , by virtue of its variety and size , offers an inclusive view of the plan in operation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NOUN ADP DET NOUN CONJ NOUN . VERB DET ADJ NOUN ADP DET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 ADP NOUN ADP DET NOUN CONJ NOUN . VERB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Nassau system recognizes that its major task it to broaden reference service , what with the constant expansion of education and knowledge , and the pressure of population growth in a metropolitan area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VERB ADP DET ADJ NOUN PRON PRT VERB NOUN NOUN . DET ADP DET ADJ NOUN ADP NOUN CONJ NOUN . CONJ DET NOUN ADP NOUN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need is for reference works of a more specialized nature than individual libraries , adequate to satisfy everyday needs , could afford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NOUN NOUN ADP DET ADV VERB NOUN ADP ADJ NOUN . ADJ PRT VERB ADJ NOUN .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NOUN NOUN ADP DET ADJ VERB NOUN ADP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Nassau is currently building a central collection of reference materials in its Hempstead headquarters , which will reach its goal of 100,000 volumes by 1965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VERB DET ADJ NOUN ADP NOUN NOUN ADP DET NOUN NOUN . DET VERB VERB DET NOUN ADP NUM NOUN ADP NUM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major part of this collection is in the central headquarters building , and the remainder is divided among five libraries in the system designated as subject centers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VERB ADP DET ADJ NOUN NOUN . CONJ DET NOUN VERB VERB ADP NUM NOUN ADP DET NOUN VERB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DET NOUN VERB ADP DET ADJ NOUN NOUN . CONJ DET NOUN VERB VERB ADP NUM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Basic reference tools are the backbone of the collection , but there is also specialization in science and technology , an indicated weakness in local libraries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NOUN VERB DET NOUN ADP DET NOUN . CONJ PRT VERB ADV NOUN ADP NOUN CONJ NOUN . DET VERB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 microfilm , headquarters also has a file of the New York Times from its founding in 1851 to the present day , as well as bound volumes of important periodicals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 NOUN ADV VERB DET NOUN ADP DET ADJ NOUN NOUN ADP DET VERB ADP NUM ADP DET ADJ NOUN . ADV ADV ADP VERB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entire headquarters collection is available to the patrons of all members on interlibrary loans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ADJ ADP DET NOUN ADP PRT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NOUN VERB ADJ ADP DET NOUN ADP PRT NOUN ADP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447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Headquarters gets about 100 requests every day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NUM NOUN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ADP NUM NOUN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is connected by teletype with the State Library in Albany , which will supply any book to a system that the system itself cannot provide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ADP NOUN ADP DET NOUN NOUN ADP NOUN . DET VERB VERB DET NOUN ADP DET NOUN ADP DET NOUN PRON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449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books are carried around by truck in canvas bags from headquarters to the other libraries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ADV ADP NOUN ADP NOUN NOUN ADP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VERB ADV ADP NOUN ADP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Each subject center library was chosen because of its demonstrated strength in a particular area , which headquarters could then build upon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NOUN VERB VERB ADV ADP DET VERB NOUN ADP DET ADJ NOUN . DET NOUN VERB ADV VERB ADP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NOUN VERB VERB ADV ADP DET VERB NOUN ADP DET ADJ NOUN . DET NOUN VERB ADV VERB ADV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East Meadow has philosophy , psychology , and religion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NOUN . NOUN .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NOUN .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Freeport houses social science , pure science , and language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ADJ NOUN . ADJ NOUN .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history , biography , and education are centered in Hempstead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NOUN . CONJ NOUN VERB VERB ADP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Levittown has applied science , business , and literature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NOUN . NOUN . CONJ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while Hewlett-Woodmere is the repository of art , music , and foreign languages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DET NOUN ADP NOUN . NOUN .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reference coordinator at headquarters also serves as a consultant , and is available to work with the local librarian in helping to strengthen local reference service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ADP NOUN ADV VERB ADP DET NOUN . CONJ VERB ADJ PRT VERB ADP DET ADJ NOUN ADP VERB PRT VERB ADJ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ADP NOUN ADV VERB ADP DET NOUN . CONJ VERB ADJ PRT VERB ADP DET ADJ NOUN ADP VERB PRT VERB ADJ NOUN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kind of cooperation is not wholly new , of course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ADV ADV ADJ .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ADV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Public libraries in Nassau County have been lending books to each other by mail for a quarter-century , but the system enables this process to operate on an organized and far more comprehensive basis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ADP NOUN NOUN VERB VERB VERB NOUN ADP DET ADJ ADP NOUN ADP DET NOUN . CONJ DET NOUN VERB DET NOUN PRT VERB ADP DET VERB CONJ ADV ADV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459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Local libraries find , too , that the new plan saves tax dollars because books can be bought through the system , and since the system buys in bulk it is able to obtain larger discounts </w:t>
            </w:r>
            <w:r>
              <w:rPr>
                <w:rFonts w:ascii="Arial" w:hAnsi="Arial" w:cs="Arial"/>
                <w:sz w:val="20"/>
                <w:szCs w:val="20"/>
              </w:rPr>
              <w:lastRenderedPageBreak/>
              <w:t xml:space="preserve">than would be available to an individual library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NOUN VERB . ADV . ADP DET ADJ NOUN VERB NOUN NOUN ADP NOUN VERB VERB VERB ADP DET NOUN . CONJ ADP DET NOUN VERB ADP NOUN PRON VERB ADJ </w:t>
            </w:r>
            <w:r>
              <w:rPr>
                <w:rFonts w:ascii="Arial" w:hAnsi="Arial" w:cs="Arial"/>
                <w:sz w:val="20"/>
                <w:szCs w:val="20"/>
              </w:rPr>
              <w:lastRenderedPageBreak/>
              <w:t xml:space="preserve">PRT VERB ADJ NOUN ADP VERB VERB ADJ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ADJ ADJ ADJ ADJ ADJ ADJ ADJ ADJ ADJ ADJ ADJ ADJ ADJ ADJ ADJ ADJ ADJ ADJ ADJ ADJ ADJ ADJ ADJ ADJ ADJ ADJ ADJ ADJ ADJ ADJ ADJ ADJ ADJ ADJ ADJ </w:t>
            </w:r>
            <w:r>
              <w:rPr>
                <w:rFonts w:ascii="Arial" w:hAnsi="Arial" w:cs="Arial"/>
                <w:sz w:val="20"/>
                <w:szCs w:val="20"/>
              </w:rPr>
              <w:lastRenderedPageBreak/>
              <w:t xml:space="preserve">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460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system passes on these savings to its members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PRT DET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NOUN ADP DET NOUN ADP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Further money is saved through economy in bookkeeping and clerical detail as the result of central billing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ADP NOUN ADP NOUN CONJ ADJ NOUN ADP DET NOUN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NOUN VERB VERB ADP NOUN ADP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Books are not the only resource of the system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DET ADJ NOUN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DET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Schools and community groups turn to the headquarters film library for documentary , art , and experimental films to show at libraries that sponsor local programs , and to organizations in member communities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NOUN VERB ADP DET NOUN NOUN NOUN ADP NOUN . NOUN . CONJ ADJ NOUN PRT VERB ADP NOUN PRON VERB ADJ NOUN . CONJ ADP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CONJ NOUN NOUN VERB ADP DET NOUN NOUN NOUN ADP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most recent film catalogue , available at each library , lists 110 titles presently in the collection , any of which may be borrowed without charge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ADV ADJ NOUN NOUN . ADJ ADP DET NOUN . VERB NUM NOUN ADV ADP DET NOUN . DET ADP DET VERB VERB VERB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NOUN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catalogue lists separately films suitable for children , young adults , or adults , although some classics cut across age groups , such as `` Nanook Of The North '' , `` The Emperor's Nightingale '' , and `` The Red Balloon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ADV NOUN ADJ ADP NOUN . ADJ NOUN . CONJ NOUN . ADP DET NOUN VERB ADP NOUN NOUN . ADJ ADP . NOUN ADP DET NOUN . . . DET NOUN NOUN . . CONJ . DET ADJ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Workshops are conducted by the system's audio-visual consultant for the staffs of member libraries , teaching them the effective use of film as a library service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ADP DET NOUN ADJ NOUN ADP DET NOUN ADP NOUN NOUN . VERB PRON DET ADJ NOUN ADP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ADP DET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system well understands that one of its primary responsibilities is to bring children and books together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VERB ADP NUM ADP DET ADJ NOUN VERB PRT VERB NOUN CONJ NOUN ADV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ADV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468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consequently an experienced children's librarian at headquarters conducts a guidance program designed to promote well-planned library activities , cooperating with the children's librarians in member </w:t>
            </w:r>
            <w:r>
              <w:rPr>
                <w:rFonts w:ascii="Arial" w:hAnsi="Arial" w:cs="Arial"/>
                <w:sz w:val="20"/>
                <w:szCs w:val="20"/>
              </w:rPr>
              <w:lastRenderedPageBreak/>
              <w:t xml:space="preserve">libraries by means of individual conferences , workshops , and frequent visits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ADV DET VERB NOUN NOUN ADP NOUN NOUN DET NOUN NOUN VERB PRT VERB ADJ NOUN NOUN . VERB ADP DET NOUN NOUN ADP NOUN NOUN ADP NOUN ADP </w:t>
            </w:r>
            <w:r>
              <w:rPr>
                <w:rFonts w:ascii="Arial" w:hAnsi="Arial" w:cs="Arial"/>
                <w:sz w:val="20"/>
                <w:szCs w:val="20"/>
              </w:rPr>
              <w:lastRenderedPageBreak/>
              <w:t xml:space="preserve">ADJ NOUN . NOUN . CONJ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ADV DET VERB NOUN NOUN ADP NOUN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469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Headquarters has also set up a central juvenile book-review and book-selection center , to provide better methods of purchasing and selection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VERB PRT DET ADJ NOUN NOUN CONJ NOUN NOUN . PRT VERB ADJ NOUN ADP NOUN CONJ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VERB PRT DET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Sample copies of new books are on display at headquarters , where librarians may evaluate them by themselves or in workshop groups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ADP ADJ NOUN VERB ADP NOUN ADP NOUN . ADV NOUN VERB VERB PRON ADP PRON CONJ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Story hours , pre-school programs , activities with community agencies , and lists of recommended reading are all in the province of the children's consultant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ADJ NOUN . NOUN ADP NOUN NOUN . CONJ NOUN ADP VERB NOUN VERB PRT ADP DET NOUN ADP DET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Headquarters of the Nassau system is an increasingly busy place these days , threatening to expand beyond its boundaries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NOUN NOUN VERB DET ADV ADJ NOUN DET NOUN . VERB PRT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ADP DET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addition to the interlibrary loan service and the children's program , headquarters has a public relations director who seeks to get wider grassroots support for quality library service in the county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ADP DET ADJ NOUN NOUN CONJ DET NOUN NOUN . NOUN VERB DET ADJ NOUN NOUN PRON VERB PRT VERB ADJ NOUN NOUN ADP NOUN NOUN NOUN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ADP DET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prepares cooperative displays ( posters , booklists , brochures , and other promotional material ) for use in member libraries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ADJ NOUN . NOUN . NOUN . NOUN . CONJ ADJ ADJ NOUN . ADP NOUN ADP NOUN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it maintains a central exhibit collection to share displays already created and used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DET ADJ NOUN NOUN PRT VERB NOUN ADV VERB CONJ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it publishes Sum And Substance , a monthly newsletter , which reports the system's activities to the staffs and trustees of member libraries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VERB NOUN CONJ NOUN . DET ADJ NOUN . DET VERB DET NOUN NOUN ADP DET NOUN CONJ NOUN ADP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PRON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system itself is governed by a board of trustees , geographically representing its membership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PRON VERB VERB ADP DET NOUN ADP NOUN . ADV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PRON VERB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478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Nassau , as in other systems , the long-range objective is to bring the </w:t>
            </w:r>
            <w:r>
              <w:rPr>
                <w:rFonts w:ascii="Arial" w:hAnsi="Arial" w:cs="Arial"/>
                <w:sz w:val="20"/>
                <w:szCs w:val="20"/>
              </w:rPr>
              <w:lastRenderedPageBreak/>
              <w:t xml:space="preserve">maximum service of libraries to bear on the schools , and on adult education in general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NOUN . ADP ADP ADJ NOUN . DET NOUN NOUN VERB PRT VERB </w:t>
            </w:r>
            <w:r>
              <w:rPr>
                <w:rFonts w:ascii="Arial" w:hAnsi="Arial" w:cs="Arial"/>
                <w:sz w:val="20"/>
                <w:szCs w:val="20"/>
              </w:rPr>
              <w:lastRenderedPageBreak/>
              <w:t xml:space="preserve">DET ADJ NOUN ADP NOUN PRT VERB ADP DET NOUN . CONJ ADP NOUN NOUN ADP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ADJ ADJ ADJ ADJ ADJ ADJ ADJ ADJ ADJ ADJ ADJ ADJ ADJ ADJ ADJ ADJ </w:t>
            </w:r>
            <w:r>
              <w:rPr>
                <w:rFonts w:ascii="Arial" w:hAnsi="Arial" w:cs="Arial"/>
                <w:sz w:val="20"/>
                <w:szCs w:val="20"/>
              </w:rPr>
              <w:lastRenderedPageBreak/>
              <w:t xml:space="preserve">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479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Librarians , a patient breed of men and women who have borne much with dedication , can begin to see results today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DET ADJ NOUN ADP NOUN CONJ NOUN PRON VERB VERB ADJ ADP NOUN . VERB VERB PRT VERB NOUN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Library use is multiplying daily , and the bulk of the newcomers are those maligned Americans , the teen-agers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NOUN VERB VERB ADV . CONJ DET NOUN ADP DET NOUN VERB DET VERB NOUN .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VERB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 them especially the librarians , with the help of co-ops , hope they will never have to say , `` I'm sorry , we don't have that book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ADV DET NOUN . ADP DET NOUN ADP NOUN . VERB PRON VERB ADV VERB PRT VERB . . PRT ADJ . PRON VERB VERB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ADV DET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Today , more than ever before , the survival of our free society depends upon the citizen who is both informed and concerned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ADJ ADP ADV ADV . DET NOUN ADP DET ADJ NOUN VERB ADP DET NOUN PRON VERB DET VERB CONJ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 ADV ADP ADV ADV . DET NOUN ADP DET ADJ NOUN VERB ADP DET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great advances made in recent years in Communist strength and in our own capacity to destroy require an educated citizenry in the Western world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VERB ADP ADJ NOUN ADP NOUN NOUN CONJ ADP DET ADJ NOUN PRT VERB VERB DET VERB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need for lifetime reading is apparent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NOUN VERB ADJ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NOUN VERB VERB ADJ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Education must not be limited to our youth but must be a continuing process through our entire lives , for it is only through knowledge that we , as a nation , can cope with the dangers that threaten our society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VERB VERB ADP DET NOUN CONJ VERB VERB DET VERB NOUN ADP DET ADJ NOUN . ADP PRON VERB ADV ADP NOUN ADP PRON . ADP DET NOUN . VERB VERB ADP DET NOUN PRON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NOUN VERB ADV VERB VERB ADP DET NOUN CONJ VERB VERB DET VERB NOUN ADP DET ADJ NOUN . ADP PRON VERB ADV ADP NOUN ADP PRON . ADP DET NOUN . VERB VERB ADP DET NOUN PRON VERB DET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desire and ability to read are important aspects of our cultural life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NOUN ADP VERB VERB ADJ NOUN ADP DET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CONJ NOUN PRT VERB VERB ADJ NOUN ADP DET ADJ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We cannot consider ourselves educated if we do not read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PRON VERB ADP PRON VERB ADV VERB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VERB PRON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if we are not discriminating in our reading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ADV ADJ ADP DET NOUN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ADV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489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if we do not know how to use what we do read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ADV VERB ADV PRT VERB DET PRON VERB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PRON VERB ADV VERB ADV PRT VERB DET PRON VERB VERB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490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We must not permit our society to become a slave to the scientific age , as might well happen without the cultural and spiritual restraint that comes from the development of the human mind through wisdom absorbed from the written word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VERB DET NOUN PRT VERB DET NOUN ADP DET ADJ NOUN . ADP VERB ADV VERB ADP DET ADJ CONJ ADJ NOUN DET VERB ADP DET NOUN ADP DET NOUN NOUN ADP NOUN VERB ADP DET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PRON VERB ADV VERB DET NOUN PRT VERB DET ADJ ADJ ADJ ADJ ADJ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491</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 fundamental source of knowledge in the world today is the book found in our libraries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NOUN ADP DET NOUN NOUN VERB DET NOUN VERB ADP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NOUN ADP NOUN ADP DET NOUN NOUN VERB DET NOUN VERB ADP DET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492</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Although progress has been made in America's system of libraries it still falls short of what is required if we are to maintain the standards that are needed for an informed America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VERB VERB ADP NOUN NOUN ADP NOUN PRON ADV VERB ADV ADP DET VERB VERB ADP PRON VERB PRT VERB DET NOUN PRON VERB VERB ADP DET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VERB VERB VERB ADP NOUN NOUN ADP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493</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problem grows in intensity each year as man's knowledge , and his capacity to translate such knowledge to the written word , continue to expand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VERB ADP NOUN DET NOUN ADP NOUN NOUN . CONJ DET NOUN PRT VERB ADJ NOUN ADP DET VERB NOUN . VERB PRT VERB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494</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 inadequacy of our library system will become critical unless we act vigorously to correct this condition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NOUN ADP DET NOUN NOUN VERB VERB ADJ ADP PRON VERB ADV PRT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495</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There are , for example , approximately 25,000,000 people in this country with no public library service and about 50,000,000 with inadequate service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 ADP NOUN . ADV NUM NOUN ADP DET NOUN ADP DET ADJ NOUN NOUN CONJ ADV NUM ADP ADJ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PRT VERB . ADP NOUN . ADV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496</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college libraries , 57 per cent of the total number of books are owned by 124 of 1,509 institutions surveyed last year by the U.S. Office of Education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NOUN . NUM ADP NOUN ADP DET NOUN NOUN ADP NOUN VERB VERB ADP NUM ADP NUM NOUN VERB ADJ NOUN ADP DET NOUN NOUN ADP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ADP NOUN ADJ ADJ ADJ ADJ ADJ ADJ ADJ ADJ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497</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And over 66 per cent of the elementary schools with 150 or more pupils do not have any library at all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CONJ PRT NUM ADP NOUN ADP DET ADJ NOUN ADP NUM CONJ ADJ NOUN VERB ADV VERB DET NOUN ADP PRT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CONJ ADP ADJ ADJ ADJ ADJ ADJ ADJ ADJ ADJ ADJ ADJ ADJ ADJ ADJ ADJ ADJ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498</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In every aspect of service -- to the public , to children in schools , to colleges and universities -- the library of </w:t>
            </w:r>
            <w:r>
              <w:rPr>
                <w:rFonts w:ascii="Arial" w:hAnsi="Arial" w:cs="Arial"/>
                <w:sz w:val="20"/>
                <w:szCs w:val="20"/>
              </w:rPr>
              <w:lastRenderedPageBreak/>
              <w:t xml:space="preserve">today is failing to render vitally needed services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NOUN ADP NOUN . ADP DET NOUN . ADP NOUN ADP NOUN . ADP NOUN CONJ NOUN . </w:t>
            </w:r>
            <w:r>
              <w:rPr>
                <w:rFonts w:ascii="Arial" w:hAnsi="Arial" w:cs="Arial"/>
                <w:sz w:val="20"/>
                <w:szCs w:val="20"/>
              </w:rPr>
              <w:lastRenderedPageBreak/>
              <w:t xml:space="preserve">DET NOUN ADP NOUN VERB VERB PRT VERB ADV VERB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lastRenderedPageBreak/>
              <w:t xml:space="preserve">  ADP DET NOUN ADP NOUN . ADP DET ADJ . ADP NOUN ADP NOUN . ADP NOUN CONJ NOUN . </w:t>
            </w:r>
            <w:r>
              <w:rPr>
                <w:rFonts w:ascii="Arial" w:hAnsi="Arial" w:cs="Arial"/>
                <w:sz w:val="20"/>
                <w:szCs w:val="20"/>
              </w:rPr>
              <w:lastRenderedPageBreak/>
              <w:t xml:space="preserve">DET NOUN ADP NOUN VERB VERB ADP ADJ ADJ ADJ ADJ X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lastRenderedPageBreak/>
              <w:t>499</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Only public understanding and support can provide that service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ADJ ADJ NOUN CONJ NOUN VERB VERB DET NOUN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ADV ADJ NOUN CONJ NOUN VERB VERB ADP NOUN .   </w:t>
            </w:r>
          </w:p>
        </w:tc>
      </w:tr>
      <w:tr w:rsidR="006D6E06" w:rsidTr="006D6E06">
        <w:tc>
          <w:tcPr>
            <w:tcW w:w="805" w:type="dxa"/>
            <w:vAlign w:val="bottom"/>
          </w:tcPr>
          <w:p w:rsidR="006D6E06" w:rsidRDefault="006D6E06" w:rsidP="006D6E06">
            <w:pPr>
              <w:jc w:val="right"/>
              <w:rPr>
                <w:rFonts w:ascii="Arial" w:hAnsi="Arial" w:cs="Arial"/>
                <w:sz w:val="20"/>
                <w:szCs w:val="20"/>
              </w:rPr>
            </w:pPr>
            <w:r>
              <w:rPr>
                <w:rFonts w:ascii="Arial" w:hAnsi="Arial" w:cs="Arial"/>
                <w:sz w:val="20"/>
                <w:szCs w:val="20"/>
              </w:rPr>
              <w:t>500</w:t>
            </w:r>
          </w:p>
        </w:tc>
        <w:tc>
          <w:tcPr>
            <w:tcW w:w="2978" w:type="dxa"/>
            <w:vAlign w:val="bottom"/>
          </w:tcPr>
          <w:p w:rsidR="006D6E06" w:rsidRDefault="006D6E06" w:rsidP="006D6E06">
            <w:pPr>
              <w:rPr>
                <w:rFonts w:ascii="Arial" w:hAnsi="Arial" w:cs="Arial"/>
                <w:sz w:val="20"/>
                <w:szCs w:val="20"/>
              </w:rPr>
            </w:pPr>
            <w:r>
              <w:rPr>
                <w:rFonts w:ascii="Arial" w:hAnsi="Arial" w:cs="Arial"/>
                <w:sz w:val="20"/>
                <w:szCs w:val="20"/>
              </w:rPr>
              <w:t xml:space="preserve">This is one of the main reasons for National Library Week , April 16-22 , and for its theme : `` For a richer , fuller life , read '' ! ! </w:t>
            </w:r>
          </w:p>
        </w:tc>
        <w:tc>
          <w:tcPr>
            <w:tcW w:w="2782"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NUM ADP DET ADJ NOUN ADP ADJ NOUN NOUN . NOUN NUM . CONJ ADP DET NOUN . . ADP DET ADJ . ADJ NOUN . VERB . . .   </w:t>
            </w:r>
          </w:p>
        </w:tc>
        <w:tc>
          <w:tcPr>
            <w:tcW w:w="2790" w:type="dxa"/>
            <w:vAlign w:val="bottom"/>
          </w:tcPr>
          <w:p w:rsidR="006D6E06" w:rsidRDefault="006D6E06" w:rsidP="006D6E06">
            <w:pPr>
              <w:rPr>
                <w:rFonts w:ascii="Arial" w:hAnsi="Arial" w:cs="Arial"/>
                <w:sz w:val="20"/>
                <w:szCs w:val="20"/>
              </w:rPr>
            </w:pPr>
            <w:r>
              <w:rPr>
                <w:rFonts w:ascii="Arial" w:hAnsi="Arial" w:cs="Arial"/>
                <w:sz w:val="20"/>
                <w:szCs w:val="20"/>
              </w:rPr>
              <w:t xml:space="preserve">  DET VERB NUM ADP DET ADJ NOUN ADP ADJ NOUN NOUN . NOUN ADJ ADJ ADJ ADJ ADJ ADJ ADJ ADJ ADJ ADJ ADJ ADJ ADJ ADJ ADJ ADJ ADJ ADJ X   </w:t>
            </w:r>
          </w:p>
        </w:tc>
      </w:tr>
    </w:tbl>
    <w:p w:rsidR="00BC1CA4" w:rsidRDefault="00BC1CA4"/>
    <w:sectPr w:rsidR="00BC1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324" w:rsidRDefault="00985324" w:rsidP="006D6E06">
      <w:pPr>
        <w:spacing w:after="0" w:line="240" w:lineRule="auto"/>
      </w:pPr>
      <w:r>
        <w:separator/>
      </w:r>
    </w:p>
  </w:endnote>
  <w:endnote w:type="continuationSeparator" w:id="0">
    <w:p w:rsidR="00985324" w:rsidRDefault="00985324" w:rsidP="006D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324" w:rsidRDefault="00985324" w:rsidP="006D6E06">
      <w:pPr>
        <w:spacing w:after="0" w:line="240" w:lineRule="auto"/>
      </w:pPr>
      <w:r>
        <w:separator/>
      </w:r>
    </w:p>
  </w:footnote>
  <w:footnote w:type="continuationSeparator" w:id="0">
    <w:p w:rsidR="00985324" w:rsidRDefault="00985324" w:rsidP="006D6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44"/>
    <w:rsid w:val="006D6E06"/>
    <w:rsid w:val="00883015"/>
    <w:rsid w:val="00985324"/>
    <w:rsid w:val="00A84344"/>
    <w:rsid w:val="00BC1CA4"/>
    <w:rsid w:val="00F4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DB800-8759-4213-9382-7C4856C0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E06"/>
  </w:style>
  <w:style w:type="paragraph" w:styleId="Footer">
    <w:name w:val="footer"/>
    <w:basedOn w:val="Normal"/>
    <w:link w:val="FooterChar"/>
    <w:uiPriority w:val="99"/>
    <w:unhideWhenUsed/>
    <w:rsid w:val="006D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0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47</Pages>
  <Words>23208</Words>
  <Characters>132290</Characters>
  <Application>Microsoft Office Word</Application>
  <DocSecurity>0</DocSecurity>
  <Lines>1102</Lines>
  <Paragraphs>310</Paragraphs>
  <ScaleCrop>false</ScaleCrop>
  <Company/>
  <LinksUpToDate>false</LinksUpToDate>
  <CharactersWithSpaces>155188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Faizan Fatima</dc:creator>
  <cp:keywords/>
  <dc:description/>
  <cp:lastModifiedBy>Syeda Faizan Fatima</cp:lastModifiedBy>
  <cp:revision>3</cp:revision>
  <dcterms:created xsi:type="dcterms:W3CDTF">2020-11-20T13:36:00Z</dcterms:created>
  <dcterms:modified xsi:type="dcterms:W3CDTF">2020-11-20T13:51:00Z</dcterms:modified>
</cp:coreProperties>
</file>