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65E96" w14:textId="77777777" w:rsidR="007147C4" w:rsidRDefault="007147C4" w:rsidP="007147C4">
      <w:pPr>
        <w:jc w:val="left"/>
        <w:rPr>
          <w:rFonts w:ascii="Times New Roman" w:eastAsia="宋体" w:hAnsi="Times New Roman" w:cs="Times New Roman"/>
          <w:b/>
          <w:bCs/>
          <w:color w:val="000000"/>
          <w:sz w:val="44"/>
        </w:rPr>
      </w:pPr>
      <w:r w:rsidRPr="00983C0E">
        <w:rPr>
          <w:rFonts w:ascii="Times New Roman" w:eastAsia="宋体" w:hAnsi="Times New Roman" w:cs="Times New Roman"/>
          <w:b/>
          <w:noProof/>
          <w:sz w:val="36"/>
        </w:rPr>
        <w:drawing>
          <wp:inline distT="0" distB="0" distL="0" distR="0" wp14:anchorId="2CB40324" wp14:editId="10E93434">
            <wp:extent cx="2633980" cy="647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3980" cy="647700"/>
                    </a:xfrm>
                    <a:prstGeom prst="rect">
                      <a:avLst/>
                    </a:prstGeom>
                    <a:noFill/>
                    <a:ln>
                      <a:noFill/>
                    </a:ln>
                  </pic:spPr>
                </pic:pic>
              </a:graphicData>
            </a:graphic>
          </wp:inline>
        </w:drawing>
      </w:r>
    </w:p>
    <w:p w14:paraId="52760659" w14:textId="5D84643D" w:rsidR="006F70E9" w:rsidRPr="00983C0E" w:rsidRDefault="007147C4" w:rsidP="007147C4">
      <w:pPr>
        <w:spacing w:beforeLines="100" w:before="312" w:line="300" w:lineRule="auto"/>
        <w:jc w:val="center"/>
        <w:rPr>
          <w:rFonts w:ascii="Times New Roman" w:eastAsia="宋体" w:hAnsi="Times New Roman" w:cs="Times New Roman"/>
        </w:rPr>
      </w:pPr>
      <w:r w:rsidRPr="007147C4">
        <w:rPr>
          <w:rFonts w:ascii="Times New Roman" w:eastAsia="宋体" w:hAnsi="Times New Roman" w:cs="Times New Roman"/>
          <w:b/>
          <w:bCs/>
          <w:color w:val="000000"/>
          <w:sz w:val="44"/>
        </w:rPr>
        <w:t>学士学位本科生</w:t>
      </w:r>
    </w:p>
    <w:p w14:paraId="4B6C6368" w14:textId="77777777" w:rsidR="007147C4" w:rsidRPr="007147C4" w:rsidRDefault="007147C4" w:rsidP="007147C4">
      <w:pPr>
        <w:widowControl/>
        <w:spacing w:beforeLines="100" w:before="312" w:line="300" w:lineRule="auto"/>
        <w:jc w:val="center"/>
        <w:rPr>
          <w:rFonts w:ascii="Times New Roman" w:eastAsia="黑体" w:hAnsi="Times New Roman" w:cs="Times New Roman"/>
          <w:b/>
          <w:bCs/>
          <w:color w:val="000000"/>
          <w:sz w:val="52"/>
        </w:rPr>
      </w:pPr>
      <w:r w:rsidRPr="007147C4">
        <w:rPr>
          <w:rFonts w:ascii="Times New Roman" w:eastAsia="黑体" w:hAnsi="Times New Roman" w:cs="Times New Roman"/>
          <w:b/>
          <w:bCs/>
          <w:color w:val="000000"/>
          <w:sz w:val="52"/>
        </w:rPr>
        <w:t>开题报告与文献总结</w:t>
      </w:r>
    </w:p>
    <w:p w14:paraId="5700A9FC" w14:textId="4D895EB8" w:rsidR="007147C4" w:rsidRDefault="007147C4" w:rsidP="007147C4">
      <w:pPr>
        <w:widowControl/>
        <w:ind w:firstLineChars="200" w:firstLine="643"/>
        <w:jc w:val="center"/>
        <w:rPr>
          <w:rFonts w:ascii="Times New Roman" w:eastAsia="黑体" w:hAnsi="Times New Roman" w:cs="Times New Roman"/>
          <w:b/>
          <w:bCs/>
          <w:color w:val="000000"/>
          <w:sz w:val="32"/>
        </w:rPr>
      </w:pPr>
    </w:p>
    <w:p w14:paraId="2A038DD0" w14:textId="77777777" w:rsidR="007147C4" w:rsidRPr="007147C4" w:rsidRDefault="007147C4" w:rsidP="007147C4">
      <w:pPr>
        <w:widowControl/>
        <w:ind w:firstLineChars="200" w:firstLine="643"/>
        <w:jc w:val="center"/>
        <w:rPr>
          <w:rFonts w:ascii="Times New Roman" w:eastAsia="黑体" w:hAnsi="Times New Roman" w:cs="Times New Roman"/>
          <w:b/>
          <w:bCs/>
          <w:color w:val="000000"/>
          <w:sz w:val="32"/>
        </w:rPr>
      </w:pPr>
    </w:p>
    <w:p w14:paraId="2351BF45" w14:textId="1A6D864E" w:rsidR="007147C4" w:rsidRPr="009221D3" w:rsidRDefault="007147C4" w:rsidP="008966C6">
      <w:pPr>
        <w:widowControl/>
        <w:ind w:left="1080" w:hangingChars="300" w:hanging="1080"/>
        <w:jc w:val="left"/>
        <w:textAlignment w:val="baseline"/>
        <w:rPr>
          <w:rFonts w:ascii="Times New Roman" w:eastAsia="黑体" w:hAnsi="Times New Roman" w:cs="Times New Roman"/>
          <w:kern w:val="0"/>
          <w:sz w:val="36"/>
          <w:szCs w:val="36"/>
        </w:rPr>
      </w:pPr>
      <w:r w:rsidRPr="007039B2">
        <w:rPr>
          <w:rFonts w:ascii="Times New Roman" w:eastAsia="黑体" w:hAnsi="Times New Roman" w:cs="Times New Roman" w:hint="eastAsia"/>
          <w:kern w:val="0"/>
          <w:sz w:val="36"/>
          <w:szCs w:val="36"/>
        </w:rPr>
        <w:t>题目：</w:t>
      </w:r>
      <w:r w:rsidR="009221D3" w:rsidRPr="009221D3">
        <w:rPr>
          <w:rFonts w:ascii="Times New Roman" w:eastAsia="黑体" w:hAnsi="Times New Roman" w:cs="Times New Roman" w:hint="eastAsia"/>
          <w:kern w:val="0"/>
          <w:sz w:val="36"/>
          <w:szCs w:val="36"/>
        </w:rPr>
        <w:t>基于</w:t>
      </w:r>
      <w:r w:rsidR="009221D3" w:rsidRPr="009221D3">
        <w:rPr>
          <w:rFonts w:ascii="Times New Roman" w:eastAsia="黑体" w:hAnsi="Times New Roman" w:cs="Times New Roman" w:hint="eastAsia"/>
          <w:kern w:val="0"/>
          <w:sz w:val="36"/>
          <w:szCs w:val="36"/>
        </w:rPr>
        <w:t xml:space="preserve"> DSL </w:t>
      </w:r>
      <w:r w:rsidR="009221D3" w:rsidRPr="009221D3">
        <w:rPr>
          <w:rFonts w:ascii="Times New Roman" w:eastAsia="黑体" w:hAnsi="Times New Roman" w:cs="Times New Roman" w:hint="eastAsia"/>
          <w:kern w:val="0"/>
          <w:sz w:val="36"/>
          <w:szCs w:val="36"/>
        </w:rPr>
        <w:t>的轻量化可视化查询系统设计与实现</w:t>
      </w:r>
    </w:p>
    <w:p w14:paraId="4F86151E" w14:textId="1FD44EB2" w:rsidR="007147C4" w:rsidRPr="007039B2" w:rsidRDefault="007147C4" w:rsidP="007147C4">
      <w:pPr>
        <w:widowControl/>
        <w:jc w:val="right"/>
        <w:textAlignment w:val="baseline"/>
        <w:rPr>
          <w:rFonts w:ascii="Times New Roman" w:eastAsia="黑体" w:hAnsi="Times New Roman" w:cs="Times New Roman"/>
          <w:kern w:val="0"/>
          <w:sz w:val="36"/>
          <w:szCs w:val="36"/>
        </w:rPr>
      </w:pPr>
    </w:p>
    <w:p w14:paraId="421A3B15" w14:textId="03596BED" w:rsidR="006F70E9" w:rsidRPr="007147C4" w:rsidRDefault="006F70E9" w:rsidP="006F70E9">
      <w:pPr>
        <w:spacing w:line="360" w:lineRule="auto"/>
        <w:ind w:firstLineChars="200" w:firstLine="420"/>
        <w:rPr>
          <w:rFonts w:ascii="Times New Roman" w:eastAsia="宋体" w:hAnsi="Times New Roman" w:cs="Times New Roman"/>
        </w:rPr>
      </w:pPr>
    </w:p>
    <w:p w14:paraId="188E07AA" w14:textId="1BC8D0D0" w:rsidR="006F70E9" w:rsidRPr="00CF6E6F" w:rsidRDefault="006F70E9" w:rsidP="006F70E9">
      <w:pPr>
        <w:spacing w:line="360" w:lineRule="auto"/>
        <w:ind w:firstLineChars="200" w:firstLine="420"/>
        <w:rPr>
          <w:rFonts w:ascii="Times New Roman" w:eastAsia="宋体" w:hAnsi="Times New Roman" w:cs="Times New Roman"/>
        </w:rPr>
      </w:pPr>
    </w:p>
    <w:p w14:paraId="07251AFB" w14:textId="77777777" w:rsidR="005F189A" w:rsidRPr="00983C0E" w:rsidRDefault="005F189A" w:rsidP="006F70E9">
      <w:pPr>
        <w:spacing w:line="360" w:lineRule="auto"/>
        <w:ind w:firstLineChars="200" w:firstLine="420"/>
        <w:rPr>
          <w:rFonts w:ascii="Times New Roman" w:eastAsia="宋体" w:hAnsi="Times New Roman" w:cs="Times New Roman"/>
          <w:lang w:val="x-none"/>
        </w:rPr>
      </w:pPr>
    </w:p>
    <w:p w14:paraId="2420ACAE" w14:textId="38C9923D" w:rsidR="006F70E9" w:rsidRPr="00983C0E" w:rsidRDefault="006F70E9" w:rsidP="000C47E4">
      <w:pPr>
        <w:spacing w:line="360" w:lineRule="auto"/>
        <w:ind w:firstLineChars="200" w:firstLine="420"/>
        <w:rPr>
          <w:rFonts w:ascii="Times New Roman" w:eastAsia="宋体" w:hAnsi="Times New Roman" w:cs="Times New Roman"/>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3402"/>
        <w:gridCol w:w="4530"/>
      </w:tblGrid>
      <w:tr w:rsidR="000C47E4" w:rsidRPr="00983C0E" w14:paraId="327187EE" w14:textId="77777777" w:rsidTr="005F189A">
        <w:trPr>
          <w:trHeight w:val="850"/>
        </w:trPr>
        <w:tc>
          <w:tcPr>
            <w:tcW w:w="3402" w:type="dxa"/>
            <w:vAlign w:val="center"/>
          </w:tcPr>
          <w:p w14:paraId="3381ADE4" w14:textId="664D6F60" w:rsidR="000C47E4" w:rsidRPr="00983C0E" w:rsidRDefault="000C47E4" w:rsidP="0042137E">
            <w:pPr>
              <w:snapToGrid w:val="0"/>
              <w:jc w:val="right"/>
              <w:rPr>
                <w:rFonts w:ascii="Times New Roman" w:eastAsia="仿宋_GB2312" w:hAnsi="Times New Roman" w:cs="Times New Roman"/>
                <w:sz w:val="32"/>
                <w:szCs w:val="32"/>
              </w:rPr>
            </w:pPr>
            <w:r w:rsidRPr="00983C0E">
              <w:rPr>
                <w:rFonts w:ascii="Times New Roman" w:eastAsia="仿宋_GB2312" w:hAnsi="Times New Roman" w:cs="Times New Roman"/>
                <w:sz w:val="32"/>
                <w:szCs w:val="32"/>
              </w:rPr>
              <w:t>学生姓名：</w:t>
            </w:r>
          </w:p>
        </w:tc>
        <w:tc>
          <w:tcPr>
            <w:tcW w:w="4530" w:type="dxa"/>
            <w:vAlign w:val="center"/>
          </w:tcPr>
          <w:p w14:paraId="10F8C385" w14:textId="47C2B95D" w:rsidR="000C47E4" w:rsidRPr="00983C0E" w:rsidRDefault="009221D3" w:rsidP="0042137E">
            <w:pPr>
              <w:snapToGrid w:val="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黄晨晟</w:t>
            </w:r>
          </w:p>
        </w:tc>
      </w:tr>
      <w:tr w:rsidR="000C47E4" w:rsidRPr="00983C0E" w14:paraId="627EA6F7" w14:textId="77777777" w:rsidTr="005F189A">
        <w:trPr>
          <w:trHeight w:val="850"/>
        </w:trPr>
        <w:tc>
          <w:tcPr>
            <w:tcW w:w="3402" w:type="dxa"/>
            <w:vAlign w:val="center"/>
          </w:tcPr>
          <w:p w14:paraId="262BE93B" w14:textId="79FC38AD" w:rsidR="000C47E4" w:rsidRPr="00983C0E" w:rsidRDefault="000C47E4" w:rsidP="0042137E">
            <w:pPr>
              <w:snapToGrid w:val="0"/>
              <w:jc w:val="right"/>
              <w:rPr>
                <w:rFonts w:ascii="Times New Roman" w:eastAsia="仿宋_GB2312" w:hAnsi="Times New Roman" w:cs="Times New Roman"/>
                <w:sz w:val="32"/>
                <w:szCs w:val="32"/>
              </w:rPr>
            </w:pPr>
            <w:r w:rsidRPr="00983C0E">
              <w:rPr>
                <w:rFonts w:ascii="Times New Roman" w:eastAsia="仿宋_GB2312" w:hAnsi="Times New Roman" w:cs="Times New Roman"/>
                <w:sz w:val="32"/>
                <w:szCs w:val="32"/>
              </w:rPr>
              <w:t>学</w:t>
            </w:r>
            <w:r w:rsidRPr="00983C0E">
              <w:rPr>
                <w:rFonts w:ascii="Times New Roman" w:eastAsia="仿宋_GB2312" w:hAnsi="Times New Roman" w:cs="Times New Roman"/>
                <w:sz w:val="32"/>
                <w:szCs w:val="32"/>
              </w:rPr>
              <w:t xml:space="preserve">    </w:t>
            </w:r>
            <w:r w:rsidRPr="00983C0E">
              <w:rPr>
                <w:rFonts w:ascii="Times New Roman" w:eastAsia="仿宋_GB2312" w:hAnsi="Times New Roman" w:cs="Times New Roman"/>
                <w:sz w:val="32"/>
                <w:szCs w:val="32"/>
              </w:rPr>
              <w:t>号：</w:t>
            </w:r>
          </w:p>
        </w:tc>
        <w:tc>
          <w:tcPr>
            <w:tcW w:w="4530" w:type="dxa"/>
            <w:vAlign w:val="center"/>
          </w:tcPr>
          <w:p w14:paraId="7D9F4749" w14:textId="52DF7157" w:rsidR="000C47E4" w:rsidRPr="00983C0E" w:rsidRDefault="009221D3" w:rsidP="0042137E">
            <w:pPr>
              <w:snapToGrid w:val="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22</w:t>
            </w:r>
            <w:r w:rsidR="00203C57">
              <w:rPr>
                <w:rFonts w:ascii="Times New Roman" w:eastAsia="仿宋_GB2312" w:hAnsi="Times New Roman" w:cs="Times New Roman" w:hint="eastAsia"/>
                <w:sz w:val="32"/>
                <w:szCs w:val="32"/>
              </w:rPr>
              <w:t>07020628</w:t>
            </w:r>
          </w:p>
        </w:tc>
      </w:tr>
      <w:tr w:rsidR="000C47E4" w:rsidRPr="00983C0E" w14:paraId="75C479D3" w14:textId="77777777" w:rsidTr="005F189A">
        <w:trPr>
          <w:trHeight w:val="850"/>
        </w:trPr>
        <w:tc>
          <w:tcPr>
            <w:tcW w:w="3402" w:type="dxa"/>
            <w:vAlign w:val="center"/>
          </w:tcPr>
          <w:p w14:paraId="2FD83DDA" w14:textId="4BC6F549" w:rsidR="000C47E4" w:rsidRPr="00983C0E" w:rsidRDefault="000C47E4" w:rsidP="0042137E">
            <w:pPr>
              <w:snapToGrid w:val="0"/>
              <w:jc w:val="right"/>
              <w:rPr>
                <w:rFonts w:ascii="Times New Roman" w:eastAsia="仿宋_GB2312" w:hAnsi="Times New Roman" w:cs="Times New Roman"/>
                <w:sz w:val="32"/>
                <w:szCs w:val="32"/>
              </w:rPr>
            </w:pPr>
            <w:r w:rsidRPr="00983C0E">
              <w:rPr>
                <w:rFonts w:ascii="Times New Roman" w:eastAsia="仿宋_GB2312" w:hAnsi="Times New Roman" w:cs="Times New Roman"/>
                <w:sz w:val="32"/>
                <w:szCs w:val="32"/>
              </w:rPr>
              <w:t>专业班级：</w:t>
            </w:r>
          </w:p>
        </w:tc>
        <w:tc>
          <w:tcPr>
            <w:tcW w:w="4530" w:type="dxa"/>
            <w:vAlign w:val="center"/>
          </w:tcPr>
          <w:p w14:paraId="15C9B229" w14:textId="21AC9BBE" w:rsidR="000C47E4" w:rsidRPr="00983C0E" w:rsidRDefault="008966C6" w:rsidP="0042137E">
            <w:pPr>
              <w:snapToGrid w:val="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t>软件工程</w:t>
            </w:r>
            <w:r w:rsidR="00203C57">
              <w:rPr>
                <w:rFonts w:ascii="Times New Roman" w:eastAsia="仿宋_GB2312" w:hAnsi="Times New Roman" w:cs="Times New Roman" w:hint="eastAsia"/>
                <w:sz w:val="32"/>
                <w:szCs w:val="32"/>
              </w:rPr>
              <w:t>6</w:t>
            </w:r>
            <w:r w:rsidR="000C47E4" w:rsidRPr="00983C0E">
              <w:rPr>
                <w:rFonts w:ascii="Times New Roman" w:eastAsia="仿宋_GB2312" w:hAnsi="Times New Roman" w:cs="Times New Roman"/>
                <w:sz w:val="32"/>
                <w:szCs w:val="32"/>
              </w:rPr>
              <w:t>班</w:t>
            </w:r>
          </w:p>
        </w:tc>
      </w:tr>
      <w:tr w:rsidR="000C47E4" w:rsidRPr="00983C0E" w14:paraId="192F4858" w14:textId="77777777" w:rsidTr="005F189A">
        <w:trPr>
          <w:trHeight w:val="850"/>
        </w:trPr>
        <w:tc>
          <w:tcPr>
            <w:tcW w:w="3402" w:type="dxa"/>
            <w:vAlign w:val="center"/>
          </w:tcPr>
          <w:p w14:paraId="0D8296EE" w14:textId="4D6BB115" w:rsidR="000C47E4" w:rsidRPr="00983C0E" w:rsidRDefault="000C47E4" w:rsidP="0042137E">
            <w:pPr>
              <w:snapToGrid w:val="0"/>
              <w:jc w:val="right"/>
              <w:rPr>
                <w:rFonts w:ascii="Times New Roman" w:eastAsia="仿宋_GB2312" w:hAnsi="Times New Roman" w:cs="Times New Roman"/>
                <w:sz w:val="32"/>
                <w:szCs w:val="32"/>
              </w:rPr>
            </w:pPr>
            <w:r w:rsidRPr="00983C0E">
              <w:rPr>
                <w:rFonts w:ascii="Times New Roman" w:eastAsia="仿宋_GB2312" w:hAnsi="Times New Roman" w:cs="Times New Roman"/>
                <w:sz w:val="32"/>
                <w:szCs w:val="32"/>
              </w:rPr>
              <w:t>指导教师：</w:t>
            </w:r>
          </w:p>
        </w:tc>
        <w:tc>
          <w:tcPr>
            <w:tcW w:w="4530" w:type="dxa"/>
            <w:vAlign w:val="center"/>
          </w:tcPr>
          <w:p w14:paraId="65E4E4ED" w14:textId="4C6D43D8" w:rsidR="000C47E4" w:rsidRPr="00983C0E" w:rsidRDefault="000C47E4" w:rsidP="0042137E">
            <w:pPr>
              <w:snapToGrid w:val="0"/>
              <w:rPr>
                <w:rFonts w:ascii="Times New Roman" w:eastAsia="仿宋_GB2312" w:hAnsi="Times New Roman" w:cs="Times New Roman"/>
                <w:sz w:val="32"/>
                <w:szCs w:val="32"/>
              </w:rPr>
            </w:pPr>
            <w:r w:rsidRPr="00983C0E">
              <w:rPr>
                <w:rFonts w:ascii="Times New Roman" w:eastAsia="仿宋_GB2312" w:hAnsi="Times New Roman" w:cs="Times New Roman"/>
                <w:sz w:val="32"/>
                <w:szCs w:val="32"/>
              </w:rPr>
              <w:t>李</w:t>
            </w:r>
            <w:r w:rsidR="008966C6">
              <w:rPr>
                <w:rFonts w:ascii="Times New Roman" w:eastAsia="仿宋_GB2312" w:hAnsi="Times New Roman" w:cs="Times New Roman" w:hint="eastAsia"/>
                <w:sz w:val="32"/>
                <w:szCs w:val="32"/>
              </w:rPr>
              <w:t>晓旭</w:t>
            </w:r>
          </w:p>
        </w:tc>
      </w:tr>
    </w:tbl>
    <w:p w14:paraId="24A03E62" w14:textId="77777777" w:rsidR="0042137E" w:rsidRPr="00983C0E" w:rsidRDefault="0042137E" w:rsidP="0042137E">
      <w:pPr>
        <w:snapToGrid w:val="0"/>
        <w:ind w:firstLineChars="200" w:firstLine="640"/>
        <w:rPr>
          <w:rFonts w:ascii="Times New Roman" w:eastAsia="仿宋_GB2312" w:hAnsi="Times New Roman" w:cs="Times New Roman"/>
          <w:sz w:val="32"/>
          <w:szCs w:val="32"/>
        </w:rPr>
      </w:pPr>
    </w:p>
    <w:p w14:paraId="591735BC" w14:textId="77777777" w:rsidR="0042137E" w:rsidRPr="00983C0E" w:rsidRDefault="0042137E" w:rsidP="0042137E">
      <w:pPr>
        <w:snapToGrid w:val="0"/>
        <w:ind w:firstLineChars="200" w:firstLine="640"/>
        <w:rPr>
          <w:rFonts w:ascii="Times New Roman" w:eastAsia="仿宋_GB2312" w:hAnsi="Times New Roman" w:cs="Times New Roman"/>
          <w:sz w:val="32"/>
          <w:szCs w:val="32"/>
        </w:rPr>
      </w:pPr>
    </w:p>
    <w:p w14:paraId="31986B7B" w14:textId="77777777" w:rsidR="0042137E" w:rsidRPr="00983C0E" w:rsidRDefault="0042137E" w:rsidP="0042137E">
      <w:pPr>
        <w:snapToGrid w:val="0"/>
        <w:ind w:firstLineChars="200" w:firstLine="640"/>
        <w:rPr>
          <w:rFonts w:ascii="Times New Roman" w:eastAsia="仿宋_GB2312" w:hAnsi="Times New Roman" w:cs="Times New Roman"/>
          <w:sz w:val="32"/>
          <w:szCs w:val="32"/>
        </w:rPr>
      </w:pPr>
    </w:p>
    <w:p w14:paraId="658E8039" w14:textId="77777777" w:rsidR="0042137E" w:rsidRPr="00983C0E" w:rsidRDefault="0042137E" w:rsidP="0042137E">
      <w:pPr>
        <w:snapToGrid w:val="0"/>
        <w:ind w:firstLineChars="200" w:firstLine="640"/>
        <w:rPr>
          <w:rFonts w:ascii="Times New Roman" w:eastAsia="仿宋_GB2312" w:hAnsi="Times New Roman" w:cs="Times New Roman"/>
          <w:sz w:val="32"/>
          <w:szCs w:val="32"/>
        </w:rPr>
      </w:pPr>
    </w:p>
    <w:p w14:paraId="7817F37B" w14:textId="6F6F5C41" w:rsidR="0042137E" w:rsidRPr="00983C0E" w:rsidRDefault="0042137E" w:rsidP="00351FD4">
      <w:pPr>
        <w:snapToGrid w:val="0"/>
        <w:ind w:firstLineChars="200" w:firstLine="640"/>
        <w:jc w:val="center"/>
        <w:rPr>
          <w:rFonts w:ascii="Times New Roman" w:eastAsia="仿宋_GB2312" w:hAnsi="Times New Roman" w:cs="Times New Roman"/>
          <w:sz w:val="32"/>
          <w:szCs w:val="32"/>
        </w:rPr>
      </w:pPr>
      <w:r w:rsidRPr="00983C0E">
        <w:rPr>
          <w:rFonts w:ascii="Times New Roman" w:eastAsia="仿宋_GB2312" w:hAnsi="Times New Roman" w:cs="Times New Roman"/>
          <w:sz w:val="32"/>
          <w:szCs w:val="32"/>
        </w:rPr>
        <w:t>202</w:t>
      </w:r>
      <w:r w:rsidR="008966C6">
        <w:rPr>
          <w:rFonts w:ascii="Times New Roman" w:eastAsia="仿宋_GB2312" w:hAnsi="Times New Roman" w:cs="Times New Roman" w:hint="eastAsia"/>
          <w:sz w:val="32"/>
          <w:szCs w:val="32"/>
        </w:rPr>
        <w:t>5</w:t>
      </w:r>
      <w:r w:rsidRPr="00983C0E">
        <w:rPr>
          <w:rFonts w:ascii="Times New Roman" w:eastAsia="仿宋_GB2312" w:hAnsi="Times New Roman" w:cs="Times New Roman"/>
          <w:sz w:val="32"/>
          <w:szCs w:val="32"/>
        </w:rPr>
        <w:t>年</w:t>
      </w:r>
      <w:r w:rsidR="00203C57">
        <w:rPr>
          <w:rFonts w:ascii="Times New Roman" w:eastAsia="仿宋_GB2312" w:hAnsi="Times New Roman" w:cs="Times New Roman" w:hint="eastAsia"/>
          <w:sz w:val="32"/>
          <w:szCs w:val="32"/>
        </w:rPr>
        <w:t>12</w:t>
      </w:r>
      <w:r w:rsidRPr="00983C0E">
        <w:rPr>
          <w:rFonts w:ascii="Times New Roman" w:eastAsia="仿宋_GB2312" w:hAnsi="Times New Roman" w:cs="Times New Roman"/>
          <w:sz w:val="32"/>
          <w:szCs w:val="32"/>
        </w:rPr>
        <w:t>月</w:t>
      </w:r>
      <w:r w:rsidR="009925A8">
        <w:rPr>
          <w:rFonts w:ascii="Times New Roman" w:eastAsia="仿宋_GB2312" w:hAnsi="Times New Roman" w:cs="Times New Roman" w:hint="eastAsia"/>
          <w:sz w:val="32"/>
          <w:szCs w:val="32"/>
        </w:rPr>
        <w:t>20</w:t>
      </w:r>
      <w:r w:rsidRPr="00983C0E">
        <w:rPr>
          <w:rFonts w:ascii="Times New Roman" w:eastAsia="仿宋_GB2312" w:hAnsi="Times New Roman" w:cs="Times New Roman"/>
          <w:sz w:val="32"/>
          <w:szCs w:val="32"/>
        </w:rPr>
        <w:t>日</w:t>
      </w:r>
    </w:p>
    <w:p w14:paraId="49919684" w14:textId="77777777" w:rsidR="0042137E" w:rsidRPr="00983C0E" w:rsidRDefault="0042137E" w:rsidP="000C47E4">
      <w:pPr>
        <w:spacing w:line="360" w:lineRule="auto"/>
        <w:ind w:firstLineChars="200" w:firstLine="420"/>
        <w:rPr>
          <w:rFonts w:ascii="Times New Roman" w:eastAsia="宋体" w:hAnsi="Times New Roman" w:cs="Times New Roman"/>
        </w:rPr>
        <w:sectPr w:rsidR="0042137E" w:rsidRPr="00983C0E" w:rsidSect="006F70E9">
          <w:headerReference w:type="default" r:id="rId9"/>
          <w:pgSz w:w="11906" w:h="16838" w:code="9"/>
          <w:pgMar w:top="1418" w:right="1418" w:bottom="1418" w:left="1418" w:header="851" w:footer="992" w:gutter="0"/>
          <w:cols w:space="425"/>
          <w:docGrid w:type="lines" w:linePitch="312"/>
        </w:sectPr>
      </w:pPr>
    </w:p>
    <w:p w14:paraId="3B9A0EAA" w14:textId="77777777" w:rsidR="00043038" w:rsidRPr="00043038" w:rsidRDefault="00043038" w:rsidP="00043038">
      <w:pPr>
        <w:spacing w:line="360" w:lineRule="auto"/>
        <w:jc w:val="center"/>
        <w:rPr>
          <w:rFonts w:ascii="黑体" w:eastAsia="黑体" w:hAnsi="黑体" w:cs="Times New Roman" w:hint="eastAsia"/>
          <w:b/>
          <w:sz w:val="32"/>
          <w:szCs w:val="32"/>
        </w:rPr>
      </w:pPr>
      <w:bookmarkStart w:id="0" w:name="_Hlk69738429"/>
      <w:bookmarkStart w:id="1" w:name="_Toc69482696"/>
      <w:r w:rsidRPr="00043038">
        <w:rPr>
          <w:rFonts w:ascii="黑体" w:eastAsia="黑体" w:hAnsi="黑体" w:cs="Times New Roman" w:hint="eastAsia"/>
          <w:b/>
          <w:sz w:val="32"/>
          <w:szCs w:val="32"/>
        </w:rPr>
        <w:lastRenderedPageBreak/>
        <w:t>开题报告</w:t>
      </w:r>
    </w:p>
    <w:bookmarkEnd w:id="0"/>
    <w:p w14:paraId="5E3E97CA" w14:textId="397A2B83" w:rsidR="00F00065" w:rsidRPr="00F00065" w:rsidRDefault="00043038" w:rsidP="00F00065">
      <w:pPr>
        <w:pStyle w:val="1"/>
      </w:pPr>
      <w:r>
        <w:rPr>
          <w:rFonts w:hint="eastAsia"/>
        </w:rPr>
        <w:t>1</w:t>
      </w:r>
      <w:r>
        <w:t xml:space="preserve"> </w:t>
      </w:r>
      <w:r w:rsidRPr="00043038">
        <w:rPr>
          <w:rFonts w:hint="eastAsia"/>
        </w:rPr>
        <w:t>选题目的及研究意义</w:t>
      </w:r>
      <w:bookmarkEnd w:id="1"/>
    </w:p>
    <w:p w14:paraId="433CA2AF" w14:textId="1B57900D" w:rsidR="002573C7" w:rsidRDefault="00F0434E" w:rsidP="00F0434E">
      <w:pPr>
        <w:spacing w:line="360" w:lineRule="auto"/>
        <w:ind w:firstLineChars="200" w:firstLine="480"/>
        <w:rPr>
          <w:rFonts w:ascii="Times New Roman" w:eastAsia="宋体" w:hAnsi="Times New Roman" w:cs="Times New Roman"/>
          <w:sz w:val="24"/>
          <w:szCs w:val="24"/>
        </w:rPr>
      </w:pPr>
      <w:r w:rsidRPr="00F0434E">
        <w:rPr>
          <w:rFonts w:ascii="Times New Roman" w:eastAsia="宋体" w:hAnsi="Times New Roman" w:cs="Times New Roman"/>
          <w:sz w:val="24"/>
          <w:szCs w:val="24"/>
        </w:rPr>
        <w:t>在多数中小企业的数据分析场景中，业务数据主要沉淀在</w:t>
      </w:r>
      <w:r w:rsidRPr="00F0434E">
        <w:rPr>
          <w:rFonts w:ascii="Times New Roman" w:eastAsia="宋体" w:hAnsi="Times New Roman" w:cs="Times New Roman"/>
          <w:sz w:val="24"/>
          <w:szCs w:val="24"/>
        </w:rPr>
        <w:t xml:space="preserve"> MySQL </w:t>
      </w:r>
      <w:r w:rsidRPr="00F0434E">
        <w:rPr>
          <w:rFonts w:ascii="Times New Roman" w:eastAsia="宋体" w:hAnsi="Times New Roman" w:cs="Times New Roman"/>
          <w:sz w:val="24"/>
          <w:szCs w:val="24"/>
        </w:rPr>
        <w:t>与日常运营产生的</w:t>
      </w:r>
      <w:r w:rsidRPr="00F0434E">
        <w:rPr>
          <w:rFonts w:ascii="Times New Roman" w:eastAsia="宋体" w:hAnsi="Times New Roman" w:cs="Times New Roman"/>
          <w:sz w:val="24"/>
          <w:szCs w:val="24"/>
        </w:rPr>
        <w:t xml:space="preserve"> Excel/CSV </w:t>
      </w:r>
      <w:r w:rsidRPr="00F0434E">
        <w:rPr>
          <w:rFonts w:ascii="Times New Roman" w:eastAsia="宋体" w:hAnsi="Times New Roman" w:cs="Times New Roman"/>
          <w:sz w:val="24"/>
          <w:szCs w:val="24"/>
        </w:rPr>
        <w:t>文件，缺乏统一的语义抽象与低门槛分析工具，导致</w:t>
      </w:r>
      <w:r w:rsidRPr="00F0434E">
        <w:rPr>
          <w:rFonts w:ascii="Times New Roman" w:eastAsia="宋体" w:hAnsi="Times New Roman" w:cs="Times New Roman"/>
          <w:sz w:val="24"/>
          <w:szCs w:val="24"/>
        </w:rPr>
        <w:t xml:space="preserve"> IT </w:t>
      </w:r>
      <w:r w:rsidRPr="00F0434E">
        <w:rPr>
          <w:rFonts w:ascii="Times New Roman" w:eastAsia="宋体" w:hAnsi="Times New Roman" w:cs="Times New Roman"/>
          <w:sz w:val="24"/>
          <w:szCs w:val="24"/>
        </w:rPr>
        <w:t>需反复编写或改造</w:t>
      </w:r>
      <w:r w:rsidRPr="00F0434E">
        <w:rPr>
          <w:rFonts w:ascii="Times New Roman" w:eastAsia="宋体" w:hAnsi="Times New Roman" w:cs="Times New Roman"/>
          <w:sz w:val="24"/>
          <w:szCs w:val="24"/>
        </w:rPr>
        <w:t xml:space="preserve"> SQL</w:t>
      </w:r>
      <w:r w:rsidRPr="00F0434E">
        <w:rPr>
          <w:rFonts w:ascii="Times New Roman" w:eastAsia="宋体" w:hAnsi="Times New Roman" w:cs="Times New Roman"/>
          <w:sz w:val="24"/>
          <w:szCs w:val="24"/>
        </w:rPr>
        <w:t>，</w:t>
      </w:r>
      <w:proofErr w:type="gramStart"/>
      <w:r w:rsidRPr="00F0434E">
        <w:rPr>
          <w:rFonts w:ascii="Times New Roman" w:eastAsia="宋体" w:hAnsi="Times New Roman" w:cs="Times New Roman"/>
          <w:sz w:val="24"/>
          <w:szCs w:val="24"/>
        </w:rPr>
        <w:t>业务侧则面对</w:t>
      </w:r>
      <w:proofErr w:type="gramEnd"/>
      <w:r w:rsidRPr="00F0434E">
        <w:rPr>
          <w:rFonts w:ascii="Times New Roman" w:eastAsia="宋体" w:hAnsi="Times New Roman" w:cs="Times New Roman"/>
          <w:sz w:val="24"/>
          <w:szCs w:val="24"/>
        </w:rPr>
        <w:t>口径不一致、复用困难、上线周期长等问题，协作成本与维护成本长期居高</w:t>
      </w:r>
      <w:r w:rsidR="00587C63" w:rsidRPr="00587C63">
        <w:rPr>
          <w:rFonts w:ascii="Times New Roman" w:eastAsia="宋体" w:hAnsi="Times New Roman" w:cs="Times New Roman"/>
          <w:sz w:val="24"/>
          <w:szCs w:val="24"/>
          <w:vertAlign w:val="superscript"/>
        </w:rPr>
        <w:fldChar w:fldCharType="begin"/>
      </w:r>
      <w:r w:rsidR="00587C63" w:rsidRPr="00587C63">
        <w:rPr>
          <w:rFonts w:ascii="Times New Roman" w:eastAsia="宋体" w:hAnsi="Times New Roman" w:cs="Times New Roman"/>
          <w:sz w:val="24"/>
          <w:szCs w:val="24"/>
          <w:vertAlign w:val="superscript"/>
        </w:rPr>
        <w:instrText xml:space="preserve"> REF _Ref217136735 \r \h </w:instrText>
      </w:r>
      <w:r w:rsidR="00587C63">
        <w:rPr>
          <w:rFonts w:ascii="Times New Roman" w:eastAsia="宋体" w:hAnsi="Times New Roman" w:cs="Times New Roman"/>
          <w:sz w:val="24"/>
          <w:szCs w:val="24"/>
          <w:vertAlign w:val="superscript"/>
        </w:rPr>
        <w:instrText xml:space="preserve"> \* MERGEFORMAT </w:instrText>
      </w:r>
      <w:r w:rsidR="00587C63" w:rsidRPr="00587C63">
        <w:rPr>
          <w:rFonts w:ascii="Times New Roman" w:eastAsia="宋体" w:hAnsi="Times New Roman" w:cs="Times New Roman"/>
          <w:sz w:val="24"/>
          <w:szCs w:val="24"/>
          <w:vertAlign w:val="superscript"/>
        </w:rPr>
      </w:r>
      <w:r w:rsidR="00587C63" w:rsidRPr="00587C63">
        <w:rPr>
          <w:rFonts w:ascii="Times New Roman" w:eastAsia="宋体" w:hAnsi="Times New Roman" w:cs="Times New Roman"/>
          <w:sz w:val="24"/>
          <w:szCs w:val="24"/>
          <w:vertAlign w:val="superscript"/>
        </w:rPr>
        <w:fldChar w:fldCharType="separate"/>
      </w:r>
      <w:r w:rsidR="00587C63" w:rsidRPr="00587C63">
        <w:rPr>
          <w:rFonts w:ascii="Times New Roman" w:eastAsia="宋体" w:hAnsi="Times New Roman" w:cs="Times New Roman"/>
          <w:sz w:val="24"/>
          <w:szCs w:val="24"/>
          <w:vertAlign w:val="superscript"/>
        </w:rPr>
        <w:t>[1]</w:t>
      </w:r>
      <w:r w:rsidR="00587C63" w:rsidRPr="00587C63">
        <w:rPr>
          <w:rFonts w:ascii="Times New Roman" w:eastAsia="宋体" w:hAnsi="Times New Roman" w:cs="Times New Roman"/>
          <w:sz w:val="24"/>
          <w:szCs w:val="24"/>
          <w:vertAlign w:val="superscript"/>
        </w:rPr>
        <w:fldChar w:fldCharType="end"/>
      </w:r>
      <w:r w:rsidRPr="00F0434E">
        <w:rPr>
          <w:rFonts w:ascii="Times New Roman" w:eastAsia="宋体" w:hAnsi="Times New Roman" w:cs="Times New Roman"/>
          <w:sz w:val="24"/>
          <w:szCs w:val="24"/>
        </w:rPr>
        <w:t>。本文拟构建一套基于</w:t>
      </w:r>
      <w:r w:rsidRPr="00F0434E">
        <w:rPr>
          <w:rFonts w:ascii="Times New Roman" w:eastAsia="宋体" w:hAnsi="Times New Roman" w:cs="Times New Roman"/>
          <w:sz w:val="24"/>
          <w:szCs w:val="24"/>
        </w:rPr>
        <w:t xml:space="preserve"> JSON Schema </w:t>
      </w:r>
      <w:r w:rsidRPr="00F0434E">
        <w:rPr>
          <w:rFonts w:ascii="Times New Roman" w:eastAsia="宋体" w:hAnsi="Times New Roman" w:cs="Times New Roman"/>
          <w:sz w:val="24"/>
          <w:szCs w:val="24"/>
        </w:rPr>
        <w:t>的查询</w:t>
      </w:r>
      <w:r w:rsidRPr="00F0434E">
        <w:rPr>
          <w:rFonts w:ascii="Times New Roman" w:eastAsia="宋体" w:hAnsi="Times New Roman" w:cs="Times New Roman"/>
          <w:sz w:val="24"/>
          <w:szCs w:val="24"/>
        </w:rPr>
        <w:t xml:space="preserve"> DSL</w:t>
      </w:r>
      <w:r w:rsidRPr="00F0434E">
        <w:rPr>
          <w:rFonts w:ascii="Times New Roman" w:eastAsia="宋体" w:hAnsi="Times New Roman" w:cs="Times New Roman"/>
          <w:sz w:val="24"/>
          <w:szCs w:val="24"/>
        </w:rPr>
        <w:t>，通过拖拽式交互自动生成</w:t>
      </w:r>
      <w:r w:rsidRPr="00F0434E">
        <w:rPr>
          <w:rFonts w:ascii="Times New Roman" w:eastAsia="宋体" w:hAnsi="Times New Roman" w:cs="Times New Roman"/>
          <w:sz w:val="24"/>
          <w:szCs w:val="24"/>
        </w:rPr>
        <w:t xml:space="preserve"> DSL</w:t>
      </w:r>
      <w:r w:rsidRPr="00F0434E">
        <w:rPr>
          <w:rFonts w:ascii="Times New Roman" w:eastAsia="宋体" w:hAnsi="Times New Roman" w:cs="Times New Roman"/>
          <w:sz w:val="24"/>
          <w:szCs w:val="24"/>
        </w:rPr>
        <w:t>，后端以适配器模式分别转换为参数化</w:t>
      </w:r>
      <w:r w:rsidRPr="00F0434E">
        <w:rPr>
          <w:rFonts w:ascii="Times New Roman" w:eastAsia="宋体" w:hAnsi="Times New Roman" w:cs="Times New Roman"/>
          <w:sz w:val="24"/>
          <w:szCs w:val="24"/>
        </w:rPr>
        <w:t xml:space="preserve"> SQL </w:t>
      </w:r>
      <w:r w:rsidRPr="00F0434E">
        <w:rPr>
          <w:rFonts w:ascii="Times New Roman" w:eastAsia="宋体" w:hAnsi="Times New Roman" w:cs="Times New Roman"/>
          <w:sz w:val="24"/>
          <w:szCs w:val="24"/>
        </w:rPr>
        <w:t>或</w:t>
      </w:r>
      <w:r w:rsidRPr="00F0434E">
        <w:rPr>
          <w:rFonts w:ascii="Times New Roman" w:eastAsia="宋体" w:hAnsi="Times New Roman" w:cs="Times New Roman"/>
          <w:sz w:val="24"/>
          <w:szCs w:val="24"/>
        </w:rPr>
        <w:t xml:space="preserve"> </w:t>
      </w:r>
      <w:proofErr w:type="spellStart"/>
      <w:r w:rsidRPr="00F0434E">
        <w:rPr>
          <w:rFonts w:ascii="Times New Roman" w:eastAsia="宋体" w:hAnsi="Times New Roman" w:cs="Times New Roman"/>
          <w:sz w:val="24"/>
          <w:szCs w:val="24"/>
        </w:rPr>
        <w:t>DataFrame</w:t>
      </w:r>
      <w:proofErr w:type="spellEnd"/>
      <w:r w:rsidRPr="00F0434E">
        <w:rPr>
          <w:rFonts w:ascii="Times New Roman" w:eastAsia="宋体" w:hAnsi="Times New Roman" w:cs="Times New Roman"/>
          <w:sz w:val="24"/>
          <w:szCs w:val="24"/>
        </w:rPr>
        <w:t xml:space="preserve"> </w:t>
      </w:r>
      <w:r w:rsidRPr="00F0434E">
        <w:rPr>
          <w:rFonts w:ascii="Times New Roman" w:eastAsia="宋体" w:hAnsi="Times New Roman" w:cs="Times New Roman"/>
          <w:sz w:val="24"/>
          <w:szCs w:val="24"/>
        </w:rPr>
        <w:t>变换，避免手写</w:t>
      </w:r>
      <w:r w:rsidRPr="00F0434E">
        <w:rPr>
          <w:rFonts w:ascii="Times New Roman" w:eastAsia="宋体" w:hAnsi="Times New Roman" w:cs="Times New Roman"/>
          <w:sz w:val="24"/>
          <w:szCs w:val="24"/>
        </w:rPr>
        <w:t xml:space="preserve"> SQL</w:t>
      </w:r>
      <w:r w:rsidRPr="00F0434E">
        <w:rPr>
          <w:rFonts w:ascii="Times New Roman" w:eastAsia="宋体" w:hAnsi="Times New Roman" w:cs="Times New Roman"/>
          <w:sz w:val="24"/>
          <w:szCs w:val="24"/>
        </w:rPr>
        <w:t>，并在源头上控制安全与模板复用。这种</w:t>
      </w:r>
      <w:r w:rsidRPr="00F0434E">
        <w:rPr>
          <w:rFonts w:ascii="Times New Roman" w:eastAsia="宋体" w:hAnsi="Times New Roman" w:cs="Times New Roman"/>
          <w:sz w:val="24"/>
          <w:szCs w:val="24"/>
        </w:rPr>
        <w:t xml:space="preserve"> DSL </w:t>
      </w:r>
      <w:r w:rsidRPr="00F0434E">
        <w:rPr>
          <w:rFonts w:ascii="Times New Roman" w:eastAsia="宋体" w:hAnsi="Times New Roman" w:cs="Times New Roman"/>
          <w:sz w:val="24"/>
          <w:szCs w:val="24"/>
        </w:rPr>
        <w:t>方式能够在保持表达力的同时限制自由度，使查询意图具备可校验、可审计、可复用的特性</w:t>
      </w:r>
      <w:r w:rsidR="00A24626">
        <w:rPr>
          <w:rFonts w:ascii="Times New Roman" w:eastAsia="宋体" w:hAnsi="Times New Roman" w:cs="Times New Roman"/>
          <w:sz w:val="24"/>
          <w:szCs w:val="24"/>
          <w:vertAlign w:val="superscript"/>
        </w:rPr>
        <w:fldChar w:fldCharType="begin"/>
      </w:r>
      <w:r w:rsidR="00A24626">
        <w:rPr>
          <w:rFonts w:ascii="Times New Roman" w:eastAsia="宋体" w:hAnsi="Times New Roman" w:cs="Times New Roman"/>
          <w:sz w:val="24"/>
          <w:szCs w:val="24"/>
          <w:vertAlign w:val="superscript"/>
        </w:rPr>
        <w:instrText xml:space="preserve"> REF _Ref217136768 \r \h </w:instrText>
      </w:r>
      <w:r w:rsidR="00A24626">
        <w:rPr>
          <w:rFonts w:ascii="Times New Roman" w:eastAsia="宋体" w:hAnsi="Times New Roman" w:cs="Times New Roman"/>
          <w:sz w:val="24"/>
          <w:szCs w:val="24"/>
          <w:vertAlign w:val="superscript"/>
        </w:rPr>
      </w:r>
      <w:r w:rsidR="00A24626">
        <w:rPr>
          <w:rFonts w:ascii="Times New Roman" w:eastAsia="宋体" w:hAnsi="Times New Roman" w:cs="Times New Roman"/>
          <w:sz w:val="24"/>
          <w:szCs w:val="24"/>
          <w:vertAlign w:val="superscript"/>
        </w:rPr>
        <w:fldChar w:fldCharType="separate"/>
      </w:r>
      <w:r w:rsidR="00A24626">
        <w:rPr>
          <w:rFonts w:ascii="Times New Roman" w:eastAsia="宋体" w:hAnsi="Times New Roman" w:cs="Times New Roman"/>
          <w:sz w:val="24"/>
          <w:szCs w:val="24"/>
          <w:vertAlign w:val="superscript"/>
        </w:rPr>
        <w:t>[2]</w:t>
      </w:r>
      <w:r w:rsidR="00A24626">
        <w:rPr>
          <w:rFonts w:ascii="Times New Roman" w:eastAsia="宋体" w:hAnsi="Times New Roman" w:cs="Times New Roman"/>
          <w:sz w:val="24"/>
          <w:szCs w:val="24"/>
          <w:vertAlign w:val="superscript"/>
        </w:rPr>
        <w:fldChar w:fldCharType="end"/>
      </w:r>
      <w:r w:rsidRPr="00F0434E">
        <w:rPr>
          <w:rFonts w:ascii="Times New Roman" w:eastAsia="宋体" w:hAnsi="Times New Roman" w:cs="Times New Roman"/>
          <w:sz w:val="24"/>
          <w:szCs w:val="24"/>
        </w:rPr>
        <w:t>。为减少跨团队沟通成本，系统将提供轻量语义层，仅包含字段别名、字段类型、基础聚合及一跳表关系，统一业务口径并降低建模门槛，从而缓解数据口径分裂和重复定义的问题</w:t>
      </w:r>
      <w:r w:rsidR="00E20CA4" w:rsidRPr="006B1AF7">
        <w:rPr>
          <w:rFonts w:ascii="Times New Roman" w:eastAsia="宋体" w:hAnsi="Times New Roman" w:cs="Times New Roman"/>
          <w:sz w:val="24"/>
          <w:szCs w:val="24"/>
          <w:vertAlign w:val="superscript"/>
        </w:rPr>
        <w:fldChar w:fldCharType="begin"/>
      </w:r>
      <w:r w:rsidR="00E20CA4" w:rsidRPr="006B1AF7">
        <w:rPr>
          <w:rFonts w:ascii="Times New Roman" w:eastAsia="宋体" w:hAnsi="Times New Roman" w:cs="Times New Roman"/>
          <w:sz w:val="24"/>
          <w:szCs w:val="24"/>
          <w:vertAlign w:val="superscript"/>
        </w:rPr>
        <w:instrText xml:space="preserve"> REF _Ref217136862 \r \h </w:instrText>
      </w:r>
      <w:r w:rsidR="006B1AF7" w:rsidRPr="006B1AF7">
        <w:rPr>
          <w:rFonts w:ascii="Times New Roman" w:eastAsia="宋体" w:hAnsi="Times New Roman" w:cs="Times New Roman"/>
          <w:sz w:val="24"/>
          <w:szCs w:val="24"/>
          <w:vertAlign w:val="superscript"/>
        </w:rPr>
        <w:instrText xml:space="preserve"> \* MERGEFORMAT </w:instrText>
      </w:r>
      <w:r w:rsidR="00E20CA4" w:rsidRPr="006B1AF7">
        <w:rPr>
          <w:rFonts w:ascii="Times New Roman" w:eastAsia="宋体" w:hAnsi="Times New Roman" w:cs="Times New Roman"/>
          <w:sz w:val="24"/>
          <w:szCs w:val="24"/>
          <w:vertAlign w:val="superscript"/>
        </w:rPr>
      </w:r>
      <w:r w:rsidR="00E20CA4" w:rsidRPr="006B1AF7">
        <w:rPr>
          <w:rFonts w:ascii="Times New Roman" w:eastAsia="宋体" w:hAnsi="Times New Roman" w:cs="Times New Roman"/>
          <w:sz w:val="24"/>
          <w:szCs w:val="24"/>
          <w:vertAlign w:val="superscript"/>
        </w:rPr>
        <w:fldChar w:fldCharType="separate"/>
      </w:r>
      <w:r w:rsidR="00E20CA4" w:rsidRPr="006B1AF7">
        <w:rPr>
          <w:rFonts w:ascii="Times New Roman" w:eastAsia="宋体" w:hAnsi="Times New Roman" w:cs="Times New Roman"/>
          <w:sz w:val="24"/>
          <w:szCs w:val="24"/>
          <w:vertAlign w:val="superscript"/>
        </w:rPr>
        <w:t>[3]</w:t>
      </w:r>
      <w:r w:rsidR="00E20CA4" w:rsidRPr="006B1AF7">
        <w:rPr>
          <w:rFonts w:ascii="Times New Roman" w:eastAsia="宋体" w:hAnsi="Times New Roman" w:cs="Times New Roman"/>
          <w:sz w:val="24"/>
          <w:szCs w:val="24"/>
          <w:vertAlign w:val="superscript"/>
        </w:rPr>
        <w:fldChar w:fldCharType="end"/>
      </w:r>
      <w:r w:rsidRPr="00F0434E">
        <w:rPr>
          <w:rFonts w:ascii="Times New Roman" w:eastAsia="宋体" w:hAnsi="Times New Roman" w:cs="Times New Roman"/>
          <w:sz w:val="24"/>
          <w:szCs w:val="24"/>
        </w:rPr>
        <w:t>。考虑到目标用户常处于内网或合</w:t>
      </w:r>
      <w:proofErr w:type="gramStart"/>
      <w:r w:rsidRPr="00F0434E">
        <w:rPr>
          <w:rFonts w:ascii="Times New Roman" w:eastAsia="宋体" w:hAnsi="Times New Roman" w:cs="Times New Roman"/>
          <w:sz w:val="24"/>
          <w:szCs w:val="24"/>
        </w:rPr>
        <w:t>规</w:t>
      </w:r>
      <w:proofErr w:type="gramEnd"/>
      <w:r w:rsidRPr="00F0434E">
        <w:rPr>
          <w:rFonts w:ascii="Times New Roman" w:eastAsia="宋体" w:hAnsi="Times New Roman" w:cs="Times New Roman"/>
          <w:sz w:val="24"/>
          <w:szCs w:val="24"/>
        </w:rPr>
        <w:t>要求严苛的环境，系统选择可私有化部署的轻量形态，降低资源占用与运</w:t>
      </w:r>
      <w:proofErr w:type="gramStart"/>
      <w:r w:rsidRPr="00F0434E">
        <w:rPr>
          <w:rFonts w:ascii="Times New Roman" w:eastAsia="宋体" w:hAnsi="Times New Roman" w:cs="Times New Roman"/>
          <w:sz w:val="24"/>
          <w:szCs w:val="24"/>
        </w:rPr>
        <w:t>维复杂</w:t>
      </w:r>
      <w:proofErr w:type="gramEnd"/>
      <w:r w:rsidRPr="00F0434E">
        <w:rPr>
          <w:rFonts w:ascii="Times New Roman" w:eastAsia="宋体" w:hAnsi="Times New Roman" w:cs="Times New Roman"/>
          <w:sz w:val="24"/>
          <w:szCs w:val="24"/>
        </w:rPr>
        <w:t>度，以便快速落地并兼顾安全性与成本控制</w:t>
      </w:r>
      <w:r w:rsidR="006B1AF7" w:rsidRPr="006B1AF7">
        <w:rPr>
          <w:rFonts w:ascii="Times New Roman" w:eastAsia="宋体" w:hAnsi="Times New Roman" w:cs="Times New Roman"/>
          <w:sz w:val="24"/>
          <w:szCs w:val="24"/>
          <w:vertAlign w:val="superscript"/>
        </w:rPr>
        <w:fldChar w:fldCharType="begin"/>
      </w:r>
      <w:r w:rsidR="006B1AF7" w:rsidRPr="006B1AF7">
        <w:rPr>
          <w:rFonts w:ascii="Times New Roman" w:eastAsia="宋体" w:hAnsi="Times New Roman" w:cs="Times New Roman"/>
          <w:sz w:val="24"/>
          <w:szCs w:val="24"/>
          <w:vertAlign w:val="superscript"/>
        </w:rPr>
        <w:instrText xml:space="preserve"> REF _Ref217136900 \r \h </w:instrText>
      </w:r>
      <w:r w:rsidR="006B1AF7">
        <w:rPr>
          <w:rFonts w:ascii="Times New Roman" w:eastAsia="宋体" w:hAnsi="Times New Roman" w:cs="Times New Roman"/>
          <w:sz w:val="24"/>
          <w:szCs w:val="24"/>
          <w:vertAlign w:val="superscript"/>
        </w:rPr>
        <w:instrText xml:space="preserve"> \* MERGEFORMAT </w:instrText>
      </w:r>
      <w:r w:rsidR="006B1AF7" w:rsidRPr="006B1AF7">
        <w:rPr>
          <w:rFonts w:ascii="Times New Roman" w:eastAsia="宋体" w:hAnsi="Times New Roman" w:cs="Times New Roman"/>
          <w:sz w:val="24"/>
          <w:szCs w:val="24"/>
          <w:vertAlign w:val="superscript"/>
        </w:rPr>
      </w:r>
      <w:r w:rsidR="006B1AF7" w:rsidRPr="006B1AF7">
        <w:rPr>
          <w:rFonts w:ascii="Times New Roman" w:eastAsia="宋体" w:hAnsi="Times New Roman" w:cs="Times New Roman"/>
          <w:sz w:val="24"/>
          <w:szCs w:val="24"/>
          <w:vertAlign w:val="superscript"/>
        </w:rPr>
        <w:fldChar w:fldCharType="separate"/>
      </w:r>
      <w:r w:rsidR="006B1AF7" w:rsidRPr="006B1AF7">
        <w:rPr>
          <w:rFonts w:ascii="Times New Roman" w:eastAsia="宋体" w:hAnsi="Times New Roman" w:cs="Times New Roman"/>
          <w:sz w:val="24"/>
          <w:szCs w:val="24"/>
          <w:vertAlign w:val="superscript"/>
        </w:rPr>
        <w:t>[4]</w:t>
      </w:r>
      <w:r w:rsidR="006B1AF7" w:rsidRPr="006B1AF7">
        <w:rPr>
          <w:rFonts w:ascii="Times New Roman" w:eastAsia="宋体" w:hAnsi="Times New Roman" w:cs="Times New Roman"/>
          <w:sz w:val="24"/>
          <w:szCs w:val="24"/>
          <w:vertAlign w:val="superscript"/>
        </w:rPr>
        <w:fldChar w:fldCharType="end"/>
      </w:r>
      <w:r w:rsidRPr="00F0434E">
        <w:rPr>
          <w:rFonts w:ascii="Times New Roman" w:eastAsia="宋体" w:hAnsi="Times New Roman" w:cs="Times New Roman"/>
          <w:sz w:val="24"/>
          <w:szCs w:val="24"/>
        </w:rPr>
        <w:t>。在易用性上，系统计划引入</w:t>
      </w:r>
      <w:r w:rsidRPr="00F0434E">
        <w:rPr>
          <w:rFonts w:ascii="Times New Roman" w:eastAsia="宋体" w:hAnsi="Times New Roman" w:cs="Times New Roman"/>
          <w:sz w:val="24"/>
          <w:szCs w:val="24"/>
        </w:rPr>
        <w:t>AI</w:t>
      </w:r>
      <w:r w:rsidRPr="00F0434E">
        <w:rPr>
          <w:rFonts w:ascii="Times New Roman" w:eastAsia="宋体" w:hAnsi="Times New Roman" w:cs="Times New Roman"/>
          <w:sz w:val="24"/>
          <w:szCs w:val="24"/>
        </w:rPr>
        <w:t>辅助能力，通过调用现成的</w:t>
      </w:r>
      <w:r w:rsidRPr="00F0434E">
        <w:rPr>
          <w:rFonts w:ascii="Times New Roman" w:eastAsia="宋体" w:hAnsi="Times New Roman" w:cs="Times New Roman"/>
          <w:sz w:val="24"/>
          <w:szCs w:val="24"/>
        </w:rPr>
        <w:t>AI</w:t>
      </w:r>
      <w:r w:rsidR="00BE4E9E">
        <w:rPr>
          <w:rFonts w:ascii="Times New Roman" w:eastAsia="宋体" w:hAnsi="Times New Roman" w:cs="Times New Roman" w:hint="eastAsia"/>
          <w:sz w:val="24"/>
          <w:szCs w:val="24"/>
        </w:rPr>
        <w:t xml:space="preserve"> </w:t>
      </w:r>
      <w:r w:rsidRPr="00F0434E">
        <w:rPr>
          <w:rFonts w:ascii="Times New Roman" w:eastAsia="宋体" w:hAnsi="Times New Roman" w:cs="Times New Roman"/>
          <w:sz w:val="24"/>
          <w:szCs w:val="24"/>
        </w:rPr>
        <w:t>API</w:t>
      </w:r>
      <w:r w:rsidRPr="00F0434E">
        <w:rPr>
          <w:rFonts w:ascii="Times New Roman" w:eastAsia="宋体" w:hAnsi="Times New Roman" w:cs="Times New Roman"/>
          <w:sz w:val="24"/>
          <w:szCs w:val="24"/>
        </w:rPr>
        <w:t>将自然语言转换为</w:t>
      </w:r>
      <w:r w:rsidRPr="00F0434E">
        <w:rPr>
          <w:rFonts w:ascii="Times New Roman" w:eastAsia="宋体" w:hAnsi="Times New Roman" w:cs="Times New Roman"/>
          <w:sz w:val="24"/>
          <w:szCs w:val="24"/>
        </w:rPr>
        <w:t>DSL</w:t>
      </w:r>
      <w:r w:rsidRPr="00F0434E">
        <w:rPr>
          <w:rFonts w:ascii="Times New Roman" w:eastAsia="宋体" w:hAnsi="Times New Roman" w:cs="Times New Roman"/>
          <w:sz w:val="24"/>
          <w:szCs w:val="24"/>
        </w:rPr>
        <w:t>草案，但不直接执行生成结果，需经</w:t>
      </w:r>
      <w:r w:rsidRPr="00F0434E">
        <w:rPr>
          <w:rFonts w:ascii="Times New Roman" w:eastAsia="宋体" w:hAnsi="Times New Roman" w:cs="Times New Roman"/>
          <w:sz w:val="24"/>
          <w:szCs w:val="24"/>
        </w:rPr>
        <w:t xml:space="preserve"> DSL </w:t>
      </w:r>
      <w:r w:rsidRPr="00F0434E">
        <w:rPr>
          <w:rFonts w:ascii="Times New Roman" w:eastAsia="宋体" w:hAnsi="Times New Roman" w:cs="Times New Roman"/>
          <w:sz w:val="24"/>
          <w:szCs w:val="24"/>
        </w:rPr>
        <w:t>校验与人工确认，以确保可控性与合</w:t>
      </w:r>
      <w:proofErr w:type="gramStart"/>
      <w:r w:rsidRPr="00F0434E">
        <w:rPr>
          <w:rFonts w:ascii="Times New Roman" w:eastAsia="宋体" w:hAnsi="Times New Roman" w:cs="Times New Roman"/>
          <w:sz w:val="24"/>
          <w:szCs w:val="24"/>
        </w:rPr>
        <w:t>规</w:t>
      </w:r>
      <w:proofErr w:type="gramEnd"/>
      <w:r w:rsidRPr="00F0434E">
        <w:rPr>
          <w:rFonts w:ascii="Times New Roman" w:eastAsia="宋体" w:hAnsi="Times New Roman" w:cs="Times New Roman"/>
          <w:sz w:val="24"/>
          <w:szCs w:val="24"/>
        </w:rPr>
        <w:t>性。如后续排期充足，可进一步探索基于</w:t>
      </w:r>
      <w:r w:rsidRPr="00F0434E">
        <w:rPr>
          <w:rFonts w:ascii="Times New Roman" w:eastAsia="宋体" w:hAnsi="Times New Roman" w:cs="Times New Roman"/>
          <w:sz w:val="24"/>
          <w:szCs w:val="24"/>
        </w:rPr>
        <w:t>AI</w:t>
      </w:r>
      <w:r w:rsidRPr="00F0434E">
        <w:rPr>
          <w:rFonts w:ascii="Times New Roman" w:eastAsia="宋体" w:hAnsi="Times New Roman" w:cs="Times New Roman"/>
          <w:sz w:val="24"/>
          <w:szCs w:val="24"/>
        </w:rPr>
        <w:t>的图表推荐功能，但核心功能不依赖</w:t>
      </w:r>
      <w:r w:rsidRPr="00F0434E">
        <w:rPr>
          <w:rFonts w:ascii="Times New Roman" w:eastAsia="宋体" w:hAnsi="Times New Roman" w:cs="Times New Roman"/>
          <w:sz w:val="24"/>
          <w:szCs w:val="24"/>
        </w:rPr>
        <w:t xml:space="preserve"> AI </w:t>
      </w:r>
      <w:r w:rsidRPr="00F0434E">
        <w:rPr>
          <w:rFonts w:ascii="Times New Roman" w:eastAsia="宋体" w:hAnsi="Times New Roman" w:cs="Times New Roman"/>
          <w:sz w:val="24"/>
          <w:szCs w:val="24"/>
        </w:rPr>
        <w:t>能力。这一辅助策略既降低业务人员的学习成本，又避免生成</w:t>
      </w:r>
      <w:proofErr w:type="gramStart"/>
      <w:r w:rsidRPr="00F0434E">
        <w:rPr>
          <w:rFonts w:ascii="Times New Roman" w:eastAsia="宋体" w:hAnsi="Times New Roman" w:cs="Times New Roman"/>
          <w:sz w:val="24"/>
          <w:szCs w:val="24"/>
        </w:rPr>
        <w:t>式结果</w:t>
      </w:r>
      <w:proofErr w:type="gramEnd"/>
      <w:r w:rsidRPr="00F0434E">
        <w:rPr>
          <w:rFonts w:ascii="Times New Roman" w:eastAsia="宋体" w:hAnsi="Times New Roman" w:cs="Times New Roman"/>
          <w:sz w:val="24"/>
          <w:szCs w:val="24"/>
        </w:rPr>
        <w:t>直接作用于数据源带来的安全风险</w:t>
      </w:r>
      <w:r w:rsidR="006B1AF7" w:rsidRPr="006B1AF7">
        <w:rPr>
          <w:rFonts w:ascii="Times New Roman" w:eastAsia="宋体" w:hAnsi="Times New Roman" w:cs="Times New Roman"/>
          <w:sz w:val="24"/>
          <w:szCs w:val="24"/>
          <w:vertAlign w:val="superscript"/>
        </w:rPr>
        <w:fldChar w:fldCharType="begin"/>
      </w:r>
      <w:r w:rsidR="006B1AF7" w:rsidRPr="006B1AF7">
        <w:rPr>
          <w:rFonts w:ascii="Times New Roman" w:eastAsia="宋体" w:hAnsi="Times New Roman" w:cs="Times New Roman"/>
          <w:sz w:val="24"/>
          <w:szCs w:val="24"/>
          <w:vertAlign w:val="superscript"/>
        </w:rPr>
        <w:instrText xml:space="preserve"> REF _Ref217136920 \r \h </w:instrText>
      </w:r>
      <w:r w:rsidR="006B1AF7">
        <w:rPr>
          <w:rFonts w:ascii="Times New Roman" w:eastAsia="宋体" w:hAnsi="Times New Roman" w:cs="Times New Roman"/>
          <w:sz w:val="24"/>
          <w:szCs w:val="24"/>
          <w:vertAlign w:val="superscript"/>
        </w:rPr>
        <w:instrText xml:space="preserve"> \* MERGEFORMAT </w:instrText>
      </w:r>
      <w:r w:rsidR="006B1AF7" w:rsidRPr="006B1AF7">
        <w:rPr>
          <w:rFonts w:ascii="Times New Roman" w:eastAsia="宋体" w:hAnsi="Times New Roman" w:cs="Times New Roman"/>
          <w:sz w:val="24"/>
          <w:szCs w:val="24"/>
          <w:vertAlign w:val="superscript"/>
        </w:rPr>
      </w:r>
      <w:r w:rsidR="006B1AF7" w:rsidRPr="006B1AF7">
        <w:rPr>
          <w:rFonts w:ascii="Times New Roman" w:eastAsia="宋体" w:hAnsi="Times New Roman" w:cs="Times New Roman"/>
          <w:sz w:val="24"/>
          <w:szCs w:val="24"/>
          <w:vertAlign w:val="superscript"/>
        </w:rPr>
        <w:fldChar w:fldCharType="separate"/>
      </w:r>
      <w:r w:rsidR="006B1AF7" w:rsidRPr="006B1AF7">
        <w:rPr>
          <w:rFonts w:ascii="Times New Roman" w:eastAsia="宋体" w:hAnsi="Times New Roman" w:cs="Times New Roman"/>
          <w:sz w:val="24"/>
          <w:szCs w:val="24"/>
          <w:vertAlign w:val="superscript"/>
        </w:rPr>
        <w:t>[5]</w:t>
      </w:r>
      <w:r w:rsidR="006B1AF7" w:rsidRPr="006B1AF7">
        <w:rPr>
          <w:rFonts w:ascii="Times New Roman" w:eastAsia="宋体" w:hAnsi="Times New Roman" w:cs="Times New Roman"/>
          <w:sz w:val="24"/>
          <w:szCs w:val="24"/>
          <w:vertAlign w:val="superscript"/>
        </w:rPr>
        <w:fldChar w:fldCharType="end"/>
      </w:r>
      <w:r w:rsidRPr="00F0434E">
        <w:rPr>
          <w:rFonts w:ascii="Times New Roman" w:eastAsia="宋体" w:hAnsi="Times New Roman" w:cs="Times New Roman"/>
          <w:sz w:val="24"/>
          <w:szCs w:val="24"/>
        </w:rPr>
        <w:t>。综上，本课题旨在</w:t>
      </w:r>
      <w:proofErr w:type="gramStart"/>
      <w:r w:rsidRPr="00F0434E">
        <w:rPr>
          <w:rFonts w:ascii="Times New Roman" w:eastAsia="宋体" w:hAnsi="Times New Roman" w:cs="Times New Roman"/>
          <w:sz w:val="24"/>
          <w:szCs w:val="24"/>
        </w:rPr>
        <w:t>在</w:t>
      </w:r>
      <w:proofErr w:type="gramEnd"/>
      <w:r w:rsidRPr="00F0434E">
        <w:rPr>
          <w:rFonts w:ascii="Times New Roman" w:eastAsia="宋体" w:hAnsi="Times New Roman" w:cs="Times New Roman"/>
          <w:sz w:val="24"/>
          <w:szCs w:val="24"/>
        </w:rPr>
        <w:t>可实现的工程边界内，为企业提供</w:t>
      </w:r>
      <w:r w:rsidRPr="00F0434E">
        <w:rPr>
          <w:rFonts w:ascii="宋体" w:eastAsia="宋体" w:hAnsi="宋体" w:cs="Times New Roman"/>
          <w:sz w:val="24"/>
          <w:szCs w:val="24"/>
        </w:rPr>
        <w:t>“</w:t>
      </w:r>
      <w:r w:rsidRPr="00F0434E">
        <w:rPr>
          <w:rFonts w:ascii="Times New Roman" w:eastAsia="宋体" w:hAnsi="Times New Roman" w:cs="Times New Roman"/>
          <w:sz w:val="24"/>
          <w:szCs w:val="24"/>
        </w:rPr>
        <w:t>一套</w:t>
      </w:r>
      <w:r w:rsidRPr="00F0434E">
        <w:rPr>
          <w:rFonts w:ascii="Times New Roman" w:eastAsia="宋体" w:hAnsi="Times New Roman" w:cs="Times New Roman"/>
          <w:sz w:val="24"/>
          <w:szCs w:val="24"/>
        </w:rPr>
        <w:t>DSL</w:t>
      </w:r>
      <w:r w:rsidRPr="00F0434E">
        <w:rPr>
          <w:rFonts w:ascii="Times New Roman" w:eastAsia="宋体" w:hAnsi="Times New Roman" w:cs="Times New Roman"/>
          <w:sz w:val="24"/>
          <w:szCs w:val="24"/>
        </w:rPr>
        <w:t>，双数据源适配、轻语义层、可视化与</w:t>
      </w:r>
      <w:r w:rsidRPr="00F0434E">
        <w:rPr>
          <w:rFonts w:ascii="Times New Roman" w:eastAsia="宋体" w:hAnsi="Times New Roman" w:cs="Times New Roman"/>
          <w:sz w:val="24"/>
          <w:szCs w:val="24"/>
        </w:rPr>
        <w:t>AI</w:t>
      </w:r>
      <w:r w:rsidRPr="00F0434E">
        <w:rPr>
          <w:rFonts w:ascii="Times New Roman" w:eastAsia="宋体" w:hAnsi="Times New Roman" w:cs="Times New Roman"/>
          <w:sz w:val="24"/>
          <w:szCs w:val="24"/>
        </w:rPr>
        <w:t>辅助</w:t>
      </w:r>
      <w:r w:rsidRPr="00F0434E">
        <w:rPr>
          <w:rFonts w:ascii="宋体" w:eastAsia="宋体" w:hAnsi="宋体" w:cs="Times New Roman"/>
          <w:sz w:val="24"/>
          <w:szCs w:val="24"/>
        </w:rPr>
        <w:t>”</w:t>
      </w:r>
      <w:r w:rsidRPr="00F0434E">
        <w:rPr>
          <w:rFonts w:ascii="Times New Roman" w:eastAsia="宋体" w:hAnsi="Times New Roman" w:cs="Times New Roman"/>
          <w:sz w:val="24"/>
          <w:szCs w:val="24"/>
        </w:rPr>
        <w:t>的完整链路原型，以验证轻量可视化查询在私有化场景的可行性与价值。</w:t>
      </w:r>
    </w:p>
    <w:p w14:paraId="48B108E6" w14:textId="77777777" w:rsidR="00F00065" w:rsidRDefault="00F00065" w:rsidP="006F70E9">
      <w:pPr>
        <w:spacing w:line="360" w:lineRule="auto"/>
        <w:ind w:firstLineChars="200" w:firstLine="480"/>
        <w:rPr>
          <w:rFonts w:ascii="Times New Roman" w:eastAsia="宋体" w:hAnsi="Times New Roman" w:cs="Times New Roman"/>
          <w:sz w:val="24"/>
          <w:szCs w:val="24"/>
        </w:rPr>
        <w:sectPr w:rsidR="00F00065" w:rsidSect="00FE0A95">
          <w:headerReference w:type="default" r:id="rId10"/>
          <w:footerReference w:type="default" r:id="rId11"/>
          <w:pgSz w:w="11906" w:h="16838" w:code="9"/>
          <w:pgMar w:top="1418" w:right="1418" w:bottom="1418" w:left="1418" w:header="851" w:footer="992" w:gutter="0"/>
          <w:pgNumType w:start="1"/>
          <w:cols w:space="425"/>
          <w:docGrid w:type="lines" w:linePitch="312"/>
        </w:sectPr>
      </w:pPr>
    </w:p>
    <w:p w14:paraId="6FACA4FA" w14:textId="0DDDF231" w:rsidR="009D7067" w:rsidRDefault="00C81C07" w:rsidP="009D7067">
      <w:pPr>
        <w:pStyle w:val="1"/>
      </w:pPr>
      <w:bookmarkStart w:id="2" w:name="_Toc69482697"/>
      <w:r>
        <w:rPr>
          <w:rFonts w:hint="eastAsia"/>
        </w:rPr>
        <w:lastRenderedPageBreak/>
        <w:t>2</w:t>
      </w:r>
      <w:r>
        <w:t xml:space="preserve"> </w:t>
      </w:r>
      <w:bookmarkEnd w:id="2"/>
      <w:r w:rsidRPr="00C81C07">
        <w:rPr>
          <w:rFonts w:hint="eastAsia"/>
        </w:rPr>
        <w:t>国内外研究现状</w:t>
      </w:r>
    </w:p>
    <w:p w14:paraId="4CE9E273" w14:textId="664B57BD" w:rsidR="00226B58" w:rsidRPr="00226B58" w:rsidRDefault="009D7067" w:rsidP="00226B58">
      <w:pPr>
        <w:pStyle w:val="2"/>
        <w:rPr>
          <w:b/>
        </w:rPr>
      </w:pPr>
      <w:bookmarkStart w:id="3" w:name="_Toc69482698"/>
      <w:r w:rsidRPr="009D7067">
        <w:t xml:space="preserve">2.1 </w:t>
      </w:r>
      <w:bookmarkEnd w:id="3"/>
      <w:r w:rsidR="00226B58" w:rsidRPr="00D92BF9">
        <w:rPr>
          <w:bCs w:val="0"/>
        </w:rPr>
        <w:t>国内研究现状</w:t>
      </w:r>
    </w:p>
    <w:p w14:paraId="48111AB2" w14:textId="66DC3E5E" w:rsidR="00F81F42" w:rsidRPr="00F81F42" w:rsidRDefault="00F81F42" w:rsidP="00F81F42">
      <w:pPr>
        <w:spacing w:line="360" w:lineRule="auto"/>
        <w:ind w:firstLineChars="200" w:firstLine="480"/>
        <w:rPr>
          <w:rFonts w:ascii="Times New Roman" w:eastAsia="宋体" w:hAnsi="Times New Roman" w:cs="Times New Roman"/>
          <w:sz w:val="24"/>
          <w:szCs w:val="24"/>
        </w:rPr>
      </w:pPr>
      <w:r w:rsidRPr="00F81F42">
        <w:rPr>
          <w:rFonts w:ascii="Times New Roman" w:eastAsia="宋体" w:hAnsi="Times New Roman" w:cs="Times New Roman" w:hint="eastAsia"/>
          <w:sz w:val="24"/>
          <w:szCs w:val="24"/>
        </w:rPr>
        <w:t>国内自助</w:t>
      </w:r>
      <w:r w:rsidRPr="00F81F42">
        <w:rPr>
          <w:rFonts w:ascii="Times New Roman" w:eastAsia="宋体" w:hAnsi="Times New Roman" w:cs="Times New Roman" w:hint="eastAsia"/>
          <w:sz w:val="24"/>
          <w:szCs w:val="24"/>
        </w:rPr>
        <w:t xml:space="preserve"> BI </w:t>
      </w:r>
      <w:r w:rsidRPr="00F81F42">
        <w:rPr>
          <w:rFonts w:ascii="Times New Roman" w:eastAsia="宋体" w:hAnsi="Times New Roman" w:cs="Times New Roman" w:hint="eastAsia"/>
          <w:sz w:val="24"/>
          <w:szCs w:val="24"/>
        </w:rPr>
        <w:t>与低代码分析工具在中小企业与行业私有化场景近年快速普及，典型做法是以拖拽式界面和</w:t>
      </w:r>
      <w:r w:rsidRPr="00F81F42">
        <w:rPr>
          <w:rFonts w:ascii="Times New Roman" w:eastAsia="宋体" w:hAnsi="Times New Roman" w:cs="Times New Roman" w:hint="eastAsia"/>
          <w:sz w:val="24"/>
          <w:szCs w:val="24"/>
        </w:rPr>
        <w:t xml:space="preserve"> SQL </w:t>
      </w:r>
      <w:r w:rsidRPr="00F81F42">
        <w:rPr>
          <w:rFonts w:ascii="Times New Roman" w:eastAsia="宋体" w:hAnsi="Times New Roman" w:cs="Times New Roman" w:hint="eastAsia"/>
          <w:sz w:val="24"/>
          <w:szCs w:val="24"/>
        </w:rPr>
        <w:t>模板降低使用门槛，但大多仍强依赖手写</w:t>
      </w:r>
      <w:r w:rsidRPr="00F81F42">
        <w:rPr>
          <w:rFonts w:ascii="Times New Roman" w:eastAsia="宋体" w:hAnsi="Times New Roman" w:cs="Times New Roman" w:hint="eastAsia"/>
          <w:sz w:val="24"/>
          <w:szCs w:val="24"/>
        </w:rPr>
        <w:t xml:space="preserve"> SQL </w:t>
      </w:r>
      <w:r w:rsidRPr="00F81F42">
        <w:rPr>
          <w:rFonts w:ascii="Times New Roman" w:eastAsia="宋体" w:hAnsi="Times New Roman" w:cs="Times New Roman" w:hint="eastAsia"/>
          <w:sz w:val="24"/>
          <w:szCs w:val="24"/>
        </w:rPr>
        <w:t>或半自动生成，导致业务人员需要</w:t>
      </w:r>
      <w:r w:rsidRPr="00F81F42">
        <w:rPr>
          <w:rFonts w:ascii="Times New Roman" w:eastAsia="宋体" w:hAnsi="Times New Roman" w:cs="Times New Roman" w:hint="eastAsia"/>
          <w:sz w:val="24"/>
          <w:szCs w:val="24"/>
        </w:rPr>
        <w:t xml:space="preserve"> IT </w:t>
      </w:r>
      <w:r w:rsidRPr="00F81F42">
        <w:rPr>
          <w:rFonts w:ascii="Times New Roman" w:eastAsia="宋体" w:hAnsi="Times New Roman" w:cs="Times New Roman" w:hint="eastAsia"/>
          <w:sz w:val="24"/>
          <w:szCs w:val="24"/>
        </w:rPr>
        <w:t>支持才能完成复杂查询，语义口径仍然分散</w:t>
      </w:r>
      <w:r w:rsidR="006B1AF7" w:rsidRPr="006B1AF7">
        <w:rPr>
          <w:rFonts w:ascii="Times New Roman" w:eastAsia="宋体" w:hAnsi="Times New Roman" w:cs="Times New Roman"/>
          <w:sz w:val="24"/>
          <w:szCs w:val="24"/>
          <w:vertAlign w:val="superscript"/>
        </w:rPr>
        <w:fldChar w:fldCharType="begin"/>
      </w:r>
      <w:r w:rsidR="006B1AF7" w:rsidRPr="006B1AF7">
        <w:rPr>
          <w:rFonts w:ascii="Times New Roman" w:eastAsia="宋体" w:hAnsi="Times New Roman" w:cs="Times New Roman"/>
          <w:sz w:val="24"/>
          <w:szCs w:val="24"/>
          <w:vertAlign w:val="superscript"/>
        </w:rPr>
        <w:instrText xml:space="preserve"> </w:instrText>
      </w:r>
      <w:r w:rsidR="006B1AF7" w:rsidRPr="006B1AF7">
        <w:rPr>
          <w:rFonts w:ascii="Times New Roman" w:eastAsia="宋体" w:hAnsi="Times New Roman" w:cs="Times New Roman" w:hint="eastAsia"/>
          <w:sz w:val="24"/>
          <w:szCs w:val="24"/>
          <w:vertAlign w:val="superscript"/>
        </w:rPr>
        <w:instrText>REF _Ref217136947 \r \h</w:instrText>
      </w:r>
      <w:r w:rsidR="006B1AF7" w:rsidRPr="006B1AF7">
        <w:rPr>
          <w:rFonts w:ascii="Times New Roman" w:eastAsia="宋体" w:hAnsi="Times New Roman" w:cs="Times New Roman"/>
          <w:sz w:val="24"/>
          <w:szCs w:val="24"/>
          <w:vertAlign w:val="superscript"/>
        </w:rPr>
        <w:instrText xml:space="preserve"> </w:instrText>
      </w:r>
      <w:r w:rsidR="006B1AF7">
        <w:rPr>
          <w:rFonts w:ascii="Times New Roman" w:eastAsia="宋体" w:hAnsi="Times New Roman" w:cs="Times New Roman"/>
          <w:sz w:val="24"/>
          <w:szCs w:val="24"/>
          <w:vertAlign w:val="superscript"/>
        </w:rPr>
        <w:instrText xml:space="preserve"> \* MERGEFORMAT </w:instrText>
      </w:r>
      <w:r w:rsidR="006B1AF7" w:rsidRPr="006B1AF7">
        <w:rPr>
          <w:rFonts w:ascii="Times New Roman" w:eastAsia="宋体" w:hAnsi="Times New Roman" w:cs="Times New Roman"/>
          <w:sz w:val="24"/>
          <w:szCs w:val="24"/>
          <w:vertAlign w:val="superscript"/>
        </w:rPr>
      </w:r>
      <w:r w:rsidR="006B1AF7" w:rsidRPr="006B1AF7">
        <w:rPr>
          <w:rFonts w:ascii="Times New Roman" w:eastAsia="宋体" w:hAnsi="Times New Roman" w:cs="Times New Roman"/>
          <w:sz w:val="24"/>
          <w:szCs w:val="24"/>
          <w:vertAlign w:val="superscript"/>
        </w:rPr>
        <w:fldChar w:fldCharType="separate"/>
      </w:r>
      <w:r w:rsidR="006B1AF7" w:rsidRPr="006B1AF7">
        <w:rPr>
          <w:rFonts w:ascii="Times New Roman" w:eastAsia="宋体" w:hAnsi="Times New Roman" w:cs="Times New Roman"/>
          <w:sz w:val="24"/>
          <w:szCs w:val="24"/>
          <w:vertAlign w:val="superscript"/>
        </w:rPr>
        <w:t>[6]</w:t>
      </w:r>
      <w:r w:rsidR="006B1AF7" w:rsidRPr="006B1AF7">
        <w:rPr>
          <w:rFonts w:ascii="Times New Roman" w:eastAsia="宋体" w:hAnsi="Times New Roman" w:cs="Times New Roman"/>
          <w:sz w:val="24"/>
          <w:szCs w:val="24"/>
          <w:vertAlign w:val="superscript"/>
        </w:rPr>
        <w:fldChar w:fldCharType="end"/>
      </w:r>
      <w:r w:rsidRPr="00F81F42">
        <w:rPr>
          <w:rFonts w:ascii="Times New Roman" w:eastAsia="宋体" w:hAnsi="Times New Roman" w:cs="Times New Roman" w:hint="eastAsia"/>
          <w:sz w:val="24"/>
          <w:szCs w:val="24"/>
        </w:rPr>
        <w:t>。现有产品为了兼顾上线周期与成本，往往在语义层设计上采用极度轻量化策略，仅提供字段别名、简单聚合和少量预置指标，缺少对字段类型、数据质量与关系约束的标准化描述，结果是跨团队共享数据时仍然需要额外的口径对齐成本。另一方面，企业数据中</w:t>
      </w:r>
      <w:proofErr w:type="gramStart"/>
      <w:r w:rsidRPr="00F81F42">
        <w:rPr>
          <w:rFonts w:ascii="Times New Roman" w:eastAsia="宋体" w:hAnsi="Times New Roman" w:cs="Times New Roman" w:hint="eastAsia"/>
          <w:sz w:val="24"/>
          <w:szCs w:val="24"/>
        </w:rPr>
        <w:t>台普遍</w:t>
      </w:r>
      <w:proofErr w:type="gramEnd"/>
      <w:r w:rsidRPr="00F81F42">
        <w:rPr>
          <w:rFonts w:ascii="Times New Roman" w:eastAsia="宋体" w:hAnsi="Times New Roman" w:cs="Times New Roman" w:hint="eastAsia"/>
          <w:sz w:val="24"/>
          <w:szCs w:val="24"/>
        </w:rPr>
        <w:t>引入基于</w:t>
      </w:r>
      <w:r w:rsidRPr="00F81F42">
        <w:rPr>
          <w:rFonts w:ascii="Times New Roman" w:eastAsia="宋体" w:hAnsi="Times New Roman" w:cs="Times New Roman" w:hint="eastAsia"/>
          <w:sz w:val="24"/>
          <w:szCs w:val="24"/>
        </w:rPr>
        <w:t xml:space="preserve"> JSON </w:t>
      </w:r>
      <w:r w:rsidRPr="00F81F42">
        <w:rPr>
          <w:rFonts w:ascii="Times New Roman" w:eastAsia="宋体" w:hAnsi="Times New Roman" w:cs="Times New Roman" w:hint="eastAsia"/>
          <w:sz w:val="24"/>
          <w:szCs w:val="24"/>
        </w:rPr>
        <w:t>的查询描述或领域特定语言（</w:t>
      </w:r>
      <w:r w:rsidRPr="00F81F42">
        <w:rPr>
          <w:rFonts w:ascii="Times New Roman" w:eastAsia="宋体" w:hAnsi="Times New Roman" w:cs="Times New Roman" w:hint="eastAsia"/>
          <w:sz w:val="24"/>
          <w:szCs w:val="24"/>
        </w:rPr>
        <w:t>DSL</w:t>
      </w:r>
      <w:r w:rsidRPr="00F81F42">
        <w:rPr>
          <w:rFonts w:ascii="Times New Roman" w:eastAsia="宋体" w:hAnsi="Times New Roman" w:cs="Times New Roman" w:hint="eastAsia"/>
          <w:sz w:val="24"/>
          <w:szCs w:val="24"/>
        </w:rPr>
        <w:t>）以解耦前后端，借助模板化与参数化方式控制安全与复用，但多数实现针对内部服务调用，缺少面向业务用户的可视化建模与校验界面，从而在易用性与可控性之间存在落差</w:t>
      </w:r>
      <w:r w:rsidR="006B1AF7" w:rsidRPr="006B1AF7">
        <w:rPr>
          <w:rFonts w:ascii="Times New Roman" w:eastAsia="宋体" w:hAnsi="Times New Roman" w:cs="Times New Roman"/>
          <w:sz w:val="24"/>
          <w:szCs w:val="24"/>
          <w:vertAlign w:val="superscript"/>
        </w:rPr>
        <w:fldChar w:fldCharType="begin"/>
      </w:r>
      <w:r w:rsidR="006B1AF7" w:rsidRPr="006B1AF7">
        <w:rPr>
          <w:rFonts w:ascii="Times New Roman" w:eastAsia="宋体" w:hAnsi="Times New Roman" w:cs="Times New Roman"/>
          <w:sz w:val="24"/>
          <w:szCs w:val="24"/>
          <w:vertAlign w:val="superscript"/>
        </w:rPr>
        <w:instrText xml:space="preserve"> </w:instrText>
      </w:r>
      <w:r w:rsidR="006B1AF7" w:rsidRPr="006B1AF7">
        <w:rPr>
          <w:rFonts w:ascii="Times New Roman" w:eastAsia="宋体" w:hAnsi="Times New Roman" w:cs="Times New Roman" w:hint="eastAsia"/>
          <w:sz w:val="24"/>
          <w:szCs w:val="24"/>
          <w:vertAlign w:val="superscript"/>
        </w:rPr>
        <w:instrText>REF _Ref217136963 \r \h</w:instrText>
      </w:r>
      <w:r w:rsidR="006B1AF7" w:rsidRPr="006B1AF7">
        <w:rPr>
          <w:rFonts w:ascii="Times New Roman" w:eastAsia="宋体" w:hAnsi="Times New Roman" w:cs="Times New Roman"/>
          <w:sz w:val="24"/>
          <w:szCs w:val="24"/>
          <w:vertAlign w:val="superscript"/>
        </w:rPr>
        <w:instrText xml:space="preserve"> </w:instrText>
      </w:r>
      <w:r w:rsidR="006B1AF7">
        <w:rPr>
          <w:rFonts w:ascii="Times New Roman" w:eastAsia="宋体" w:hAnsi="Times New Roman" w:cs="Times New Roman"/>
          <w:sz w:val="24"/>
          <w:szCs w:val="24"/>
          <w:vertAlign w:val="superscript"/>
        </w:rPr>
        <w:instrText xml:space="preserve"> \* MERGEFORMAT </w:instrText>
      </w:r>
      <w:r w:rsidR="006B1AF7" w:rsidRPr="006B1AF7">
        <w:rPr>
          <w:rFonts w:ascii="Times New Roman" w:eastAsia="宋体" w:hAnsi="Times New Roman" w:cs="Times New Roman"/>
          <w:sz w:val="24"/>
          <w:szCs w:val="24"/>
          <w:vertAlign w:val="superscript"/>
        </w:rPr>
      </w:r>
      <w:r w:rsidR="006B1AF7" w:rsidRPr="006B1AF7">
        <w:rPr>
          <w:rFonts w:ascii="Times New Roman" w:eastAsia="宋体" w:hAnsi="Times New Roman" w:cs="Times New Roman"/>
          <w:sz w:val="24"/>
          <w:szCs w:val="24"/>
          <w:vertAlign w:val="superscript"/>
        </w:rPr>
        <w:fldChar w:fldCharType="separate"/>
      </w:r>
      <w:r w:rsidR="006B1AF7" w:rsidRPr="006B1AF7">
        <w:rPr>
          <w:rFonts w:ascii="Times New Roman" w:eastAsia="宋体" w:hAnsi="Times New Roman" w:cs="Times New Roman"/>
          <w:sz w:val="24"/>
          <w:szCs w:val="24"/>
          <w:vertAlign w:val="superscript"/>
        </w:rPr>
        <w:t>[7]</w:t>
      </w:r>
      <w:r w:rsidR="006B1AF7" w:rsidRPr="006B1AF7">
        <w:rPr>
          <w:rFonts w:ascii="Times New Roman" w:eastAsia="宋体" w:hAnsi="Times New Roman" w:cs="Times New Roman"/>
          <w:sz w:val="24"/>
          <w:szCs w:val="24"/>
          <w:vertAlign w:val="superscript"/>
        </w:rPr>
        <w:fldChar w:fldCharType="end"/>
      </w:r>
      <w:r w:rsidRPr="00F81F42">
        <w:rPr>
          <w:rFonts w:ascii="Times New Roman" w:eastAsia="宋体" w:hAnsi="Times New Roman" w:cs="Times New Roman" w:hint="eastAsia"/>
          <w:sz w:val="24"/>
          <w:szCs w:val="24"/>
        </w:rPr>
        <w:t>。</w:t>
      </w:r>
    </w:p>
    <w:p w14:paraId="73948C4C" w14:textId="7EA1FE84" w:rsidR="00F81F42" w:rsidRPr="00F81F42" w:rsidRDefault="00F81F42" w:rsidP="007F02D7">
      <w:pPr>
        <w:spacing w:line="360" w:lineRule="auto"/>
        <w:ind w:firstLineChars="200" w:firstLine="480"/>
        <w:rPr>
          <w:rFonts w:ascii="Times New Roman" w:eastAsia="宋体" w:hAnsi="Times New Roman" w:cs="Times New Roman"/>
          <w:sz w:val="24"/>
          <w:szCs w:val="24"/>
        </w:rPr>
      </w:pPr>
      <w:r w:rsidRPr="00F81F42">
        <w:rPr>
          <w:rFonts w:ascii="Times New Roman" w:eastAsia="宋体" w:hAnsi="Times New Roman" w:cs="Times New Roman" w:hint="eastAsia"/>
          <w:sz w:val="24"/>
          <w:szCs w:val="24"/>
        </w:rPr>
        <w:t>在数据源侧，国内场景常见双轨：</w:t>
      </w:r>
    </w:p>
    <w:p w14:paraId="24D739BF" w14:textId="4899E03E" w:rsidR="00F81F42" w:rsidRPr="00B52A49" w:rsidRDefault="00F81F42" w:rsidP="00B52A49">
      <w:pPr>
        <w:pStyle w:val="af2"/>
        <w:numPr>
          <w:ilvl w:val="0"/>
          <w:numId w:val="26"/>
        </w:numPr>
        <w:spacing w:line="360" w:lineRule="auto"/>
        <w:ind w:firstLineChars="0"/>
        <w:rPr>
          <w:rFonts w:ascii="Times New Roman" w:eastAsia="宋体" w:hAnsi="Times New Roman" w:cs="Times New Roman"/>
          <w:sz w:val="24"/>
          <w:szCs w:val="24"/>
        </w:rPr>
      </w:pPr>
      <w:r w:rsidRPr="00B52A49">
        <w:rPr>
          <w:rFonts w:ascii="Times New Roman" w:eastAsia="宋体" w:hAnsi="Times New Roman" w:cs="Times New Roman" w:hint="eastAsia"/>
          <w:b/>
          <w:bCs/>
          <w:sz w:val="24"/>
          <w:szCs w:val="24"/>
        </w:rPr>
        <w:t>关系型数据库场景</w:t>
      </w:r>
      <w:r w:rsidRPr="00B52A49">
        <w:rPr>
          <w:rFonts w:ascii="Times New Roman" w:eastAsia="宋体" w:hAnsi="Times New Roman" w:cs="Times New Roman" w:hint="eastAsia"/>
          <w:sz w:val="24"/>
          <w:szCs w:val="24"/>
        </w:rPr>
        <w:t>：以</w:t>
      </w:r>
      <w:r w:rsidRPr="00B52A49">
        <w:rPr>
          <w:rFonts w:ascii="Times New Roman" w:eastAsia="宋体" w:hAnsi="Times New Roman" w:cs="Times New Roman" w:hint="eastAsia"/>
          <w:sz w:val="24"/>
          <w:szCs w:val="24"/>
        </w:rPr>
        <w:t xml:space="preserve"> MySQL/</w:t>
      </w:r>
      <w:proofErr w:type="spellStart"/>
      <w:r w:rsidRPr="00B52A49">
        <w:rPr>
          <w:rFonts w:ascii="Times New Roman" w:eastAsia="宋体" w:hAnsi="Times New Roman" w:cs="Times New Roman" w:hint="eastAsia"/>
          <w:sz w:val="24"/>
          <w:szCs w:val="24"/>
        </w:rPr>
        <w:t>ClickHouse</w:t>
      </w:r>
      <w:proofErr w:type="spellEnd"/>
      <w:r w:rsidRPr="00B52A49">
        <w:rPr>
          <w:rFonts w:ascii="Times New Roman" w:eastAsia="宋体" w:hAnsi="Times New Roman" w:cs="Times New Roman" w:hint="eastAsia"/>
          <w:sz w:val="24"/>
          <w:szCs w:val="24"/>
        </w:rPr>
        <w:t xml:space="preserve">/HTAP </w:t>
      </w:r>
      <w:r w:rsidRPr="00B52A49">
        <w:rPr>
          <w:rFonts w:ascii="Times New Roman" w:eastAsia="宋体" w:hAnsi="Times New Roman" w:cs="Times New Roman" w:hint="eastAsia"/>
          <w:sz w:val="24"/>
          <w:szCs w:val="24"/>
        </w:rPr>
        <w:t>数据库为核心的实时或准实时分析，国内</w:t>
      </w:r>
      <w:proofErr w:type="gramStart"/>
      <w:r w:rsidRPr="00B52A49">
        <w:rPr>
          <w:rFonts w:ascii="Times New Roman" w:eastAsia="宋体" w:hAnsi="Times New Roman" w:cs="Times New Roman" w:hint="eastAsia"/>
          <w:sz w:val="24"/>
          <w:szCs w:val="24"/>
        </w:rPr>
        <w:t>现有低</w:t>
      </w:r>
      <w:proofErr w:type="gramEnd"/>
      <w:r w:rsidRPr="00B52A49">
        <w:rPr>
          <w:rFonts w:ascii="Times New Roman" w:eastAsia="宋体" w:hAnsi="Times New Roman" w:cs="Times New Roman" w:hint="eastAsia"/>
          <w:sz w:val="24"/>
          <w:szCs w:val="24"/>
        </w:rPr>
        <w:t>代码可视化</w:t>
      </w:r>
      <w:r w:rsidRPr="00B52A49">
        <w:rPr>
          <w:rFonts w:ascii="Times New Roman" w:eastAsia="宋体" w:hAnsi="Times New Roman" w:cs="Times New Roman" w:hint="eastAsia"/>
          <w:sz w:val="24"/>
          <w:szCs w:val="24"/>
        </w:rPr>
        <w:t xml:space="preserve"> BI </w:t>
      </w:r>
      <w:r w:rsidRPr="00B52A49">
        <w:rPr>
          <w:rFonts w:ascii="Times New Roman" w:eastAsia="宋体" w:hAnsi="Times New Roman" w:cs="Times New Roman" w:hint="eastAsia"/>
          <w:sz w:val="24"/>
          <w:szCs w:val="24"/>
        </w:rPr>
        <w:t>工具的自助查询功能多通过</w:t>
      </w:r>
      <w:r w:rsidRPr="00B52A49">
        <w:rPr>
          <w:rFonts w:ascii="Times New Roman" w:eastAsia="宋体" w:hAnsi="Times New Roman" w:cs="Times New Roman" w:hint="eastAsia"/>
          <w:sz w:val="24"/>
          <w:szCs w:val="24"/>
        </w:rPr>
        <w:t xml:space="preserve"> SQL </w:t>
      </w:r>
      <w:r w:rsidRPr="00B52A49">
        <w:rPr>
          <w:rFonts w:ascii="Times New Roman" w:eastAsia="宋体" w:hAnsi="Times New Roman" w:cs="Times New Roman" w:hint="eastAsia"/>
          <w:sz w:val="24"/>
          <w:szCs w:val="24"/>
        </w:rPr>
        <w:t>解析或模板注入技术实现，但现有方案在复杂场景下仍存在显著局限</w:t>
      </w:r>
      <w:r w:rsidRPr="00B52A49">
        <w:rPr>
          <w:rFonts w:ascii="Times New Roman" w:eastAsia="宋体" w:hAnsi="Times New Roman" w:cs="Times New Roman" w:hint="eastAsia"/>
          <w:sz w:val="24"/>
          <w:szCs w:val="24"/>
        </w:rPr>
        <w:t xml:space="preserve"> </w:t>
      </w:r>
      <w:r w:rsidRPr="00B52A49">
        <w:rPr>
          <w:rFonts w:ascii="Times New Roman" w:eastAsia="宋体" w:hAnsi="Times New Roman" w:cs="Times New Roman" w:hint="eastAsia"/>
          <w:sz w:val="24"/>
          <w:szCs w:val="24"/>
        </w:rPr>
        <w:t>——</w:t>
      </w:r>
      <w:r w:rsidRPr="00B52A49">
        <w:rPr>
          <w:rFonts w:ascii="Times New Roman" w:eastAsia="宋体" w:hAnsi="Times New Roman" w:cs="Times New Roman" w:hint="eastAsia"/>
          <w:sz w:val="24"/>
          <w:szCs w:val="24"/>
        </w:rPr>
        <w:t xml:space="preserve"> </w:t>
      </w:r>
      <w:r w:rsidRPr="00B52A49">
        <w:rPr>
          <w:rFonts w:ascii="Times New Roman" w:eastAsia="宋体" w:hAnsi="Times New Roman" w:cs="Times New Roman" w:hint="eastAsia"/>
          <w:sz w:val="24"/>
          <w:szCs w:val="24"/>
        </w:rPr>
        <w:t>面对宽表处理、多表关联等实际业务需求时，常因语义理解偏差、查询逻辑不完整导致错误率较高，进而使得参数校验、数据类型自动映射、</w:t>
      </w:r>
      <w:proofErr w:type="gramStart"/>
      <w:r w:rsidRPr="00B52A49">
        <w:rPr>
          <w:rFonts w:ascii="Times New Roman" w:eastAsia="宋体" w:hAnsi="Times New Roman" w:cs="Times New Roman" w:hint="eastAsia"/>
          <w:sz w:val="24"/>
          <w:szCs w:val="24"/>
        </w:rPr>
        <w:t>跨源聚合</w:t>
      </w:r>
      <w:proofErr w:type="gramEnd"/>
      <w:r w:rsidRPr="00B52A49">
        <w:rPr>
          <w:rFonts w:ascii="Times New Roman" w:eastAsia="宋体" w:hAnsi="Times New Roman" w:cs="Times New Roman" w:hint="eastAsia"/>
          <w:sz w:val="24"/>
          <w:szCs w:val="24"/>
        </w:rPr>
        <w:t>查询及多用户权限隔离等核心功能仍需依赖大量后端定制开发来保障可用性</w:t>
      </w:r>
      <w:r w:rsidR="006B1AF7" w:rsidRPr="006B1AF7">
        <w:rPr>
          <w:rFonts w:ascii="Times New Roman" w:eastAsia="宋体" w:hAnsi="Times New Roman" w:cs="Times New Roman"/>
          <w:sz w:val="24"/>
          <w:szCs w:val="24"/>
          <w:vertAlign w:val="superscript"/>
        </w:rPr>
        <w:fldChar w:fldCharType="begin"/>
      </w:r>
      <w:r w:rsidR="006B1AF7" w:rsidRPr="006B1AF7">
        <w:rPr>
          <w:rFonts w:ascii="Times New Roman" w:eastAsia="宋体" w:hAnsi="Times New Roman" w:cs="Times New Roman"/>
          <w:sz w:val="24"/>
          <w:szCs w:val="24"/>
          <w:vertAlign w:val="superscript"/>
        </w:rPr>
        <w:instrText xml:space="preserve"> </w:instrText>
      </w:r>
      <w:r w:rsidR="006B1AF7" w:rsidRPr="006B1AF7">
        <w:rPr>
          <w:rFonts w:ascii="Times New Roman" w:eastAsia="宋体" w:hAnsi="Times New Roman" w:cs="Times New Roman" w:hint="eastAsia"/>
          <w:sz w:val="24"/>
          <w:szCs w:val="24"/>
          <w:vertAlign w:val="superscript"/>
        </w:rPr>
        <w:instrText>REF _Ref217136735 \r \h</w:instrText>
      </w:r>
      <w:r w:rsidR="006B1AF7" w:rsidRPr="006B1AF7">
        <w:rPr>
          <w:rFonts w:ascii="Times New Roman" w:eastAsia="宋体" w:hAnsi="Times New Roman" w:cs="Times New Roman"/>
          <w:sz w:val="24"/>
          <w:szCs w:val="24"/>
          <w:vertAlign w:val="superscript"/>
        </w:rPr>
        <w:instrText xml:space="preserve"> </w:instrText>
      </w:r>
      <w:r w:rsidR="006B1AF7">
        <w:rPr>
          <w:rFonts w:ascii="Times New Roman" w:eastAsia="宋体" w:hAnsi="Times New Roman" w:cs="Times New Roman"/>
          <w:sz w:val="24"/>
          <w:szCs w:val="24"/>
          <w:vertAlign w:val="superscript"/>
        </w:rPr>
        <w:instrText xml:space="preserve"> \* MERGEFORMAT </w:instrText>
      </w:r>
      <w:r w:rsidR="006B1AF7" w:rsidRPr="006B1AF7">
        <w:rPr>
          <w:rFonts w:ascii="Times New Roman" w:eastAsia="宋体" w:hAnsi="Times New Roman" w:cs="Times New Roman"/>
          <w:sz w:val="24"/>
          <w:szCs w:val="24"/>
          <w:vertAlign w:val="superscript"/>
        </w:rPr>
      </w:r>
      <w:r w:rsidR="006B1AF7" w:rsidRPr="006B1AF7">
        <w:rPr>
          <w:rFonts w:ascii="Times New Roman" w:eastAsia="宋体" w:hAnsi="Times New Roman" w:cs="Times New Roman"/>
          <w:sz w:val="24"/>
          <w:szCs w:val="24"/>
          <w:vertAlign w:val="superscript"/>
        </w:rPr>
        <w:fldChar w:fldCharType="separate"/>
      </w:r>
      <w:r w:rsidR="006B1AF7" w:rsidRPr="006B1AF7">
        <w:rPr>
          <w:rFonts w:ascii="Times New Roman" w:eastAsia="宋体" w:hAnsi="Times New Roman" w:cs="Times New Roman"/>
          <w:sz w:val="24"/>
          <w:szCs w:val="24"/>
          <w:vertAlign w:val="superscript"/>
        </w:rPr>
        <w:t>[1]</w:t>
      </w:r>
      <w:r w:rsidR="006B1AF7" w:rsidRPr="006B1AF7">
        <w:rPr>
          <w:rFonts w:ascii="Times New Roman" w:eastAsia="宋体" w:hAnsi="Times New Roman" w:cs="Times New Roman"/>
          <w:sz w:val="24"/>
          <w:szCs w:val="24"/>
          <w:vertAlign w:val="superscript"/>
        </w:rPr>
        <w:fldChar w:fldCharType="end"/>
      </w:r>
      <w:r w:rsidRPr="00B52A49">
        <w:rPr>
          <w:rFonts w:ascii="Times New Roman" w:eastAsia="宋体" w:hAnsi="Times New Roman" w:cs="Times New Roman" w:hint="eastAsia"/>
          <w:sz w:val="24"/>
          <w:szCs w:val="24"/>
        </w:rPr>
        <w:t>。</w:t>
      </w:r>
    </w:p>
    <w:p w14:paraId="6FCF0ADB" w14:textId="77777777" w:rsidR="00F81F42" w:rsidRPr="00B52A49" w:rsidRDefault="00F81F42" w:rsidP="00B52A49">
      <w:pPr>
        <w:pStyle w:val="af2"/>
        <w:numPr>
          <w:ilvl w:val="0"/>
          <w:numId w:val="26"/>
        </w:numPr>
        <w:spacing w:line="360" w:lineRule="auto"/>
        <w:ind w:firstLineChars="0"/>
        <w:rPr>
          <w:rFonts w:ascii="Times New Roman" w:eastAsia="宋体" w:hAnsi="Times New Roman" w:cs="Times New Roman"/>
          <w:sz w:val="24"/>
          <w:szCs w:val="24"/>
        </w:rPr>
      </w:pPr>
      <w:r w:rsidRPr="00B52A49">
        <w:rPr>
          <w:rFonts w:ascii="Times New Roman" w:eastAsia="宋体" w:hAnsi="Times New Roman" w:cs="Times New Roman" w:hint="eastAsia"/>
          <w:b/>
          <w:bCs/>
          <w:sz w:val="24"/>
          <w:szCs w:val="24"/>
        </w:rPr>
        <w:t>文件型数据场景</w:t>
      </w:r>
      <w:r w:rsidRPr="00B52A49">
        <w:rPr>
          <w:rFonts w:ascii="Times New Roman" w:eastAsia="宋体" w:hAnsi="Times New Roman" w:cs="Times New Roman" w:hint="eastAsia"/>
          <w:sz w:val="24"/>
          <w:szCs w:val="24"/>
        </w:rPr>
        <w:t>：以</w:t>
      </w:r>
      <w:r w:rsidRPr="00B52A49">
        <w:rPr>
          <w:rFonts w:ascii="Times New Roman" w:eastAsia="宋体" w:hAnsi="Times New Roman" w:cs="Times New Roman" w:hint="eastAsia"/>
          <w:sz w:val="24"/>
          <w:szCs w:val="24"/>
        </w:rPr>
        <w:t xml:space="preserve"> Excel/CSV </w:t>
      </w:r>
      <w:r w:rsidRPr="00B52A49">
        <w:rPr>
          <w:rFonts w:ascii="Times New Roman" w:eastAsia="宋体" w:hAnsi="Times New Roman" w:cs="Times New Roman" w:hint="eastAsia"/>
          <w:sz w:val="24"/>
          <w:szCs w:val="24"/>
        </w:rPr>
        <w:t>为主的运营数据沉淀，部分工具支持将</w:t>
      </w:r>
      <w:r w:rsidRPr="00B52A49">
        <w:rPr>
          <w:rFonts w:ascii="Times New Roman" w:eastAsia="宋体" w:hAnsi="Times New Roman" w:cs="Times New Roman" w:hint="eastAsia"/>
          <w:sz w:val="24"/>
          <w:szCs w:val="24"/>
        </w:rPr>
        <w:t xml:space="preserve"> CSV/Excel </w:t>
      </w:r>
      <w:r w:rsidRPr="00B52A49">
        <w:rPr>
          <w:rFonts w:ascii="Times New Roman" w:eastAsia="宋体" w:hAnsi="Times New Roman" w:cs="Times New Roman" w:hint="eastAsia"/>
          <w:sz w:val="24"/>
          <w:szCs w:val="24"/>
        </w:rPr>
        <w:t>导入后转成</w:t>
      </w:r>
      <w:proofErr w:type="gramStart"/>
      <w:r w:rsidRPr="00B52A49">
        <w:rPr>
          <w:rFonts w:ascii="Times New Roman" w:eastAsia="宋体" w:hAnsi="Times New Roman" w:cs="Times New Roman" w:hint="eastAsia"/>
          <w:sz w:val="24"/>
          <w:szCs w:val="24"/>
        </w:rPr>
        <w:t>内置表</w:t>
      </w:r>
      <w:proofErr w:type="gramEnd"/>
      <w:r w:rsidRPr="00B52A49">
        <w:rPr>
          <w:rFonts w:ascii="Times New Roman" w:eastAsia="宋体" w:hAnsi="Times New Roman" w:cs="Times New Roman" w:hint="eastAsia"/>
          <w:sz w:val="24"/>
          <w:szCs w:val="24"/>
        </w:rPr>
        <w:t>或内存</w:t>
      </w:r>
      <w:r w:rsidRPr="00B52A49">
        <w:rPr>
          <w:rFonts w:ascii="Times New Roman" w:eastAsia="宋体" w:hAnsi="Times New Roman" w:cs="Times New Roman" w:hint="eastAsia"/>
          <w:sz w:val="24"/>
          <w:szCs w:val="24"/>
        </w:rPr>
        <w:t xml:space="preserve"> </w:t>
      </w:r>
      <w:proofErr w:type="spellStart"/>
      <w:r w:rsidRPr="00B52A49">
        <w:rPr>
          <w:rFonts w:ascii="Times New Roman" w:eastAsia="宋体" w:hAnsi="Times New Roman" w:cs="Times New Roman" w:hint="eastAsia"/>
          <w:sz w:val="24"/>
          <w:szCs w:val="24"/>
        </w:rPr>
        <w:t>DataFrame</w:t>
      </w:r>
      <w:proofErr w:type="spellEnd"/>
      <w:r w:rsidRPr="00B52A49">
        <w:rPr>
          <w:rFonts w:ascii="Times New Roman" w:eastAsia="宋体" w:hAnsi="Times New Roman" w:cs="Times New Roman" w:hint="eastAsia"/>
          <w:sz w:val="24"/>
          <w:szCs w:val="24"/>
        </w:rPr>
        <w:t>，再以类</w:t>
      </w:r>
      <w:r w:rsidRPr="00B52A49">
        <w:rPr>
          <w:rFonts w:ascii="Times New Roman" w:eastAsia="宋体" w:hAnsi="Times New Roman" w:cs="Times New Roman" w:hint="eastAsia"/>
          <w:sz w:val="24"/>
          <w:szCs w:val="24"/>
        </w:rPr>
        <w:t xml:space="preserve"> SQL </w:t>
      </w:r>
      <w:r w:rsidRPr="00B52A49">
        <w:rPr>
          <w:rFonts w:ascii="Times New Roman" w:eastAsia="宋体" w:hAnsi="Times New Roman" w:cs="Times New Roman" w:hint="eastAsia"/>
          <w:sz w:val="24"/>
          <w:szCs w:val="24"/>
        </w:rPr>
        <w:t>语法查询，但在大文件处理性能、流式裁剪、数据质量校验与导出审计功能上仍有不足。</w:t>
      </w:r>
    </w:p>
    <w:p w14:paraId="74E075C8" w14:textId="4F9BDE5E" w:rsidR="00F81F42" w:rsidRPr="00F81F42" w:rsidRDefault="00F81F42" w:rsidP="00F81F42">
      <w:pPr>
        <w:spacing w:line="360" w:lineRule="auto"/>
        <w:ind w:firstLineChars="200" w:firstLine="480"/>
        <w:rPr>
          <w:rFonts w:ascii="Times New Roman" w:eastAsia="宋体" w:hAnsi="Times New Roman" w:cs="Times New Roman"/>
          <w:sz w:val="24"/>
          <w:szCs w:val="24"/>
        </w:rPr>
      </w:pPr>
      <w:r w:rsidRPr="00F81F42">
        <w:rPr>
          <w:rFonts w:ascii="Times New Roman" w:eastAsia="宋体" w:hAnsi="Times New Roman" w:cs="Times New Roman" w:hint="eastAsia"/>
          <w:sz w:val="24"/>
          <w:szCs w:val="24"/>
        </w:rPr>
        <w:t>因此，如何用统一的查询语法让</w:t>
      </w:r>
      <w:r w:rsidRPr="00F81F42">
        <w:rPr>
          <w:rFonts w:ascii="Times New Roman" w:eastAsia="宋体" w:hAnsi="Times New Roman" w:cs="Times New Roman" w:hint="eastAsia"/>
          <w:sz w:val="24"/>
          <w:szCs w:val="24"/>
        </w:rPr>
        <w:t xml:space="preserve"> MySQL </w:t>
      </w:r>
      <w:r w:rsidRPr="00F81F42">
        <w:rPr>
          <w:rFonts w:ascii="Times New Roman" w:eastAsia="宋体" w:hAnsi="Times New Roman" w:cs="Times New Roman" w:hint="eastAsia"/>
          <w:sz w:val="24"/>
          <w:szCs w:val="24"/>
        </w:rPr>
        <w:t>与</w:t>
      </w:r>
      <w:r w:rsidRPr="00F81F42">
        <w:rPr>
          <w:rFonts w:ascii="Times New Roman" w:eastAsia="宋体" w:hAnsi="Times New Roman" w:cs="Times New Roman" w:hint="eastAsia"/>
          <w:sz w:val="24"/>
          <w:szCs w:val="24"/>
        </w:rPr>
        <w:t xml:space="preserve"> CSV/Excel </w:t>
      </w:r>
      <w:r w:rsidRPr="00F81F42">
        <w:rPr>
          <w:rFonts w:ascii="Times New Roman" w:eastAsia="宋体" w:hAnsi="Times New Roman" w:cs="Times New Roman" w:hint="eastAsia"/>
          <w:sz w:val="24"/>
          <w:szCs w:val="24"/>
        </w:rPr>
        <w:t>的查询操作保持一致，同时保证数据安全、格式校验和结果输出的统一性，是目前国内相关工具开发中面临的主要难题</w:t>
      </w:r>
      <w:r w:rsidRPr="00F81F42">
        <w:rPr>
          <w:rFonts w:ascii="Times New Roman" w:eastAsia="宋体" w:hAnsi="Times New Roman" w:cs="Times New Roman" w:hint="eastAsia"/>
          <w:sz w:val="24"/>
          <w:szCs w:val="24"/>
        </w:rPr>
        <w:t xml:space="preserve"> </w:t>
      </w:r>
      <w:r w:rsidR="006B1AF7" w:rsidRPr="006B1AF7">
        <w:rPr>
          <w:rFonts w:ascii="Times New Roman" w:eastAsia="宋体" w:hAnsi="Times New Roman" w:cs="Times New Roman"/>
          <w:sz w:val="24"/>
          <w:szCs w:val="24"/>
          <w:vertAlign w:val="superscript"/>
        </w:rPr>
        <w:fldChar w:fldCharType="begin"/>
      </w:r>
      <w:r w:rsidR="006B1AF7" w:rsidRPr="006B1AF7">
        <w:rPr>
          <w:rFonts w:ascii="Times New Roman" w:eastAsia="宋体" w:hAnsi="Times New Roman" w:cs="Times New Roman"/>
          <w:sz w:val="24"/>
          <w:szCs w:val="24"/>
          <w:vertAlign w:val="superscript"/>
        </w:rPr>
        <w:instrText xml:space="preserve"> </w:instrText>
      </w:r>
      <w:r w:rsidR="006B1AF7" w:rsidRPr="006B1AF7">
        <w:rPr>
          <w:rFonts w:ascii="Times New Roman" w:eastAsia="宋体" w:hAnsi="Times New Roman" w:cs="Times New Roman" w:hint="eastAsia"/>
          <w:sz w:val="24"/>
          <w:szCs w:val="24"/>
          <w:vertAlign w:val="superscript"/>
        </w:rPr>
        <w:instrText>REF _Ref217136999 \r \h</w:instrText>
      </w:r>
      <w:r w:rsidR="006B1AF7" w:rsidRPr="006B1AF7">
        <w:rPr>
          <w:rFonts w:ascii="Times New Roman" w:eastAsia="宋体" w:hAnsi="Times New Roman" w:cs="Times New Roman"/>
          <w:sz w:val="24"/>
          <w:szCs w:val="24"/>
          <w:vertAlign w:val="superscript"/>
        </w:rPr>
        <w:instrText xml:space="preserve"> </w:instrText>
      </w:r>
      <w:r w:rsidR="006B1AF7">
        <w:rPr>
          <w:rFonts w:ascii="Times New Roman" w:eastAsia="宋体" w:hAnsi="Times New Roman" w:cs="Times New Roman"/>
          <w:sz w:val="24"/>
          <w:szCs w:val="24"/>
          <w:vertAlign w:val="superscript"/>
        </w:rPr>
        <w:instrText xml:space="preserve"> \* MERGEFORMAT </w:instrText>
      </w:r>
      <w:r w:rsidR="006B1AF7" w:rsidRPr="006B1AF7">
        <w:rPr>
          <w:rFonts w:ascii="Times New Roman" w:eastAsia="宋体" w:hAnsi="Times New Roman" w:cs="Times New Roman"/>
          <w:sz w:val="24"/>
          <w:szCs w:val="24"/>
          <w:vertAlign w:val="superscript"/>
        </w:rPr>
      </w:r>
      <w:r w:rsidR="006B1AF7" w:rsidRPr="006B1AF7">
        <w:rPr>
          <w:rFonts w:ascii="Times New Roman" w:eastAsia="宋体" w:hAnsi="Times New Roman" w:cs="Times New Roman"/>
          <w:sz w:val="24"/>
          <w:szCs w:val="24"/>
          <w:vertAlign w:val="superscript"/>
        </w:rPr>
        <w:fldChar w:fldCharType="separate"/>
      </w:r>
      <w:r w:rsidR="006B1AF7" w:rsidRPr="006B1AF7">
        <w:rPr>
          <w:rFonts w:ascii="Times New Roman" w:eastAsia="宋体" w:hAnsi="Times New Roman" w:cs="Times New Roman"/>
          <w:sz w:val="24"/>
          <w:szCs w:val="24"/>
          <w:vertAlign w:val="superscript"/>
        </w:rPr>
        <w:t>[8]</w:t>
      </w:r>
      <w:r w:rsidR="006B1AF7" w:rsidRPr="006B1AF7">
        <w:rPr>
          <w:rFonts w:ascii="Times New Roman" w:eastAsia="宋体" w:hAnsi="Times New Roman" w:cs="Times New Roman"/>
          <w:sz w:val="24"/>
          <w:szCs w:val="24"/>
          <w:vertAlign w:val="superscript"/>
        </w:rPr>
        <w:fldChar w:fldCharType="end"/>
      </w:r>
      <w:r w:rsidRPr="00F81F42">
        <w:rPr>
          <w:rFonts w:ascii="Times New Roman" w:eastAsia="宋体" w:hAnsi="Times New Roman" w:cs="Times New Roman" w:hint="eastAsia"/>
          <w:sz w:val="24"/>
          <w:szCs w:val="24"/>
        </w:rPr>
        <w:t>。</w:t>
      </w:r>
    </w:p>
    <w:p w14:paraId="1E7652D9" w14:textId="7BBEB25B" w:rsidR="00F81F42" w:rsidRPr="00F81F42" w:rsidRDefault="00F81F42" w:rsidP="007F02D7">
      <w:pPr>
        <w:spacing w:line="360" w:lineRule="auto"/>
        <w:ind w:firstLineChars="200" w:firstLine="480"/>
        <w:rPr>
          <w:rFonts w:ascii="Times New Roman" w:eastAsia="宋体" w:hAnsi="Times New Roman" w:cs="Times New Roman"/>
          <w:sz w:val="24"/>
          <w:szCs w:val="24"/>
        </w:rPr>
      </w:pPr>
      <w:r w:rsidRPr="00F81F42">
        <w:rPr>
          <w:rFonts w:ascii="Times New Roman" w:eastAsia="宋体" w:hAnsi="Times New Roman" w:cs="Times New Roman" w:hint="eastAsia"/>
          <w:sz w:val="24"/>
          <w:szCs w:val="24"/>
        </w:rPr>
        <w:t>语义层方面，国内不少实践在数据中台阶段提供“轻语义</w:t>
      </w:r>
      <w:r w:rsidRPr="00F81F42">
        <w:rPr>
          <w:rFonts w:ascii="Times New Roman" w:eastAsia="宋体" w:hAnsi="Times New Roman" w:cs="Times New Roman" w:hint="eastAsia"/>
          <w:sz w:val="24"/>
          <w:szCs w:val="24"/>
        </w:rPr>
        <w:t xml:space="preserve"> + </w:t>
      </w:r>
      <w:r w:rsidRPr="00F81F42">
        <w:rPr>
          <w:rFonts w:ascii="Times New Roman" w:eastAsia="宋体" w:hAnsi="Times New Roman" w:cs="Times New Roman" w:hint="eastAsia"/>
          <w:sz w:val="24"/>
          <w:szCs w:val="24"/>
        </w:rPr>
        <w:t>补丁式口径”的模式，即对核心指标给出别名与聚合口径，再通过文档或</w:t>
      </w:r>
      <w:r w:rsidRPr="00F81F42">
        <w:rPr>
          <w:rFonts w:ascii="Times New Roman" w:eastAsia="宋体" w:hAnsi="Times New Roman" w:cs="Times New Roman" w:hint="eastAsia"/>
          <w:sz w:val="24"/>
          <w:szCs w:val="24"/>
        </w:rPr>
        <w:t xml:space="preserve"> Wiki </w:t>
      </w:r>
      <w:r w:rsidRPr="00F81F42">
        <w:rPr>
          <w:rFonts w:ascii="Times New Roman" w:eastAsia="宋体" w:hAnsi="Times New Roman" w:cs="Times New Roman" w:hint="eastAsia"/>
          <w:sz w:val="24"/>
          <w:szCs w:val="24"/>
        </w:rPr>
        <w:t>说明额外限制，但缺少结构化的</w:t>
      </w:r>
      <w:r w:rsidRPr="00F81F42">
        <w:rPr>
          <w:rFonts w:ascii="Times New Roman" w:eastAsia="宋体" w:hAnsi="Times New Roman" w:cs="Times New Roman" w:hint="eastAsia"/>
          <w:sz w:val="24"/>
          <w:szCs w:val="24"/>
        </w:rPr>
        <w:t xml:space="preserve"> Schema </w:t>
      </w:r>
      <w:r w:rsidRPr="00F81F42">
        <w:rPr>
          <w:rFonts w:ascii="Times New Roman" w:eastAsia="宋体" w:hAnsi="Times New Roman" w:cs="Times New Roman" w:hint="eastAsia"/>
          <w:sz w:val="24"/>
          <w:szCs w:val="24"/>
        </w:rPr>
        <w:t>约束，导致前端</w:t>
      </w:r>
      <w:r w:rsidRPr="00F81F42">
        <w:rPr>
          <w:rFonts w:ascii="Times New Roman" w:eastAsia="宋体" w:hAnsi="Times New Roman" w:cs="Times New Roman" w:hint="eastAsia"/>
          <w:sz w:val="24"/>
          <w:szCs w:val="24"/>
        </w:rPr>
        <w:t xml:space="preserve"> DSL </w:t>
      </w:r>
      <w:r w:rsidRPr="00F81F42">
        <w:rPr>
          <w:rFonts w:ascii="Times New Roman" w:eastAsia="宋体" w:hAnsi="Times New Roman" w:cs="Times New Roman" w:hint="eastAsia"/>
          <w:sz w:val="24"/>
          <w:szCs w:val="24"/>
        </w:rPr>
        <w:t>生成时难以做强校验，也难以自动选择合理的图表或排序方式。简化语义层固然降低了构建成本，但也导致口径漂移与二义性问题，尤其在</w:t>
      </w:r>
      <w:r w:rsidRPr="00F81F42">
        <w:rPr>
          <w:rFonts w:ascii="Times New Roman" w:eastAsia="宋体" w:hAnsi="Times New Roman" w:cs="Times New Roman" w:hint="eastAsia"/>
          <w:sz w:val="24"/>
          <w:szCs w:val="24"/>
        </w:rPr>
        <w:lastRenderedPageBreak/>
        <w:t>多表关联、多业务线共享数据集时更为突出</w:t>
      </w:r>
      <w:r w:rsidR="006B1AF7" w:rsidRPr="006B1AF7">
        <w:rPr>
          <w:rFonts w:ascii="Times New Roman" w:eastAsia="宋体" w:hAnsi="Times New Roman" w:cs="Times New Roman"/>
          <w:sz w:val="24"/>
          <w:szCs w:val="24"/>
          <w:vertAlign w:val="superscript"/>
        </w:rPr>
        <w:fldChar w:fldCharType="begin"/>
      </w:r>
      <w:r w:rsidR="006B1AF7" w:rsidRPr="006B1AF7">
        <w:rPr>
          <w:rFonts w:ascii="Times New Roman" w:eastAsia="宋体" w:hAnsi="Times New Roman" w:cs="Times New Roman"/>
          <w:sz w:val="24"/>
          <w:szCs w:val="24"/>
          <w:vertAlign w:val="superscript"/>
        </w:rPr>
        <w:instrText xml:space="preserve"> </w:instrText>
      </w:r>
      <w:r w:rsidR="006B1AF7" w:rsidRPr="006B1AF7">
        <w:rPr>
          <w:rFonts w:ascii="Times New Roman" w:eastAsia="宋体" w:hAnsi="Times New Roman" w:cs="Times New Roman" w:hint="eastAsia"/>
          <w:sz w:val="24"/>
          <w:szCs w:val="24"/>
          <w:vertAlign w:val="superscript"/>
        </w:rPr>
        <w:instrText>REF _Ref217137016 \r \h</w:instrText>
      </w:r>
      <w:r w:rsidR="006B1AF7" w:rsidRPr="006B1AF7">
        <w:rPr>
          <w:rFonts w:ascii="Times New Roman" w:eastAsia="宋体" w:hAnsi="Times New Roman" w:cs="Times New Roman"/>
          <w:sz w:val="24"/>
          <w:szCs w:val="24"/>
          <w:vertAlign w:val="superscript"/>
        </w:rPr>
        <w:instrText xml:space="preserve"> </w:instrText>
      </w:r>
      <w:r w:rsidR="006B1AF7">
        <w:rPr>
          <w:rFonts w:ascii="Times New Roman" w:eastAsia="宋体" w:hAnsi="Times New Roman" w:cs="Times New Roman"/>
          <w:sz w:val="24"/>
          <w:szCs w:val="24"/>
          <w:vertAlign w:val="superscript"/>
        </w:rPr>
        <w:instrText xml:space="preserve"> \* MERGEFORMAT </w:instrText>
      </w:r>
      <w:r w:rsidR="006B1AF7" w:rsidRPr="006B1AF7">
        <w:rPr>
          <w:rFonts w:ascii="Times New Roman" w:eastAsia="宋体" w:hAnsi="Times New Roman" w:cs="Times New Roman"/>
          <w:sz w:val="24"/>
          <w:szCs w:val="24"/>
          <w:vertAlign w:val="superscript"/>
        </w:rPr>
      </w:r>
      <w:r w:rsidR="006B1AF7" w:rsidRPr="006B1AF7">
        <w:rPr>
          <w:rFonts w:ascii="Times New Roman" w:eastAsia="宋体" w:hAnsi="Times New Roman" w:cs="Times New Roman"/>
          <w:sz w:val="24"/>
          <w:szCs w:val="24"/>
          <w:vertAlign w:val="superscript"/>
        </w:rPr>
        <w:fldChar w:fldCharType="separate"/>
      </w:r>
      <w:r w:rsidR="006B1AF7" w:rsidRPr="006B1AF7">
        <w:rPr>
          <w:rFonts w:ascii="Times New Roman" w:eastAsia="宋体" w:hAnsi="Times New Roman" w:cs="Times New Roman"/>
          <w:sz w:val="24"/>
          <w:szCs w:val="24"/>
          <w:vertAlign w:val="superscript"/>
        </w:rPr>
        <w:t>[9]</w:t>
      </w:r>
      <w:r w:rsidR="006B1AF7" w:rsidRPr="006B1AF7">
        <w:rPr>
          <w:rFonts w:ascii="Times New Roman" w:eastAsia="宋体" w:hAnsi="Times New Roman" w:cs="Times New Roman"/>
          <w:sz w:val="24"/>
          <w:szCs w:val="24"/>
          <w:vertAlign w:val="superscript"/>
        </w:rPr>
        <w:fldChar w:fldCharType="end"/>
      </w:r>
      <w:r w:rsidRPr="00F81F42">
        <w:rPr>
          <w:rFonts w:ascii="Times New Roman" w:eastAsia="宋体" w:hAnsi="Times New Roman" w:cs="Times New Roman" w:hint="eastAsia"/>
          <w:sz w:val="24"/>
          <w:szCs w:val="24"/>
        </w:rPr>
        <w:t>。当前也有团队探索用</w:t>
      </w:r>
      <w:r w:rsidRPr="00F81F42">
        <w:rPr>
          <w:rFonts w:ascii="Times New Roman" w:eastAsia="宋体" w:hAnsi="Times New Roman" w:cs="Times New Roman" w:hint="eastAsia"/>
          <w:sz w:val="24"/>
          <w:szCs w:val="24"/>
        </w:rPr>
        <w:t xml:space="preserve"> JSON Schema </w:t>
      </w:r>
      <w:r w:rsidRPr="00F81F42">
        <w:rPr>
          <w:rFonts w:ascii="Times New Roman" w:eastAsia="宋体" w:hAnsi="Times New Roman" w:cs="Times New Roman" w:hint="eastAsia"/>
          <w:sz w:val="24"/>
          <w:szCs w:val="24"/>
        </w:rPr>
        <w:t>或类似规范描述维度、指标与关系，但多停留在后端配置层，没有前端可视化建模与即时校验的配套流程。</w:t>
      </w:r>
    </w:p>
    <w:p w14:paraId="3C54FF89" w14:textId="79DE14F5" w:rsidR="00F81F42" w:rsidRPr="00F81F42" w:rsidRDefault="00F81F42" w:rsidP="00F81F42">
      <w:pPr>
        <w:spacing w:line="360" w:lineRule="auto"/>
        <w:ind w:firstLineChars="200" w:firstLine="480"/>
        <w:rPr>
          <w:rFonts w:ascii="Times New Roman" w:eastAsia="宋体" w:hAnsi="Times New Roman" w:cs="Times New Roman"/>
          <w:sz w:val="24"/>
          <w:szCs w:val="24"/>
        </w:rPr>
      </w:pPr>
      <w:r w:rsidRPr="00F81F42">
        <w:rPr>
          <w:rFonts w:ascii="Times New Roman" w:eastAsia="宋体" w:hAnsi="Times New Roman" w:cs="Times New Roman" w:hint="eastAsia"/>
          <w:sz w:val="24"/>
          <w:szCs w:val="24"/>
        </w:rPr>
        <w:t>在可视化与交互层，国内多数轻量</w:t>
      </w:r>
      <w:r w:rsidRPr="00F81F42">
        <w:rPr>
          <w:rFonts w:ascii="Times New Roman" w:eastAsia="宋体" w:hAnsi="Times New Roman" w:cs="Times New Roman" w:hint="eastAsia"/>
          <w:sz w:val="24"/>
          <w:szCs w:val="24"/>
        </w:rPr>
        <w:t xml:space="preserve"> BI </w:t>
      </w:r>
      <w:r w:rsidRPr="00F81F42">
        <w:rPr>
          <w:rFonts w:ascii="Times New Roman" w:eastAsia="宋体" w:hAnsi="Times New Roman" w:cs="Times New Roman" w:hint="eastAsia"/>
          <w:sz w:val="24"/>
          <w:szCs w:val="24"/>
        </w:rPr>
        <w:t>产品提供基础图表（柱</w:t>
      </w:r>
      <w:r w:rsidRPr="00F81F42">
        <w:rPr>
          <w:rFonts w:ascii="Times New Roman" w:eastAsia="宋体" w:hAnsi="Times New Roman" w:cs="Times New Roman" w:hint="eastAsia"/>
          <w:sz w:val="24"/>
          <w:szCs w:val="24"/>
        </w:rPr>
        <w:t>/</w:t>
      </w:r>
      <w:r w:rsidRPr="00F81F42">
        <w:rPr>
          <w:rFonts w:ascii="Times New Roman" w:eastAsia="宋体" w:hAnsi="Times New Roman" w:cs="Times New Roman" w:hint="eastAsia"/>
          <w:sz w:val="24"/>
          <w:szCs w:val="24"/>
        </w:rPr>
        <w:t>线</w:t>
      </w:r>
      <w:r w:rsidRPr="00F81F42">
        <w:rPr>
          <w:rFonts w:ascii="Times New Roman" w:eastAsia="宋体" w:hAnsi="Times New Roman" w:cs="Times New Roman" w:hint="eastAsia"/>
          <w:sz w:val="24"/>
          <w:szCs w:val="24"/>
        </w:rPr>
        <w:t>/</w:t>
      </w:r>
      <w:r w:rsidRPr="00F81F42">
        <w:rPr>
          <w:rFonts w:ascii="Times New Roman" w:eastAsia="宋体" w:hAnsi="Times New Roman" w:cs="Times New Roman" w:hint="eastAsia"/>
          <w:sz w:val="24"/>
          <w:szCs w:val="24"/>
        </w:rPr>
        <w:t>饼</w:t>
      </w:r>
      <w:r w:rsidRPr="00F81F42">
        <w:rPr>
          <w:rFonts w:ascii="Times New Roman" w:eastAsia="宋体" w:hAnsi="Times New Roman" w:cs="Times New Roman" w:hint="eastAsia"/>
          <w:sz w:val="24"/>
          <w:szCs w:val="24"/>
        </w:rPr>
        <w:t>/</w:t>
      </w:r>
      <w:r w:rsidRPr="00F81F42">
        <w:rPr>
          <w:rFonts w:ascii="Times New Roman" w:eastAsia="宋体" w:hAnsi="Times New Roman" w:cs="Times New Roman" w:hint="eastAsia"/>
          <w:sz w:val="24"/>
          <w:szCs w:val="24"/>
        </w:rPr>
        <w:t>表格）和看板拼装，部分支持自动图表推荐，但常依赖字段类型启发式或固定模板，缺少与数据分布、聚合语义结合的智能推荐；同时，对导出、权限与审计的支持往往简单，难以满足合</w:t>
      </w:r>
      <w:proofErr w:type="gramStart"/>
      <w:r w:rsidRPr="00F81F42">
        <w:rPr>
          <w:rFonts w:ascii="Times New Roman" w:eastAsia="宋体" w:hAnsi="Times New Roman" w:cs="Times New Roman" w:hint="eastAsia"/>
          <w:sz w:val="24"/>
          <w:szCs w:val="24"/>
        </w:rPr>
        <w:t>规</w:t>
      </w:r>
      <w:proofErr w:type="gramEnd"/>
      <w:r w:rsidRPr="00F81F42">
        <w:rPr>
          <w:rFonts w:ascii="Times New Roman" w:eastAsia="宋体" w:hAnsi="Times New Roman" w:cs="Times New Roman" w:hint="eastAsia"/>
          <w:sz w:val="24"/>
          <w:szCs w:val="24"/>
        </w:rPr>
        <w:t>要求的私有化场景。国内私有化部署</w:t>
      </w:r>
      <w:r w:rsidRPr="00F81F42">
        <w:rPr>
          <w:rFonts w:ascii="Times New Roman" w:eastAsia="宋体" w:hAnsi="Times New Roman" w:cs="Times New Roman" w:hint="eastAsia"/>
          <w:sz w:val="24"/>
          <w:szCs w:val="24"/>
        </w:rPr>
        <w:t xml:space="preserve"> BI </w:t>
      </w:r>
      <w:r w:rsidRPr="00F81F42">
        <w:rPr>
          <w:rFonts w:ascii="Times New Roman" w:eastAsia="宋体" w:hAnsi="Times New Roman" w:cs="Times New Roman" w:hint="eastAsia"/>
          <w:sz w:val="24"/>
          <w:szCs w:val="24"/>
        </w:rPr>
        <w:t>的研究与应用中，性能优化与资源轻量化已成为核心研究方向。企业内</w:t>
      </w:r>
      <w:proofErr w:type="gramStart"/>
      <w:r w:rsidRPr="00F81F42">
        <w:rPr>
          <w:rFonts w:ascii="Times New Roman" w:eastAsia="宋体" w:hAnsi="Times New Roman" w:cs="Times New Roman" w:hint="eastAsia"/>
          <w:sz w:val="24"/>
          <w:szCs w:val="24"/>
        </w:rPr>
        <w:t>网环境</w:t>
      </w:r>
      <w:proofErr w:type="gramEnd"/>
      <w:r w:rsidRPr="00F81F42">
        <w:rPr>
          <w:rFonts w:ascii="Times New Roman" w:eastAsia="宋体" w:hAnsi="Times New Roman" w:cs="Times New Roman" w:hint="eastAsia"/>
          <w:sz w:val="24"/>
          <w:szCs w:val="24"/>
        </w:rPr>
        <w:t>对</w:t>
      </w:r>
      <w:r w:rsidRPr="00F81F42">
        <w:rPr>
          <w:rFonts w:ascii="Times New Roman" w:eastAsia="宋体" w:hAnsi="Times New Roman" w:cs="Times New Roman" w:hint="eastAsia"/>
          <w:sz w:val="24"/>
          <w:szCs w:val="24"/>
        </w:rPr>
        <w:t xml:space="preserve"> BI </w:t>
      </w:r>
      <w:r w:rsidRPr="00F81F42">
        <w:rPr>
          <w:rFonts w:ascii="Times New Roman" w:eastAsia="宋体" w:hAnsi="Times New Roman" w:cs="Times New Roman" w:hint="eastAsia"/>
          <w:sz w:val="24"/>
          <w:szCs w:val="24"/>
        </w:rPr>
        <w:t>服务的易运维性、低资源占用提出刚性需求，尤其是行业型企业在数字化转型中，亟需适配本地</w:t>
      </w:r>
      <w:r w:rsidRPr="00F81F42">
        <w:rPr>
          <w:rFonts w:ascii="Times New Roman" w:eastAsia="宋体" w:hAnsi="Times New Roman" w:cs="Times New Roman" w:hint="eastAsia"/>
          <w:sz w:val="24"/>
          <w:szCs w:val="24"/>
        </w:rPr>
        <w:t xml:space="preserve"> IT </w:t>
      </w:r>
      <w:r w:rsidRPr="00F81F42">
        <w:rPr>
          <w:rFonts w:ascii="Times New Roman" w:eastAsia="宋体" w:hAnsi="Times New Roman" w:cs="Times New Roman" w:hint="eastAsia"/>
          <w:sz w:val="24"/>
          <w:szCs w:val="24"/>
        </w:rPr>
        <w:t>架构的轻量化分析方案。然而当前主流</w:t>
      </w:r>
      <w:r w:rsidRPr="00F81F42">
        <w:rPr>
          <w:rFonts w:ascii="Times New Roman" w:eastAsia="宋体" w:hAnsi="Times New Roman" w:cs="Times New Roman" w:hint="eastAsia"/>
          <w:sz w:val="24"/>
          <w:szCs w:val="24"/>
        </w:rPr>
        <w:t xml:space="preserve"> BI </w:t>
      </w:r>
      <w:r w:rsidRPr="00F81F42">
        <w:rPr>
          <w:rFonts w:ascii="Times New Roman" w:eastAsia="宋体" w:hAnsi="Times New Roman" w:cs="Times New Roman" w:hint="eastAsia"/>
          <w:sz w:val="24"/>
          <w:szCs w:val="24"/>
        </w:rPr>
        <w:t>工具为保障跨场景通用性，普遍集成了厚重的</w:t>
      </w:r>
      <w:r w:rsidRPr="00F81F42">
        <w:rPr>
          <w:rFonts w:ascii="Times New Roman" w:eastAsia="宋体" w:hAnsi="Times New Roman" w:cs="Times New Roman" w:hint="eastAsia"/>
          <w:sz w:val="24"/>
          <w:szCs w:val="24"/>
        </w:rPr>
        <w:t xml:space="preserve"> SQL </w:t>
      </w:r>
      <w:r w:rsidRPr="00F81F42">
        <w:rPr>
          <w:rFonts w:ascii="Times New Roman" w:eastAsia="宋体" w:hAnsi="Times New Roman" w:cs="Times New Roman" w:hint="eastAsia"/>
          <w:sz w:val="24"/>
          <w:szCs w:val="24"/>
        </w:rPr>
        <w:t>解析引擎、多</w:t>
      </w:r>
      <w:proofErr w:type="gramStart"/>
      <w:r w:rsidRPr="00F81F42">
        <w:rPr>
          <w:rFonts w:ascii="Times New Roman" w:eastAsia="宋体" w:hAnsi="Times New Roman" w:cs="Times New Roman" w:hint="eastAsia"/>
          <w:sz w:val="24"/>
          <w:szCs w:val="24"/>
        </w:rPr>
        <w:t>源数据</w:t>
      </w:r>
      <w:proofErr w:type="gramEnd"/>
      <w:r w:rsidRPr="00F81F42">
        <w:rPr>
          <w:rFonts w:ascii="Times New Roman" w:eastAsia="宋体" w:hAnsi="Times New Roman" w:cs="Times New Roman" w:hint="eastAsia"/>
          <w:sz w:val="24"/>
          <w:szCs w:val="24"/>
        </w:rPr>
        <w:t>兼容组件及冗余功能模块，导致部署门槛升高、服务器资源消耗过大，且后续升级维护需专业技术团队支撑，与企业追求的轻量化部署、低成本运</w:t>
      </w:r>
      <w:proofErr w:type="gramStart"/>
      <w:r w:rsidRPr="00F81F42">
        <w:rPr>
          <w:rFonts w:ascii="Times New Roman" w:eastAsia="宋体" w:hAnsi="Times New Roman" w:cs="Times New Roman" w:hint="eastAsia"/>
          <w:sz w:val="24"/>
          <w:szCs w:val="24"/>
        </w:rPr>
        <w:t>维目标</w:t>
      </w:r>
      <w:proofErr w:type="gramEnd"/>
      <w:r w:rsidRPr="00F81F42">
        <w:rPr>
          <w:rFonts w:ascii="Times New Roman" w:eastAsia="宋体" w:hAnsi="Times New Roman" w:cs="Times New Roman" w:hint="eastAsia"/>
          <w:sz w:val="24"/>
          <w:szCs w:val="24"/>
        </w:rPr>
        <w:t>形成突出矛盾</w:t>
      </w:r>
      <w:r w:rsidR="006B1AF7" w:rsidRPr="006B1AF7">
        <w:rPr>
          <w:rFonts w:ascii="Times New Roman" w:eastAsia="宋体" w:hAnsi="Times New Roman" w:cs="Times New Roman"/>
          <w:sz w:val="24"/>
          <w:szCs w:val="24"/>
          <w:vertAlign w:val="superscript"/>
        </w:rPr>
        <w:fldChar w:fldCharType="begin"/>
      </w:r>
      <w:r w:rsidR="006B1AF7" w:rsidRPr="006B1AF7">
        <w:rPr>
          <w:rFonts w:ascii="Times New Roman" w:eastAsia="宋体" w:hAnsi="Times New Roman" w:cs="Times New Roman"/>
          <w:sz w:val="24"/>
          <w:szCs w:val="24"/>
          <w:vertAlign w:val="superscript"/>
        </w:rPr>
        <w:instrText xml:space="preserve"> </w:instrText>
      </w:r>
      <w:r w:rsidR="006B1AF7" w:rsidRPr="006B1AF7">
        <w:rPr>
          <w:rFonts w:ascii="Times New Roman" w:eastAsia="宋体" w:hAnsi="Times New Roman" w:cs="Times New Roman" w:hint="eastAsia"/>
          <w:sz w:val="24"/>
          <w:szCs w:val="24"/>
          <w:vertAlign w:val="superscript"/>
        </w:rPr>
        <w:instrText>REF _Ref217136900 \r \h</w:instrText>
      </w:r>
      <w:r w:rsidR="006B1AF7" w:rsidRPr="006B1AF7">
        <w:rPr>
          <w:rFonts w:ascii="Times New Roman" w:eastAsia="宋体" w:hAnsi="Times New Roman" w:cs="Times New Roman"/>
          <w:sz w:val="24"/>
          <w:szCs w:val="24"/>
          <w:vertAlign w:val="superscript"/>
        </w:rPr>
        <w:instrText xml:space="preserve"> </w:instrText>
      </w:r>
      <w:r w:rsidR="006B1AF7">
        <w:rPr>
          <w:rFonts w:ascii="Times New Roman" w:eastAsia="宋体" w:hAnsi="Times New Roman" w:cs="Times New Roman"/>
          <w:sz w:val="24"/>
          <w:szCs w:val="24"/>
          <w:vertAlign w:val="superscript"/>
        </w:rPr>
        <w:instrText xml:space="preserve"> \* MERGEFORMAT </w:instrText>
      </w:r>
      <w:r w:rsidR="006B1AF7" w:rsidRPr="006B1AF7">
        <w:rPr>
          <w:rFonts w:ascii="Times New Roman" w:eastAsia="宋体" w:hAnsi="Times New Roman" w:cs="Times New Roman"/>
          <w:sz w:val="24"/>
          <w:szCs w:val="24"/>
          <w:vertAlign w:val="superscript"/>
        </w:rPr>
      </w:r>
      <w:r w:rsidR="006B1AF7" w:rsidRPr="006B1AF7">
        <w:rPr>
          <w:rFonts w:ascii="Times New Roman" w:eastAsia="宋体" w:hAnsi="Times New Roman" w:cs="Times New Roman"/>
          <w:sz w:val="24"/>
          <w:szCs w:val="24"/>
          <w:vertAlign w:val="superscript"/>
        </w:rPr>
        <w:fldChar w:fldCharType="separate"/>
      </w:r>
      <w:r w:rsidR="006B1AF7" w:rsidRPr="006B1AF7">
        <w:rPr>
          <w:rFonts w:ascii="Times New Roman" w:eastAsia="宋体" w:hAnsi="Times New Roman" w:cs="Times New Roman"/>
          <w:sz w:val="24"/>
          <w:szCs w:val="24"/>
          <w:vertAlign w:val="superscript"/>
        </w:rPr>
        <w:t>[4]</w:t>
      </w:r>
      <w:r w:rsidR="006B1AF7" w:rsidRPr="006B1AF7">
        <w:rPr>
          <w:rFonts w:ascii="Times New Roman" w:eastAsia="宋体" w:hAnsi="Times New Roman" w:cs="Times New Roman"/>
          <w:sz w:val="24"/>
          <w:szCs w:val="24"/>
          <w:vertAlign w:val="superscript"/>
        </w:rPr>
        <w:fldChar w:fldCharType="end"/>
      </w:r>
      <w:r w:rsidRPr="00F81F42">
        <w:rPr>
          <w:rFonts w:ascii="Times New Roman" w:eastAsia="宋体" w:hAnsi="Times New Roman" w:cs="Times New Roman" w:hint="eastAsia"/>
          <w:sz w:val="24"/>
          <w:szCs w:val="24"/>
        </w:rPr>
        <w:t>。</w:t>
      </w:r>
    </w:p>
    <w:p w14:paraId="4B0B61F2" w14:textId="4056DB05" w:rsidR="00F81F42" w:rsidRPr="00F81F42" w:rsidRDefault="00F81F42" w:rsidP="00400EF4">
      <w:pPr>
        <w:spacing w:line="360" w:lineRule="auto"/>
        <w:ind w:firstLineChars="200" w:firstLine="480"/>
        <w:rPr>
          <w:rFonts w:ascii="Times New Roman" w:eastAsia="宋体" w:hAnsi="Times New Roman" w:cs="Times New Roman"/>
          <w:sz w:val="24"/>
          <w:szCs w:val="24"/>
        </w:rPr>
      </w:pPr>
      <w:r w:rsidRPr="00F81F42">
        <w:rPr>
          <w:rFonts w:ascii="Times New Roman" w:eastAsia="宋体" w:hAnsi="Times New Roman" w:cs="Times New Roman" w:hint="eastAsia"/>
          <w:sz w:val="24"/>
          <w:szCs w:val="24"/>
        </w:rPr>
        <w:t xml:space="preserve">AI </w:t>
      </w:r>
      <w:r w:rsidRPr="00F81F42">
        <w:rPr>
          <w:rFonts w:ascii="Times New Roman" w:eastAsia="宋体" w:hAnsi="Times New Roman" w:cs="Times New Roman" w:hint="eastAsia"/>
          <w:sz w:val="24"/>
          <w:szCs w:val="24"/>
        </w:rPr>
        <w:t>辅助方向上，国内已有产品尝试</w:t>
      </w:r>
      <w:r w:rsidRPr="00F81F42">
        <w:rPr>
          <w:rFonts w:ascii="Times New Roman" w:eastAsia="宋体" w:hAnsi="Times New Roman" w:cs="Times New Roman" w:hint="eastAsia"/>
          <w:sz w:val="24"/>
          <w:szCs w:val="24"/>
        </w:rPr>
        <w:t xml:space="preserve"> NL</w:t>
      </w:r>
      <w:r w:rsidRPr="00F81F42">
        <w:rPr>
          <w:rFonts w:ascii="Times New Roman" w:eastAsia="宋体" w:hAnsi="Times New Roman" w:cs="Times New Roman" w:hint="eastAsia"/>
          <w:sz w:val="24"/>
          <w:szCs w:val="24"/>
        </w:rPr>
        <w:t>→</w:t>
      </w:r>
      <w:r w:rsidRPr="00F81F42">
        <w:rPr>
          <w:rFonts w:ascii="Times New Roman" w:eastAsia="宋体" w:hAnsi="Times New Roman" w:cs="Times New Roman" w:hint="eastAsia"/>
          <w:sz w:val="24"/>
          <w:szCs w:val="24"/>
        </w:rPr>
        <w:t xml:space="preserve">SQL </w:t>
      </w:r>
      <w:r w:rsidRPr="00F81F42">
        <w:rPr>
          <w:rFonts w:ascii="Times New Roman" w:eastAsia="宋体" w:hAnsi="Times New Roman" w:cs="Times New Roman" w:hint="eastAsia"/>
          <w:sz w:val="24"/>
          <w:szCs w:val="24"/>
        </w:rPr>
        <w:t>或</w:t>
      </w:r>
      <w:r w:rsidRPr="00F81F42">
        <w:rPr>
          <w:rFonts w:ascii="Times New Roman" w:eastAsia="宋体" w:hAnsi="Times New Roman" w:cs="Times New Roman" w:hint="eastAsia"/>
          <w:sz w:val="24"/>
          <w:szCs w:val="24"/>
        </w:rPr>
        <w:t xml:space="preserve"> NL</w:t>
      </w:r>
      <w:r w:rsidRPr="00F81F42">
        <w:rPr>
          <w:rFonts w:ascii="Times New Roman" w:eastAsia="宋体" w:hAnsi="Times New Roman" w:cs="Times New Roman" w:hint="eastAsia"/>
          <w:sz w:val="24"/>
          <w:szCs w:val="24"/>
        </w:rPr>
        <w:t>→</w:t>
      </w:r>
      <w:r w:rsidRPr="00F81F42">
        <w:rPr>
          <w:rFonts w:ascii="Times New Roman" w:eastAsia="宋体" w:hAnsi="Times New Roman" w:cs="Times New Roman" w:hint="eastAsia"/>
          <w:sz w:val="24"/>
          <w:szCs w:val="24"/>
        </w:rPr>
        <w:t xml:space="preserve"> </w:t>
      </w:r>
      <w:r w:rsidRPr="00F81F42">
        <w:rPr>
          <w:rFonts w:ascii="Times New Roman" w:eastAsia="宋体" w:hAnsi="Times New Roman" w:cs="Times New Roman" w:hint="eastAsia"/>
          <w:sz w:val="24"/>
          <w:szCs w:val="24"/>
        </w:rPr>
        <w:t>可视化草稿，但在企业私有化落地时面临两个问题：</w:t>
      </w:r>
    </w:p>
    <w:p w14:paraId="79C9D98A" w14:textId="4FE19DDA" w:rsidR="00F81F42" w:rsidRPr="00400EF4" w:rsidRDefault="00F81F42" w:rsidP="00400EF4">
      <w:pPr>
        <w:pStyle w:val="af2"/>
        <w:numPr>
          <w:ilvl w:val="0"/>
          <w:numId w:val="25"/>
        </w:numPr>
        <w:spacing w:line="360" w:lineRule="auto"/>
        <w:ind w:firstLineChars="0"/>
        <w:rPr>
          <w:rFonts w:ascii="Times New Roman" w:eastAsia="宋体" w:hAnsi="Times New Roman" w:cs="Times New Roman"/>
          <w:sz w:val="24"/>
          <w:szCs w:val="24"/>
        </w:rPr>
      </w:pPr>
      <w:r w:rsidRPr="007F02D7">
        <w:rPr>
          <w:rFonts w:ascii="Times New Roman" w:eastAsia="宋体" w:hAnsi="Times New Roman" w:cs="Times New Roman" w:hint="eastAsia"/>
          <w:b/>
          <w:bCs/>
          <w:sz w:val="24"/>
          <w:szCs w:val="24"/>
        </w:rPr>
        <w:t>安全校验不足</w:t>
      </w:r>
      <w:r w:rsidRPr="00400EF4">
        <w:rPr>
          <w:rFonts w:ascii="Times New Roman" w:eastAsia="宋体" w:hAnsi="Times New Roman" w:cs="Times New Roman" w:hint="eastAsia"/>
          <w:sz w:val="24"/>
          <w:szCs w:val="24"/>
        </w:rPr>
        <w:t>：生成的查询缺少强校验与安全隔离，容易引入高风险操作；</w:t>
      </w:r>
    </w:p>
    <w:p w14:paraId="7F0BAC51" w14:textId="251F62B6" w:rsidR="00F81F42" w:rsidRPr="00400EF4" w:rsidRDefault="00F81F42" w:rsidP="00400EF4">
      <w:pPr>
        <w:pStyle w:val="af2"/>
        <w:numPr>
          <w:ilvl w:val="0"/>
          <w:numId w:val="25"/>
        </w:numPr>
        <w:spacing w:line="360" w:lineRule="auto"/>
        <w:ind w:firstLineChars="0"/>
        <w:rPr>
          <w:rFonts w:ascii="Times New Roman" w:eastAsia="宋体" w:hAnsi="Times New Roman" w:cs="Times New Roman"/>
          <w:sz w:val="24"/>
          <w:szCs w:val="24"/>
        </w:rPr>
      </w:pPr>
      <w:r w:rsidRPr="007F02D7">
        <w:rPr>
          <w:rFonts w:ascii="Times New Roman" w:eastAsia="宋体" w:hAnsi="Times New Roman" w:cs="Times New Roman" w:hint="eastAsia"/>
          <w:b/>
          <w:bCs/>
          <w:sz w:val="24"/>
          <w:szCs w:val="24"/>
        </w:rPr>
        <w:t>部署限制</w:t>
      </w:r>
      <w:r w:rsidRPr="00400EF4">
        <w:rPr>
          <w:rFonts w:ascii="Times New Roman" w:eastAsia="宋体" w:hAnsi="Times New Roman" w:cs="Times New Roman" w:hint="eastAsia"/>
          <w:sz w:val="24"/>
          <w:szCs w:val="24"/>
        </w:rPr>
        <w:t>：模型通常依赖外部大模型或云端推理，难以满足</w:t>
      </w:r>
      <w:proofErr w:type="gramStart"/>
      <w:r w:rsidRPr="00400EF4">
        <w:rPr>
          <w:rFonts w:ascii="Times New Roman" w:eastAsia="宋体" w:hAnsi="Times New Roman" w:cs="Times New Roman" w:hint="eastAsia"/>
          <w:sz w:val="24"/>
          <w:szCs w:val="24"/>
        </w:rPr>
        <w:t>数据出域和</w:t>
      </w:r>
      <w:proofErr w:type="gramEnd"/>
      <w:r w:rsidRPr="00400EF4">
        <w:rPr>
          <w:rFonts w:ascii="Times New Roman" w:eastAsia="宋体" w:hAnsi="Times New Roman" w:cs="Times New Roman" w:hint="eastAsia"/>
          <w:sz w:val="24"/>
          <w:szCs w:val="24"/>
        </w:rPr>
        <w:t>内网部署要求。</w:t>
      </w:r>
    </w:p>
    <w:p w14:paraId="7DDEA099" w14:textId="552134D9" w:rsidR="00F81F42" w:rsidRPr="00F81F42" w:rsidRDefault="00F81F42" w:rsidP="00F81F42">
      <w:pPr>
        <w:spacing w:line="360" w:lineRule="auto"/>
        <w:ind w:firstLineChars="200" w:firstLine="480"/>
        <w:rPr>
          <w:rFonts w:ascii="Times New Roman" w:eastAsia="宋体" w:hAnsi="Times New Roman" w:cs="Times New Roman"/>
          <w:sz w:val="24"/>
          <w:szCs w:val="24"/>
        </w:rPr>
      </w:pPr>
      <w:r w:rsidRPr="00F81F42">
        <w:rPr>
          <w:rFonts w:ascii="Times New Roman" w:eastAsia="宋体" w:hAnsi="Times New Roman" w:cs="Times New Roman" w:hint="eastAsia"/>
          <w:sz w:val="24"/>
          <w:szCs w:val="24"/>
        </w:rPr>
        <w:t>因此，更可行的路径是</w:t>
      </w:r>
      <w:r w:rsidRPr="00F81F42">
        <w:rPr>
          <w:rFonts w:ascii="Times New Roman" w:eastAsia="宋体" w:hAnsi="Times New Roman" w:cs="Times New Roman" w:hint="eastAsia"/>
          <w:sz w:val="24"/>
          <w:szCs w:val="24"/>
        </w:rPr>
        <w:t xml:space="preserve"> NL</w:t>
      </w:r>
      <w:r w:rsidRPr="00F81F42">
        <w:rPr>
          <w:rFonts w:ascii="Times New Roman" w:eastAsia="宋体" w:hAnsi="Times New Roman" w:cs="Times New Roman" w:hint="eastAsia"/>
          <w:sz w:val="24"/>
          <w:szCs w:val="24"/>
        </w:rPr>
        <w:t>→</w:t>
      </w:r>
      <w:r w:rsidRPr="00F81F42">
        <w:rPr>
          <w:rFonts w:ascii="Times New Roman" w:eastAsia="宋体" w:hAnsi="Times New Roman" w:cs="Times New Roman" w:hint="eastAsia"/>
          <w:sz w:val="24"/>
          <w:szCs w:val="24"/>
        </w:rPr>
        <w:t xml:space="preserve">DSL </w:t>
      </w:r>
      <w:r w:rsidRPr="00F81F42">
        <w:rPr>
          <w:rFonts w:ascii="Times New Roman" w:eastAsia="宋体" w:hAnsi="Times New Roman" w:cs="Times New Roman" w:hint="eastAsia"/>
          <w:sz w:val="24"/>
          <w:szCs w:val="24"/>
        </w:rPr>
        <w:t>草案，再由严格的</w:t>
      </w:r>
      <w:r w:rsidRPr="00F81F42">
        <w:rPr>
          <w:rFonts w:ascii="Times New Roman" w:eastAsia="宋体" w:hAnsi="Times New Roman" w:cs="Times New Roman" w:hint="eastAsia"/>
          <w:sz w:val="24"/>
          <w:szCs w:val="24"/>
        </w:rPr>
        <w:t xml:space="preserve"> Schema </w:t>
      </w:r>
      <w:r w:rsidRPr="00F81F42">
        <w:rPr>
          <w:rFonts w:ascii="Times New Roman" w:eastAsia="宋体" w:hAnsi="Times New Roman" w:cs="Times New Roman" w:hint="eastAsia"/>
          <w:sz w:val="24"/>
          <w:szCs w:val="24"/>
        </w:rPr>
        <w:t>校验、权限过滤与人工确认，既提升易用性，又保留可控性</w:t>
      </w:r>
      <w:r w:rsidR="006B1AF7" w:rsidRPr="006B1AF7">
        <w:rPr>
          <w:rFonts w:ascii="Times New Roman" w:eastAsia="宋体" w:hAnsi="Times New Roman" w:cs="Times New Roman"/>
          <w:sz w:val="24"/>
          <w:szCs w:val="24"/>
          <w:vertAlign w:val="superscript"/>
        </w:rPr>
        <w:fldChar w:fldCharType="begin"/>
      </w:r>
      <w:r w:rsidR="006B1AF7" w:rsidRPr="006B1AF7">
        <w:rPr>
          <w:rFonts w:ascii="Times New Roman" w:eastAsia="宋体" w:hAnsi="Times New Roman" w:cs="Times New Roman"/>
          <w:sz w:val="24"/>
          <w:szCs w:val="24"/>
          <w:vertAlign w:val="superscript"/>
        </w:rPr>
        <w:instrText xml:space="preserve"> </w:instrText>
      </w:r>
      <w:r w:rsidR="006B1AF7" w:rsidRPr="006B1AF7">
        <w:rPr>
          <w:rFonts w:ascii="Times New Roman" w:eastAsia="宋体" w:hAnsi="Times New Roman" w:cs="Times New Roman" w:hint="eastAsia"/>
          <w:sz w:val="24"/>
          <w:szCs w:val="24"/>
          <w:vertAlign w:val="superscript"/>
        </w:rPr>
        <w:instrText>REF _Ref217136920 \r \h</w:instrText>
      </w:r>
      <w:r w:rsidR="006B1AF7" w:rsidRPr="006B1AF7">
        <w:rPr>
          <w:rFonts w:ascii="Times New Roman" w:eastAsia="宋体" w:hAnsi="Times New Roman" w:cs="Times New Roman"/>
          <w:sz w:val="24"/>
          <w:szCs w:val="24"/>
          <w:vertAlign w:val="superscript"/>
        </w:rPr>
        <w:instrText xml:space="preserve"> </w:instrText>
      </w:r>
      <w:r w:rsidR="006B1AF7">
        <w:rPr>
          <w:rFonts w:ascii="Times New Roman" w:eastAsia="宋体" w:hAnsi="Times New Roman" w:cs="Times New Roman"/>
          <w:sz w:val="24"/>
          <w:szCs w:val="24"/>
          <w:vertAlign w:val="superscript"/>
        </w:rPr>
        <w:instrText xml:space="preserve"> \* MERGEFORMAT </w:instrText>
      </w:r>
      <w:r w:rsidR="006B1AF7" w:rsidRPr="006B1AF7">
        <w:rPr>
          <w:rFonts w:ascii="Times New Roman" w:eastAsia="宋体" w:hAnsi="Times New Roman" w:cs="Times New Roman"/>
          <w:sz w:val="24"/>
          <w:szCs w:val="24"/>
          <w:vertAlign w:val="superscript"/>
        </w:rPr>
      </w:r>
      <w:r w:rsidR="006B1AF7" w:rsidRPr="006B1AF7">
        <w:rPr>
          <w:rFonts w:ascii="Times New Roman" w:eastAsia="宋体" w:hAnsi="Times New Roman" w:cs="Times New Roman"/>
          <w:sz w:val="24"/>
          <w:szCs w:val="24"/>
          <w:vertAlign w:val="superscript"/>
        </w:rPr>
        <w:fldChar w:fldCharType="separate"/>
      </w:r>
      <w:r w:rsidR="006B1AF7" w:rsidRPr="006B1AF7">
        <w:rPr>
          <w:rFonts w:ascii="Times New Roman" w:eastAsia="宋体" w:hAnsi="Times New Roman" w:cs="Times New Roman"/>
          <w:sz w:val="24"/>
          <w:szCs w:val="24"/>
          <w:vertAlign w:val="superscript"/>
        </w:rPr>
        <w:t>[5]</w:t>
      </w:r>
      <w:r w:rsidR="006B1AF7" w:rsidRPr="006B1AF7">
        <w:rPr>
          <w:rFonts w:ascii="Times New Roman" w:eastAsia="宋体" w:hAnsi="Times New Roman" w:cs="Times New Roman"/>
          <w:sz w:val="24"/>
          <w:szCs w:val="24"/>
          <w:vertAlign w:val="superscript"/>
        </w:rPr>
        <w:fldChar w:fldCharType="end"/>
      </w:r>
      <w:r w:rsidRPr="00F81F42">
        <w:rPr>
          <w:rFonts w:ascii="Times New Roman" w:eastAsia="宋体" w:hAnsi="Times New Roman" w:cs="Times New Roman" w:hint="eastAsia"/>
          <w:sz w:val="24"/>
          <w:szCs w:val="24"/>
        </w:rPr>
        <w:t>。</w:t>
      </w:r>
    </w:p>
    <w:p w14:paraId="5D2C1FF0" w14:textId="3EC84ACD" w:rsidR="00F81F42" w:rsidRPr="00F81F42" w:rsidRDefault="00F81F42" w:rsidP="00F81F42">
      <w:pPr>
        <w:spacing w:line="360" w:lineRule="auto"/>
        <w:ind w:firstLineChars="200" w:firstLine="480"/>
        <w:rPr>
          <w:rFonts w:ascii="Times New Roman" w:eastAsia="宋体" w:hAnsi="Times New Roman" w:cs="Times New Roman"/>
          <w:sz w:val="24"/>
          <w:szCs w:val="24"/>
        </w:rPr>
      </w:pPr>
      <w:r w:rsidRPr="00F81F42">
        <w:rPr>
          <w:rFonts w:ascii="Times New Roman" w:eastAsia="宋体" w:hAnsi="Times New Roman" w:cs="Times New Roman" w:hint="eastAsia"/>
          <w:sz w:val="24"/>
          <w:szCs w:val="24"/>
        </w:rPr>
        <w:t>综合来看，国内面向中小企业的自助</w:t>
      </w:r>
      <w:r w:rsidRPr="00F81F42">
        <w:rPr>
          <w:rFonts w:ascii="Times New Roman" w:eastAsia="宋体" w:hAnsi="Times New Roman" w:cs="Times New Roman" w:hint="eastAsia"/>
          <w:sz w:val="24"/>
          <w:szCs w:val="24"/>
        </w:rPr>
        <w:t xml:space="preserve"> BI </w:t>
      </w:r>
      <w:r w:rsidRPr="00F81F42">
        <w:rPr>
          <w:rFonts w:ascii="Times New Roman" w:eastAsia="宋体" w:hAnsi="Times New Roman" w:cs="Times New Roman" w:hint="eastAsia"/>
          <w:sz w:val="24"/>
          <w:szCs w:val="24"/>
        </w:rPr>
        <w:t>相关研究及产品实践，多聚焦于降低使用门槛、实现快速上线，却在数据可控性、语义统一性等方面设计不足，难以适配企业经营的动态需求</w:t>
      </w:r>
      <w:r w:rsidR="006B1AF7" w:rsidRPr="006B1AF7">
        <w:rPr>
          <w:rFonts w:ascii="Times New Roman" w:eastAsia="宋体" w:hAnsi="Times New Roman" w:cs="Times New Roman"/>
          <w:sz w:val="24"/>
          <w:szCs w:val="24"/>
          <w:vertAlign w:val="superscript"/>
        </w:rPr>
        <w:fldChar w:fldCharType="begin"/>
      </w:r>
      <w:r w:rsidR="006B1AF7" w:rsidRPr="006B1AF7">
        <w:rPr>
          <w:rFonts w:ascii="Times New Roman" w:eastAsia="宋体" w:hAnsi="Times New Roman" w:cs="Times New Roman"/>
          <w:sz w:val="24"/>
          <w:szCs w:val="24"/>
          <w:vertAlign w:val="superscript"/>
        </w:rPr>
        <w:instrText xml:space="preserve"> </w:instrText>
      </w:r>
      <w:r w:rsidR="006B1AF7" w:rsidRPr="006B1AF7">
        <w:rPr>
          <w:rFonts w:ascii="Times New Roman" w:eastAsia="宋体" w:hAnsi="Times New Roman" w:cs="Times New Roman" w:hint="eastAsia"/>
          <w:sz w:val="24"/>
          <w:szCs w:val="24"/>
          <w:vertAlign w:val="superscript"/>
        </w:rPr>
        <w:instrText>REF _Ref217136947 \r \h</w:instrText>
      </w:r>
      <w:r w:rsidR="006B1AF7" w:rsidRPr="006B1AF7">
        <w:rPr>
          <w:rFonts w:ascii="Times New Roman" w:eastAsia="宋体" w:hAnsi="Times New Roman" w:cs="Times New Roman"/>
          <w:sz w:val="24"/>
          <w:szCs w:val="24"/>
          <w:vertAlign w:val="superscript"/>
        </w:rPr>
        <w:instrText xml:space="preserve">  \* MERGEFORMAT </w:instrText>
      </w:r>
      <w:r w:rsidR="006B1AF7" w:rsidRPr="006B1AF7">
        <w:rPr>
          <w:rFonts w:ascii="Times New Roman" w:eastAsia="宋体" w:hAnsi="Times New Roman" w:cs="Times New Roman"/>
          <w:sz w:val="24"/>
          <w:szCs w:val="24"/>
          <w:vertAlign w:val="superscript"/>
        </w:rPr>
      </w:r>
      <w:r w:rsidR="006B1AF7" w:rsidRPr="006B1AF7">
        <w:rPr>
          <w:rFonts w:ascii="Times New Roman" w:eastAsia="宋体" w:hAnsi="Times New Roman" w:cs="Times New Roman"/>
          <w:sz w:val="24"/>
          <w:szCs w:val="24"/>
          <w:vertAlign w:val="superscript"/>
        </w:rPr>
        <w:fldChar w:fldCharType="separate"/>
      </w:r>
      <w:r w:rsidR="006B1AF7" w:rsidRPr="006B1AF7">
        <w:rPr>
          <w:rFonts w:ascii="Times New Roman" w:eastAsia="宋体" w:hAnsi="Times New Roman" w:cs="Times New Roman"/>
          <w:sz w:val="24"/>
          <w:szCs w:val="24"/>
          <w:vertAlign w:val="superscript"/>
        </w:rPr>
        <w:t>[6]</w:t>
      </w:r>
      <w:r w:rsidR="006B1AF7" w:rsidRPr="006B1AF7">
        <w:rPr>
          <w:rFonts w:ascii="Times New Roman" w:eastAsia="宋体" w:hAnsi="Times New Roman" w:cs="Times New Roman"/>
          <w:sz w:val="24"/>
          <w:szCs w:val="24"/>
          <w:vertAlign w:val="superscript"/>
        </w:rPr>
        <w:fldChar w:fldCharType="end"/>
      </w:r>
      <w:r w:rsidRPr="00F81F42">
        <w:rPr>
          <w:rFonts w:ascii="Times New Roman" w:eastAsia="宋体" w:hAnsi="Times New Roman" w:cs="Times New Roman" w:hint="eastAsia"/>
          <w:sz w:val="24"/>
          <w:szCs w:val="24"/>
        </w:rPr>
        <w:t>。具体表现在：</w:t>
      </w:r>
    </w:p>
    <w:p w14:paraId="00D21441" w14:textId="77777777" w:rsidR="00F81F42" w:rsidRPr="00F81F42" w:rsidRDefault="00F81F42" w:rsidP="00F81F42">
      <w:pPr>
        <w:pStyle w:val="af2"/>
        <w:numPr>
          <w:ilvl w:val="0"/>
          <w:numId w:val="24"/>
        </w:numPr>
        <w:spacing w:line="360" w:lineRule="auto"/>
        <w:ind w:firstLineChars="0"/>
        <w:rPr>
          <w:rFonts w:ascii="Times New Roman" w:eastAsia="宋体" w:hAnsi="Times New Roman" w:cs="Times New Roman"/>
          <w:sz w:val="24"/>
          <w:szCs w:val="24"/>
        </w:rPr>
      </w:pPr>
      <w:r w:rsidRPr="00F81F42">
        <w:rPr>
          <w:rFonts w:ascii="Times New Roman" w:eastAsia="宋体" w:hAnsi="Times New Roman" w:cs="Times New Roman" w:hint="eastAsia"/>
          <w:sz w:val="24"/>
          <w:szCs w:val="24"/>
        </w:rPr>
        <w:t>语义层结构化程度低；</w:t>
      </w:r>
    </w:p>
    <w:p w14:paraId="165FC1D4" w14:textId="77777777" w:rsidR="00F81F42" w:rsidRPr="00F81F42" w:rsidRDefault="00F81F42" w:rsidP="00F81F42">
      <w:pPr>
        <w:pStyle w:val="af2"/>
        <w:numPr>
          <w:ilvl w:val="0"/>
          <w:numId w:val="24"/>
        </w:numPr>
        <w:spacing w:line="360" w:lineRule="auto"/>
        <w:ind w:firstLineChars="0"/>
        <w:rPr>
          <w:rFonts w:ascii="Times New Roman" w:eastAsia="宋体" w:hAnsi="Times New Roman" w:cs="Times New Roman"/>
          <w:sz w:val="24"/>
          <w:szCs w:val="24"/>
        </w:rPr>
      </w:pPr>
      <w:proofErr w:type="gramStart"/>
      <w:r w:rsidRPr="00F81F42">
        <w:rPr>
          <w:rFonts w:ascii="Times New Roman" w:eastAsia="宋体" w:hAnsi="Times New Roman" w:cs="Times New Roman" w:hint="eastAsia"/>
          <w:sz w:val="24"/>
          <w:szCs w:val="24"/>
        </w:rPr>
        <w:t>跨源适配</w:t>
      </w:r>
      <w:proofErr w:type="gramEnd"/>
      <w:r w:rsidRPr="00F81F42">
        <w:rPr>
          <w:rFonts w:ascii="Times New Roman" w:eastAsia="宋体" w:hAnsi="Times New Roman" w:cs="Times New Roman" w:hint="eastAsia"/>
          <w:sz w:val="24"/>
          <w:szCs w:val="24"/>
        </w:rPr>
        <w:t>缺少统一抽象；</w:t>
      </w:r>
    </w:p>
    <w:p w14:paraId="729BAF0A" w14:textId="77777777" w:rsidR="00F81F42" w:rsidRPr="00F81F42" w:rsidRDefault="00F81F42" w:rsidP="00F81F42">
      <w:pPr>
        <w:pStyle w:val="af2"/>
        <w:numPr>
          <w:ilvl w:val="0"/>
          <w:numId w:val="24"/>
        </w:numPr>
        <w:spacing w:line="360" w:lineRule="auto"/>
        <w:ind w:firstLineChars="0"/>
        <w:rPr>
          <w:rFonts w:ascii="Times New Roman" w:eastAsia="宋体" w:hAnsi="Times New Roman" w:cs="Times New Roman"/>
          <w:sz w:val="24"/>
          <w:szCs w:val="24"/>
        </w:rPr>
      </w:pPr>
      <w:r w:rsidRPr="00F81F42">
        <w:rPr>
          <w:rFonts w:ascii="Times New Roman" w:eastAsia="宋体" w:hAnsi="Times New Roman" w:cs="Times New Roman" w:hint="eastAsia"/>
          <w:sz w:val="24"/>
          <w:szCs w:val="24"/>
        </w:rPr>
        <w:t>参数化与审计能力不完整；</w:t>
      </w:r>
    </w:p>
    <w:p w14:paraId="599713D8" w14:textId="77777777" w:rsidR="00F81F42" w:rsidRPr="00F81F42" w:rsidRDefault="00F81F42" w:rsidP="00F81F42">
      <w:pPr>
        <w:pStyle w:val="af2"/>
        <w:numPr>
          <w:ilvl w:val="0"/>
          <w:numId w:val="24"/>
        </w:numPr>
        <w:spacing w:line="360" w:lineRule="auto"/>
        <w:ind w:firstLineChars="0"/>
        <w:rPr>
          <w:rFonts w:ascii="Times New Roman" w:eastAsia="宋体" w:hAnsi="Times New Roman" w:cs="Times New Roman"/>
          <w:sz w:val="24"/>
          <w:szCs w:val="24"/>
        </w:rPr>
      </w:pPr>
      <w:r w:rsidRPr="00F81F42">
        <w:rPr>
          <w:rFonts w:ascii="Times New Roman" w:eastAsia="宋体" w:hAnsi="Times New Roman" w:cs="Times New Roman" w:hint="eastAsia"/>
          <w:sz w:val="24"/>
          <w:szCs w:val="24"/>
        </w:rPr>
        <w:t xml:space="preserve">AI </w:t>
      </w:r>
      <w:r w:rsidRPr="00F81F42">
        <w:rPr>
          <w:rFonts w:ascii="Times New Roman" w:eastAsia="宋体" w:hAnsi="Times New Roman" w:cs="Times New Roman" w:hint="eastAsia"/>
          <w:sz w:val="24"/>
          <w:szCs w:val="24"/>
        </w:rPr>
        <w:t>辅助缺少可控链路；</w:t>
      </w:r>
    </w:p>
    <w:p w14:paraId="13E13BC9" w14:textId="77777777" w:rsidR="00F81F42" w:rsidRPr="00F81F42" w:rsidRDefault="00F81F42" w:rsidP="00F81F42">
      <w:pPr>
        <w:pStyle w:val="af2"/>
        <w:numPr>
          <w:ilvl w:val="0"/>
          <w:numId w:val="24"/>
        </w:numPr>
        <w:spacing w:line="360" w:lineRule="auto"/>
        <w:ind w:firstLineChars="0"/>
        <w:rPr>
          <w:rFonts w:ascii="Times New Roman" w:eastAsia="宋体" w:hAnsi="Times New Roman" w:cs="Times New Roman"/>
          <w:sz w:val="24"/>
          <w:szCs w:val="24"/>
        </w:rPr>
      </w:pPr>
      <w:r w:rsidRPr="00F81F42">
        <w:rPr>
          <w:rFonts w:ascii="Times New Roman" w:eastAsia="宋体" w:hAnsi="Times New Roman" w:cs="Times New Roman" w:hint="eastAsia"/>
          <w:sz w:val="24"/>
          <w:szCs w:val="24"/>
        </w:rPr>
        <w:t>私有化部署成本偏高。</w:t>
      </w:r>
    </w:p>
    <w:p w14:paraId="3F9B64F7" w14:textId="3E1EAF35" w:rsidR="00F00065" w:rsidRDefault="00F81F42" w:rsidP="00F81F42">
      <w:pPr>
        <w:spacing w:line="360" w:lineRule="auto"/>
        <w:ind w:firstLineChars="200" w:firstLine="480"/>
        <w:rPr>
          <w:rFonts w:ascii="Times New Roman" w:eastAsia="宋体" w:hAnsi="Times New Roman" w:cs="Times New Roman"/>
          <w:sz w:val="24"/>
          <w:szCs w:val="24"/>
        </w:rPr>
      </w:pPr>
      <w:r w:rsidRPr="00F81F42">
        <w:rPr>
          <w:rFonts w:ascii="Times New Roman" w:eastAsia="宋体" w:hAnsi="Times New Roman" w:cs="Times New Roman" w:hint="eastAsia"/>
          <w:sz w:val="24"/>
          <w:szCs w:val="24"/>
        </w:rPr>
        <w:t>为此，本课题以轻量</w:t>
      </w:r>
      <w:r w:rsidRPr="00F81F42">
        <w:rPr>
          <w:rFonts w:ascii="Times New Roman" w:eastAsia="宋体" w:hAnsi="Times New Roman" w:cs="Times New Roman" w:hint="eastAsia"/>
          <w:sz w:val="24"/>
          <w:szCs w:val="24"/>
        </w:rPr>
        <w:t xml:space="preserve"> DSL </w:t>
      </w:r>
      <w:r w:rsidRPr="00F81F42">
        <w:rPr>
          <w:rFonts w:ascii="Times New Roman" w:eastAsia="宋体" w:hAnsi="Times New Roman" w:cs="Times New Roman" w:hint="eastAsia"/>
          <w:sz w:val="24"/>
          <w:szCs w:val="24"/>
        </w:rPr>
        <w:t>和适配器模式为核心，将</w:t>
      </w:r>
      <w:r w:rsidRPr="00F81F42">
        <w:rPr>
          <w:rFonts w:ascii="Times New Roman" w:eastAsia="宋体" w:hAnsi="Times New Roman" w:cs="Times New Roman" w:hint="eastAsia"/>
          <w:sz w:val="24"/>
          <w:szCs w:val="24"/>
        </w:rPr>
        <w:t xml:space="preserve"> MySQL </w:t>
      </w:r>
      <w:r w:rsidRPr="00F81F42">
        <w:rPr>
          <w:rFonts w:ascii="Times New Roman" w:eastAsia="宋体" w:hAnsi="Times New Roman" w:cs="Times New Roman" w:hint="eastAsia"/>
          <w:sz w:val="24"/>
          <w:szCs w:val="24"/>
        </w:rPr>
        <w:t>与</w:t>
      </w:r>
      <w:r w:rsidRPr="00F81F42">
        <w:rPr>
          <w:rFonts w:ascii="Times New Roman" w:eastAsia="宋体" w:hAnsi="Times New Roman" w:cs="Times New Roman" w:hint="eastAsia"/>
          <w:sz w:val="24"/>
          <w:szCs w:val="24"/>
        </w:rPr>
        <w:t xml:space="preserve"> CSV/Excel </w:t>
      </w:r>
      <w:r w:rsidRPr="00F81F42">
        <w:rPr>
          <w:rFonts w:ascii="Times New Roman" w:eastAsia="宋体" w:hAnsi="Times New Roman" w:cs="Times New Roman" w:hint="eastAsia"/>
          <w:sz w:val="24"/>
          <w:szCs w:val="24"/>
        </w:rPr>
        <w:t>数据整合到同一查询描述与执行流程，配合</w:t>
      </w:r>
      <w:r w:rsidRPr="00F81F42">
        <w:rPr>
          <w:rFonts w:ascii="Times New Roman" w:eastAsia="宋体" w:hAnsi="Times New Roman" w:cs="Times New Roman" w:hint="eastAsia"/>
          <w:sz w:val="24"/>
          <w:szCs w:val="24"/>
        </w:rPr>
        <w:t xml:space="preserve"> JSON Schema </w:t>
      </w:r>
      <w:r w:rsidRPr="00F81F42">
        <w:rPr>
          <w:rFonts w:ascii="Times New Roman" w:eastAsia="宋体" w:hAnsi="Times New Roman" w:cs="Times New Roman" w:hint="eastAsia"/>
          <w:sz w:val="24"/>
          <w:szCs w:val="24"/>
        </w:rPr>
        <w:t>校验、轻语义层、参数化与审计、</w:t>
      </w:r>
      <w:r w:rsidRPr="00F81F42">
        <w:rPr>
          <w:rFonts w:ascii="Times New Roman" w:eastAsia="宋体" w:hAnsi="Times New Roman" w:cs="Times New Roman" w:hint="eastAsia"/>
          <w:sz w:val="24"/>
          <w:szCs w:val="24"/>
        </w:rPr>
        <w:t xml:space="preserve">AI </w:t>
      </w:r>
      <w:r w:rsidRPr="00F81F42">
        <w:rPr>
          <w:rFonts w:ascii="Times New Roman" w:eastAsia="宋体" w:hAnsi="Times New Roman" w:cs="Times New Roman" w:hint="eastAsia"/>
          <w:sz w:val="24"/>
          <w:szCs w:val="24"/>
        </w:rPr>
        <w:t>草案生成等机制，旨在验证在国内典型私有化场景下，能否同时满足易用性、可控</w:t>
      </w:r>
      <w:r w:rsidRPr="00F81F42">
        <w:rPr>
          <w:rFonts w:ascii="Times New Roman" w:eastAsia="宋体" w:hAnsi="Times New Roman" w:cs="Times New Roman" w:hint="eastAsia"/>
          <w:sz w:val="24"/>
          <w:szCs w:val="24"/>
        </w:rPr>
        <w:lastRenderedPageBreak/>
        <w:t>性与可交付性的平衡需求。</w:t>
      </w:r>
    </w:p>
    <w:p w14:paraId="76B14E91" w14:textId="7B9190B6" w:rsidR="00D92BF9" w:rsidRPr="00D92BF9" w:rsidRDefault="00E84030" w:rsidP="00D92BF9">
      <w:pPr>
        <w:pStyle w:val="2"/>
        <w:rPr>
          <w:b/>
        </w:rPr>
      </w:pPr>
      <w:bookmarkStart w:id="4" w:name="_Toc69482699"/>
      <w:r w:rsidRPr="00E84030">
        <w:t>2.</w:t>
      </w:r>
      <w:r>
        <w:rPr>
          <w:rFonts w:hint="eastAsia"/>
        </w:rPr>
        <w:t>2</w:t>
      </w:r>
      <w:bookmarkEnd w:id="4"/>
      <w:r w:rsidR="00D92BF9">
        <w:rPr>
          <w:rFonts w:hint="eastAsia"/>
        </w:rPr>
        <w:t xml:space="preserve"> </w:t>
      </w:r>
      <w:r w:rsidR="00D92BF9" w:rsidRPr="00D92BF9">
        <w:rPr>
          <w:bCs w:val="0"/>
        </w:rPr>
        <w:t>国外研究现状</w:t>
      </w:r>
    </w:p>
    <w:p w14:paraId="195CA231" w14:textId="49EED713" w:rsidR="002D4669" w:rsidRPr="002D4669" w:rsidRDefault="002D4669" w:rsidP="002D4669">
      <w:pPr>
        <w:spacing w:line="360" w:lineRule="auto"/>
        <w:ind w:firstLineChars="200" w:firstLine="480"/>
        <w:rPr>
          <w:rFonts w:ascii="Times New Roman" w:eastAsia="宋体" w:hAnsi="Times New Roman" w:cs="Times New Roman"/>
          <w:sz w:val="24"/>
          <w:szCs w:val="24"/>
        </w:rPr>
      </w:pPr>
      <w:r w:rsidRPr="002D4669">
        <w:rPr>
          <w:rFonts w:ascii="Times New Roman" w:eastAsia="宋体" w:hAnsi="Times New Roman" w:cs="Times New Roman" w:hint="eastAsia"/>
          <w:sz w:val="24"/>
          <w:szCs w:val="24"/>
        </w:rPr>
        <w:t>在国外商业智能与数据可视化领域，主流平台普遍采用中间</w:t>
      </w:r>
      <w:r w:rsidRPr="002D4669">
        <w:rPr>
          <w:rFonts w:ascii="Times New Roman" w:eastAsia="宋体" w:hAnsi="Times New Roman" w:cs="Times New Roman" w:hint="eastAsia"/>
          <w:sz w:val="24"/>
          <w:szCs w:val="24"/>
        </w:rPr>
        <w:t xml:space="preserve"> DSL/AST </w:t>
      </w:r>
      <w:r w:rsidRPr="002D4669">
        <w:rPr>
          <w:rFonts w:ascii="Times New Roman" w:eastAsia="宋体" w:hAnsi="Times New Roman" w:cs="Times New Roman" w:hint="eastAsia"/>
          <w:sz w:val="24"/>
          <w:szCs w:val="24"/>
        </w:rPr>
        <w:t>或逻辑计划来描述查询意图，再生成参数化</w:t>
      </w:r>
      <w:r w:rsidRPr="002D4669">
        <w:rPr>
          <w:rFonts w:ascii="Times New Roman" w:eastAsia="宋体" w:hAnsi="Times New Roman" w:cs="Times New Roman" w:hint="eastAsia"/>
          <w:sz w:val="24"/>
          <w:szCs w:val="24"/>
        </w:rPr>
        <w:t xml:space="preserve"> SQL </w:t>
      </w:r>
      <w:r w:rsidRPr="002D4669">
        <w:rPr>
          <w:rFonts w:ascii="Times New Roman" w:eastAsia="宋体" w:hAnsi="Times New Roman" w:cs="Times New Roman" w:hint="eastAsia"/>
          <w:sz w:val="24"/>
          <w:szCs w:val="24"/>
        </w:rPr>
        <w:t>或分布式计算计划，以实现跨数据源适配与安全控制，这类做法强调将用户意图与具体方言解耦，减少注入风险并提升复用性</w:t>
      </w:r>
      <w:r w:rsidR="006B1AF7" w:rsidRPr="006B1AF7">
        <w:rPr>
          <w:rFonts w:ascii="Times New Roman" w:eastAsia="宋体" w:hAnsi="Times New Roman" w:cs="Times New Roman"/>
          <w:sz w:val="24"/>
          <w:szCs w:val="24"/>
          <w:vertAlign w:val="superscript"/>
        </w:rPr>
        <w:fldChar w:fldCharType="begin"/>
      </w:r>
      <w:r w:rsidR="006B1AF7" w:rsidRPr="006B1AF7">
        <w:rPr>
          <w:rFonts w:ascii="Times New Roman" w:eastAsia="宋体" w:hAnsi="Times New Roman" w:cs="Times New Roman"/>
          <w:sz w:val="24"/>
          <w:szCs w:val="24"/>
          <w:vertAlign w:val="superscript"/>
        </w:rPr>
        <w:instrText xml:space="preserve"> </w:instrText>
      </w:r>
      <w:r w:rsidR="006B1AF7" w:rsidRPr="006B1AF7">
        <w:rPr>
          <w:rFonts w:ascii="Times New Roman" w:eastAsia="宋体" w:hAnsi="Times New Roman" w:cs="Times New Roman" w:hint="eastAsia"/>
          <w:sz w:val="24"/>
          <w:szCs w:val="24"/>
          <w:vertAlign w:val="superscript"/>
        </w:rPr>
        <w:instrText>REF _Ref217137087 \r \h</w:instrText>
      </w:r>
      <w:r w:rsidR="006B1AF7" w:rsidRPr="006B1AF7">
        <w:rPr>
          <w:rFonts w:ascii="Times New Roman" w:eastAsia="宋体" w:hAnsi="Times New Roman" w:cs="Times New Roman"/>
          <w:sz w:val="24"/>
          <w:szCs w:val="24"/>
          <w:vertAlign w:val="superscript"/>
        </w:rPr>
        <w:instrText xml:space="preserve"> </w:instrText>
      </w:r>
      <w:r w:rsidR="006B1AF7">
        <w:rPr>
          <w:rFonts w:ascii="Times New Roman" w:eastAsia="宋体" w:hAnsi="Times New Roman" w:cs="Times New Roman"/>
          <w:sz w:val="24"/>
          <w:szCs w:val="24"/>
          <w:vertAlign w:val="superscript"/>
        </w:rPr>
        <w:instrText xml:space="preserve"> \* MERGEFORMAT </w:instrText>
      </w:r>
      <w:r w:rsidR="006B1AF7" w:rsidRPr="006B1AF7">
        <w:rPr>
          <w:rFonts w:ascii="Times New Roman" w:eastAsia="宋体" w:hAnsi="Times New Roman" w:cs="Times New Roman"/>
          <w:sz w:val="24"/>
          <w:szCs w:val="24"/>
          <w:vertAlign w:val="superscript"/>
        </w:rPr>
      </w:r>
      <w:r w:rsidR="006B1AF7" w:rsidRPr="006B1AF7">
        <w:rPr>
          <w:rFonts w:ascii="Times New Roman" w:eastAsia="宋体" w:hAnsi="Times New Roman" w:cs="Times New Roman"/>
          <w:sz w:val="24"/>
          <w:szCs w:val="24"/>
          <w:vertAlign w:val="superscript"/>
        </w:rPr>
        <w:fldChar w:fldCharType="separate"/>
      </w:r>
      <w:r w:rsidR="006B1AF7" w:rsidRPr="006B1AF7">
        <w:rPr>
          <w:rFonts w:ascii="Times New Roman" w:eastAsia="宋体" w:hAnsi="Times New Roman" w:cs="Times New Roman"/>
          <w:sz w:val="24"/>
          <w:szCs w:val="24"/>
          <w:vertAlign w:val="superscript"/>
        </w:rPr>
        <w:t>[10]</w:t>
      </w:r>
      <w:r w:rsidR="006B1AF7" w:rsidRPr="006B1AF7">
        <w:rPr>
          <w:rFonts w:ascii="Times New Roman" w:eastAsia="宋体" w:hAnsi="Times New Roman" w:cs="Times New Roman"/>
          <w:sz w:val="24"/>
          <w:szCs w:val="24"/>
          <w:vertAlign w:val="superscript"/>
        </w:rPr>
        <w:fldChar w:fldCharType="end"/>
      </w:r>
      <w:r w:rsidRPr="002D4669">
        <w:rPr>
          <w:rFonts w:ascii="Times New Roman" w:eastAsia="宋体" w:hAnsi="Times New Roman" w:cs="Times New Roman" w:hint="eastAsia"/>
          <w:sz w:val="24"/>
          <w:szCs w:val="24"/>
        </w:rPr>
        <w:t>。早期系统多聚焦关系型数据库，如采用模板化</w:t>
      </w:r>
      <w:r w:rsidRPr="002D4669">
        <w:rPr>
          <w:rFonts w:ascii="Times New Roman" w:eastAsia="宋体" w:hAnsi="Times New Roman" w:cs="Times New Roman" w:hint="eastAsia"/>
          <w:sz w:val="24"/>
          <w:szCs w:val="24"/>
        </w:rPr>
        <w:t xml:space="preserve"> SQL </w:t>
      </w:r>
      <w:r w:rsidRPr="002D4669">
        <w:rPr>
          <w:rFonts w:ascii="Times New Roman" w:eastAsia="宋体" w:hAnsi="Times New Roman" w:cs="Times New Roman" w:hint="eastAsia"/>
          <w:sz w:val="24"/>
          <w:szCs w:val="24"/>
        </w:rPr>
        <w:t>配合参数绑定；近年随着</w:t>
      </w:r>
      <w:proofErr w:type="gramStart"/>
      <w:r w:rsidRPr="002D4669">
        <w:rPr>
          <w:rFonts w:ascii="Times New Roman" w:eastAsia="宋体" w:hAnsi="Times New Roman" w:cs="Times New Roman" w:hint="eastAsia"/>
          <w:sz w:val="24"/>
          <w:szCs w:val="24"/>
        </w:rPr>
        <w:t>云数仓</w:t>
      </w:r>
      <w:proofErr w:type="gramEnd"/>
      <w:r w:rsidRPr="002D4669">
        <w:rPr>
          <w:rFonts w:ascii="Times New Roman" w:eastAsia="宋体" w:hAnsi="Times New Roman" w:cs="Times New Roman" w:hint="eastAsia"/>
          <w:sz w:val="24"/>
          <w:szCs w:val="24"/>
        </w:rPr>
        <w:t>与多源异构的兴起，更多产品在</w:t>
      </w:r>
      <w:r w:rsidRPr="002D4669">
        <w:rPr>
          <w:rFonts w:ascii="Times New Roman" w:eastAsia="宋体" w:hAnsi="Times New Roman" w:cs="Times New Roman" w:hint="eastAsia"/>
          <w:sz w:val="24"/>
          <w:szCs w:val="24"/>
        </w:rPr>
        <w:t xml:space="preserve"> DSL </w:t>
      </w:r>
      <w:r w:rsidRPr="002D4669">
        <w:rPr>
          <w:rFonts w:ascii="Times New Roman" w:eastAsia="宋体" w:hAnsi="Times New Roman" w:cs="Times New Roman" w:hint="eastAsia"/>
          <w:sz w:val="24"/>
          <w:szCs w:val="24"/>
        </w:rPr>
        <w:t>中加入数据源元信息、类型约束与优化提示，再由后端调度执行并统一结果格式。针对非结构化与半结构化数据，亦有平台在</w:t>
      </w:r>
      <w:r w:rsidRPr="002D4669">
        <w:rPr>
          <w:rFonts w:ascii="Times New Roman" w:eastAsia="宋体" w:hAnsi="Times New Roman" w:cs="Times New Roman" w:hint="eastAsia"/>
          <w:sz w:val="24"/>
          <w:szCs w:val="24"/>
        </w:rPr>
        <w:t xml:space="preserve"> DSL </w:t>
      </w:r>
      <w:proofErr w:type="gramStart"/>
      <w:r w:rsidRPr="002D4669">
        <w:rPr>
          <w:rFonts w:ascii="Times New Roman" w:eastAsia="宋体" w:hAnsi="Times New Roman" w:cs="Times New Roman" w:hint="eastAsia"/>
          <w:sz w:val="24"/>
          <w:szCs w:val="24"/>
        </w:rPr>
        <w:t>层支持</w:t>
      </w:r>
      <w:proofErr w:type="gramEnd"/>
      <w:r w:rsidRPr="002D4669">
        <w:rPr>
          <w:rFonts w:ascii="Times New Roman" w:eastAsia="宋体" w:hAnsi="Times New Roman" w:cs="Times New Roman" w:hint="eastAsia"/>
          <w:sz w:val="24"/>
          <w:szCs w:val="24"/>
        </w:rPr>
        <w:t xml:space="preserve"> JSON/Parquet </w:t>
      </w:r>
      <w:r w:rsidRPr="002D4669">
        <w:rPr>
          <w:rFonts w:ascii="Times New Roman" w:eastAsia="宋体" w:hAnsi="Times New Roman" w:cs="Times New Roman" w:hint="eastAsia"/>
          <w:sz w:val="24"/>
          <w:szCs w:val="24"/>
        </w:rPr>
        <w:t>的投影与过滤，但核心仍是将用户语义转化为可审计、可参数化的执行计划。</w:t>
      </w:r>
    </w:p>
    <w:p w14:paraId="169E833C" w14:textId="5B7E0469" w:rsidR="002D4669" w:rsidRPr="002D4669" w:rsidRDefault="002D4669" w:rsidP="002D4669">
      <w:pPr>
        <w:spacing w:line="360" w:lineRule="auto"/>
        <w:ind w:firstLineChars="200" w:firstLine="480"/>
        <w:rPr>
          <w:rFonts w:ascii="Times New Roman" w:eastAsia="宋体" w:hAnsi="Times New Roman" w:cs="Times New Roman"/>
          <w:sz w:val="24"/>
          <w:szCs w:val="24"/>
        </w:rPr>
      </w:pPr>
      <w:r w:rsidRPr="002D4669">
        <w:rPr>
          <w:rFonts w:ascii="Times New Roman" w:eastAsia="宋体" w:hAnsi="Times New Roman" w:cs="Times New Roman" w:hint="eastAsia"/>
          <w:sz w:val="24"/>
          <w:szCs w:val="24"/>
        </w:rPr>
        <w:t>在可视化推荐与交互分析方面，国外研究强调“数据分布</w:t>
      </w:r>
      <w:r w:rsidRPr="002D4669">
        <w:rPr>
          <w:rFonts w:ascii="Times New Roman" w:eastAsia="宋体" w:hAnsi="Times New Roman" w:cs="Times New Roman" w:hint="eastAsia"/>
          <w:sz w:val="24"/>
          <w:szCs w:val="24"/>
        </w:rPr>
        <w:t xml:space="preserve"> + </w:t>
      </w:r>
      <w:r w:rsidRPr="002D4669">
        <w:rPr>
          <w:rFonts w:ascii="Times New Roman" w:eastAsia="宋体" w:hAnsi="Times New Roman" w:cs="Times New Roman" w:hint="eastAsia"/>
          <w:sz w:val="24"/>
          <w:szCs w:val="24"/>
        </w:rPr>
        <w:t>字段语义</w:t>
      </w:r>
      <w:r w:rsidRPr="002D4669">
        <w:rPr>
          <w:rFonts w:ascii="Times New Roman" w:eastAsia="宋体" w:hAnsi="Times New Roman" w:cs="Times New Roman" w:hint="eastAsia"/>
          <w:sz w:val="24"/>
          <w:szCs w:val="24"/>
        </w:rPr>
        <w:t xml:space="preserve"> + </w:t>
      </w:r>
      <w:r w:rsidRPr="002D4669">
        <w:rPr>
          <w:rFonts w:ascii="Times New Roman" w:eastAsia="宋体" w:hAnsi="Times New Roman" w:cs="Times New Roman" w:hint="eastAsia"/>
          <w:sz w:val="24"/>
          <w:szCs w:val="24"/>
        </w:rPr>
        <w:t>任务意图”三要素联动。典型工作会先对表格</w:t>
      </w:r>
      <w:proofErr w:type="gramStart"/>
      <w:r w:rsidRPr="002D4669">
        <w:rPr>
          <w:rFonts w:ascii="Times New Roman" w:eastAsia="宋体" w:hAnsi="Times New Roman" w:cs="Times New Roman" w:hint="eastAsia"/>
          <w:sz w:val="24"/>
          <w:szCs w:val="24"/>
        </w:rPr>
        <w:t>列进行</w:t>
      </w:r>
      <w:proofErr w:type="gramEnd"/>
      <w:r w:rsidRPr="002D4669">
        <w:rPr>
          <w:rFonts w:ascii="Times New Roman" w:eastAsia="宋体" w:hAnsi="Times New Roman" w:cs="Times New Roman" w:hint="eastAsia"/>
          <w:sz w:val="24"/>
          <w:szCs w:val="24"/>
        </w:rPr>
        <w:t>类型推断与统计特征提取，再结合用户的分析任务（比较、趋势、分布、相关性等）生成候选图表，并提供可编辑的视图规范（如</w:t>
      </w:r>
      <w:r w:rsidRPr="002D4669">
        <w:rPr>
          <w:rFonts w:ascii="Times New Roman" w:eastAsia="宋体" w:hAnsi="Times New Roman" w:cs="Times New Roman" w:hint="eastAsia"/>
          <w:sz w:val="24"/>
          <w:szCs w:val="24"/>
        </w:rPr>
        <w:t xml:space="preserve"> Vega-Lite</w:t>
      </w:r>
      <w:r w:rsidRPr="002D4669">
        <w:rPr>
          <w:rFonts w:ascii="Times New Roman" w:eastAsia="宋体" w:hAnsi="Times New Roman" w:cs="Times New Roman" w:hint="eastAsia"/>
          <w:sz w:val="24"/>
          <w:szCs w:val="24"/>
        </w:rPr>
        <w:t>）。这类方法通常将字段角色（维度</w:t>
      </w:r>
      <w:r w:rsidRPr="002D4669">
        <w:rPr>
          <w:rFonts w:ascii="Times New Roman" w:eastAsia="宋体" w:hAnsi="Times New Roman" w:cs="Times New Roman" w:hint="eastAsia"/>
          <w:sz w:val="24"/>
          <w:szCs w:val="24"/>
        </w:rPr>
        <w:t>/</w:t>
      </w:r>
      <w:r w:rsidRPr="002D4669">
        <w:rPr>
          <w:rFonts w:ascii="Times New Roman" w:eastAsia="宋体" w:hAnsi="Times New Roman" w:cs="Times New Roman" w:hint="eastAsia"/>
          <w:sz w:val="24"/>
          <w:szCs w:val="24"/>
        </w:rPr>
        <w:t>度量）、唯一值数量、</w:t>
      </w:r>
      <w:proofErr w:type="gramStart"/>
      <w:r w:rsidRPr="002D4669">
        <w:rPr>
          <w:rFonts w:ascii="Times New Roman" w:eastAsia="宋体" w:hAnsi="Times New Roman" w:cs="Times New Roman" w:hint="eastAsia"/>
          <w:sz w:val="24"/>
          <w:szCs w:val="24"/>
        </w:rPr>
        <w:t>缺失值</w:t>
      </w:r>
      <w:proofErr w:type="gramEnd"/>
      <w:r w:rsidRPr="002D4669">
        <w:rPr>
          <w:rFonts w:ascii="Times New Roman" w:eastAsia="宋体" w:hAnsi="Times New Roman" w:cs="Times New Roman" w:hint="eastAsia"/>
          <w:sz w:val="24"/>
          <w:szCs w:val="24"/>
        </w:rPr>
        <w:t>比例、聚合方式与排序等信息编码到推荐模型中，以生成默认图表或推荐备选图表，从而降低用户的配置成本</w:t>
      </w:r>
      <w:r w:rsidR="006B1AF7" w:rsidRPr="006B1AF7">
        <w:rPr>
          <w:rFonts w:ascii="Times New Roman" w:eastAsia="宋体" w:hAnsi="Times New Roman" w:cs="Times New Roman"/>
          <w:sz w:val="24"/>
          <w:szCs w:val="24"/>
          <w:vertAlign w:val="superscript"/>
        </w:rPr>
        <w:fldChar w:fldCharType="begin"/>
      </w:r>
      <w:r w:rsidR="006B1AF7" w:rsidRPr="006B1AF7">
        <w:rPr>
          <w:rFonts w:ascii="Times New Roman" w:eastAsia="宋体" w:hAnsi="Times New Roman" w:cs="Times New Roman"/>
          <w:sz w:val="24"/>
          <w:szCs w:val="24"/>
          <w:vertAlign w:val="superscript"/>
        </w:rPr>
        <w:instrText xml:space="preserve"> </w:instrText>
      </w:r>
      <w:r w:rsidR="006B1AF7" w:rsidRPr="006B1AF7">
        <w:rPr>
          <w:rFonts w:ascii="Times New Roman" w:eastAsia="宋体" w:hAnsi="Times New Roman" w:cs="Times New Roman" w:hint="eastAsia"/>
          <w:sz w:val="24"/>
          <w:szCs w:val="24"/>
          <w:vertAlign w:val="superscript"/>
        </w:rPr>
        <w:instrText>REF _Ref217137108 \r \h</w:instrText>
      </w:r>
      <w:r w:rsidR="006B1AF7" w:rsidRPr="006B1AF7">
        <w:rPr>
          <w:rFonts w:ascii="Times New Roman" w:eastAsia="宋体" w:hAnsi="Times New Roman" w:cs="Times New Roman"/>
          <w:sz w:val="24"/>
          <w:szCs w:val="24"/>
          <w:vertAlign w:val="superscript"/>
        </w:rPr>
        <w:instrText xml:space="preserve"> </w:instrText>
      </w:r>
      <w:r w:rsidR="006B1AF7">
        <w:rPr>
          <w:rFonts w:ascii="Times New Roman" w:eastAsia="宋体" w:hAnsi="Times New Roman" w:cs="Times New Roman"/>
          <w:sz w:val="24"/>
          <w:szCs w:val="24"/>
          <w:vertAlign w:val="superscript"/>
        </w:rPr>
        <w:instrText xml:space="preserve"> \* MERGEFORMAT </w:instrText>
      </w:r>
      <w:r w:rsidR="006B1AF7" w:rsidRPr="006B1AF7">
        <w:rPr>
          <w:rFonts w:ascii="Times New Roman" w:eastAsia="宋体" w:hAnsi="Times New Roman" w:cs="Times New Roman"/>
          <w:sz w:val="24"/>
          <w:szCs w:val="24"/>
          <w:vertAlign w:val="superscript"/>
        </w:rPr>
      </w:r>
      <w:r w:rsidR="006B1AF7" w:rsidRPr="006B1AF7">
        <w:rPr>
          <w:rFonts w:ascii="Times New Roman" w:eastAsia="宋体" w:hAnsi="Times New Roman" w:cs="Times New Roman"/>
          <w:sz w:val="24"/>
          <w:szCs w:val="24"/>
          <w:vertAlign w:val="superscript"/>
        </w:rPr>
        <w:fldChar w:fldCharType="separate"/>
      </w:r>
      <w:r w:rsidR="006B1AF7" w:rsidRPr="006B1AF7">
        <w:rPr>
          <w:rFonts w:ascii="Times New Roman" w:eastAsia="宋体" w:hAnsi="Times New Roman" w:cs="Times New Roman"/>
          <w:sz w:val="24"/>
          <w:szCs w:val="24"/>
          <w:vertAlign w:val="superscript"/>
        </w:rPr>
        <w:t>[11]</w:t>
      </w:r>
      <w:r w:rsidR="006B1AF7" w:rsidRPr="006B1AF7">
        <w:rPr>
          <w:rFonts w:ascii="Times New Roman" w:eastAsia="宋体" w:hAnsi="Times New Roman" w:cs="Times New Roman"/>
          <w:sz w:val="24"/>
          <w:szCs w:val="24"/>
          <w:vertAlign w:val="superscript"/>
        </w:rPr>
        <w:fldChar w:fldCharType="end"/>
      </w:r>
      <w:r w:rsidRPr="002D4669">
        <w:rPr>
          <w:rFonts w:ascii="Times New Roman" w:eastAsia="宋体" w:hAnsi="Times New Roman" w:cs="Times New Roman" w:hint="eastAsia"/>
          <w:sz w:val="24"/>
          <w:szCs w:val="24"/>
        </w:rPr>
        <w:t>。一些研究进一步探索交互式“意图捕获”，通过用户的拖拽、筛选与鼠标行为来推断其分析目标，再动态更新推荐结果。</w:t>
      </w:r>
    </w:p>
    <w:p w14:paraId="5A1D53E3" w14:textId="33253953" w:rsidR="002D4669" w:rsidRPr="002D4669" w:rsidRDefault="002D4669" w:rsidP="002D4669">
      <w:pPr>
        <w:spacing w:line="360" w:lineRule="auto"/>
        <w:ind w:firstLineChars="200" w:firstLine="480"/>
        <w:rPr>
          <w:rFonts w:ascii="Times New Roman" w:eastAsia="宋体" w:hAnsi="Times New Roman" w:cs="Times New Roman"/>
          <w:sz w:val="24"/>
          <w:szCs w:val="24"/>
        </w:rPr>
      </w:pPr>
      <w:r w:rsidRPr="002D4669">
        <w:rPr>
          <w:rFonts w:ascii="Times New Roman" w:eastAsia="宋体" w:hAnsi="Times New Roman" w:cs="Times New Roman" w:hint="eastAsia"/>
          <w:sz w:val="24"/>
          <w:szCs w:val="24"/>
        </w:rPr>
        <w:t>在语义层与元数据管理上，国外大型</w:t>
      </w:r>
      <w:r w:rsidRPr="002D4669">
        <w:rPr>
          <w:rFonts w:ascii="Times New Roman" w:eastAsia="宋体" w:hAnsi="Times New Roman" w:cs="Times New Roman" w:hint="eastAsia"/>
          <w:sz w:val="24"/>
          <w:szCs w:val="24"/>
        </w:rPr>
        <w:t xml:space="preserve"> BI / </w:t>
      </w:r>
      <w:r w:rsidRPr="002D4669">
        <w:rPr>
          <w:rFonts w:ascii="Times New Roman" w:eastAsia="宋体" w:hAnsi="Times New Roman" w:cs="Times New Roman" w:hint="eastAsia"/>
          <w:sz w:val="24"/>
          <w:szCs w:val="24"/>
        </w:rPr>
        <w:t>数据平台强调</w:t>
      </w:r>
      <w:r w:rsidRPr="002D4669">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w:t>
      </w:r>
      <w:r w:rsidRPr="002D4669">
        <w:rPr>
          <w:rFonts w:ascii="Times New Roman" w:eastAsia="宋体" w:hAnsi="Times New Roman" w:cs="Times New Roman" w:hint="eastAsia"/>
          <w:sz w:val="24"/>
          <w:szCs w:val="24"/>
        </w:rPr>
        <w:t>逻辑模型</w:t>
      </w:r>
      <w:r>
        <w:rPr>
          <w:rFonts w:ascii="Times New Roman" w:eastAsia="宋体" w:hAnsi="Times New Roman" w:cs="Times New Roman" w:hint="eastAsia"/>
          <w:sz w:val="24"/>
          <w:szCs w:val="24"/>
        </w:rPr>
        <w:t>”</w:t>
      </w:r>
      <w:r w:rsidRPr="002D4669">
        <w:rPr>
          <w:rFonts w:ascii="Times New Roman" w:eastAsia="宋体" w:hAnsi="Times New Roman" w:cs="Times New Roman" w:hint="eastAsia"/>
          <w:sz w:val="24"/>
          <w:szCs w:val="24"/>
        </w:rPr>
        <w:t xml:space="preserve"> </w:t>
      </w:r>
      <w:r w:rsidRPr="002D4669">
        <w:rPr>
          <w:rFonts w:ascii="Times New Roman" w:eastAsia="宋体" w:hAnsi="Times New Roman" w:cs="Times New Roman" w:hint="eastAsia"/>
          <w:sz w:val="24"/>
          <w:szCs w:val="24"/>
        </w:rPr>
        <w:t>或</w:t>
      </w:r>
      <w:r w:rsidRPr="002D4669">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w:t>
      </w:r>
      <w:r w:rsidRPr="002D4669">
        <w:rPr>
          <w:rFonts w:ascii="Times New Roman" w:eastAsia="宋体" w:hAnsi="Times New Roman" w:cs="Times New Roman" w:hint="eastAsia"/>
          <w:sz w:val="24"/>
          <w:szCs w:val="24"/>
        </w:rPr>
        <w:t>语义模型</w:t>
      </w:r>
      <w:r>
        <w:rPr>
          <w:rFonts w:ascii="Times New Roman" w:eastAsia="宋体" w:hAnsi="Times New Roman" w:cs="Times New Roman" w:hint="eastAsia"/>
          <w:sz w:val="24"/>
          <w:szCs w:val="24"/>
        </w:rPr>
        <w:t>”</w:t>
      </w:r>
      <w:r w:rsidRPr="002D4669">
        <w:rPr>
          <w:rFonts w:ascii="Times New Roman" w:eastAsia="宋体" w:hAnsi="Times New Roman" w:cs="Times New Roman" w:hint="eastAsia"/>
          <w:sz w:val="24"/>
          <w:szCs w:val="24"/>
        </w:rPr>
        <w:t xml:space="preserve"> </w:t>
      </w:r>
      <w:r w:rsidRPr="002D4669">
        <w:rPr>
          <w:rFonts w:ascii="Times New Roman" w:eastAsia="宋体" w:hAnsi="Times New Roman" w:cs="Times New Roman" w:hint="eastAsia"/>
          <w:sz w:val="24"/>
          <w:szCs w:val="24"/>
        </w:rPr>
        <w:t>以统一指标口径。</w:t>
      </w:r>
      <w:proofErr w:type="gramStart"/>
      <w:r w:rsidRPr="002D4669">
        <w:rPr>
          <w:rFonts w:ascii="Times New Roman" w:eastAsia="宋体" w:hAnsi="Times New Roman" w:cs="Times New Roman" w:hint="eastAsia"/>
          <w:sz w:val="24"/>
          <w:szCs w:val="24"/>
        </w:rPr>
        <w:t>常见实践</w:t>
      </w:r>
      <w:proofErr w:type="gramEnd"/>
      <w:r w:rsidRPr="002D4669">
        <w:rPr>
          <w:rFonts w:ascii="Times New Roman" w:eastAsia="宋体" w:hAnsi="Times New Roman" w:cs="Times New Roman" w:hint="eastAsia"/>
          <w:sz w:val="24"/>
          <w:szCs w:val="24"/>
        </w:rPr>
        <w:t>是将维度、指标、时间范围、过滤条件与安全规则写入模型文件或元数据服务，然后由前端查询构建器或</w:t>
      </w:r>
      <w:r w:rsidRPr="002D4669">
        <w:rPr>
          <w:rFonts w:ascii="Times New Roman" w:eastAsia="宋体" w:hAnsi="Times New Roman" w:cs="Times New Roman" w:hint="eastAsia"/>
          <w:sz w:val="24"/>
          <w:szCs w:val="24"/>
        </w:rPr>
        <w:t xml:space="preserve"> DSL </w:t>
      </w:r>
      <w:r w:rsidRPr="002D4669">
        <w:rPr>
          <w:rFonts w:ascii="Times New Roman" w:eastAsia="宋体" w:hAnsi="Times New Roman" w:cs="Times New Roman" w:hint="eastAsia"/>
          <w:sz w:val="24"/>
          <w:szCs w:val="24"/>
        </w:rPr>
        <w:t>生成器读取并约束用户的选择范围，减少指标歧义与重复定义。和国内方案相比，国外部分</w:t>
      </w:r>
      <w:r w:rsidRPr="002D4669">
        <w:rPr>
          <w:rFonts w:ascii="Times New Roman" w:eastAsia="宋体" w:hAnsi="Times New Roman" w:cs="Times New Roman" w:hint="eastAsia"/>
          <w:sz w:val="24"/>
          <w:szCs w:val="24"/>
        </w:rPr>
        <w:t xml:space="preserve"> BI </w:t>
      </w:r>
      <w:r w:rsidRPr="002D4669">
        <w:rPr>
          <w:rFonts w:ascii="Times New Roman" w:eastAsia="宋体" w:hAnsi="Times New Roman" w:cs="Times New Roman" w:hint="eastAsia"/>
          <w:sz w:val="24"/>
          <w:szCs w:val="24"/>
        </w:rPr>
        <w:t>工具的语义模型会包含更细致的权限控制和数据追踪功能，但这样的模型配置复杂、部署麻烦；而轻量化的设计思路正逐渐普及，通过简化字段映射和基础聚合功能，就能支持简单的可视化需求，很适合小团队、快速迭代的使用场景</w:t>
      </w:r>
      <w:r w:rsidR="006B1AF7" w:rsidRPr="006B1AF7">
        <w:rPr>
          <w:rFonts w:ascii="Times New Roman" w:eastAsia="宋体" w:hAnsi="Times New Roman" w:cs="Times New Roman"/>
          <w:sz w:val="24"/>
          <w:szCs w:val="24"/>
          <w:vertAlign w:val="superscript"/>
        </w:rPr>
        <w:fldChar w:fldCharType="begin"/>
      </w:r>
      <w:r w:rsidR="006B1AF7" w:rsidRPr="006B1AF7">
        <w:rPr>
          <w:rFonts w:ascii="Times New Roman" w:eastAsia="宋体" w:hAnsi="Times New Roman" w:cs="Times New Roman"/>
          <w:sz w:val="24"/>
          <w:szCs w:val="24"/>
          <w:vertAlign w:val="superscript"/>
        </w:rPr>
        <w:instrText xml:space="preserve"> </w:instrText>
      </w:r>
      <w:r w:rsidR="006B1AF7" w:rsidRPr="006B1AF7">
        <w:rPr>
          <w:rFonts w:ascii="Times New Roman" w:eastAsia="宋体" w:hAnsi="Times New Roman" w:cs="Times New Roman" w:hint="eastAsia"/>
          <w:sz w:val="24"/>
          <w:szCs w:val="24"/>
          <w:vertAlign w:val="superscript"/>
        </w:rPr>
        <w:instrText>REF _Ref217137016 \r \h</w:instrText>
      </w:r>
      <w:r w:rsidR="006B1AF7" w:rsidRPr="006B1AF7">
        <w:rPr>
          <w:rFonts w:ascii="Times New Roman" w:eastAsia="宋体" w:hAnsi="Times New Roman" w:cs="Times New Roman"/>
          <w:sz w:val="24"/>
          <w:szCs w:val="24"/>
          <w:vertAlign w:val="superscript"/>
        </w:rPr>
        <w:instrText xml:space="preserve"> </w:instrText>
      </w:r>
      <w:r w:rsidR="006B1AF7">
        <w:rPr>
          <w:rFonts w:ascii="Times New Roman" w:eastAsia="宋体" w:hAnsi="Times New Roman" w:cs="Times New Roman"/>
          <w:sz w:val="24"/>
          <w:szCs w:val="24"/>
          <w:vertAlign w:val="superscript"/>
        </w:rPr>
        <w:instrText xml:space="preserve"> \* MERGEFORMAT </w:instrText>
      </w:r>
      <w:r w:rsidR="006B1AF7" w:rsidRPr="006B1AF7">
        <w:rPr>
          <w:rFonts w:ascii="Times New Roman" w:eastAsia="宋体" w:hAnsi="Times New Roman" w:cs="Times New Roman"/>
          <w:sz w:val="24"/>
          <w:szCs w:val="24"/>
          <w:vertAlign w:val="superscript"/>
        </w:rPr>
      </w:r>
      <w:r w:rsidR="006B1AF7" w:rsidRPr="006B1AF7">
        <w:rPr>
          <w:rFonts w:ascii="Times New Roman" w:eastAsia="宋体" w:hAnsi="Times New Roman" w:cs="Times New Roman"/>
          <w:sz w:val="24"/>
          <w:szCs w:val="24"/>
          <w:vertAlign w:val="superscript"/>
        </w:rPr>
        <w:fldChar w:fldCharType="separate"/>
      </w:r>
      <w:r w:rsidR="006B1AF7" w:rsidRPr="006B1AF7">
        <w:rPr>
          <w:rFonts w:ascii="Times New Roman" w:eastAsia="宋体" w:hAnsi="Times New Roman" w:cs="Times New Roman"/>
          <w:sz w:val="24"/>
          <w:szCs w:val="24"/>
          <w:vertAlign w:val="superscript"/>
        </w:rPr>
        <w:t>[9]</w:t>
      </w:r>
      <w:r w:rsidR="006B1AF7" w:rsidRPr="006B1AF7">
        <w:rPr>
          <w:rFonts w:ascii="Times New Roman" w:eastAsia="宋体" w:hAnsi="Times New Roman" w:cs="Times New Roman"/>
          <w:sz w:val="24"/>
          <w:szCs w:val="24"/>
          <w:vertAlign w:val="superscript"/>
        </w:rPr>
        <w:fldChar w:fldCharType="end"/>
      </w:r>
      <w:r w:rsidRPr="002D4669">
        <w:rPr>
          <w:rFonts w:ascii="Times New Roman" w:eastAsia="宋体" w:hAnsi="Times New Roman" w:cs="Times New Roman" w:hint="eastAsia"/>
          <w:sz w:val="24"/>
          <w:szCs w:val="24"/>
        </w:rPr>
        <w:t>。</w:t>
      </w:r>
    </w:p>
    <w:p w14:paraId="440A16E3" w14:textId="0FA5C42F" w:rsidR="002D4669" w:rsidRPr="002D4669" w:rsidRDefault="002D4669" w:rsidP="002D4669">
      <w:pPr>
        <w:spacing w:line="360" w:lineRule="auto"/>
        <w:ind w:firstLineChars="200" w:firstLine="480"/>
        <w:rPr>
          <w:rFonts w:ascii="Times New Roman" w:eastAsia="宋体" w:hAnsi="Times New Roman" w:cs="Times New Roman"/>
          <w:sz w:val="24"/>
          <w:szCs w:val="24"/>
        </w:rPr>
      </w:pPr>
      <w:r w:rsidRPr="002D4669">
        <w:rPr>
          <w:rFonts w:ascii="Times New Roman" w:eastAsia="宋体" w:hAnsi="Times New Roman" w:cs="Times New Roman" w:hint="eastAsia"/>
          <w:sz w:val="24"/>
          <w:szCs w:val="24"/>
        </w:rPr>
        <w:t xml:space="preserve">AI </w:t>
      </w:r>
      <w:r w:rsidRPr="002D4669">
        <w:rPr>
          <w:rFonts w:ascii="Times New Roman" w:eastAsia="宋体" w:hAnsi="Times New Roman" w:cs="Times New Roman" w:hint="eastAsia"/>
          <w:sz w:val="24"/>
          <w:szCs w:val="24"/>
        </w:rPr>
        <w:t>与自然语言接口方面，国外不少产品与研究原型支持</w:t>
      </w:r>
      <w:r w:rsidRPr="002D4669">
        <w:rPr>
          <w:rFonts w:ascii="Times New Roman" w:eastAsia="宋体" w:hAnsi="Times New Roman" w:cs="Times New Roman" w:hint="eastAsia"/>
          <w:sz w:val="24"/>
          <w:szCs w:val="24"/>
        </w:rPr>
        <w:t xml:space="preserve"> NL</w:t>
      </w:r>
      <w:r w:rsidRPr="002D4669">
        <w:rPr>
          <w:rFonts w:ascii="Times New Roman" w:eastAsia="宋体" w:hAnsi="Times New Roman" w:cs="Times New Roman" w:hint="eastAsia"/>
          <w:sz w:val="24"/>
          <w:szCs w:val="24"/>
        </w:rPr>
        <w:t>→</w:t>
      </w:r>
      <w:r w:rsidRPr="002D4669">
        <w:rPr>
          <w:rFonts w:ascii="Times New Roman" w:eastAsia="宋体" w:hAnsi="Times New Roman" w:cs="Times New Roman" w:hint="eastAsia"/>
          <w:sz w:val="24"/>
          <w:szCs w:val="24"/>
        </w:rPr>
        <w:t>SQL</w:t>
      </w:r>
      <w:r w:rsidRPr="002D4669">
        <w:rPr>
          <w:rFonts w:ascii="Times New Roman" w:eastAsia="宋体" w:hAnsi="Times New Roman" w:cs="Times New Roman" w:hint="eastAsia"/>
          <w:sz w:val="24"/>
          <w:szCs w:val="24"/>
        </w:rPr>
        <w:t>、</w:t>
      </w:r>
      <w:r w:rsidRPr="002D4669">
        <w:rPr>
          <w:rFonts w:ascii="Times New Roman" w:eastAsia="宋体" w:hAnsi="Times New Roman" w:cs="Times New Roman" w:hint="eastAsia"/>
          <w:sz w:val="24"/>
          <w:szCs w:val="24"/>
        </w:rPr>
        <w:t>NL</w:t>
      </w:r>
      <w:r w:rsidRPr="002D4669">
        <w:rPr>
          <w:rFonts w:ascii="Times New Roman" w:eastAsia="宋体" w:hAnsi="Times New Roman" w:cs="Times New Roman" w:hint="eastAsia"/>
          <w:sz w:val="24"/>
          <w:szCs w:val="24"/>
        </w:rPr>
        <w:t>→</w:t>
      </w:r>
      <w:r w:rsidRPr="002D4669">
        <w:rPr>
          <w:rFonts w:ascii="Times New Roman" w:eastAsia="宋体" w:hAnsi="Times New Roman" w:cs="Times New Roman" w:hint="eastAsia"/>
          <w:sz w:val="24"/>
          <w:szCs w:val="24"/>
        </w:rPr>
        <w:t xml:space="preserve">DSL </w:t>
      </w:r>
      <w:r w:rsidRPr="002D4669">
        <w:rPr>
          <w:rFonts w:ascii="Times New Roman" w:eastAsia="宋体" w:hAnsi="Times New Roman" w:cs="Times New Roman" w:hint="eastAsia"/>
          <w:sz w:val="24"/>
          <w:szCs w:val="24"/>
        </w:rPr>
        <w:t>或</w:t>
      </w:r>
      <w:r w:rsidRPr="002D4669">
        <w:rPr>
          <w:rFonts w:ascii="Times New Roman" w:eastAsia="宋体" w:hAnsi="Times New Roman" w:cs="Times New Roman" w:hint="eastAsia"/>
          <w:sz w:val="24"/>
          <w:szCs w:val="24"/>
        </w:rPr>
        <w:t xml:space="preserve"> NL</w:t>
      </w:r>
      <w:r w:rsidRPr="002D4669">
        <w:rPr>
          <w:rFonts w:ascii="Times New Roman" w:eastAsia="宋体" w:hAnsi="Times New Roman" w:cs="Times New Roman" w:hint="eastAsia"/>
          <w:sz w:val="24"/>
          <w:szCs w:val="24"/>
        </w:rPr>
        <w:t>→</w:t>
      </w:r>
      <w:r w:rsidRPr="002D4669">
        <w:rPr>
          <w:rFonts w:ascii="Times New Roman" w:eastAsia="宋体" w:hAnsi="Times New Roman" w:cs="Times New Roman" w:hint="eastAsia"/>
          <w:sz w:val="24"/>
          <w:szCs w:val="24"/>
        </w:rPr>
        <w:t xml:space="preserve"> </w:t>
      </w:r>
      <w:r w:rsidRPr="002D4669">
        <w:rPr>
          <w:rFonts w:ascii="Times New Roman" w:eastAsia="宋体" w:hAnsi="Times New Roman" w:cs="Times New Roman" w:hint="eastAsia"/>
          <w:sz w:val="24"/>
          <w:szCs w:val="24"/>
        </w:rPr>
        <w:t>可视化规范，但普遍将安全与可控性放在首位。主要做法包括：</w:t>
      </w:r>
    </w:p>
    <w:p w14:paraId="521CE465" w14:textId="5FB2670D" w:rsidR="002D4669" w:rsidRPr="002D4669" w:rsidRDefault="002D4669" w:rsidP="002D4669">
      <w:pPr>
        <w:spacing w:line="360" w:lineRule="auto"/>
        <w:ind w:firstLineChars="200" w:firstLine="480"/>
        <w:rPr>
          <w:rFonts w:ascii="Times New Roman" w:eastAsia="宋体" w:hAnsi="Times New Roman" w:cs="Times New Roman"/>
          <w:sz w:val="24"/>
          <w:szCs w:val="24"/>
        </w:rPr>
      </w:pPr>
      <w:r w:rsidRPr="002D4669">
        <w:rPr>
          <w:rFonts w:ascii="Times New Roman" w:eastAsia="宋体" w:hAnsi="Times New Roman" w:cs="Times New Roman" w:hint="eastAsia"/>
          <w:sz w:val="24"/>
          <w:szCs w:val="24"/>
        </w:rPr>
        <w:t xml:space="preserve">1. </w:t>
      </w:r>
      <w:r w:rsidRPr="002D4669">
        <w:rPr>
          <w:rFonts w:ascii="Times New Roman" w:eastAsia="宋体" w:hAnsi="Times New Roman" w:cs="Times New Roman" w:hint="eastAsia"/>
          <w:b/>
          <w:bCs/>
          <w:sz w:val="24"/>
          <w:szCs w:val="24"/>
        </w:rPr>
        <w:t>中间语义生成</w:t>
      </w:r>
      <w:r w:rsidRPr="002D4669">
        <w:rPr>
          <w:rFonts w:ascii="Times New Roman" w:eastAsia="宋体" w:hAnsi="Times New Roman" w:cs="Times New Roman" w:hint="eastAsia"/>
          <w:sz w:val="24"/>
          <w:szCs w:val="24"/>
        </w:rPr>
        <w:t>：让模型生成中间语义（如</w:t>
      </w:r>
      <w:r w:rsidRPr="002D4669">
        <w:rPr>
          <w:rFonts w:ascii="Times New Roman" w:eastAsia="宋体" w:hAnsi="Times New Roman" w:cs="Times New Roman" w:hint="eastAsia"/>
          <w:sz w:val="24"/>
          <w:szCs w:val="24"/>
        </w:rPr>
        <w:t xml:space="preserve"> DSL/</w:t>
      </w:r>
      <w:r w:rsidRPr="002D4669">
        <w:rPr>
          <w:rFonts w:ascii="Times New Roman" w:eastAsia="宋体" w:hAnsi="Times New Roman" w:cs="Times New Roman" w:hint="eastAsia"/>
          <w:sz w:val="24"/>
          <w:szCs w:val="24"/>
        </w:rPr>
        <w:t>逻辑计划），再经严格</w:t>
      </w:r>
      <w:r w:rsidRPr="002D4669">
        <w:rPr>
          <w:rFonts w:ascii="Times New Roman" w:eastAsia="宋体" w:hAnsi="Times New Roman" w:cs="Times New Roman" w:hint="eastAsia"/>
          <w:sz w:val="24"/>
          <w:szCs w:val="24"/>
        </w:rPr>
        <w:t xml:space="preserve"> Schema </w:t>
      </w:r>
      <w:r w:rsidRPr="002D4669">
        <w:rPr>
          <w:rFonts w:ascii="Times New Roman" w:eastAsia="宋体" w:hAnsi="Times New Roman" w:cs="Times New Roman" w:hint="eastAsia"/>
          <w:sz w:val="24"/>
          <w:szCs w:val="24"/>
        </w:rPr>
        <w:t>校验与权限过滤后才提交执行；</w:t>
      </w:r>
    </w:p>
    <w:p w14:paraId="3972E00B" w14:textId="77777777" w:rsidR="002D4669" w:rsidRPr="002D4669" w:rsidRDefault="002D4669" w:rsidP="002D4669">
      <w:pPr>
        <w:spacing w:line="360" w:lineRule="auto"/>
        <w:ind w:firstLineChars="200" w:firstLine="480"/>
        <w:rPr>
          <w:rFonts w:ascii="Times New Roman" w:eastAsia="宋体" w:hAnsi="Times New Roman" w:cs="Times New Roman"/>
          <w:sz w:val="24"/>
          <w:szCs w:val="24"/>
        </w:rPr>
      </w:pPr>
    </w:p>
    <w:p w14:paraId="1D564F06" w14:textId="5386A561" w:rsidR="002D4669" w:rsidRPr="002D4669" w:rsidRDefault="002D4669" w:rsidP="002D4669">
      <w:pPr>
        <w:spacing w:line="360" w:lineRule="auto"/>
        <w:ind w:firstLineChars="200" w:firstLine="480"/>
        <w:rPr>
          <w:rFonts w:ascii="Times New Roman" w:eastAsia="宋体" w:hAnsi="Times New Roman" w:cs="Times New Roman"/>
          <w:sz w:val="24"/>
          <w:szCs w:val="24"/>
        </w:rPr>
      </w:pPr>
      <w:r w:rsidRPr="002D4669">
        <w:rPr>
          <w:rFonts w:ascii="Times New Roman" w:eastAsia="宋体" w:hAnsi="Times New Roman" w:cs="Times New Roman" w:hint="eastAsia"/>
          <w:sz w:val="24"/>
          <w:szCs w:val="24"/>
        </w:rPr>
        <w:lastRenderedPageBreak/>
        <w:t xml:space="preserve">2. </w:t>
      </w:r>
      <w:r w:rsidRPr="002D4669">
        <w:rPr>
          <w:rFonts w:ascii="Times New Roman" w:eastAsia="宋体" w:hAnsi="Times New Roman" w:cs="Times New Roman" w:hint="eastAsia"/>
          <w:b/>
          <w:bCs/>
          <w:sz w:val="24"/>
          <w:szCs w:val="24"/>
        </w:rPr>
        <w:t>解释确认流程</w:t>
      </w:r>
      <w:r w:rsidRPr="002D4669">
        <w:rPr>
          <w:rFonts w:ascii="Times New Roman" w:eastAsia="宋体" w:hAnsi="Times New Roman" w:cs="Times New Roman" w:hint="eastAsia"/>
          <w:sz w:val="24"/>
          <w:szCs w:val="24"/>
        </w:rPr>
        <w:t>：提供</w:t>
      </w:r>
      <w:r w:rsidRPr="002D4669">
        <w:rPr>
          <w:rFonts w:ascii="Times New Roman" w:eastAsia="宋体" w:hAnsi="Times New Roman" w:cs="Times New Roman" w:hint="eastAsia"/>
          <w:sz w:val="24"/>
          <w:szCs w:val="24"/>
        </w:rPr>
        <w:t>"</w:t>
      </w:r>
      <w:r w:rsidRPr="002D4669">
        <w:rPr>
          <w:rFonts w:ascii="Times New Roman" w:eastAsia="宋体" w:hAnsi="Times New Roman" w:cs="Times New Roman" w:hint="eastAsia"/>
          <w:sz w:val="24"/>
          <w:szCs w:val="24"/>
        </w:rPr>
        <w:t>解释—确认</w:t>
      </w:r>
      <w:r w:rsidRPr="002D4669">
        <w:rPr>
          <w:rFonts w:ascii="Times New Roman" w:eastAsia="宋体" w:hAnsi="Times New Roman" w:cs="Times New Roman" w:hint="eastAsia"/>
          <w:sz w:val="24"/>
          <w:szCs w:val="24"/>
        </w:rPr>
        <w:t>"</w:t>
      </w:r>
      <w:r w:rsidRPr="002D4669">
        <w:rPr>
          <w:rFonts w:ascii="Times New Roman" w:eastAsia="宋体" w:hAnsi="Times New Roman" w:cs="Times New Roman" w:hint="eastAsia"/>
          <w:sz w:val="24"/>
          <w:szCs w:val="24"/>
        </w:rPr>
        <w:t>流程，要求用户在界面上核对字段、过滤条件、聚合方式与数据源，再点击执行。</w:t>
      </w:r>
    </w:p>
    <w:p w14:paraId="2A056B1D" w14:textId="24F846F5" w:rsidR="002D4669" w:rsidRPr="002D4669" w:rsidRDefault="002D4669" w:rsidP="002D4669">
      <w:pPr>
        <w:spacing w:line="360" w:lineRule="auto"/>
        <w:ind w:firstLineChars="200" w:firstLine="480"/>
        <w:rPr>
          <w:rFonts w:ascii="Times New Roman" w:eastAsia="宋体" w:hAnsi="Times New Roman" w:cs="Times New Roman"/>
          <w:sz w:val="24"/>
          <w:szCs w:val="24"/>
        </w:rPr>
      </w:pPr>
      <w:r w:rsidRPr="002D4669">
        <w:rPr>
          <w:rFonts w:ascii="Times New Roman" w:eastAsia="宋体" w:hAnsi="Times New Roman" w:cs="Times New Roman" w:hint="eastAsia"/>
          <w:sz w:val="24"/>
          <w:szCs w:val="24"/>
        </w:rPr>
        <w:t>这种</w:t>
      </w:r>
      <w:r w:rsidRPr="002D4669">
        <w:rPr>
          <w:rFonts w:ascii="Times New Roman" w:eastAsia="宋体" w:hAnsi="Times New Roman" w:cs="Times New Roman" w:hint="eastAsia"/>
          <w:sz w:val="24"/>
          <w:szCs w:val="24"/>
        </w:rPr>
        <w:t>"</w:t>
      </w:r>
      <w:r w:rsidRPr="002D4669">
        <w:rPr>
          <w:rFonts w:ascii="Times New Roman" w:eastAsia="宋体" w:hAnsi="Times New Roman" w:cs="Times New Roman" w:hint="eastAsia"/>
          <w:sz w:val="24"/>
          <w:szCs w:val="24"/>
        </w:rPr>
        <w:t>模型生成草案</w:t>
      </w:r>
      <w:r w:rsidRPr="002D4669">
        <w:rPr>
          <w:rFonts w:ascii="Times New Roman" w:eastAsia="宋体" w:hAnsi="Times New Roman" w:cs="Times New Roman" w:hint="eastAsia"/>
          <w:sz w:val="24"/>
          <w:szCs w:val="24"/>
        </w:rPr>
        <w:t xml:space="preserve"> + </w:t>
      </w:r>
      <w:r w:rsidRPr="002D4669">
        <w:rPr>
          <w:rFonts w:ascii="Times New Roman" w:eastAsia="宋体" w:hAnsi="Times New Roman" w:cs="Times New Roman" w:hint="eastAsia"/>
          <w:sz w:val="24"/>
          <w:szCs w:val="24"/>
        </w:rPr>
        <w:t>人工确认</w:t>
      </w:r>
      <w:r w:rsidRPr="002D4669">
        <w:rPr>
          <w:rFonts w:ascii="Times New Roman" w:eastAsia="宋体" w:hAnsi="Times New Roman" w:cs="Times New Roman" w:hint="eastAsia"/>
          <w:sz w:val="24"/>
          <w:szCs w:val="24"/>
        </w:rPr>
        <w:t xml:space="preserve"> + </w:t>
      </w:r>
      <w:r w:rsidRPr="002D4669">
        <w:rPr>
          <w:rFonts w:ascii="Times New Roman" w:eastAsia="宋体" w:hAnsi="Times New Roman" w:cs="Times New Roman" w:hint="eastAsia"/>
          <w:sz w:val="24"/>
          <w:szCs w:val="24"/>
        </w:rPr>
        <w:t>参数</w:t>
      </w:r>
      <w:proofErr w:type="gramStart"/>
      <w:r w:rsidRPr="002D4669">
        <w:rPr>
          <w:rFonts w:ascii="Times New Roman" w:eastAsia="宋体" w:hAnsi="Times New Roman" w:cs="Times New Roman" w:hint="eastAsia"/>
          <w:sz w:val="24"/>
          <w:szCs w:val="24"/>
        </w:rPr>
        <w:t>化执行</w:t>
      </w:r>
      <w:proofErr w:type="gramEnd"/>
      <w:r w:rsidRPr="002D4669">
        <w:rPr>
          <w:rFonts w:ascii="Times New Roman" w:eastAsia="宋体" w:hAnsi="Times New Roman" w:cs="Times New Roman" w:hint="eastAsia"/>
          <w:sz w:val="24"/>
          <w:szCs w:val="24"/>
        </w:rPr>
        <w:t>"</w:t>
      </w:r>
      <w:r w:rsidRPr="002D4669">
        <w:rPr>
          <w:rFonts w:ascii="Times New Roman" w:eastAsia="宋体" w:hAnsi="Times New Roman" w:cs="Times New Roman" w:hint="eastAsia"/>
          <w:sz w:val="24"/>
          <w:szCs w:val="24"/>
        </w:rPr>
        <w:t>的闭环，是当前国际上较为可行的企业级落地路径，既利用了模型的易用性，也控制了误用与越权风险</w:t>
      </w:r>
      <w:r w:rsidR="006B1AF7" w:rsidRPr="006B1AF7">
        <w:rPr>
          <w:rFonts w:ascii="Times New Roman" w:eastAsia="宋体" w:hAnsi="Times New Roman" w:cs="Times New Roman"/>
          <w:sz w:val="24"/>
          <w:szCs w:val="24"/>
          <w:vertAlign w:val="superscript"/>
        </w:rPr>
        <w:fldChar w:fldCharType="begin"/>
      </w:r>
      <w:r w:rsidR="006B1AF7" w:rsidRPr="006B1AF7">
        <w:rPr>
          <w:rFonts w:ascii="Times New Roman" w:eastAsia="宋体" w:hAnsi="Times New Roman" w:cs="Times New Roman"/>
          <w:sz w:val="24"/>
          <w:szCs w:val="24"/>
          <w:vertAlign w:val="superscript"/>
        </w:rPr>
        <w:instrText xml:space="preserve"> </w:instrText>
      </w:r>
      <w:r w:rsidR="006B1AF7" w:rsidRPr="006B1AF7">
        <w:rPr>
          <w:rFonts w:ascii="Times New Roman" w:eastAsia="宋体" w:hAnsi="Times New Roman" w:cs="Times New Roman" w:hint="eastAsia"/>
          <w:sz w:val="24"/>
          <w:szCs w:val="24"/>
          <w:vertAlign w:val="superscript"/>
        </w:rPr>
        <w:instrText>REF _Ref217136920 \r \h</w:instrText>
      </w:r>
      <w:r w:rsidR="006B1AF7" w:rsidRPr="006B1AF7">
        <w:rPr>
          <w:rFonts w:ascii="Times New Roman" w:eastAsia="宋体" w:hAnsi="Times New Roman" w:cs="Times New Roman"/>
          <w:sz w:val="24"/>
          <w:szCs w:val="24"/>
          <w:vertAlign w:val="superscript"/>
        </w:rPr>
        <w:instrText xml:space="preserve"> </w:instrText>
      </w:r>
      <w:r w:rsidR="006B1AF7">
        <w:rPr>
          <w:rFonts w:ascii="Times New Roman" w:eastAsia="宋体" w:hAnsi="Times New Roman" w:cs="Times New Roman"/>
          <w:sz w:val="24"/>
          <w:szCs w:val="24"/>
          <w:vertAlign w:val="superscript"/>
        </w:rPr>
        <w:instrText xml:space="preserve"> \* MERGEFORMAT </w:instrText>
      </w:r>
      <w:r w:rsidR="006B1AF7" w:rsidRPr="006B1AF7">
        <w:rPr>
          <w:rFonts w:ascii="Times New Roman" w:eastAsia="宋体" w:hAnsi="Times New Roman" w:cs="Times New Roman"/>
          <w:sz w:val="24"/>
          <w:szCs w:val="24"/>
          <w:vertAlign w:val="superscript"/>
        </w:rPr>
      </w:r>
      <w:r w:rsidR="006B1AF7" w:rsidRPr="006B1AF7">
        <w:rPr>
          <w:rFonts w:ascii="Times New Roman" w:eastAsia="宋体" w:hAnsi="Times New Roman" w:cs="Times New Roman"/>
          <w:sz w:val="24"/>
          <w:szCs w:val="24"/>
          <w:vertAlign w:val="superscript"/>
        </w:rPr>
        <w:fldChar w:fldCharType="separate"/>
      </w:r>
      <w:r w:rsidR="006B1AF7" w:rsidRPr="006B1AF7">
        <w:rPr>
          <w:rFonts w:ascii="Times New Roman" w:eastAsia="宋体" w:hAnsi="Times New Roman" w:cs="Times New Roman"/>
          <w:sz w:val="24"/>
          <w:szCs w:val="24"/>
          <w:vertAlign w:val="superscript"/>
        </w:rPr>
        <w:t>[5]</w:t>
      </w:r>
      <w:r w:rsidR="006B1AF7" w:rsidRPr="006B1AF7">
        <w:rPr>
          <w:rFonts w:ascii="Times New Roman" w:eastAsia="宋体" w:hAnsi="Times New Roman" w:cs="Times New Roman"/>
          <w:sz w:val="24"/>
          <w:szCs w:val="24"/>
          <w:vertAlign w:val="superscript"/>
        </w:rPr>
        <w:fldChar w:fldCharType="end"/>
      </w:r>
      <w:r w:rsidRPr="002D4669">
        <w:rPr>
          <w:rFonts w:ascii="Times New Roman" w:eastAsia="宋体" w:hAnsi="Times New Roman" w:cs="Times New Roman" w:hint="eastAsia"/>
          <w:sz w:val="24"/>
          <w:szCs w:val="24"/>
        </w:rPr>
        <w:t>。同时，部分研究将对话上下文、历史</w:t>
      </w:r>
      <w:proofErr w:type="gramStart"/>
      <w:r w:rsidRPr="002D4669">
        <w:rPr>
          <w:rFonts w:ascii="Times New Roman" w:eastAsia="宋体" w:hAnsi="Times New Roman" w:cs="Times New Roman" w:hint="eastAsia"/>
          <w:sz w:val="24"/>
          <w:szCs w:val="24"/>
        </w:rPr>
        <w:t>交互与</w:t>
      </w:r>
      <w:proofErr w:type="gramEnd"/>
      <w:r w:rsidRPr="002D4669">
        <w:rPr>
          <w:rFonts w:ascii="Times New Roman" w:eastAsia="宋体" w:hAnsi="Times New Roman" w:cs="Times New Roman" w:hint="eastAsia"/>
          <w:sz w:val="24"/>
          <w:szCs w:val="24"/>
        </w:rPr>
        <w:t>数据分布特征纳入</w:t>
      </w:r>
      <w:r w:rsidRPr="002D4669">
        <w:rPr>
          <w:rFonts w:ascii="Times New Roman" w:eastAsia="宋体" w:hAnsi="Times New Roman" w:cs="Times New Roman" w:hint="eastAsia"/>
          <w:sz w:val="24"/>
          <w:szCs w:val="24"/>
        </w:rPr>
        <w:t xml:space="preserve"> NL</w:t>
      </w:r>
      <w:r w:rsidRPr="002D4669">
        <w:rPr>
          <w:rFonts w:ascii="Times New Roman" w:eastAsia="宋体" w:hAnsi="Times New Roman" w:cs="Times New Roman" w:hint="eastAsia"/>
          <w:sz w:val="24"/>
          <w:szCs w:val="24"/>
        </w:rPr>
        <w:t>→</w:t>
      </w:r>
      <w:r w:rsidRPr="002D4669">
        <w:rPr>
          <w:rFonts w:ascii="Times New Roman" w:eastAsia="宋体" w:hAnsi="Times New Roman" w:cs="Times New Roman" w:hint="eastAsia"/>
          <w:sz w:val="24"/>
          <w:szCs w:val="24"/>
        </w:rPr>
        <w:t xml:space="preserve">Query </w:t>
      </w:r>
      <w:r w:rsidRPr="002D4669">
        <w:rPr>
          <w:rFonts w:ascii="Times New Roman" w:eastAsia="宋体" w:hAnsi="Times New Roman" w:cs="Times New Roman" w:hint="eastAsia"/>
          <w:sz w:val="24"/>
          <w:szCs w:val="24"/>
        </w:rPr>
        <w:t>生成，提高推荐的相关性与准确性，但仍需在执行层采取白名单函数、行列权限与限流等安全措施。</w:t>
      </w:r>
    </w:p>
    <w:p w14:paraId="4DE74580" w14:textId="7E9ADB29" w:rsidR="002D4669" w:rsidRPr="002D4669" w:rsidRDefault="002D4669" w:rsidP="002D4669">
      <w:pPr>
        <w:spacing w:line="360" w:lineRule="auto"/>
        <w:ind w:firstLineChars="200" w:firstLine="480"/>
        <w:rPr>
          <w:rFonts w:ascii="Times New Roman" w:eastAsia="宋体" w:hAnsi="Times New Roman" w:cs="Times New Roman"/>
          <w:sz w:val="24"/>
          <w:szCs w:val="24"/>
        </w:rPr>
      </w:pPr>
      <w:r w:rsidRPr="002D4669">
        <w:rPr>
          <w:rFonts w:ascii="Times New Roman" w:eastAsia="宋体" w:hAnsi="Times New Roman" w:cs="Times New Roman" w:hint="eastAsia"/>
          <w:sz w:val="24"/>
          <w:szCs w:val="24"/>
        </w:rPr>
        <w:t>在数据源与执行性能层面，国外实践更注重不同数据源的统一处理和查询效率优化。针对</w:t>
      </w:r>
      <w:proofErr w:type="gramStart"/>
      <w:r w:rsidRPr="002D4669">
        <w:rPr>
          <w:rFonts w:ascii="Times New Roman" w:eastAsia="宋体" w:hAnsi="Times New Roman" w:cs="Times New Roman" w:hint="eastAsia"/>
          <w:sz w:val="24"/>
          <w:szCs w:val="24"/>
        </w:rPr>
        <w:t>云数仓</w:t>
      </w:r>
      <w:proofErr w:type="gramEnd"/>
      <w:r w:rsidRPr="002D4669">
        <w:rPr>
          <w:rFonts w:ascii="Times New Roman" w:eastAsia="宋体" w:hAnsi="Times New Roman" w:cs="Times New Roman" w:hint="eastAsia"/>
          <w:sz w:val="24"/>
          <w:szCs w:val="24"/>
        </w:rPr>
        <w:t>（</w:t>
      </w:r>
      <w:r w:rsidRPr="002D4669">
        <w:rPr>
          <w:rFonts w:ascii="Times New Roman" w:eastAsia="宋体" w:hAnsi="Times New Roman" w:cs="Times New Roman" w:hint="eastAsia"/>
          <w:sz w:val="24"/>
          <w:szCs w:val="24"/>
        </w:rPr>
        <w:t>Snowflake</w:t>
      </w:r>
      <w:r w:rsidRPr="002D4669">
        <w:rPr>
          <w:rFonts w:ascii="Times New Roman" w:eastAsia="宋体" w:hAnsi="Times New Roman" w:cs="Times New Roman" w:hint="eastAsia"/>
          <w:sz w:val="24"/>
          <w:szCs w:val="24"/>
        </w:rPr>
        <w:t>、</w:t>
      </w:r>
      <w:proofErr w:type="spellStart"/>
      <w:r w:rsidRPr="002D4669">
        <w:rPr>
          <w:rFonts w:ascii="Times New Roman" w:eastAsia="宋体" w:hAnsi="Times New Roman" w:cs="Times New Roman" w:hint="eastAsia"/>
          <w:sz w:val="24"/>
          <w:szCs w:val="24"/>
        </w:rPr>
        <w:t>BigQuery</w:t>
      </w:r>
      <w:proofErr w:type="spellEnd"/>
      <w:r w:rsidRPr="002D4669">
        <w:rPr>
          <w:rFonts w:ascii="Times New Roman" w:eastAsia="宋体" w:hAnsi="Times New Roman" w:cs="Times New Roman" w:hint="eastAsia"/>
          <w:sz w:val="24"/>
          <w:szCs w:val="24"/>
        </w:rPr>
        <w:t>、</w:t>
      </w:r>
      <w:r w:rsidRPr="002D4669">
        <w:rPr>
          <w:rFonts w:ascii="Times New Roman" w:eastAsia="宋体" w:hAnsi="Times New Roman" w:cs="Times New Roman" w:hint="eastAsia"/>
          <w:sz w:val="24"/>
          <w:szCs w:val="24"/>
        </w:rPr>
        <w:t>Redshift</w:t>
      </w:r>
      <w:r w:rsidRPr="002D4669">
        <w:rPr>
          <w:rFonts w:ascii="Times New Roman" w:eastAsia="宋体" w:hAnsi="Times New Roman" w:cs="Times New Roman" w:hint="eastAsia"/>
          <w:sz w:val="24"/>
          <w:szCs w:val="24"/>
        </w:rPr>
        <w:t>）与传统</w:t>
      </w:r>
      <w:r w:rsidRPr="002D4669">
        <w:rPr>
          <w:rFonts w:ascii="Times New Roman" w:eastAsia="宋体" w:hAnsi="Times New Roman" w:cs="Times New Roman" w:hint="eastAsia"/>
          <w:sz w:val="24"/>
          <w:szCs w:val="24"/>
        </w:rPr>
        <w:t xml:space="preserve"> RDBMS </w:t>
      </w:r>
      <w:r w:rsidRPr="002D4669">
        <w:rPr>
          <w:rFonts w:ascii="Times New Roman" w:eastAsia="宋体" w:hAnsi="Times New Roman" w:cs="Times New Roman" w:hint="eastAsia"/>
          <w:sz w:val="24"/>
          <w:szCs w:val="24"/>
        </w:rPr>
        <w:t>的混合场景，</w:t>
      </w:r>
      <w:r w:rsidRPr="002D4669">
        <w:rPr>
          <w:rFonts w:ascii="Times New Roman" w:eastAsia="宋体" w:hAnsi="Times New Roman" w:cs="Times New Roman" w:hint="eastAsia"/>
          <w:sz w:val="24"/>
          <w:szCs w:val="24"/>
        </w:rPr>
        <w:t xml:space="preserve">DSL </w:t>
      </w:r>
      <w:r w:rsidRPr="002D4669">
        <w:rPr>
          <w:rFonts w:ascii="Times New Roman" w:eastAsia="宋体" w:hAnsi="Times New Roman" w:cs="Times New Roman" w:hint="eastAsia"/>
          <w:sz w:val="24"/>
          <w:szCs w:val="24"/>
        </w:rPr>
        <w:t>生成器会嵌入简单的优化规则，决定是否下推计算、如何限制扫描范围，并通过预览或抽样给前端快速反馈。对于</w:t>
      </w:r>
      <w:r w:rsidRPr="002D4669">
        <w:rPr>
          <w:rFonts w:ascii="Times New Roman" w:eastAsia="宋体" w:hAnsi="Times New Roman" w:cs="Times New Roman" w:hint="eastAsia"/>
          <w:sz w:val="24"/>
          <w:szCs w:val="24"/>
        </w:rPr>
        <w:t xml:space="preserve"> CSV</w:t>
      </w:r>
      <w:r w:rsidRPr="002D4669">
        <w:rPr>
          <w:rFonts w:ascii="Times New Roman" w:eastAsia="宋体" w:hAnsi="Times New Roman" w:cs="Times New Roman" w:hint="eastAsia"/>
          <w:sz w:val="24"/>
          <w:szCs w:val="24"/>
        </w:rPr>
        <w:t>、</w:t>
      </w:r>
      <w:r w:rsidRPr="002D4669">
        <w:rPr>
          <w:rFonts w:ascii="Times New Roman" w:eastAsia="宋体" w:hAnsi="Times New Roman" w:cs="Times New Roman" w:hint="eastAsia"/>
          <w:sz w:val="24"/>
          <w:szCs w:val="24"/>
        </w:rPr>
        <w:t xml:space="preserve">Parquet </w:t>
      </w:r>
      <w:r w:rsidRPr="002D4669">
        <w:rPr>
          <w:rFonts w:ascii="Times New Roman" w:eastAsia="宋体" w:hAnsi="Times New Roman" w:cs="Times New Roman" w:hint="eastAsia"/>
          <w:sz w:val="24"/>
          <w:szCs w:val="24"/>
        </w:rPr>
        <w:t>这类文件型数据源，通常会采用列裁剪、谓词</w:t>
      </w:r>
      <w:proofErr w:type="gramStart"/>
      <w:r w:rsidRPr="002D4669">
        <w:rPr>
          <w:rFonts w:ascii="Times New Roman" w:eastAsia="宋体" w:hAnsi="Times New Roman" w:cs="Times New Roman" w:hint="eastAsia"/>
          <w:sz w:val="24"/>
          <w:szCs w:val="24"/>
        </w:rPr>
        <w:t>下推和基础</w:t>
      </w:r>
      <w:proofErr w:type="gramEnd"/>
      <w:r w:rsidRPr="002D4669">
        <w:rPr>
          <w:rFonts w:ascii="Times New Roman" w:eastAsia="宋体" w:hAnsi="Times New Roman" w:cs="Times New Roman" w:hint="eastAsia"/>
          <w:sz w:val="24"/>
          <w:szCs w:val="24"/>
        </w:rPr>
        <w:t>缓存等方法，优化数据处理流程，确保查询操作能快速响应</w:t>
      </w:r>
      <w:r w:rsidRPr="002D4669">
        <w:rPr>
          <w:rFonts w:ascii="Times New Roman" w:eastAsia="宋体" w:hAnsi="Times New Roman" w:cs="Times New Roman" w:hint="eastAsia"/>
          <w:sz w:val="24"/>
          <w:szCs w:val="24"/>
        </w:rPr>
        <w:t xml:space="preserve"> </w:t>
      </w:r>
      <w:r w:rsidR="006B1AF7" w:rsidRPr="006B1AF7">
        <w:rPr>
          <w:rFonts w:ascii="Times New Roman" w:eastAsia="宋体" w:hAnsi="Times New Roman" w:cs="Times New Roman"/>
          <w:sz w:val="24"/>
          <w:szCs w:val="24"/>
          <w:vertAlign w:val="superscript"/>
        </w:rPr>
        <w:fldChar w:fldCharType="begin"/>
      </w:r>
      <w:r w:rsidR="006B1AF7" w:rsidRPr="006B1AF7">
        <w:rPr>
          <w:rFonts w:ascii="Times New Roman" w:eastAsia="宋体" w:hAnsi="Times New Roman" w:cs="Times New Roman"/>
          <w:sz w:val="24"/>
          <w:szCs w:val="24"/>
          <w:vertAlign w:val="superscript"/>
        </w:rPr>
        <w:instrText xml:space="preserve"> </w:instrText>
      </w:r>
      <w:r w:rsidR="006B1AF7" w:rsidRPr="006B1AF7">
        <w:rPr>
          <w:rFonts w:ascii="Times New Roman" w:eastAsia="宋体" w:hAnsi="Times New Roman" w:cs="Times New Roman" w:hint="eastAsia"/>
          <w:sz w:val="24"/>
          <w:szCs w:val="24"/>
          <w:vertAlign w:val="superscript"/>
        </w:rPr>
        <w:instrText>REF _Ref217136999 \r \h</w:instrText>
      </w:r>
      <w:r w:rsidR="006B1AF7" w:rsidRPr="006B1AF7">
        <w:rPr>
          <w:rFonts w:ascii="Times New Roman" w:eastAsia="宋体" w:hAnsi="Times New Roman" w:cs="Times New Roman"/>
          <w:sz w:val="24"/>
          <w:szCs w:val="24"/>
          <w:vertAlign w:val="superscript"/>
        </w:rPr>
        <w:instrText xml:space="preserve"> </w:instrText>
      </w:r>
      <w:r w:rsidR="006B1AF7">
        <w:rPr>
          <w:rFonts w:ascii="Times New Roman" w:eastAsia="宋体" w:hAnsi="Times New Roman" w:cs="Times New Roman"/>
          <w:sz w:val="24"/>
          <w:szCs w:val="24"/>
          <w:vertAlign w:val="superscript"/>
        </w:rPr>
        <w:instrText xml:space="preserve"> \* MERGEFORMAT </w:instrText>
      </w:r>
      <w:r w:rsidR="006B1AF7" w:rsidRPr="006B1AF7">
        <w:rPr>
          <w:rFonts w:ascii="Times New Roman" w:eastAsia="宋体" w:hAnsi="Times New Roman" w:cs="Times New Roman"/>
          <w:sz w:val="24"/>
          <w:szCs w:val="24"/>
          <w:vertAlign w:val="superscript"/>
        </w:rPr>
      </w:r>
      <w:r w:rsidR="006B1AF7" w:rsidRPr="006B1AF7">
        <w:rPr>
          <w:rFonts w:ascii="Times New Roman" w:eastAsia="宋体" w:hAnsi="Times New Roman" w:cs="Times New Roman"/>
          <w:sz w:val="24"/>
          <w:szCs w:val="24"/>
          <w:vertAlign w:val="superscript"/>
        </w:rPr>
        <w:fldChar w:fldCharType="separate"/>
      </w:r>
      <w:r w:rsidR="006B1AF7" w:rsidRPr="006B1AF7">
        <w:rPr>
          <w:rFonts w:ascii="Times New Roman" w:eastAsia="宋体" w:hAnsi="Times New Roman" w:cs="Times New Roman"/>
          <w:sz w:val="24"/>
          <w:szCs w:val="24"/>
          <w:vertAlign w:val="superscript"/>
        </w:rPr>
        <w:t>[8]</w:t>
      </w:r>
      <w:r w:rsidR="006B1AF7" w:rsidRPr="006B1AF7">
        <w:rPr>
          <w:rFonts w:ascii="Times New Roman" w:eastAsia="宋体" w:hAnsi="Times New Roman" w:cs="Times New Roman"/>
          <w:sz w:val="24"/>
          <w:szCs w:val="24"/>
          <w:vertAlign w:val="superscript"/>
        </w:rPr>
        <w:fldChar w:fldCharType="end"/>
      </w:r>
      <w:r w:rsidRPr="002D4669">
        <w:rPr>
          <w:rFonts w:ascii="Times New Roman" w:eastAsia="宋体" w:hAnsi="Times New Roman" w:cs="Times New Roman" w:hint="eastAsia"/>
          <w:sz w:val="24"/>
          <w:szCs w:val="24"/>
        </w:rPr>
        <w:t>。与国内类似，文件型数据的权限与审计在国外也受到重视，尤其涉及合</w:t>
      </w:r>
      <w:proofErr w:type="gramStart"/>
      <w:r w:rsidRPr="002D4669">
        <w:rPr>
          <w:rFonts w:ascii="Times New Roman" w:eastAsia="宋体" w:hAnsi="Times New Roman" w:cs="Times New Roman" w:hint="eastAsia"/>
          <w:sz w:val="24"/>
          <w:szCs w:val="24"/>
        </w:rPr>
        <w:t>规</w:t>
      </w:r>
      <w:proofErr w:type="gramEnd"/>
      <w:r w:rsidRPr="002D4669">
        <w:rPr>
          <w:rFonts w:ascii="Times New Roman" w:eastAsia="宋体" w:hAnsi="Times New Roman" w:cs="Times New Roman" w:hint="eastAsia"/>
          <w:sz w:val="24"/>
          <w:szCs w:val="24"/>
        </w:rPr>
        <w:t>与敏感数据时，会对导出、下载与分享设置更精细的控制。</w:t>
      </w:r>
    </w:p>
    <w:p w14:paraId="19987A1C" w14:textId="73608340" w:rsidR="002D4669" w:rsidRPr="002D4669" w:rsidRDefault="002D4669" w:rsidP="002D4669">
      <w:pPr>
        <w:spacing w:line="360" w:lineRule="auto"/>
        <w:ind w:firstLineChars="200" w:firstLine="480"/>
        <w:rPr>
          <w:rFonts w:ascii="Times New Roman" w:eastAsia="宋体" w:hAnsi="Times New Roman" w:cs="Times New Roman"/>
          <w:sz w:val="24"/>
          <w:szCs w:val="24"/>
        </w:rPr>
      </w:pPr>
      <w:r w:rsidRPr="002D4669">
        <w:rPr>
          <w:rFonts w:ascii="Times New Roman" w:eastAsia="宋体" w:hAnsi="Times New Roman" w:cs="Times New Roman" w:hint="eastAsia"/>
          <w:sz w:val="24"/>
          <w:szCs w:val="24"/>
        </w:rPr>
        <w:t>在产品形态上，国外轻量化</w:t>
      </w:r>
      <w:r w:rsidRPr="002D4669">
        <w:rPr>
          <w:rFonts w:ascii="Times New Roman" w:eastAsia="宋体" w:hAnsi="Times New Roman" w:cs="Times New Roman" w:hint="eastAsia"/>
          <w:sz w:val="24"/>
          <w:szCs w:val="24"/>
        </w:rPr>
        <w:t xml:space="preserve"> BI / </w:t>
      </w:r>
      <w:r w:rsidRPr="002D4669">
        <w:rPr>
          <w:rFonts w:ascii="Times New Roman" w:eastAsia="宋体" w:hAnsi="Times New Roman" w:cs="Times New Roman" w:hint="eastAsia"/>
          <w:sz w:val="24"/>
          <w:szCs w:val="24"/>
        </w:rPr>
        <w:t>可视化工具常采用前后端分离的单页应用（</w:t>
      </w:r>
      <w:r w:rsidRPr="002D4669">
        <w:rPr>
          <w:rFonts w:ascii="Times New Roman" w:eastAsia="宋体" w:hAnsi="Times New Roman" w:cs="Times New Roman" w:hint="eastAsia"/>
          <w:sz w:val="24"/>
          <w:szCs w:val="24"/>
        </w:rPr>
        <w:t>SPA</w:t>
      </w:r>
      <w:r w:rsidRPr="002D4669">
        <w:rPr>
          <w:rFonts w:ascii="Times New Roman" w:eastAsia="宋体" w:hAnsi="Times New Roman" w:cs="Times New Roman" w:hint="eastAsia"/>
          <w:sz w:val="24"/>
          <w:szCs w:val="24"/>
        </w:rPr>
        <w:t>）架构，搭配轻量的</w:t>
      </w:r>
      <w:r w:rsidRPr="002D4669">
        <w:rPr>
          <w:rFonts w:ascii="Times New Roman" w:eastAsia="宋体" w:hAnsi="Times New Roman" w:cs="Times New Roman" w:hint="eastAsia"/>
          <w:sz w:val="24"/>
          <w:szCs w:val="24"/>
        </w:rPr>
        <w:t xml:space="preserve"> RESTful </w:t>
      </w:r>
      <w:r w:rsidRPr="002D4669">
        <w:rPr>
          <w:rFonts w:ascii="Times New Roman" w:eastAsia="宋体" w:hAnsi="Times New Roman" w:cs="Times New Roman" w:hint="eastAsia"/>
          <w:sz w:val="24"/>
          <w:szCs w:val="24"/>
        </w:rPr>
        <w:t>接口实现数据交互，便于灵活部署；部分工具还配备了低代码的看板编辑器，支持通过可视化操作完成图表布局、数据关联的配置。</w:t>
      </w:r>
      <w:r w:rsidRPr="002D4669">
        <w:rPr>
          <w:rFonts w:ascii="Times New Roman" w:eastAsia="宋体" w:hAnsi="Times New Roman" w:cs="Times New Roman" w:hint="eastAsia"/>
          <w:sz w:val="24"/>
          <w:szCs w:val="24"/>
        </w:rPr>
        <w:t>[7]</w:t>
      </w:r>
      <w:r w:rsidRPr="002D4669">
        <w:rPr>
          <w:rFonts w:ascii="Times New Roman" w:eastAsia="宋体" w:hAnsi="Times New Roman" w:cs="Times New Roman" w:hint="eastAsia"/>
          <w:sz w:val="24"/>
          <w:szCs w:val="24"/>
        </w:rPr>
        <w:t>部署方面，</w:t>
      </w:r>
      <w:r w:rsidRPr="002D4669">
        <w:rPr>
          <w:rFonts w:ascii="Times New Roman" w:eastAsia="宋体" w:hAnsi="Times New Roman" w:cs="Times New Roman" w:hint="eastAsia"/>
          <w:sz w:val="24"/>
          <w:szCs w:val="24"/>
        </w:rPr>
        <w:t xml:space="preserve">SaaS </w:t>
      </w:r>
      <w:r w:rsidRPr="002D4669">
        <w:rPr>
          <w:rFonts w:ascii="Times New Roman" w:eastAsia="宋体" w:hAnsi="Times New Roman" w:cs="Times New Roman" w:hint="eastAsia"/>
          <w:sz w:val="24"/>
          <w:szCs w:val="24"/>
        </w:rPr>
        <w:t>模式与自托管模式并行，针对医疗、金融等行业的合</w:t>
      </w:r>
      <w:proofErr w:type="gramStart"/>
      <w:r w:rsidRPr="002D4669">
        <w:rPr>
          <w:rFonts w:ascii="Times New Roman" w:eastAsia="宋体" w:hAnsi="Times New Roman" w:cs="Times New Roman" w:hint="eastAsia"/>
          <w:sz w:val="24"/>
          <w:szCs w:val="24"/>
        </w:rPr>
        <w:t>规</w:t>
      </w:r>
      <w:proofErr w:type="gramEnd"/>
      <w:r w:rsidRPr="002D4669">
        <w:rPr>
          <w:rFonts w:ascii="Times New Roman" w:eastAsia="宋体" w:hAnsi="Times New Roman" w:cs="Times New Roman" w:hint="eastAsia"/>
          <w:sz w:val="24"/>
          <w:szCs w:val="24"/>
        </w:rPr>
        <w:t>需求，自托管版本会保留参数化查询、审计日志、</w:t>
      </w:r>
      <w:proofErr w:type="gramStart"/>
      <w:r w:rsidRPr="002D4669">
        <w:rPr>
          <w:rFonts w:ascii="Times New Roman" w:eastAsia="宋体" w:hAnsi="Times New Roman" w:cs="Times New Roman" w:hint="eastAsia"/>
          <w:sz w:val="24"/>
          <w:szCs w:val="24"/>
        </w:rPr>
        <w:t>行列级</w:t>
      </w:r>
      <w:proofErr w:type="gramEnd"/>
      <w:r w:rsidRPr="002D4669">
        <w:rPr>
          <w:rFonts w:ascii="Times New Roman" w:eastAsia="宋体" w:hAnsi="Times New Roman" w:cs="Times New Roman" w:hint="eastAsia"/>
          <w:sz w:val="24"/>
          <w:szCs w:val="24"/>
        </w:rPr>
        <w:t>权限及密钥管理接口，确保数据使用</w:t>
      </w:r>
      <w:r w:rsidRPr="002D4669">
        <w:rPr>
          <w:rFonts w:ascii="Times New Roman" w:eastAsia="宋体" w:hAnsi="Times New Roman" w:cs="Times New Roman" w:hint="eastAsia"/>
          <w:sz w:val="24"/>
          <w:szCs w:val="24"/>
        </w:rPr>
        <w:t xml:space="preserve"> </w:t>
      </w:r>
      <w:r w:rsidRPr="002D4669">
        <w:rPr>
          <w:rFonts w:ascii="Times New Roman" w:eastAsia="宋体" w:hAnsi="Times New Roman" w:cs="Times New Roman" w:hint="eastAsia"/>
          <w:sz w:val="24"/>
          <w:szCs w:val="24"/>
        </w:rPr>
        <w:t>“可控</w:t>
      </w:r>
      <w:r w:rsidRPr="002D4669">
        <w:rPr>
          <w:rFonts w:ascii="Times New Roman" w:eastAsia="宋体" w:hAnsi="Times New Roman" w:cs="Times New Roman" w:hint="eastAsia"/>
          <w:sz w:val="24"/>
          <w:szCs w:val="24"/>
        </w:rPr>
        <w:t xml:space="preserve"> + </w:t>
      </w:r>
      <w:r w:rsidRPr="002D4669">
        <w:rPr>
          <w:rFonts w:ascii="Times New Roman" w:eastAsia="宋体" w:hAnsi="Times New Roman" w:cs="Times New Roman" w:hint="eastAsia"/>
          <w:sz w:val="24"/>
          <w:szCs w:val="24"/>
        </w:rPr>
        <w:t>可追溯”。</w:t>
      </w:r>
    </w:p>
    <w:p w14:paraId="23F0E2E4" w14:textId="28A651F5" w:rsidR="002D4669" w:rsidRPr="002D4669" w:rsidRDefault="002D4669" w:rsidP="002D4669">
      <w:pPr>
        <w:spacing w:line="360" w:lineRule="auto"/>
        <w:ind w:firstLineChars="200" w:firstLine="480"/>
        <w:rPr>
          <w:rFonts w:ascii="Times New Roman" w:eastAsia="宋体" w:hAnsi="Times New Roman" w:cs="Times New Roman"/>
          <w:sz w:val="24"/>
          <w:szCs w:val="24"/>
        </w:rPr>
      </w:pPr>
      <w:r w:rsidRPr="002D4669">
        <w:rPr>
          <w:rFonts w:ascii="Times New Roman" w:eastAsia="宋体" w:hAnsi="Times New Roman" w:cs="Times New Roman" w:hint="eastAsia"/>
          <w:sz w:val="24"/>
          <w:szCs w:val="24"/>
        </w:rPr>
        <w:t>综合国外研究与产品趋势，可以看到几项共性：</w:t>
      </w:r>
    </w:p>
    <w:p w14:paraId="208F71A9" w14:textId="1FEC2A85" w:rsidR="002D4669" w:rsidRPr="002D4669" w:rsidRDefault="002D4669" w:rsidP="001B053B">
      <w:pPr>
        <w:spacing w:line="360" w:lineRule="auto"/>
        <w:ind w:firstLineChars="200" w:firstLine="480"/>
        <w:rPr>
          <w:rFonts w:ascii="Times New Roman" w:eastAsia="宋体" w:hAnsi="Times New Roman" w:cs="Times New Roman"/>
          <w:sz w:val="24"/>
          <w:szCs w:val="24"/>
        </w:rPr>
      </w:pPr>
      <w:r w:rsidRPr="002D4669">
        <w:rPr>
          <w:rFonts w:ascii="Times New Roman" w:eastAsia="宋体" w:hAnsi="Times New Roman" w:cs="Times New Roman" w:hint="eastAsia"/>
          <w:sz w:val="24"/>
          <w:szCs w:val="24"/>
        </w:rPr>
        <w:t xml:space="preserve">1. </w:t>
      </w:r>
      <w:r w:rsidRPr="002D4669">
        <w:rPr>
          <w:rFonts w:ascii="Times New Roman" w:eastAsia="宋体" w:hAnsi="Times New Roman" w:cs="Times New Roman" w:hint="eastAsia"/>
          <w:b/>
          <w:bCs/>
          <w:sz w:val="24"/>
          <w:szCs w:val="24"/>
        </w:rPr>
        <w:t>DSL/</w:t>
      </w:r>
      <w:r w:rsidRPr="002D4669">
        <w:rPr>
          <w:rFonts w:ascii="Times New Roman" w:eastAsia="宋体" w:hAnsi="Times New Roman" w:cs="Times New Roman" w:hint="eastAsia"/>
          <w:b/>
          <w:bCs/>
          <w:sz w:val="24"/>
          <w:szCs w:val="24"/>
        </w:rPr>
        <w:t>语义层抽象</w:t>
      </w:r>
      <w:r w:rsidRPr="002D4669">
        <w:rPr>
          <w:rFonts w:ascii="Times New Roman" w:eastAsia="宋体" w:hAnsi="Times New Roman" w:cs="Times New Roman" w:hint="eastAsia"/>
          <w:sz w:val="24"/>
          <w:szCs w:val="24"/>
        </w:rPr>
        <w:t>：广泛使用中间</w:t>
      </w:r>
      <w:r w:rsidRPr="002D4669">
        <w:rPr>
          <w:rFonts w:ascii="Times New Roman" w:eastAsia="宋体" w:hAnsi="Times New Roman" w:cs="Times New Roman" w:hint="eastAsia"/>
          <w:sz w:val="24"/>
          <w:szCs w:val="24"/>
        </w:rPr>
        <w:t xml:space="preserve"> DSL/</w:t>
      </w:r>
      <w:r w:rsidRPr="002D4669">
        <w:rPr>
          <w:rFonts w:ascii="Times New Roman" w:eastAsia="宋体" w:hAnsi="Times New Roman" w:cs="Times New Roman" w:hint="eastAsia"/>
          <w:sz w:val="24"/>
          <w:szCs w:val="24"/>
        </w:rPr>
        <w:t>语义层抽象，将用户意图与执行方言解耦，强化参数化与安全；</w:t>
      </w:r>
    </w:p>
    <w:p w14:paraId="65AC8420" w14:textId="13B6023E" w:rsidR="002D4669" w:rsidRPr="001B053B" w:rsidRDefault="002D4669" w:rsidP="001B053B">
      <w:pPr>
        <w:spacing w:line="360" w:lineRule="auto"/>
        <w:ind w:firstLineChars="200" w:firstLine="480"/>
        <w:rPr>
          <w:rFonts w:ascii="Times New Roman" w:eastAsia="宋体" w:hAnsi="Times New Roman" w:cs="Times New Roman"/>
          <w:sz w:val="24"/>
          <w:szCs w:val="24"/>
        </w:rPr>
      </w:pPr>
      <w:r w:rsidRPr="002D4669">
        <w:rPr>
          <w:rFonts w:ascii="Times New Roman" w:eastAsia="宋体" w:hAnsi="Times New Roman" w:cs="Times New Roman" w:hint="eastAsia"/>
          <w:sz w:val="24"/>
          <w:szCs w:val="24"/>
        </w:rPr>
        <w:t xml:space="preserve">2. </w:t>
      </w:r>
      <w:r w:rsidRPr="002D4669">
        <w:rPr>
          <w:rFonts w:ascii="Times New Roman" w:eastAsia="宋体" w:hAnsi="Times New Roman" w:cs="Times New Roman" w:hint="eastAsia"/>
          <w:b/>
          <w:bCs/>
          <w:sz w:val="24"/>
          <w:szCs w:val="24"/>
        </w:rPr>
        <w:t>可视化推荐</w:t>
      </w:r>
      <w:r w:rsidRPr="002D4669">
        <w:rPr>
          <w:rFonts w:ascii="Times New Roman" w:eastAsia="宋体" w:hAnsi="Times New Roman" w:cs="Times New Roman" w:hint="eastAsia"/>
          <w:sz w:val="24"/>
          <w:szCs w:val="24"/>
        </w:rPr>
        <w:t>：重视可视化推荐的可解释性与默认合理性，用统计特征与任务意图驱动初始图表，并允许用户细粒度调整；</w:t>
      </w:r>
    </w:p>
    <w:p w14:paraId="4165486E" w14:textId="0EE5D53E" w:rsidR="002D4669" w:rsidRPr="001B053B" w:rsidRDefault="002D4669" w:rsidP="001B053B">
      <w:pPr>
        <w:spacing w:line="360" w:lineRule="auto"/>
        <w:ind w:firstLineChars="200" w:firstLine="480"/>
        <w:rPr>
          <w:rFonts w:ascii="Times New Roman" w:eastAsia="宋体" w:hAnsi="Times New Roman" w:cs="Times New Roman"/>
          <w:sz w:val="24"/>
          <w:szCs w:val="24"/>
        </w:rPr>
      </w:pPr>
      <w:r w:rsidRPr="002D4669">
        <w:rPr>
          <w:rFonts w:ascii="Times New Roman" w:eastAsia="宋体" w:hAnsi="Times New Roman" w:cs="Times New Roman" w:hint="eastAsia"/>
          <w:sz w:val="24"/>
          <w:szCs w:val="24"/>
        </w:rPr>
        <w:t xml:space="preserve">3. </w:t>
      </w:r>
      <w:r w:rsidRPr="002D4669">
        <w:rPr>
          <w:rFonts w:ascii="Times New Roman" w:eastAsia="宋体" w:hAnsi="Times New Roman" w:cs="Times New Roman" w:hint="eastAsia"/>
          <w:b/>
          <w:bCs/>
          <w:sz w:val="24"/>
          <w:szCs w:val="24"/>
        </w:rPr>
        <w:t xml:space="preserve">AI/NL </w:t>
      </w:r>
      <w:r w:rsidRPr="002D4669">
        <w:rPr>
          <w:rFonts w:ascii="Times New Roman" w:eastAsia="宋体" w:hAnsi="Times New Roman" w:cs="Times New Roman" w:hint="eastAsia"/>
          <w:b/>
          <w:bCs/>
          <w:sz w:val="24"/>
          <w:szCs w:val="24"/>
        </w:rPr>
        <w:t>能力定位</w:t>
      </w:r>
      <w:r w:rsidRPr="002D4669">
        <w:rPr>
          <w:rFonts w:ascii="Times New Roman" w:eastAsia="宋体" w:hAnsi="Times New Roman" w:cs="Times New Roman" w:hint="eastAsia"/>
          <w:sz w:val="24"/>
          <w:szCs w:val="24"/>
        </w:rPr>
        <w:t>：</w:t>
      </w:r>
      <w:r w:rsidRPr="002D4669">
        <w:rPr>
          <w:rFonts w:ascii="Times New Roman" w:eastAsia="宋体" w:hAnsi="Times New Roman" w:cs="Times New Roman" w:hint="eastAsia"/>
          <w:sz w:val="24"/>
          <w:szCs w:val="24"/>
        </w:rPr>
        <w:t xml:space="preserve">AI/NL </w:t>
      </w:r>
      <w:r w:rsidRPr="002D4669">
        <w:rPr>
          <w:rFonts w:ascii="Times New Roman" w:eastAsia="宋体" w:hAnsi="Times New Roman" w:cs="Times New Roman" w:hint="eastAsia"/>
          <w:sz w:val="24"/>
          <w:szCs w:val="24"/>
        </w:rPr>
        <w:t>能力被视为</w:t>
      </w:r>
      <w:r w:rsidRPr="002D4669">
        <w:rPr>
          <w:rFonts w:ascii="Times New Roman" w:eastAsia="宋体" w:hAnsi="Times New Roman" w:cs="Times New Roman" w:hint="eastAsia"/>
          <w:sz w:val="24"/>
          <w:szCs w:val="24"/>
        </w:rPr>
        <w:t>"</w:t>
      </w:r>
      <w:r w:rsidRPr="002D4669">
        <w:rPr>
          <w:rFonts w:ascii="Times New Roman" w:eastAsia="宋体" w:hAnsi="Times New Roman" w:cs="Times New Roman" w:hint="eastAsia"/>
          <w:sz w:val="24"/>
          <w:szCs w:val="24"/>
        </w:rPr>
        <w:t>辅助</w:t>
      </w:r>
      <w:r w:rsidRPr="002D4669">
        <w:rPr>
          <w:rFonts w:ascii="Times New Roman" w:eastAsia="宋体" w:hAnsi="Times New Roman" w:cs="Times New Roman" w:hint="eastAsia"/>
          <w:sz w:val="24"/>
          <w:szCs w:val="24"/>
        </w:rPr>
        <w:t>"</w:t>
      </w:r>
      <w:r w:rsidRPr="002D4669">
        <w:rPr>
          <w:rFonts w:ascii="Times New Roman" w:eastAsia="宋体" w:hAnsi="Times New Roman" w:cs="Times New Roman" w:hint="eastAsia"/>
          <w:sz w:val="24"/>
          <w:szCs w:val="24"/>
        </w:rPr>
        <w:t>而非</w:t>
      </w:r>
      <w:r w:rsidRPr="002D4669">
        <w:rPr>
          <w:rFonts w:ascii="Times New Roman" w:eastAsia="宋体" w:hAnsi="Times New Roman" w:cs="Times New Roman" w:hint="eastAsia"/>
          <w:sz w:val="24"/>
          <w:szCs w:val="24"/>
        </w:rPr>
        <w:t>"</w:t>
      </w:r>
      <w:r w:rsidRPr="002D4669">
        <w:rPr>
          <w:rFonts w:ascii="Times New Roman" w:eastAsia="宋体" w:hAnsi="Times New Roman" w:cs="Times New Roman" w:hint="eastAsia"/>
          <w:sz w:val="24"/>
          <w:szCs w:val="24"/>
        </w:rPr>
        <w:t>直接执行者</w:t>
      </w:r>
      <w:r w:rsidRPr="002D4669">
        <w:rPr>
          <w:rFonts w:ascii="Times New Roman" w:eastAsia="宋体" w:hAnsi="Times New Roman" w:cs="Times New Roman" w:hint="eastAsia"/>
          <w:sz w:val="24"/>
          <w:szCs w:val="24"/>
        </w:rPr>
        <w:t>"</w:t>
      </w:r>
      <w:r w:rsidRPr="002D4669">
        <w:rPr>
          <w:rFonts w:ascii="Times New Roman" w:eastAsia="宋体" w:hAnsi="Times New Roman" w:cs="Times New Roman" w:hint="eastAsia"/>
          <w:sz w:val="24"/>
          <w:szCs w:val="24"/>
        </w:rPr>
        <w:t>，必须经过</w:t>
      </w:r>
      <w:r w:rsidRPr="002D4669">
        <w:rPr>
          <w:rFonts w:ascii="Times New Roman" w:eastAsia="宋体" w:hAnsi="Times New Roman" w:cs="Times New Roman" w:hint="eastAsia"/>
          <w:sz w:val="24"/>
          <w:szCs w:val="24"/>
        </w:rPr>
        <w:t xml:space="preserve"> Schema </w:t>
      </w:r>
      <w:r w:rsidRPr="002D4669">
        <w:rPr>
          <w:rFonts w:ascii="Times New Roman" w:eastAsia="宋体" w:hAnsi="Times New Roman" w:cs="Times New Roman" w:hint="eastAsia"/>
          <w:sz w:val="24"/>
          <w:szCs w:val="24"/>
        </w:rPr>
        <w:t>校验、权限约束与用户确认；</w:t>
      </w:r>
    </w:p>
    <w:p w14:paraId="2777E3A1" w14:textId="018A53A4" w:rsidR="002D4669" w:rsidRPr="002D4669" w:rsidRDefault="002D4669" w:rsidP="002D4669">
      <w:pPr>
        <w:spacing w:line="360" w:lineRule="auto"/>
        <w:ind w:firstLineChars="200" w:firstLine="480"/>
        <w:rPr>
          <w:rFonts w:ascii="Times New Roman" w:eastAsia="宋体" w:hAnsi="Times New Roman" w:cs="Times New Roman"/>
          <w:sz w:val="24"/>
          <w:szCs w:val="24"/>
        </w:rPr>
      </w:pPr>
      <w:r w:rsidRPr="002D4669">
        <w:rPr>
          <w:rFonts w:ascii="Times New Roman" w:eastAsia="宋体" w:hAnsi="Times New Roman" w:cs="Times New Roman" w:hint="eastAsia"/>
          <w:sz w:val="24"/>
          <w:szCs w:val="24"/>
        </w:rPr>
        <w:t xml:space="preserve">4. </w:t>
      </w:r>
      <w:r w:rsidRPr="002D4669">
        <w:rPr>
          <w:rFonts w:ascii="Times New Roman" w:eastAsia="宋体" w:hAnsi="Times New Roman" w:cs="Times New Roman" w:hint="eastAsia"/>
          <w:b/>
          <w:bCs/>
          <w:sz w:val="24"/>
          <w:szCs w:val="24"/>
        </w:rPr>
        <w:t>轻量架构</w:t>
      </w:r>
      <w:r w:rsidRPr="002D4669">
        <w:rPr>
          <w:rFonts w:ascii="Times New Roman" w:eastAsia="宋体" w:hAnsi="Times New Roman" w:cs="Times New Roman" w:hint="eastAsia"/>
          <w:sz w:val="24"/>
          <w:szCs w:val="24"/>
        </w:rPr>
        <w:t>：在异构数据与私有化部署场景下，更</w:t>
      </w:r>
      <w:proofErr w:type="gramStart"/>
      <w:r w:rsidRPr="002D4669">
        <w:rPr>
          <w:rFonts w:ascii="Times New Roman" w:eastAsia="宋体" w:hAnsi="Times New Roman" w:cs="Times New Roman" w:hint="eastAsia"/>
          <w:sz w:val="24"/>
          <w:szCs w:val="24"/>
        </w:rPr>
        <w:t>倾向于轻量</w:t>
      </w:r>
      <w:proofErr w:type="gramEnd"/>
      <w:r w:rsidRPr="002D4669">
        <w:rPr>
          <w:rFonts w:ascii="Times New Roman" w:eastAsia="宋体" w:hAnsi="Times New Roman" w:cs="Times New Roman" w:hint="eastAsia"/>
          <w:sz w:val="24"/>
          <w:szCs w:val="24"/>
        </w:rPr>
        <w:t>可移植的架构，同时保留审计、权限与限流等企业级控制点。</w:t>
      </w:r>
    </w:p>
    <w:p w14:paraId="0A32F38F" w14:textId="40EAD55B" w:rsidR="00472749" w:rsidRPr="00472749" w:rsidRDefault="002D4669" w:rsidP="001B053B">
      <w:pPr>
        <w:spacing w:line="360" w:lineRule="auto"/>
        <w:ind w:firstLineChars="200" w:firstLine="480"/>
        <w:rPr>
          <w:rFonts w:ascii="Times New Roman" w:eastAsia="宋体" w:hAnsi="Times New Roman" w:cs="Times New Roman"/>
          <w:sz w:val="24"/>
          <w:szCs w:val="24"/>
        </w:rPr>
      </w:pPr>
      <w:r w:rsidRPr="002D4669">
        <w:rPr>
          <w:rFonts w:ascii="Times New Roman" w:eastAsia="宋体" w:hAnsi="Times New Roman" w:cs="Times New Roman" w:hint="eastAsia"/>
          <w:sz w:val="24"/>
          <w:szCs w:val="24"/>
        </w:rPr>
        <w:t>这些做法对本课题的启示是：需要以</w:t>
      </w:r>
      <w:r w:rsidRPr="002D4669">
        <w:rPr>
          <w:rFonts w:ascii="Times New Roman" w:eastAsia="宋体" w:hAnsi="Times New Roman" w:cs="Times New Roman" w:hint="eastAsia"/>
          <w:sz w:val="24"/>
          <w:szCs w:val="24"/>
        </w:rPr>
        <w:t xml:space="preserve"> DSL </w:t>
      </w:r>
      <w:r w:rsidRPr="002D4669">
        <w:rPr>
          <w:rFonts w:ascii="Times New Roman" w:eastAsia="宋体" w:hAnsi="Times New Roman" w:cs="Times New Roman" w:hint="eastAsia"/>
          <w:sz w:val="24"/>
          <w:szCs w:val="24"/>
        </w:rPr>
        <w:t>为中心串联语义、校验与适配器；在可视化推荐与</w:t>
      </w:r>
      <w:r w:rsidRPr="002D4669">
        <w:rPr>
          <w:rFonts w:ascii="Times New Roman" w:eastAsia="宋体" w:hAnsi="Times New Roman" w:cs="Times New Roman" w:hint="eastAsia"/>
          <w:sz w:val="24"/>
          <w:szCs w:val="24"/>
        </w:rPr>
        <w:t xml:space="preserve"> NL </w:t>
      </w:r>
      <w:r w:rsidRPr="002D4669">
        <w:rPr>
          <w:rFonts w:ascii="Times New Roman" w:eastAsia="宋体" w:hAnsi="Times New Roman" w:cs="Times New Roman" w:hint="eastAsia"/>
          <w:sz w:val="24"/>
          <w:szCs w:val="24"/>
        </w:rPr>
        <w:t>辅助上坚持</w:t>
      </w:r>
      <w:r w:rsidRPr="002D4669">
        <w:rPr>
          <w:rFonts w:ascii="Times New Roman" w:eastAsia="宋体" w:hAnsi="Times New Roman" w:cs="Times New Roman" w:hint="eastAsia"/>
          <w:sz w:val="24"/>
          <w:szCs w:val="24"/>
        </w:rPr>
        <w:t>"</w:t>
      </w:r>
      <w:r w:rsidRPr="002D4669">
        <w:rPr>
          <w:rFonts w:ascii="Times New Roman" w:eastAsia="宋体" w:hAnsi="Times New Roman" w:cs="Times New Roman" w:hint="eastAsia"/>
          <w:sz w:val="24"/>
          <w:szCs w:val="24"/>
        </w:rPr>
        <w:t>草案</w:t>
      </w:r>
      <w:r w:rsidRPr="002D4669">
        <w:rPr>
          <w:rFonts w:ascii="Times New Roman" w:eastAsia="宋体" w:hAnsi="Times New Roman" w:cs="Times New Roman" w:hint="eastAsia"/>
          <w:sz w:val="24"/>
          <w:szCs w:val="24"/>
        </w:rPr>
        <w:t xml:space="preserve"> + </w:t>
      </w:r>
      <w:r w:rsidRPr="002D4669">
        <w:rPr>
          <w:rFonts w:ascii="Times New Roman" w:eastAsia="宋体" w:hAnsi="Times New Roman" w:cs="Times New Roman" w:hint="eastAsia"/>
          <w:sz w:val="24"/>
          <w:szCs w:val="24"/>
        </w:rPr>
        <w:t>校验</w:t>
      </w:r>
      <w:r w:rsidRPr="002D4669">
        <w:rPr>
          <w:rFonts w:ascii="Times New Roman" w:eastAsia="宋体" w:hAnsi="Times New Roman" w:cs="Times New Roman" w:hint="eastAsia"/>
          <w:sz w:val="24"/>
          <w:szCs w:val="24"/>
        </w:rPr>
        <w:t xml:space="preserve"> + </w:t>
      </w:r>
      <w:r w:rsidRPr="002D4669">
        <w:rPr>
          <w:rFonts w:ascii="Times New Roman" w:eastAsia="宋体" w:hAnsi="Times New Roman" w:cs="Times New Roman" w:hint="eastAsia"/>
          <w:sz w:val="24"/>
          <w:szCs w:val="24"/>
        </w:rPr>
        <w:t>确认</w:t>
      </w:r>
      <w:r w:rsidRPr="002D4669">
        <w:rPr>
          <w:rFonts w:ascii="Times New Roman" w:eastAsia="宋体" w:hAnsi="Times New Roman" w:cs="Times New Roman" w:hint="eastAsia"/>
          <w:sz w:val="24"/>
          <w:szCs w:val="24"/>
        </w:rPr>
        <w:t>"</w:t>
      </w:r>
      <w:r w:rsidRPr="002D4669">
        <w:rPr>
          <w:rFonts w:ascii="Times New Roman" w:eastAsia="宋体" w:hAnsi="Times New Roman" w:cs="Times New Roman" w:hint="eastAsia"/>
          <w:sz w:val="24"/>
          <w:szCs w:val="24"/>
        </w:rPr>
        <w:t>的闭环；在多源场景下提供一致的结果格式与安全审计；并以轻</w:t>
      </w:r>
      <w:proofErr w:type="gramStart"/>
      <w:r w:rsidRPr="002D4669">
        <w:rPr>
          <w:rFonts w:ascii="Times New Roman" w:eastAsia="宋体" w:hAnsi="Times New Roman" w:cs="Times New Roman" w:hint="eastAsia"/>
          <w:sz w:val="24"/>
          <w:szCs w:val="24"/>
        </w:rPr>
        <w:t>量部署</w:t>
      </w:r>
      <w:proofErr w:type="gramEnd"/>
      <w:r w:rsidRPr="002D4669">
        <w:rPr>
          <w:rFonts w:ascii="Times New Roman" w:eastAsia="宋体" w:hAnsi="Times New Roman" w:cs="Times New Roman" w:hint="eastAsia"/>
          <w:sz w:val="24"/>
          <w:szCs w:val="24"/>
        </w:rPr>
        <w:t>形态降低私有化成本。</w:t>
      </w:r>
    </w:p>
    <w:p w14:paraId="19DE4504" w14:textId="77777777" w:rsidR="00121681" w:rsidRDefault="00121681" w:rsidP="001A6592">
      <w:pPr>
        <w:spacing w:line="360" w:lineRule="auto"/>
        <w:rPr>
          <w:rFonts w:ascii="Times New Roman" w:eastAsia="宋体" w:hAnsi="Times New Roman" w:cs="Times New Roman"/>
          <w:sz w:val="24"/>
          <w:szCs w:val="24"/>
        </w:rPr>
        <w:sectPr w:rsidR="00121681" w:rsidSect="006F70E9">
          <w:pgSz w:w="11906" w:h="16838" w:code="9"/>
          <w:pgMar w:top="1418" w:right="1418" w:bottom="1418" w:left="1418" w:header="851" w:footer="992" w:gutter="0"/>
          <w:cols w:space="425"/>
          <w:docGrid w:type="lines" w:linePitch="312"/>
        </w:sectPr>
      </w:pPr>
    </w:p>
    <w:p w14:paraId="649B0526" w14:textId="5E4E6442" w:rsidR="00F00065" w:rsidRDefault="00C60D14" w:rsidP="00423572">
      <w:pPr>
        <w:pStyle w:val="1"/>
      </w:pPr>
      <w:bookmarkStart w:id="5" w:name="_Toc69482705"/>
      <w:r>
        <w:rPr>
          <w:rFonts w:hint="eastAsia"/>
        </w:rPr>
        <w:lastRenderedPageBreak/>
        <w:t>3</w:t>
      </w:r>
      <w:r>
        <w:t xml:space="preserve"> </w:t>
      </w:r>
      <w:bookmarkEnd w:id="5"/>
      <w:r w:rsidRPr="00C60D14">
        <w:rPr>
          <w:rFonts w:hint="eastAsia"/>
        </w:rPr>
        <w:t>相关技术原理及技术路线</w:t>
      </w:r>
    </w:p>
    <w:p w14:paraId="0C3938F5" w14:textId="2AC657B8" w:rsidR="00121681" w:rsidRDefault="00423572" w:rsidP="00423572">
      <w:pPr>
        <w:pStyle w:val="2"/>
      </w:pPr>
      <w:bookmarkStart w:id="6" w:name="_Toc69482706"/>
      <w:r>
        <w:rPr>
          <w:rFonts w:hint="eastAsia"/>
        </w:rPr>
        <w:t>3.1</w:t>
      </w:r>
      <w:bookmarkEnd w:id="6"/>
      <w:r w:rsidR="00C60D14">
        <w:t xml:space="preserve"> </w:t>
      </w:r>
      <w:r w:rsidR="00C60D14">
        <w:rPr>
          <w:rFonts w:hint="eastAsia"/>
        </w:rPr>
        <w:t>技术原理</w:t>
      </w:r>
    </w:p>
    <w:p w14:paraId="1F54CD0C" w14:textId="01EF7CC9" w:rsidR="00C54DC7" w:rsidRPr="00C54DC7" w:rsidRDefault="00C54DC7" w:rsidP="00EB27B3">
      <w:pPr>
        <w:spacing w:line="360" w:lineRule="auto"/>
        <w:ind w:firstLineChars="200" w:firstLine="480"/>
        <w:rPr>
          <w:rFonts w:ascii="宋体" w:eastAsia="宋体" w:hAnsi="宋体" w:hint="eastAsia"/>
          <w:sz w:val="24"/>
          <w:szCs w:val="24"/>
        </w:rPr>
      </w:pPr>
      <w:r w:rsidRPr="00325FD8">
        <w:rPr>
          <w:rFonts w:ascii="宋体" w:eastAsia="宋体" w:hAnsi="宋体"/>
          <w:sz w:val="24"/>
          <w:szCs w:val="24"/>
        </w:rPr>
        <w:t>系统总体设计</w:t>
      </w:r>
      <w:r w:rsidRPr="00C54DC7">
        <w:rPr>
          <w:rFonts w:ascii="宋体" w:eastAsia="宋体" w:hAnsi="宋体"/>
          <w:sz w:val="24"/>
          <w:szCs w:val="24"/>
        </w:rPr>
        <w:t>包括系统的整体结构和各个模块之间的关系。我认为采用分层设计的思想更为合理，将系统分为数据采集模块、数据预处理模块、情感分析模块、面部表情识别模块、行为分析模块、结果输出模块和用户辅助建议模块等几大模块，每个模块提供不同的功能，相互之间通过接口进行 数据传递和交互。这样的设计旨在提高系统的灵活性、可维护性和</w:t>
      </w:r>
      <w:proofErr w:type="gramStart"/>
      <w:r w:rsidRPr="00C54DC7">
        <w:rPr>
          <w:rFonts w:ascii="宋体" w:eastAsia="宋体" w:hAnsi="宋体"/>
          <w:sz w:val="24"/>
          <w:szCs w:val="24"/>
        </w:rPr>
        <w:t>可</w:t>
      </w:r>
      <w:proofErr w:type="gramEnd"/>
      <w:r w:rsidRPr="00C54DC7">
        <w:rPr>
          <w:rFonts w:ascii="宋体" w:eastAsia="宋体" w:hAnsi="宋体"/>
          <w:sz w:val="24"/>
          <w:szCs w:val="24"/>
        </w:rPr>
        <w:t>扩展性，满足不同应用场景和需求的要求</w:t>
      </w:r>
      <w:r w:rsidR="00EB27B3" w:rsidRPr="00EB27B3">
        <w:rPr>
          <w:rFonts w:ascii="宋体" w:eastAsia="宋体" w:hAnsi="宋体" w:hint="eastAsia"/>
          <w:sz w:val="24"/>
          <w:szCs w:val="24"/>
          <w:vertAlign w:val="superscript"/>
        </w:rPr>
        <w:fldChar w:fldCharType="begin"/>
      </w:r>
      <w:r w:rsidR="00EB27B3" w:rsidRPr="00EB27B3">
        <w:rPr>
          <w:rFonts w:ascii="宋体" w:eastAsia="宋体" w:hAnsi="宋体" w:hint="eastAsia"/>
          <w:sz w:val="24"/>
          <w:szCs w:val="24"/>
          <w:vertAlign w:val="superscript"/>
        </w:rPr>
        <w:instrText xml:space="preserve"> </w:instrText>
      </w:r>
      <w:r w:rsidR="00EB27B3" w:rsidRPr="00EB27B3">
        <w:rPr>
          <w:rFonts w:ascii="宋体" w:eastAsia="宋体" w:hAnsi="宋体"/>
          <w:sz w:val="24"/>
          <w:szCs w:val="24"/>
          <w:vertAlign w:val="superscript"/>
        </w:rPr>
        <w:instrText>REF _Ref192328616 \r \h</w:instrText>
      </w:r>
      <w:r w:rsidR="00EB27B3" w:rsidRPr="00EB27B3">
        <w:rPr>
          <w:rFonts w:ascii="宋体" w:eastAsia="宋体" w:hAnsi="宋体" w:hint="eastAsia"/>
          <w:sz w:val="24"/>
          <w:szCs w:val="24"/>
          <w:vertAlign w:val="superscript"/>
        </w:rPr>
        <w:instrText xml:space="preserve"> </w:instrText>
      </w:r>
      <w:r w:rsidR="00EB27B3">
        <w:rPr>
          <w:rFonts w:ascii="宋体" w:eastAsia="宋体" w:hAnsi="宋体" w:hint="eastAsia"/>
          <w:sz w:val="24"/>
          <w:szCs w:val="24"/>
          <w:vertAlign w:val="superscript"/>
        </w:rPr>
        <w:instrText xml:space="preserve"> \* MERGEFORMAT </w:instrText>
      </w:r>
      <w:r w:rsidR="00EB27B3" w:rsidRPr="00EB27B3">
        <w:rPr>
          <w:rFonts w:ascii="宋体" w:eastAsia="宋体" w:hAnsi="宋体" w:hint="eastAsia"/>
          <w:sz w:val="24"/>
          <w:szCs w:val="24"/>
          <w:vertAlign w:val="superscript"/>
        </w:rPr>
      </w:r>
      <w:r w:rsidR="00EB27B3" w:rsidRPr="00EB27B3">
        <w:rPr>
          <w:rFonts w:ascii="宋体" w:eastAsia="宋体" w:hAnsi="宋体" w:hint="eastAsia"/>
          <w:sz w:val="24"/>
          <w:szCs w:val="24"/>
          <w:vertAlign w:val="superscript"/>
        </w:rPr>
        <w:fldChar w:fldCharType="separate"/>
      </w:r>
      <w:r w:rsidR="00EB27B3" w:rsidRPr="00EB27B3">
        <w:rPr>
          <w:rFonts w:ascii="宋体" w:eastAsia="宋体" w:hAnsi="宋体" w:hint="eastAsia"/>
          <w:sz w:val="24"/>
          <w:szCs w:val="24"/>
          <w:vertAlign w:val="superscript"/>
        </w:rPr>
        <w:t>[3]</w:t>
      </w:r>
      <w:r w:rsidR="00EB27B3" w:rsidRPr="00EB27B3">
        <w:rPr>
          <w:rFonts w:ascii="宋体" w:eastAsia="宋体" w:hAnsi="宋体" w:hint="eastAsia"/>
          <w:sz w:val="24"/>
          <w:szCs w:val="24"/>
          <w:vertAlign w:val="superscript"/>
        </w:rPr>
        <w:fldChar w:fldCharType="end"/>
      </w:r>
    </w:p>
    <w:p w14:paraId="46DF7334" w14:textId="6554E92E" w:rsidR="009B718E" w:rsidRPr="001B5686" w:rsidRDefault="009B718E" w:rsidP="009B718E">
      <w:pPr>
        <w:pStyle w:val="3"/>
      </w:pPr>
      <w:bookmarkStart w:id="7" w:name="_Hlk192331705"/>
      <w:r>
        <w:rPr>
          <w:rFonts w:hint="eastAsia"/>
        </w:rPr>
        <w:t>3</w:t>
      </w:r>
      <w:r w:rsidRPr="00307AA2">
        <w:t>.</w:t>
      </w:r>
      <w:r>
        <w:rPr>
          <w:rFonts w:hint="eastAsia"/>
        </w:rPr>
        <w:t>1</w:t>
      </w:r>
      <w:r w:rsidRPr="00307AA2">
        <w:t>.1</w:t>
      </w:r>
      <w:r>
        <w:rPr>
          <w:rFonts w:hint="eastAsia"/>
        </w:rPr>
        <w:t xml:space="preserve"> </w:t>
      </w:r>
      <w:r w:rsidR="001B5686" w:rsidRPr="001B5686">
        <w:rPr>
          <w:rFonts w:hint="eastAsia"/>
        </w:rPr>
        <w:t>查询</w:t>
      </w:r>
      <w:r w:rsidR="001B5686" w:rsidRPr="001B5686">
        <w:rPr>
          <w:rFonts w:hint="eastAsia"/>
        </w:rPr>
        <w:t xml:space="preserve"> DSL </w:t>
      </w:r>
      <w:r w:rsidR="001B5686" w:rsidRPr="001B5686">
        <w:rPr>
          <w:rFonts w:hint="eastAsia"/>
        </w:rPr>
        <w:t>与适配器模型</w:t>
      </w:r>
    </w:p>
    <w:bookmarkEnd w:id="7"/>
    <w:p w14:paraId="4F6038ED" w14:textId="57E70BBE" w:rsidR="001C1854" w:rsidRPr="001C1854" w:rsidRDefault="001C1854" w:rsidP="001C1854">
      <w:pPr>
        <w:spacing w:line="360" w:lineRule="auto"/>
        <w:ind w:firstLineChars="200" w:firstLine="480"/>
        <w:rPr>
          <w:rFonts w:ascii="Times New Roman" w:eastAsia="宋体" w:hAnsi="Times New Roman" w:cs="Times New Roman"/>
          <w:sz w:val="24"/>
          <w:szCs w:val="24"/>
        </w:rPr>
      </w:pPr>
      <w:r w:rsidRPr="001C1854">
        <w:rPr>
          <w:rFonts w:ascii="Times New Roman" w:eastAsia="宋体" w:hAnsi="Times New Roman" w:cs="Times New Roman" w:hint="eastAsia"/>
          <w:sz w:val="24"/>
          <w:szCs w:val="24"/>
        </w:rPr>
        <w:t xml:space="preserve">DSL </w:t>
      </w:r>
      <w:r w:rsidRPr="001C1854">
        <w:rPr>
          <w:rFonts w:ascii="Times New Roman" w:eastAsia="宋体" w:hAnsi="Times New Roman" w:cs="Times New Roman" w:hint="eastAsia"/>
          <w:sz w:val="24"/>
          <w:szCs w:val="24"/>
        </w:rPr>
        <w:t>以</w:t>
      </w:r>
      <w:r w:rsidRPr="001C1854">
        <w:rPr>
          <w:rFonts w:ascii="Times New Roman" w:eastAsia="宋体" w:hAnsi="Times New Roman" w:cs="Times New Roman" w:hint="eastAsia"/>
          <w:sz w:val="24"/>
          <w:szCs w:val="24"/>
        </w:rPr>
        <w:t xml:space="preserve"> JSON Schema </w:t>
      </w:r>
      <w:r w:rsidRPr="001C1854">
        <w:rPr>
          <w:rFonts w:ascii="Times New Roman" w:eastAsia="宋体" w:hAnsi="Times New Roman" w:cs="Times New Roman" w:hint="eastAsia"/>
          <w:sz w:val="24"/>
          <w:szCs w:val="24"/>
        </w:rPr>
        <w:t>描述维度、指标、过滤、排序、分组、分页与数据源元信息，前端拖拽生成的查询意图可被后端直接校验与转换，形成可审计的统一描述</w:t>
      </w:r>
      <w:r w:rsidR="008C339C" w:rsidRPr="008C339C">
        <w:rPr>
          <w:rFonts w:ascii="Times New Roman" w:eastAsia="宋体" w:hAnsi="Times New Roman" w:cs="Times New Roman"/>
          <w:sz w:val="24"/>
          <w:szCs w:val="24"/>
          <w:vertAlign w:val="superscript"/>
        </w:rPr>
        <w:fldChar w:fldCharType="begin"/>
      </w:r>
      <w:r w:rsidR="008C339C" w:rsidRPr="008C339C">
        <w:rPr>
          <w:rFonts w:ascii="Times New Roman" w:eastAsia="宋体" w:hAnsi="Times New Roman" w:cs="Times New Roman"/>
          <w:sz w:val="24"/>
          <w:szCs w:val="24"/>
          <w:vertAlign w:val="superscript"/>
        </w:rPr>
        <w:instrText xml:space="preserve"> </w:instrText>
      </w:r>
      <w:r w:rsidR="008C339C" w:rsidRPr="008C339C">
        <w:rPr>
          <w:rFonts w:ascii="Times New Roman" w:eastAsia="宋体" w:hAnsi="Times New Roman" w:cs="Times New Roman" w:hint="eastAsia"/>
          <w:sz w:val="24"/>
          <w:szCs w:val="24"/>
          <w:vertAlign w:val="superscript"/>
        </w:rPr>
        <w:instrText>REF _Ref217136768 \r \h</w:instrText>
      </w:r>
      <w:r w:rsidR="008C339C" w:rsidRPr="008C339C">
        <w:rPr>
          <w:rFonts w:ascii="Times New Roman" w:eastAsia="宋体" w:hAnsi="Times New Roman" w:cs="Times New Roman"/>
          <w:sz w:val="24"/>
          <w:szCs w:val="24"/>
          <w:vertAlign w:val="superscript"/>
        </w:rPr>
        <w:instrText xml:space="preserve"> </w:instrText>
      </w:r>
      <w:r w:rsidR="008C339C">
        <w:rPr>
          <w:rFonts w:ascii="Times New Roman" w:eastAsia="宋体" w:hAnsi="Times New Roman" w:cs="Times New Roman"/>
          <w:sz w:val="24"/>
          <w:szCs w:val="24"/>
          <w:vertAlign w:val="superscript"/>
        </w:rPr>
        <w:instrText xml:space="preserve"> \* MERGEFORMAT </w:instrText>
      </w:r>
      <w:r w:rsidR="008C339C" w:rsidRPr="008C339C">
        <w:rPr>
          <w:rFonts w:ascii="Times New Roman" w:eastAsia="宋体" w:hAnsi="Times New Roman" w:cs="Times New Roman"/>
          <w:sz w:val="24"/>
          <w:szCs w:val="24"/>
          <w:vertAlign w:val="superscript"/>
        </w:rPr>
      </w:r>
      <w:r w:rsidR="008C339C" w:rsidRPr="008C339C">
        <w:rPr>
          <w:rFonts w:ascii="Times New Roman" w:eastAsia="宋体" w:hAnsi="Times New Roman" w:cs="Times New Roman"/>
          <w:sz w:val="24"/>
          <w:szCs w:val="24"/>
          <w:vertAlign w:val="superscript"/>
        </w:rPr>
        <w:fldChar w:fldCharType="separate"/>
      </w:r>
      <w:r w:rsidR="008C339C" w:rsidRPr="008C339C">
        <w:rPr>
          <w:rFonts w:ascii="Times New Roman" w:eastAsia="宋体" w:hAnsi="Times New Roman" w:cs="Times New Roman"/>
          <w:sz w:val="24"/>
          <w:szCs w:val="24"/>
          <w:vertAlign w:val="superscript"/>
        </w:rPr>
        <w:t>[2]</w:t>
      </w:r>
      <w:r w:rsidR="008C339C" w:rsidRPr="008C339C">
        <w:rPr>
          <w:rFonts w:ascii="Times New Roman" w:eastAsia="宋体" w:hAnsi="Times New Roman" w:cs="Times New Roman"/>
          <w:sz w:val="24"/>
          <w:szCs w:val="24"/>
          <w:vertAlign w:val="superscript"/>
        </w:rPr>
        <w:fldChar w:fldCharType="end"/>
      </w:r>
      <w:r w:rsidRPr="001C1854">
        <w:rPr>
          <w:rFonts w:ascii="Times New Roman" w:eastAsia="宋体" w:hAnsi="Times New Roman" w:cs="Times New Roman" w:hint="eastAsia"/>
          <w:sz w:val="24"/>
          <w:szCs w:val="24"/>
        </w:rPr>
        <w:t>。在具体实现上，本课题采用键值化、结构相对简单的</w:t>
      </w:r>
      <w:r w:rsidRPr="001C1854">
        <w:rPr>
          <w:rFonts w:ascii="Times New Roman" w:eastAsia="宋体" w:hAnsi="Times New Roman" w:cs="Times New Roman" w:hint="eastAsia"/>
          <w:sz w:val="24"/>
          <w:szCs w:val="24"/>
        </w:rPr>
        <w:t xml:space="preserve"> JSON </w:t>
      </w:r>
      <w:r w:rsidRPr="001C1854">
        <w:rPr>
          <w:rFonts w:ascii="Times New Roman" w:eastAsia="宋体" w:hAnsi="Times New Roman" w:cs="Times New Roman" w:hint="eastAsia"/>
          <w:sz w:val="24"/>
          <w:szCs w:val="24"/>
        </w:rPr>
        <w:t>结构，避免引入完整</w:t>
      </w:r>
      <w:r w:rsidRPr="001C1854">
        <w:rPr>
          <w:rFonts w:ascii="Times New Roman" w:eastAsia="宋体" w:hAnsi="Times New Roman" w:cs="Times New Roman" w:hint="eastAsia"/>
          <w:sz w:val="24"/>
          <w:szCs w:val="24"/>
        </w:rPr>
        <w:t xml:space="preserve"> SQL </w:t>
      </w:r>
      <w:r w:rsidRPr="001C1854">
        <w:rPr>
          <w:rFonts w:ascii="Times New Roman" w:eastAsia="宋体" w:hAnsi="Times New Roman" w:cs="Times New Roman" w:hint="eastAsia"/>
          <w:sz w:val="24"/>
          <w:szCs w:val="24"/>
        </w:rPr>
        <w:t>语法树或复杂的查询优化器，只保留与业务直接相关的字段选择、聚合和筛选等要素，使得</w:t>
      </w:r>
      <w:r w:rsidRPr="001C1854">
        <w:rPr>
          <w:rFonts w:ascii="Times New Roman" w:eastAsia="宋体" w:hAnsi="Times New Roman" w:cs="Times New Roman" w:hint="eastAsia"/>
          <w:sz w:val="24"/>
          <w:szCs w:val="24"/>
        </w:rPr>
        <w:t xml:space="preserve"> DSL </w:t>
      </w:r>
      <w:r w:rsidRPr="001C1854">
        <w:rPr>
          <w:rFonts w:ascii="Times New Roman" w:eastAsia="宋体" w:hAnsi="Times New Roman" w:cs="Times New Roman" w:hint="eastAsia"/>
          <w:sz w:val="24"/>
          <w:szCs w:val="24"/>
        </w:rPr>
        <w:t>的解析与校验可以在</w:t>
      </w:r>
      <w:proofErr w:type="gramStart"/>
      <w:r w:rsidRPr="001C1854">
        <w:rPr>
          <w:rFonts w:ascii="Times New Roman" w:eastAsia="宋体" w:hAnsi="Times New Roman" w:cs="Times New Roman" w:hint="eastAsia"/>
          <w:sz w:val="24"/>
          <w:szCs w:val="24"/>
        </w:rPr>
        <w:t>本科毕设的</w:t>
      </w:r>
      <w:proofErr w:type="gramEnd"/>
      <w:r w:rsidRPr="001C1854">
        <w:rPr>
          <w:rFonts w:ascii="Times New Roman" w:eastAsia="宋体" w:hAnsi="Times New Roman" w:cs="Times New Roman" w:hint="eastAsia"/>
          <w:sz w:val="24"/>
          <w:szCs w:val="24"/>
        </w:rPr>
        <w:t>工作量范围内完成。核心设计可以概括为：</w:t>
      </w:r>
    </w:p>
    <w:p w14:paraId="3974C5BF" w14:textId="77777777" w:rsidR="001C1854" w:rsidRPr="001C1854" w:rsidRDefault="001C1854" w:rsidP="001C1854">
      <w:pPr>
        <w:pStyle w:val="af2"/>
        <w:numPr>
          <w:ilvl w:val="0"/>
          <w:numId w:val="28"/>
        </w:numPr>
        <w:spacing w:line="360" w:lineRule="auto"/>
        <w:ind w:firstLineChars="0"/>
        <w:rPr>
          <w:rFonts w:ascii="Times New Roman" w:eastAsia="宋体" w:hAnsi="Times New Roman" w:cs="Times New Roman"/>
          <w:sz w:val="24"/>
          <w:szCs w:val="24"/>
        </w:rPr>
      </w:pPr>
      <w:r w:rsidRPr="001C1854">
        <w:rPr>
          <w:rFonts w:ascii="Times New Roman" w:eastAsia="宋体" w:hAnsi="Times New Roman" w:cs="Times New Roman" w:hint="eastAsia"/>
          <w:b/>
          <w:bCs/>
          <w:sz w:val="24"/>
          <w:szCs w:val="24"/>
        </w:rPr>
        <w:t xml:space="preserve">DSL </w:t>
      </w:r>
      <w:r w:rsidRPr="001C1854">
        <w:rPr>
          <w:rFonts w:ascii="Times New Roman" w:eastAsia="宋体" w:hAnsi="Times New Roman" w:cs="Times New Roman" w:hint="eastAsia"/>
          <w:b/>
          <w:bCs/>
          <w:sz w:val="24"/>
          <w:szCs w:val="24"/>
        </w:rPr>
        <w:t>层</w:t>
      </w:r>
      <w:r w:rsidRPr="001C1854">
        <w:rPr>
          <w:rFonts w:ascii="Times New Roman" w:eastAsia="宋体" w:hAnsi="Times New Roman" w:cs="Times New Roman" w:hint="eastAsia"/>
          <w:sz w:val="24"/>
          <w:szCs w:val="24"/>
        </w:rPr>
        <w:t>：用</w:t>
      </w:r>
      <w:r w:rsidRPr="001C1854">
        <w:rPr>
          <w:rFonts w:ascii="Times New Roman" w:eastAsia="宋体" w:hAnsi="Times New Roman" w:cs="Times New Roman" w:hint="eastAsia"/>
          <w:sz w:val="24"/>
          <w:szCs w:val="24"/>
        </w:rPr>
        <w:t xml:space="preserve"> JSON </w:t>
      </w:r>
      <w:r w:rsidRPr="001C1854">
        <w:rPr>
          <w:rFonts w:ascii="Times New Roman" w:eastAsia="宋体" w:hAnsi="Times New Roman" w:cs="Times New Roman" w:hint="eastAsia"/>
          <w:sz w:val="24"/>
          <w:szCs w:val="24"/>
        </w:rPr>
        <w:t>字段描述维度、指标、过滤条件、排序方式和分页信息，不涉及执行细节；</w:t>
      </w:r>
    </w:p>
    <w:p w14:paraId="4FD30E92" w14:textId="77777777" w:rsidR="001C1854" w:rsidRPr="001C1854" w:rsidRDefault="001C1854" w:rsidP="001C1854">
      <w:pPr>
        <w:pStyle w:val="af2"/>
        <w:numPr>
          <w:ilvl w:val="0"/>
          <w:numId w:val="28"/>
        </w:numPr>
        <w:spacing w:line="360" w:lineRule="auto"/>
        <w:ind w:firstLineChars="0"/>
        <w:rPr>
          <w:rFonts w:ascii="Times New Roman" w:eastAsia="宋体" w:hAnsi="Times New Roman" w:cs="Times New Roman"/>
          <w:sz w:val="24"/>
          <w:szCs w:val="24"/>
        </w:rPr>
      </w:pPr>
      <w:r w:rsidRPr="001C1854">
        <w:rPr>
          <w:rFonts w:ascii="Times New Roman" w:eastAsia="宋体" w:hAnsi="Times New Roman" w:cs="Times New Roman" w:hint="eastAsia"/>
          <w:b/>
          <w:bCs/>
          <w:sz w:val="24"/>
          <w:szCs w:val="24"/>
        </w:rPr>
        <w:t xml:space="preserve">MySQL </w:t>
      </w:r>
      <w:r w:rsidRPr="001C1854">
        <w:rPr>
          <w:rFonts w:ascii="Times New Roman" w:eastAsia="宋体" w:hAnsi="Times New Roman" w:cs="Times New Roman" w:hint="eastAsia"/>
          <w:b/>
          <w:bCs/>
          <w:sz w:val="24"/>
          <w:szCs w:val="24"/>
        </w:rPr>
        <w:t>适配器</w:t>
      </w:r>
      <w:r w:rsidRPr="001C1854">
        <w:rPr>
          <w:rFonts w:ascii="Times New Roman" w:eastAsia="宋体" w:hAnsi="Times New Roman" w:cs="Times New Roman" w:hint="eastAsia"/>
          <w:sz w:val="24"/>
          <w:szCs w:val="24"/>
        </w:rPr>
        <w:t>：负责将</w:t>
      </w:r>
      <w:r w:rsidRPr="001C1854">
        <w:rPr>
          <w:rFonts w:ascii="Times New Roman" w:eastAsia="宋体" w:hAnsi="Times New Roman" w:cs="Times New Roman" w:hint="eastAsia"/>
          <w:sz w:val="24"/>
          <w:szCs w:val="24"/>
        </w:rPr>
        <w:t xml:space="preserve"> DSL </w:t>
      </w:r>
      <w:r w:rsidRPr="001C1854">
        <w:rPr>
          <w:rFonts w:ascii="Times New Roman" w:eastAsia="宋体" w:hAnsi="Times New Roman" w:cs="Times New Roman" w:hint="eastAsia"/>
          <w:sz w:val="24"/>
          <w:szCs w:val="24"/>
        </w:rPr>
        <w:t>转换为覆盖</w:t>
      </w:r>
      <w:r w:rsidRPr="001C1854">
        <w:rPr>
          <w:rFonts w:ascii="Times New Roman" w:eastAsia="宋体" w:hAnsi="Times New Roman" w:cs="Times New Roman" w:hint="eastAsia"/>
          <w:sz w:val="24"/>
          <w:szCs w:val="24"/>
        </w:rPr>
        <w:t xml:space="preserve"> SELECT</w:t>
      </w:r>
      <w:r w:rsidRPr="001C1854">
        <w:rPr>
          <w:rFonts w:ascii="Times New Roman" w:eastAsia="宋体" w:hAnsi="Times New Roman" w:cs="Times New Roman" w:hint="eastAsia"/>
          <w:sz w:val="24"/>
          <w:szCs w:val="24"/>
        </w:rPr>
        <w:t>、</w:t>
      </w:r>
      <w:r w:rsidRPr="001C1854">
        <w:rPr>
          <w:rFonts w:ascii="Times New Roman" w:eastAsia="宋体" w:hAnsi="Times New Roman" w:cs="Times New Roman" w:hint="eastAsia"/>
          <w:sz w:val="24"/>
          <w:szCs w:val="24"/>
        </w:rPr>
        <w:t>WHERE</w:t>
      </w:r>
      <w:r w:rsidRPr="001C1854">
        <w:rPr>
          <w:rFonts w:ascii="Times New Roman" w:eastAsia="宋体" w:hAnsi="Times New Roman" w:cs="Times New Roman" w:hint="eastAsia"/>
          <w:sz w:val="24"/>
          <w:szCs w:val="24"/>
        </w:rPr>
        <w:t>、</w:t>
      </w:r>
      <w:r w:rsidRPr="001C1854">
        <w:rPr>
          <w:rFonts w:ascii="Times New Roman" w:eastAsia="宋体" w:hAnsi="Times New Roman" w:cs="Times New Roman" w:hint="eastAsia"/>
          <w:sz w:val="24"/>
          <w:szCs w:val="24"/>
        </w:rPr>
        <w:t>GROUP BY</w:t>
      </w:r>
      <w:r w:rsidRPr="001C1854">
        <w:rPr>
          <w:rFonts w:ascii="Times New Roman" w:eastAsia="宋体" w:hAnsi="Times New Roman" w:cs="Times New Roman" w:hint="eastAsia"/>
          <w:sz w:val="24"/>
          <w:szCs w:val="24"/>
        </w:rPr>
        <w:t>、</w:t>
      </w:r>
      <w:r w:rsidRPr="001C1854">
        <w:rPr>
          <w:rFonts w:ascii="Times New Roman" w:eastAsia="宋体" w:hAnsi="Times New Roman" w:cs="Times New Roman" w:hint="eastAsia"/>
          <w:sz w:val="24"/>
          <w:szCs w:val="24"/>
        </w:rPr>
        <w:t xml:space="preserve">ORDER BY </w:t>
      </w:r>
      <w:r w:rsidRPr="001C1854">
        <w:rPr>
          <w:rFonts w:ascii="Times New Roman" w:eastAsia="宋体" w:hAnsi="Times New Roman" w:cs="Times New Roman" w:hint="eastAsia"/>
          <w:sz w:val="24"/>
          <w:szCs w:val="24"/>
        </w:rPr>
        <w:t>与</w:t>
      </w:r>
      <w:r w:rsidRPr="001C1854">
        <w:rPr>
          <w:rFonts w:ascii="Times New Roman" w:eastAsia="宋体" w:hAnsi="Times New Roman" w:cs="Times New Roman" w:hint="eastAsia"/>
          <w:sz w:val="24"/>
          <w:szCs w:val="24"/>
        </w:rPr>
        <w:t xml:space="preserve"> LIMIT </w:t>
      </w:r>
      <w:r w:rsidRPr="001C1854">
        <w:rPr>
          <w:rFonts w:ascii="Times New Roman" w:eastAsia="宋体" w:hAnsi="Times New Roman" w:cs="Times New Roman" w:hint="eastAsia"/>
          <w:sz w:val="24"/>
          <w:szCs w:val="24"/>
        </w:rPr>
        <w:t>等基础语句的参数化</w:t>
      </w:r>
      <w:r w:rsidRPr="001C1854">
        <w:rPr>
          <w:rFonts w:ascii="Times New Roman" w:eastAsia="宋体" w:hAnsi="Times New Roman" w:cs="Times New Roman" w:hint="eastAsia"/>
          <w:sz w:val="24"/>
          <w:szCs w:val="24"/>
        </w:rPr>
        <w:t xml:space="preserve"> SQL</w:t>
      </w:r>
      <w:r w:rsidRPr="001C1854">
        <w:rPr>
          <w:rFonts w:ascii="Times New Roman" w:eastAsia="宋体" w:hAnsi="Times New Roman" w:cs="Times New Roman" w:hint="eastAsia"/>
          <w:sz w:val="24"/>
          <w:szCs w:val="24"/>
        </w:rPr>
        <w:t>；</w:t>
      </w:r>
    </w:p>
    <w:p w14:paraId="6EE2DD3D" w14:textId="77777777" w:rsidR="001C1854" w:rsidRPr="001C1854" w:rsidRDefault="001C1854" w:rsidP="001C1854">
      <w:pPr>
        <w:pStyle w:val="af2"/>
        <w:numPr>
          <w:ilvl w:val="0"/>
          <w:numId w:val="28"/>
        </w:numPr>
        <w:spacing w:line="360" w:lineRule="auto"/>
        <w:ind w:firstLineChars="0"/>
        <w:rPr>
          <w:rFonts w:ascii="Times New Roman" w:eastAsia="宋体" w:hAnsi="Times New Roman" w:cs="Times New Roman"/>
          <w:sz w:val="24"/>
          <w:szCs w:val="24"/>
        </w:rPr>
      </w:pPr>
      <w:r w:rsidRPr="001C1854">
        <w:rPr>
          <w:rFonts w:ascii="Times New Roman" w:eastAsia="宋体" w:hAnsi="Times New Roman" w:cs="Times New Roman" w:hint="eastAsia"/>
          <w:b/>
          <w:bCs/>
          <w:sz w:val="24"/>
          <w:szCs w:val="24"/>
        </w:rPr>
        <w:t xml:space="preserve">CSV/Excel </w:t>
      </w:r>
      <w:r w:rsidRPr="001C1854">
        <w:rPr>
          <w:rFonts w:ascii="Times New Roman" w:eastAsia="宋体" w:hAnsi="Times New Roman" w:cs="Times New Roman" w:hint="eastAsia"/>
          <w:b/>
          <w:bCs/>
          <w:sz w:val="24"/>
          <w:szCs w:val="24"/>
        </w:rPr>
        <w:t>适配器</w:t>
      </w:r>
      <w:r w:rsidRPr="001C1854">
        <w:rPr>
          <w:rFonts w:ascii="Times New Roman" w:eastAsia="宋体" w:hAnsi="Times New Roman" w:cs="Times New Roman" w:hint="eastAsia"/>
          <w:sz w:val="24"/>
          <w:szCs w:val="24"/>
        </w:rPr>
        <w:t>：负责将</w:t>
      </w:r>
      <w:r w:rsidRPr="001C1854">
        <w:rPr>
          <w:rFonts w:ascii="Times New Roman" w:eastAsia="宋体" w:hAnsi="Times New Roman" w:cs="Times New Roman" w:hint="eastAsia"/>
          <w:sz w:val="24"/>
          <w:szCs w:val="24"/>
        </w:rPr>
        <w:t xml:space="preserve"> DSL </w:t>
      </w:r>
      <w:r w:rsidRPr="001C1854">
        <w:rPr>
          <w:rFonts w:ascii="Times New Roman" w:eastAsia="宋体" w:hAnsi="Times New Roman" w:cs="Times New Roman" w:hint="eastAsia"/>
          <w:sz w:val="24"/>
          <w:szCs w:val="24"/>
        </w:rPr>
        <w:t>转换为</w:t>
      </w:r>
      <w:r w:rsidRPr="001C1854">
        <w:rPr>
          <w:rFonts w:ascii="Times New Roman" w:eastAsia="宋体" w:hAnsi="Times New Roman" w:cs="Times New Roman" w:hint="eastAsia"/>
          <w:sz w:val="24"/>
          <w:szCs w:val="24"/>
        </w:rPr>
        <w:t xml:space="preserve"> </w:t>
      </w:r>
      <w:proofErr w:type="spellStart"/>
      <w:r w:rsidRPr="001C1854">
        <w:rPr>
          <w:rFonts w:ascii="Times New Roman" w:eastAsia="宋体" w:hAnsi="Times New Roman" w:cs="Times New Roman" w:hint="eastAsia"/>
          <w:sz w:val="24"/>
          <w:szCs w:val="24"/>
        </w:rPr>
        <w:t>DataFrame</w:t>
      </w:r>
      <w:proofErr w:type="spellEnd"/>
      <w:r w:rsidRPr="001C1854">
        <w:rPr>
          <w:rFonts w:ascii="Times New Roman" w:eastAsia="宋体" w:hAnsi="Times New Roman" w:cs="Times New Roman" w:hint="eastAsia"/>
          <w:sz w:val="24"/>
          <w:szCs w:val="24"/>
        </w:rPr>
        <w:t xml:space="preserve"> </w:t>
      </w:r>
      <w:r w:rsidRPr="001C1854">
        <w:rPr>
          <w:rFonts w:ascii="Times New Roman" w:eastAsia="宋体" w:hAnsi="Times New Roman" w:cs="Times New Roman" w:hint="eastAsia"/>
          <w:sz w:val="24"/>
          <w:szCs w:val="24"/>
        </w:rPr>
        <w:t>的过滤、聚合、排序与分页操作，复用现有数据处理库。</w:t>
      </w:r>
    </w:p>
    <w:p w14:paraId="4DB68EBB" w14:textId="08A2717B" w:rsidR="00325FD8" w:rsidRPr="00325FD8" w:rsidRDefault="001C1854" w:rsidP="001C1854">
      <w:pPr>
        <w:spacing w:line="360" w:lineRule="auto"/>
        <w:ind w:firstLineChars="200" w:firstLine="480"/>
        <w:rPr>
          <w:rFonts w:ascii="Times New Roman" w:eastAsia="宋体" w:hAnsi="Times New Roman" w:cs="Times New Roman"/>
          <w:sz w:val="24"/>
          <w:szCs w:val="24"/>
        </w:rPr>
      </w:pPr>
      <w:r w:rsidRPr="001C1854">
        <w:rPr>
          <w:rFonts w:ascii="Times New Roman" w:eastAsia="宋体" w:hAnsi="Times New Roman" w:cs="Times New Roman" w:hint="eastAsia"/>
          <w:sz w:val="24"/>
          <w:szCs w:val="24"/>
        </w:rPr>
        <w:t>通过上述分层，在执行</w:t>
      </w:r>
      <w:proofErr w:type="gramStart"/>
      <w:r w:rsidRPr="001C1854">
        <w:rPr>
          <w:rFonts w:ascii="Times New Roman" w:eastAsia="宋体" w:hAnsi="Times New Roman" w:cs="Times New Roman" w:hint="eastAsia"/>
          <w:sz w:val="24"/>
          <w:szCs w:val="24"/>
        </w:rPr>
        <w:t>侧采用</w:t>
      </w:r>
      <w:proofErr w:type="gramEnd"/>
      <w:r w:rsidRPr="001C1854">
        <w:rPr>
          <w:rFonts w:ascii="Times New Roman" w:eastAsia="宋体" w:hAnsi="Times New Roman" w:cs="Times New Roman" w:hint="eastAsia"/>
          <w:sz w:val="24"/>
          <w:szCs w:val="24"/>
        </w:rPr>
        <w:t>适配器模式，将</w:t>
      </w:r>
      <w:r w:rsidRPr="001C1854">
        <w:rPr>
          <w:rFonts w:ascii="Times New Roman" w:eastAsia="宋体" w:hAnsi="Times New Roman" w:cs="Times New Roman" w:hint="eastAsia"/>
          <w:sz w:val="24"/>
          <w:szCs w:val="24"/>
        </w:rPr>
        <w:t xml:space="preserve"> DSL </w:t>
      </w:r>
      <w:r w:rsidRPr="001C1854">
        <w:rPr>
          <w:rFonts w:ascii="Times New Roman" w:eastAsia="宋体" w:hAnsi="Times New Roman" w:cs="Times New Roman" w:hint="eastAsia"/>
          <w:sz w:val="24"/>
          <w:szCs w:val="24"/>
        </w:rPr>
        <w:t>与具体数据源解耦，从而保持两类数据源在使用体验上的一致性。这一模式在国内外自助</w:t>
      </w:r>
      <w:r w:rsidRPr="001C1854">
        <w:rPr>
          <w:rFonts w:ascii="Times New Roman" w:eastAsia="宋体" w:hAnsi="Times New Roman" w:cs="Times New Roman" w:hint="eastAsia"/>
          <w:sz w:val="24"/>
          <w:szCs w:val="24"/>
        </w:rPr>
        <w:t xml:space="preserve"> BI </w:t>
      </w:r>
      <w:r w:rsidRPr="001C1854">
        <w:rPr>
          <w:rFonts w:ascii="Times New Roman" w:eastAsia="宋体" w:hAnsi="Times New Roman" w:cs="Times New Roman" w:hint="eastAsia"/>
          <w:sz w:val="24"/>
          <w:szCs w:val="24"/>
        </w:rPr>
        <w:t>与数据中台中被证明能兼顾安全与可复用性，同时实现难度相对可控，适合作为毕业设计的技术路线</w:t>
      </w:r>
      <w:r w:rsidR="008D4A9E" w:rsidRPr="008D4A9E">
        <w:rPr>
          <w:rFonts w:ascii="Times New Roman" w:eastAsia="宋体" w:hAnsi="Times New Roman" w:cs="Times New Roman"/>
          <w:sz w:val="24"/>
          <w:szCs w:val="24"/>
          <w:vertAlign w:val="superscript"/>
        </w:rPr>
        <w:fldChar w:fldCharType="begin"/>
      </w:r>
      <w:r w:rsidR="008D4A9E" w:rsidRPr="008D4A9E">
        <w:rPr>
          <w:rFonts w:ascii="Times New Roman" w:eastAsia="宋体" w:hAnsi="Times New Roman" w:cs="Times New Roman"/>
          <w:sz w:val="24"/>
          <w:szCs w:val="24"/>
          <w:vertAlign w:val="superscript"/>
        </w:rPr>
        <w:instrText xml:space="preserve"> </w:instrText>
      </w:r>
      <w:r w:rsidR="008D4A9E" w:rsidRPr="008D4A9E">
        <w:rPr>
          <w:rFonts w:ascii="Times New Roman" w:eastAsia="宋体" w:hAnsi="Times New Roman" w:cs="Times New Roman" w:hint="eastAsia"/>
          <w:sz w:val="24"/>
          <w:szCs w:val="24"/>
          <w:vertAlign w:val="superscript"/>
        </w:rPr>
        <w:instrText>REF _Ref217137238 \r \h</w:instrText>
      </w:r>
      <w:r w:rsidR="008D4A9E" w:rsidRPr="008D4A9E">
        <w:rPr>
          <w:rFonts w:ascii="Times New Roman" w:eastAsia="宋体" w:hAnsi="Times New Roman" w:cs="Times New Roman"/>
          <w:sz w:val="24"/>
          <w:szCs w:val="24"/>
          <w:vertAlign w:val="superscript"/>
        </w:rPr>
        <w:instrText xml:space="preserve"> </w:instrText>
      </w:r>
      <w:r w:rsidR="008D4A9E">
        <w:rPr>
          <w:rFonts w:ascii="Times New Roman" w:eastAsia="宋体" w:hAnsi="Times New Roman" w:cs="Times New Roman"/>
          <w:sz w:val="24"/>
          <w:szCs w:val="24"/>
          <w:vertAlign w:val="superscript"/>
        </w:rPr>
        <w:instrText xml:space="preserve"> \* MERGEFORMAT </w:instrText>
      </w:r>
      <w:r w:rsidR="008D4A9E" w:rsidRPr="008D4A9E">
        <w:rPr>
          <w:rFonts w:ascii="Times New Roman" w:eastAsia="宋体" w:hAnsi="Times New Roman" w:cs="Times New Roman"/>
          <w:sz w:val="24"/>
          <w:szCs w:val="24"/>
          <w:vertAlign w:val="superscript"/>
        </w:rPr>
      </w:r>
      <w:r w:rsidR="008D4A9E" w:rsidRPr="008D4A9E">
        <w:rPr>
          <w:rFonts w:ascii="Times New Roman" w:eastAsia="宋体" w:hAnsi="Times New Roman" w:cs="Times New Roman"/>
          <w:sz w:val="24"/>
          <w:szCs w:val="24"/>
          <w:vertAlign w:val="superscript"/>
        </w:rPr>
        <w:fldChar w:fldCharType="separate"/>
      </w:r>
      <w:r w:rsidR="008D4A9E" w:rsidRPr="008D4A9E">
        <w:rPr>
          <w:rFonts w:ascii="Times New Roman" w:eastAsia="宋体" w:hAnsi="Times New Roman" w:cs="Times New Roman"/>
          <w:sz w:val="24"/>
          <w:szCs w:val="24"/>
          <w:vertAlign w:val="superscript"/>
        </w:rPr>
        <w:t>[12]</w:t>
      </w:r>
      <w:r w:rsidR="008D4A9E" w:rsidRPr="008D4A9E">
        <w:rPr>
          <w:rFonts w:ascii="Times New Roman" w:eastAsia="宋体" w:hAnsi="Times New Roman" w:cs="Times New Roman"/>
          <w:sz w:val="24"/>
          <w:szCs w:val="24"/>
          <w:vertAlign w:val="superscript"/>
        </w:rPr>
        <w:fldChar w:fldCharType="end"/>
      </w:r>
      <w:r w:rsidR="008D4A9E" w:rsidRPr="008D4A9E">
        <w:rPr>
          <w:rFonts w:ascii="Times New Roman" w:eastAsia="宋体" w:hAnsi="Times New Roman" w:cs="Times New Roman"/>
          <w:sz w:val="24"/>
          <w:szCs w:val="24"/>
          <w:vertAlign w:val="superscript"/>
        </w:rPr>
        <w:fldChar w:fldCharType="begin"/>
      </w:r>
      <w:r w:rsidR="008D4A9E" w:rsidRPr="008D4A9E">
        <w:rPr>
          <w:rFonts w:ascii="Times New Roman" w:eastAsia="宋体" w:hAnsi="Times New Roman" w:cs="Times New Roman"/>
          <w:sz w:val="24"/>
          <w:szCs w:val="24"/>
          <w:vertAlign w:val="superscript"/>
        </w:rPr>
        <w:instrText xml:space="preserve"> REF _Ref217137247 \r \h </w:instrText>
      </w:r>
      <w:r w:rsidR="008D4A9E">
        <w:rPr>
          <w:rFonts w:ascii="Times New Roman" w:eastAsia="宋体" w:hAnsi="Times New Roman" w:cs="Times New Roman"/>
          <w:sz w:val="24"/>
          <w:szCs w:val="24"/>
          <w:vertAlign w:val="superscript"/>
        </w:rPr>
        <w:instrText xml:space="preserve"> \* MERGEFORMAT </w:instrText>
      </w:r>
      <w:r w:rsidR="008D4A9E" w:rsidRPr="008D4A9E">
        <w:rPr>
          <w:rFonts w:ascii="Times New Roman" w:eastAsia="宋体" w:hAnsi="Times New Roman" w:cs="Times New Roman"/>
          <w:sz w:val="24"/>
          <w:szCs w:val="24"/>
          <w:vertAlign w:val="superscript"/>
        </w:rPr>
      </w:r>
      <w:r w:rsidR="008D4A9E" w:rsidRPr="008D4A9E">
        <w:rPr>
          <w:rFonts w:ascii="Times New Roman" w:eastAsia="宋体" w:hAnsi="Times New Roman" w:cs="Times New Roman"/>
          <w:sz w:val="24"/>
          <w:szCs w:val="24"/>
          <w:vertAlign w:val="superscript"/>
        </w:rPr>
        <w:fldChar w:fldCharType="separate"/>
      </w:r>
      <w:r w:rsidR="008D4A9E" w:rsidRPr="008D4A9E">
        <w:rPr>
          <w:rFonts w:ascii="Times New Roman" w:eastAsia="宋体" w:hAnsi="Times New Roman" w:cs="Times New Roman"/>
          <w:sz w:val="24"/>
          <w:szCs w:val="24"/>
          <w:vertAlign w:val="superscript"/>
        </w:rPr>
        <w:t>[14]</w:t>
      </w:r>
      <w:r w:rsidR="008D4A9E" w:rsidRPr="008D4A9E">
        <w:rPr>
          <w:rFonts w:ascii="Times New Roman" w:eastAsia="宋体" w:hAnsi="Times New Roman" w:cs="Times New Roman"/>
          <w:sz w:val="24"/>
          <w:szCs w:val="24"/>
          <w:vertAlign w:val="superscript"/>
        </w:rPr>
        <w:fldChar w:fldCharType="end"/>
      </w:r>
      <w:r w:rsidRPr="001C1854">
        <w:rPr>
          <w:rFonts w:ascii="Times New Roman" w:eastAsia="宋体" w:hAnsi="Times New Roman" w:cs="Times New Roman" w:hint="eastAsia"/>
          <w:sz w:val="24"/>
          <w:szCs w:val="24"/>
        </w:rPr>
        <w:t>。</w:t>
      </w:r>
    </w:p>
    <w:p w14:paraId="1DDD1C0E" w14:textId="28DD6C30" w:rsidR="00325FD8" w:rsidRPr="008D3A90" w:rsidRDefault="00325FD8" w:rsidP="00325FD8">
      <w:pPr>
        <w:pStyle w:val="3"/>
      </w:pPr>
      <w:r>
        <w:rPr>
          <w:rFonts w:hint="eastAsia"/>
        </w:rPr>
        <w:t>3</w:t>
      </w:r>
      <w:r w:rsidRPr="00307AA2">
        <w:t>.</w:t>
      </w:r>
      <w:r>
        <w:rPr>
          <w:rFonts w:hint="eastAsia"/>
        </w:rPr>
        <w:t>1</w:t>
      </w:r>
      <w:r w:rsidRPr="00307AA2">
        <w:t>.</w:t>
      </w:r>
      <w:r>
        <w:rPr>
          <w:rFonts w:hint="eastAsia"/>
        </w:rPr>
        <w:t xml:space="preserve">2 </w:t>
      </w:r>
      <w:r w:rsidR="008D3A90" w:rsidRPr="008D3A90">
        <w:rPr>
          <w:rFonts w:hint="eastAsia"/>
        </w:rPr>
        <w:t>轻量语义层与可视化建模</w:t>
      </w:r>
    </w:p>
    <w:p w14:paraId="5CBEE0B7" w14:textId="52A93AE9" w:rsidR="007846EE" w:rsidRDefault="00167A92" w:rsidP="007846EE">
      <w:pPr>
        <w:spacing w:line="360" w:lineRule="auto"/>
        <w:ind w:firstLineChars="200" w:firstLine="480"/>
        <w:rPr>
          <w:rFonts w:ascii="Times New Roman" w:eastAsia="宋体" w:hAnsi="Times New Roman" w:cs="Times New Roman"/>
          <w:sz w:val="24"/>
          <w:szCs w:val="24"/>
        </w:rPr>
      </w:pPr>
      <w:r w:rsidRPr="00167A92">
        <w:rPr>
          <w:rFonts w:ascii="Times New Roman" w:eastAsia="宋体" w:hAnsi="Times New Roman" w:cs="Times New Roman" w:hint="eastAsia"/>
          <w:sz w:val="24"/>
          <w:szCs w:val="24"/>
        </w:rPr>
        <w:t>语义层采用轻量设计，聚焦维度指标核心抽象，仅提供字段别名、数据类型、基础聚合规则及一跳表关系，不做多跳关联推断或复杂数据血缘追踪。这一设计贴合语义层</w:t>
      </w:r>
      <w:r w:rsidRPr="00167A92">
        <w:rPr>
          <w:rFonts w:ascii="Times New Roman" w:eastAsia="宋体" w:hAnsi="Times New Roman" w:cs="Times New Roman" w:hint="eastAsia"/>
          <w:sz w:val="24"/>
          <w:szCs w:val="24"/>
        </w:rPr>
        <w:t xml:space="preserve"> </w:t>
      </w:r>
      <w:r w:rsidRPr="00167A92">
        <w:rPr>
          <w:rFonts w:ascii="Times New Roman" w:eastAsia="宋体" w:hAnsi="Times New Roman" w:cs="Times New Roman" w:hint="eastAsia"/>
          <w:sz w:val="24"/>
          <w:szCs w:val="24"/>
        </w:rPr>
        <w:t>“把复杂技术细节转化为易懂业务术语”</w:t>
      </w:r>
      <w:r w:rsidRPr="00167A92">
        <w:rPr>
          <w:rFonts w:ascii="Times New Roman" w:eastAsia="宋体" w:hAnsi="Times New Roman" w:cs="Times New Roman" w:hint="eastAsia"/>
          <w:sz w:val="24"/>
          <w:szCs w:val="24"/>
        </w:rPr>
        <w:t xml:space="preserve"> </w:t>
      </w:r>
      <w:r w:rsidRPr="00167A92">
        <w:rPr>
          <w:rFonts w:ascii="Times New Roman" w:eastAsia="宋体" w:hAnsi="Times New Roman" w:cs="Times New Roman" w:hint="eastAsia"/>
          <w:sz w:val="24"/>
          <w:szCs w:val="24"/>
        </w:rPr>
        <w:t>的核心目的，同时通过精简功能控制工程复杂度，保障可视化拖拽查询功能的可交付性</w:t>
      </w:r>
      <w:r w:rsidR="008D4A9E" w:rsidRPr="008D4A9E">
        <w:rPr>
          <w:rFonts w:ascii="Times New Roman" w:eastAsia="宋体" w:hAnsi="Times New Roman" w:cs="Times New Roman"/>
          <w:sz w:val="24"/>
          <w:szCs w:val="24"/>
          <w:vertAlign w:val="superscript"/>
        </w:rPr>
        <w:fldChar w:fldCharType="begin"/>
      </w:r>
      <w:r w:rsidR="008D4A9E" w:rsidRPr="008D4A9E">
        <w:rPr>
          <w:rFonts w:ascii="Times New Roman" w:eastAsia="宋体" w:hAnsi="Times New Roman" w:cs="Times New Roman"/>
          <w:sz w:val="24"/>
          <w:szCs w:val="24"/>
          <w:vertAlign w:val="superscript"/>
        </w:rPr>
        <w:instrText xml:space="preserve"> </w:instrText>
      </w:r>
      <w:r w:rsidR="008D4A9E" w:rsidRPr="008D4A9E">
        <w:rPr>
          <w:rFonts w:ascii="Times New Roman" w:eastAsia="宋体" w:hAnsi="Times New Roman" w:cs="Times New Roman" w:hint="eastAsia"/>
          <w:sz w:val="24"/>
          <w:szCs w:val="24"/>
          <w:vertAlign w:val="superscript"/>
        </w:rPr>
        <w:instrText>REF _Ref217136862 \r \h</w:instrText>
      </w:r>
      <w:r w:rsidR="008D4A9E" w:rsidRPr="008D4A9E">
        <w:rPr>
          <w:rFonts w:ascii="Times New Roman" w:eastAsia="宋体" w:hAnsi="Times New Roman" w:cs="Times New Roman"/>
          <w:sz w:val="24"/>
          <w:szCs w:val="24"/>
          <w:vertAlign w:val="superscript"/>
        </w:rPr>
        <w:instrText xml:space="preserve"> </w:instrText>
      </w:r>
      <w:r w:rsidR="008D4A9E">
        <w:rPr>
          <w:rFonts w:ascii="Times New Roman" w:eastAsia="宋体" w:hAnsi="Times New Roman" w:cs="Times New Roman"/>
          <w:sz w:val="24"/>
          <w:szCs w:val="24"/>
          <w:vertAlign w:val="superscript"/>
        </w:rPr>
        <w:instrText xml:space="preserve"> \* MERGEFORMAT </w:instrText>
      </w:r>
      <w:r w:rsidR="008D4A9E" w:rsidRPr="008D4A9E">
        <w:rPr>
          <w:rFonts w:ascii="Times New Roman" w:eastAsia="宋体" w:hAnsi="Times New Roman" w:cs="Times New Roman"/>
          <w:sz w:val="24"/>
          <w:szCs w:val="24"/>
          <w:vertAlign w:val="superscript"/>
        </w:rPr>
      </w:r>
      <w:r w:rsidR="008D4A9E" w:rsidRPr="008D4A9E">
        <w:rPr>
          <w:rFonts w:ascii="Times New Roman" w:eastAsia="宋体" w:hAnsi="Times New Roman" w:cs="Times New Roman"/>
          <w:sz w:val="24"/>
          <w:szCs w:val="24"/>
          <w:vertAlign w:val="superscript"/>
        </w:rPr>
        <w:fldChar w:fldCharType="separate"/>
      </w:r>
      <w:r w:rsidR="008D4A9E" w:rsidRPr="008D4A9E">
        <w:rPr>
          <w:rFonts w:ascii="Times New Roman" w:eastAsia="宋体" w:hAnsi="Times New Roman" w:cs="Times New Roman"/>
          <w:sz w:val="24"/>
          <w:szCs w:val="24"/>
          <w:vertAlign w:val="superscript"/>
        </w:rPr>
        <w:t>[3]</w:t>
      </w:r>
      <w:r w:rsidR="008D4A9E" w:rsidRPr="008D4A9E">
        <w:rPr>
          <w:rFonts w:ascii="Times New Roman" w:eastAsia="宋体" w:hAnsi="Times New Roman" w:cs="Times New Roman"/>
          <w:sz w:val="24"/>
          <w:szCs w:val="24"/>
          <w:vertAlign w:val="superscript"/>
        </w:rPr>
        <w:fldChar w:fldCharType="end"/>
      </w:r>
      <w:r w:rsidRPr="00167A92">
        <w:rPr>
          <w:rFonts w:ascii="Times New Roman" w:eastAsia="宋体" w:hAnsi="Times New Roman" w:cs="Times New Roman" w:hint="eastAsia"/>
          <w:sz w:val="24"/>
          <w:szCs w:val="24"/>
        </w:rPr>
        <w:t>。在具体设计上，语义层更接近“字段配置表”，主要包含：</w:t>
      </w:r>
    </w:p>
    <w:p w14:paraId="240CD496" w14:textId="77777777" w:rsidR="007846EE" w:rsidRPr="00D71C09" w:rsidRDefault="00167A92" w:rsidP="00D71C09">
      <w:pPr>
        <w:pStyle w:val="af2"/>
        <w:numPr>
          <w:ilvl w:val="0"/>
          <w:numId w:val="30"/>
        </w:numPr>
        <w:spacing w:line="360" w:lineRule="auto"/>
        <w:ind w:firstLineChars="0"/>
        <w:rPr>
          <w:rFonts w:ascii="Times New Roman" w:eastAsia="宋体" w:hAnsi="Times New Roman" w:cs="Times New Roman"/>
          <w:sz w:val="24"/>
          <w:szCs w:val="24"/>
        </w:rPr>
      </w:pPr>
      <w:r w:rsidRPr="00D71C09">
        <w:rPr>
          <w:rFonts w:ascii="Times New Roman" w:eastAsia="宋体" w:hAnsi="Times New Roman" w:cs="Times New Roman" w:hint="eastAsia"/>
          <w:b/>
          <w:bCs/>
          <w:sz w:val="24"/>
          <w:szCs w:val="24"/>
        </w:rPr>
        <w:lastRenderedPageBreak/>
        <w:t>字段基本信息</w:t>
      </w:r>
      <w:r w:rsidRPr="00D71C09">
        <w:rPr>
          <w:rFonts w:ascii="Times New Roman" w:eastAsia="宋体" w:hAnsi="Times New Roman" w:cs="Times New Roman" w:hint="eastAsia"/>
          <w:sz w:val="24"/>
          <w:szCs w:val="24"/>
        </w:rPr>
        <w:t>：业务别名（中文名称）、技术名称（</w:t>
      </w:r>
      <w:proofErr w:type="gramStart"/>
      <w:r w:rsidRPr="00D71C09">
        <w:rPr>
          <w:rFonts w:ascii="Times New Roman" w:eastAsia="宋体" w:hAnsi="Times New Roman" w:cs="Times New Roman" w:hint="eastAsia"/>
          <w:sz w:val="24"/>
          <w:szCs w:val="24"/>
        </w:rPr>
        <w:t>库表字段名</w:t>
      </w:r>
      <w:proofErr w:type="gramEnd"/>
      <w:r w:rsidRPr="00D71C09">
        <w:rPr>
          <w:rFonts w:ascii="Times New Roman" w:eastAsia="宋体" w:hAnsi="Times New Roman" w:cs="Times New Roman" w:hint="eastAsia"/>
          <w:sz w:val="24"/>
          <w:szCs w:val="24"/>
        </w:rPr>
        <w:t>）、数据类型（数值、日期、字符串等）；</w:t>
      </w:r>
    </w:p>
    <w:p w14:paraId="028B9FBD" w14:textId="77777777" w:rsidR="007846EE" w:rsidRPr="00D71C09" w:rsidRDefault="00167A92" w:rsidP="00D71C09">
      <w:pPr>
        <w:pStyle w:val="af2"/>
        <w:numPr>
          <w:ilvl w:val="0"/>
          <w:numId w:val="30"/>
        </w:numPr>
        <w:spacing w:line="360" w:lineRule="auto"/>
        <w:ind w:firstLineChars="0"/>
        <w:rPr>
          <w:rFonts w:ascii="Times New Roman" w:eastAsia="宋体" w:hAnsi="Times New Roman" w:cs="Times New Roman"/>
          <w:sz w:val="24"/>
          <w:szCs w:val="24"/>
        </w:rPr>
      </w:pPr>
      <w:r w:rsidRPr="00D71C09">
        <w:rPr>
          <w:rFonts w:ascii="Times New Roman" w:eastAsia="宋体" w:hAnsi="Times New Roman" w:cs="Times New Roman" w:hint="eastAsia"/>
          <w:b/>
          <w:bCs/>
          <w:sz w:val="24"/>
          <w:szCs w:val="24"/>
        </w:rPr>
        <w:t>聚合与用法约束</w:t>
      </w:r>
      <w:r w:rsidRPr="00D71C09">
        <w:rPr>
          <w:rFonts w:ascii="Times New Roman" w:eastAsia="宋体" w:hAnsi="Times New Roman" w:cs="Times New Roman" w:hint="eastAsia"/>
          <w:sz w:val="24"/>
          <w:szCs w:val="24"/>
        </w:rPr>
        <w:t>：允许的聚合方式（求和、计数、平均等）以及是否可作为维度或指标使用；</w:t>
      </w:r>
    </w:p>
    <w:p w14:paraId="1FB25AD9" w14:textId="4EDCAAA7" w:rsidR="00167A92" w:rsidRPr="00D71C09" w:rsidRDefault="00167A92" w:rsidP="00D71C09">
      <w:pPr>
        <w:pStyle w:val="af2"/>
        <w:numPr>
          <w:ilvl w:val="0"/>
          <w:numId w:val="30"/>
        </w:numPr>
        <w:spacing w:line="360" w:lineRule="auto"/>
        <w:ind w:firstLineChars="0"/>
        <w:rPr>
          <w:rFonts w:ascii="Times New Roman" w:eastAsia="宋体" w:hAnsi="Times New Roman" w:cs="Times New Roman"/>
          <w:sz w:val="24"/>
          <w:szCs w:val="24"/>
        </w:rPr>
      </w:pPr>
      <w:r w:rsidRPr="00D71C09">
        <w:rPr>
          <w:rFonts w:ascii="Times New Roman" w:eastAsia="宋体" w:hAnsi="Times New Roman" w:cs="Times New Roman" w:hint="eastAsia"/>
          <w:b/>
          <w:bCs/>
          <w:sz w:val="24"/>
          <w:szCs w:val="24"/>
        </w:rPr>
        <w:t>简单表关系</w:t>
      </w:r>
      <w:r w:rsidRPr="00D71C09">
        <w:rPr>
          <w:rFonts w:ascii="Times New Roman" w:eastAsia="宋体" w:hAnsi="Times New Roman" w:cs="Times New Roman" w:hint="eastAsia"/>
          <w:sz w:val="24"/>
          <w:szCs w:val="24"/>
        </w:rPr>
        <w:t>：系统分阶段支持表关联能力。初期仅支持单表查询；中期支持可配置的三</w:t>
      </w:r>
      <w:proofErr w:type="gramStart"/>
      <w:r w:rsidRPr="00D71C09">
        <w:rPr>
          <w:rFonts w:ascii="Times New Roman" w:eastAsia="宋体" w:hAnsi="Times New Roman" w:cs="Times New Roman" w:hint="eastAsia"/>
          <w:sz w:val="24"/>
          <w:szCs w:val="24"/>
        </w:rPr>
        <w:t>表直接</w:t>
      </w:r>
      <w:proofErr w:type="gramEnd"/>
      <w:r w:rsidRPr="00D71C09">
        <w:rPr>
          <w:rFonts w:ascii="Times New Roman" w:eastAsia="宋体" w:hAnsi="Times New Roman" w:cs="Times New Roman" w:hint="eastAsia"/>
          <w:sz w:val="24"/>
          <w:szCs w:val="24"/>
        </w:rPr>
        <w:t xml:space="preserve"> join</w:t>
      </w:r>
      <w:r w:rsidRPr="00D71C09">
        <w:rPr>
          <w:rFonts w:ascii="Times New Roman" w:eastAsia="宋体" w:hAnsi="Times New Roman" w:cs="Times New Roman" w:hint="eastAsia"/>
          <w:sz w:val="24"/>
          <w:szCs w:val="24"/>
        </w:rPr>
        <w:t>（用户手动配置关联关系，系统支持最多三个表的关联查询）；后期如时间允许，可探索基于数据建模的</w:t>
      </w:r>
      <w:r w:rsidRPr="00D71C09">
        <w:rPr>
          <w:rFonts w:ascii="Times New Roman" w:eastAsia="宋体" w:hAnsi="Times New Roman" w:cs="Times New Roman" w:hint="eastAsia"/>
          <w:sz w:val="24"/>
          <w:szCs w:val="24"/>
        </w:rPr>
        <w:t xml:space="preserve"> join </w:t>
      </w:r>
      <w:r w:rsidRPr="00D71C09">
        <w:rPr>
          <w:rFonts w:ascii="Times New Roman" w:eastAsia="宋体" w:hAnsi="Times New Roman" w:cs="Times New Roman" w:hint="eastAsia"/>
          <w:sz w:val="24"/>
          <w:szCs w:val="24"/>
        </w:rPr>
        <w:t>推断能力，但实际运行时仍会设置</w:t>
      </w:r>
      <w:r w:rsidRPr="00D71C09">
        <w:rPr>
          <w:rFonts w:ascii="Times New Roman" w:eastAsia="宋体" w:hAnsi="Times New Roman" w:cs="Times New Roman" w:hint="eastAsia"/>
          <w:sz w:val="24"/>
          <w:szCs w:val="24"/>
        </w:rPr>
        <w:t xml:space="preserve"> join </w:t>
      </w:r>
      <w:r w:rsidRPr="00D71C09">
        <w:rPr>
          <w:rFonts w:ascii="Times New Roman" w:eastAsia="宋体" w:hAnsi="Times New Roman" w:cs="Times New Roman" w:hint="eastAsia"/>
          <w:sz w:val="24"/>
          <w:szCs w:val="24"/>
        </w:rPr>
        <w:t>数量与复杂度限制，避免性能问题。不涉及自动推理多表链路或复杂指标体系管理。</w:t>
      </w:r>
    </w:p>
    <w:p w14:paraId="04EBE96E" w14:textId="6E512A37" w:rsidR="000750CE" w:rsidRDefault="00167A92" w:rsidP="00965727">
      <w:pPr>
        <w:spacing w:line="360" w:lineRule="auto"/>
        <w:ind w:firstLineChars="200" w:firstLine="480"/>
        <w:rPr>
          <w:rFonts w:ascii="Times New Roman" w:eastAsia="宋体" w:hAnsi="Times New Roman" w:cs="Times New Roman"/>
          <w:sz w:val="24"/>
          <w:szCs w:val="24"/>
        </w:rPr>
      </w:pPr>
      <w:r w:rsidRPr="00167A92">
        <w:rPr>
          <w:rFonts w:ascii="Times New Roman" w:eastAsia="宋体" w:hAnsi="Times New Roman" w:cs="Times New Roman" w:hint="eastAsia"/>
          <w:sz w:val="24"/>
          <w:szCs w:val="24"/>
        </w:rPr>
        <w:t>可视化层对接统一的数据结果结构，驱动折线、柱状、</w:t>
      </w:r>
      <w:proofErr w:type="gramStart"/>
      <w:r w:rsidRPr="00167A92">
        <w:rPr>
          <w:rFonts w:ascii="Times New Roman" w:eastAsia="宋体" w:hAnsi="Times New Roman" w:cs="Times New Roman" w:hint="eastAsia"/>
          <w:sz w:val="24"/>
          <w:szCs w:val="24"/>
        </w:rPr>
        <w:t>饼图与</w:t>
      </w:r>
      <w:proofErr w:type="gramEnd"/>
      <w:r w:rsidRPr="00167A92">
        <w:rPr>
          <w:rFonts w:ascii="Times New Roman" w:eastAsia="宋体" w:hAnsi="Times New Roman" w:cs="Times New Roman" w:hint="eastAsia"/>
          <w:sz w:val="24"/>
          <w:szCs w:val="24"/>
        </w:rPr>
        <w:t>表格，同时以配置</w:t>
      </w:r>
      <w:r w:rsidRPr="00167A92">
        <w:rPr>
          <w:rFonts w:ascii="Times New Roman" w:eastAsia="宋体" w:hAnsi="Times New Roman" w:cs="Times New Roman" w:hint="eastAsia"/>
          <w:sz w:val="24"/>
          <w:szCs w:val="24"/>
        </w:rPr>
        <w:t xml:space="preserve"> Schema </w:t>
      </w:r>
      <w:r w:rsidRPr="00167A92">
        <w:rPr>
          <w:rFonts w:ascii="Times New Roman" w:eastAsia="宋体" w:hAnsi="Times New Roman" w:cs="Times New Roman" w:hint="eastAsia"/>
          <w:sz w:val="24"/>
          <w:szCs w:val="24"/>
        </w:rPr>
        <w:t>描述图表选型与看板布局，只需围绕维度、指标与图表类型三大要素进行配置。图表类型由用户根据数据特征手动选择，系统提供图表类型选择器，不涉及复杂的自动推荐算法；看板布局采用现成的布局库（如</w:t>
      </w:r>
      <w:r w:rsidRPr="00167A92">
        <w:rPr>
          <w:rFonts w:ascii="Times New Roman" w:eastAsia="宋体" w:hAnsi="Times New Roman" w:cs="Times New Roman" w:hint="eastAsia"/>
          <w:sz w:val="24"/>
          <w:szCs w:val="24"/>
        </w:rPr>
        <w:t xml:space="preserve"> react-grid-layout</w:t>
      </w:r>
      <w:r w:rsidRPr="00167A92">
        <w:rPr>
          <w:rFonts w:ascii="Times New Roman" w:eastAsia="宋体" w:hAnsi="Times New Roman" w:cs="Times New Roman" w:hint="eastAsia"/>
          <w:sz w:val="24"/>
          <w:szCs w:val="24"/>
        </w:rPr>
        <w:t>）实现简单的拖拽布局，</w:t>
      </w:r>
      <w:proofErr w:type="gramStart"/>
      <w:r w:rsidRPr="00167A92">
        <w:rPr>
          <w:rFonts w:ascii="Times New Roman" w:eastAsia="宋体" w:hAnsi="Times New Roman" w:cs="Times New Roman" w:hint="eastAsia"/>
          <w:sz w:val="24"/>
          <w:szCs w:val="24"/>
        </w:rPr>
        <w:t>不</w:t>
      </w:r>
      <w:proofErr w:type="gramEnd"/>
      <w:r w:rsidRPr="00167A92">
        <w:rPr>
          <w:rFonts w:ascii="Times New Roman" w:eastAsia="宋体" w:hAnsi="Times New Roman" w:cs="Times New Roman" w:hint="eastAsia"/>
          <w:sz w:val="24"/>
          <w:szCs w:val="24"/>
        </w:rPr>
        <w:t>自行实现复杂的布局引擎。通过这种约简后的语义与可视化建模方式，可以在保持系统完整性的前提下，将实现难度控制在本科毕业设计可承受的范围内。</w:t>
      </w:r>
    </w:p>
    <w:p w14:paraId="794B165A" w14:textId="6B10084B" w:rsidR="00965727" w:rsidRPr="00965727" w:rsidRDefault="00965727" w:rsidP="00965727">
      <w:pPr>
        <w:pStyle w:val="3"/>
      </w:pPr>
      <w:r>
        <w:rPr>
          <w:rFonts w:hint="eastAsia"/>
        </w:rPr>
        <w:t xml:space="preserve">3.1.3 </w:t>
      </w:r>
      <w:r w:rsidRPr="00965727">
        <w:rPr>
          <w:rFonts w:hint="eastAsia"/>
        </w:rPr>
        <w:t xml:space="preserve">AI </w:t>
      </w:r>
      <w:r w:rsidRPr="00965727">
        <w:rPr>
          <w:rFonts w:hint="eastAsia"/>
        </w:rPr>
        <w:t>辅助与安全审计机制</w:t>
      </w:r>
    </w:p>
    <w:p w14:paraId="6D2DCA1F" w14:textId="2D2E0941" w:rsidR="00874093" w:rsidRDefault="00150FFC" w:rsidP="00874093">
      <w:pPr>
        <w:spacing w:line="360" w:lineRule="auto"/>
        <w:ind w:firstLineChars="200" w:firstLine="480"/>
        <w:rPr>
          <w:rFonts w:ascii="Times New Roman" w:eastAsia="宋体" w:hAnsi="Times New Roman" w:cs="Times New Roman"/>
          <w:sz w:val="24"/>
          <w:szCs w:val="24"/>
        </w:rPr>
      </w:pPr>
      <w:r w:rsidRPr="00150FFC">
        <w:rPr>
          <w:rFonts w:ascii="Times New Roman" w:eastAsia="宋体" w:hAnsi="Times New Roman" w:cs="Times New Roman" w:hint="eastAsia"/>
          <w:sz w:val="24"/>
          <w:szCs w:val="24"/>
        </w:rPr>
        <w:t xml:space="preserve">AI </w:t>
      </w:r>
      <w:r w:rsidRPr="00150FFC">
        <w:rPr>
          <w:rFonts w:ascii="Times New Roman" w:eastAsia="宋体" w:hAnsi="Times New Roman" w:cs="Times New Roman" w:hint="eastAsia"/>
          <w:sz w:val="24"/>
          <w:szCs w:val="24"/>
        </w:rPr>
        <w:t>辅助模块提供</w:t>
      </w:r>
      <w:r w:rsidRPr="00150FFC">
        <w:rPr>
          <w:rFonts w:ascii="Times New Roman" w:eastAsia="宋体" w:hAnsi="Times New Roman" w:cs="Times New Roman" w:hint="eastAsia"/>
          <w:sz w:val="24"/>
          <w:szCs w:val="24"/>
        </w:rPr>
        <w:t>"</w:t>
      </w:r>
      <w:r w:rsidRPr="00150FFC">
        <w:rPr>
          <w:rFonts w:ascii="Times New Roman" w:eastAsia="宋体" w:hAnsi="Times New Roman" w:cs="Times New Roman" w:hint="eastAsia"/>
          <w:sz w:val="24"/>
          <w:szCs w:val="24"/>
        </w:rPr>
        <w:t>草案而非执行</w:t>
      </w:r>
      <w:r w:rsidRPr="00150FFC">
        <w:rPr>
          <w:rFonts w:ascii="Times New Roman" w:eastAsia="宋体" w:hAnsi="Times New Roman" w:cs="Times New Roman" w:hint="eastAsia"/>
          <w:sz w:val="24"/>
          <w:szCs w:val="24"/>
        </w:rPr>
        <w:t>"</w:t>
      </w:r>
      <w:r w:rsidRPr="00150FFC">
        <w:rPr>
          <w:rFonts w:ascii="Times New Roman" w:eastAsia="宋体" w:hAnsi="Times New Roman" w:cs="Times New Roman" w:hint="eastAsia"/>
          <w:sz w:val="24"/>
          <w:szCs w:val="24"/>
        </w:rPr>
        <w:t>的能力：通过调用现成的</w:t>
      </w:r>
      <w:r w:rsidRPr="00150FFC">
        <w:rPr>
          <w:rFonts w:ascii="Times New Roman" w:eastAsia="宋体" w:hAnsi="Times New Roman" w:cs="Times New Roman" w:hint="eastAsia"/>
          <w:sz w:val="24"/>
          <w:szCs w:val="24"/>
        </w:rPr>
        <w:t xml:space="preserve"> AI API</w:t>
      </w:r>
      <w:r w:rsidRPr="00150FFC">
        <w:rPr>
          <w:rFonts w:ascii="Times New Roman" w:eastAsia="宋体" w:hAnsi="Times New Roman" w:cs="Times New Roman" w:hint="eastAsia"/>
          <w:sz w:val="24"/>
          <w:szCs w:val="24"/>
        </w:rPr>
        <w:t>（如</w:t>
      </w:r>
      <w:r w:rsidRPr="00150FFC">
        <w:rPr>
          <w:rFonts w:ascii="Times New Roman" w:eastAsia="宋体" w:hAnsi="Times New Roman" w:cs="Times New Roman" w:hint="eastAsia"/>
          <w:sz w:val="24"/>
          <w:szCs w:val="24"/>
        </w:rPr>
        <w:t xml:space="preserve"> OpenAI</w:t>
      </w:r>
      <w:r w:rsidRPr="00150FFC">
        <w:rPr>
          <w:rFonts w:ascii="Times New Roman" w:eastAsia="宋体" w:hAnsi="Times New Roman" w:cs="Times New Roman" w:hint="eastAsia"/>
          <w:sz w:val="24"/>
          <w:szCs w:val="24"/>
        </w:rPr>
        <w:t>、文心一言、</w:t>
      </w:r>
      <w:proofErr w:type="gramStart"/>
      <w:r w:rsidRPr="00150FFC">
        <w:rPr>
          <w:rFonts w:ascii="Times New Roman" w:eastAsia="宋体" w:hAnsi="Times New Roman" w:cs="Times New Roman" w:hint="eastAsia"/>
          <w:sz w:val="24"/>
          <w:szCs w:val="24"/>
        </w:rPr>
        <w:t>通义千问等</w:t>
      </w:r>
      <w:proofErr w:type="gramEnd"/>
      <w:r w:rsidRPr="00150FFC">
        <w:rPr>
          <w:rFonts w:ascii="Times New Roman" w:eastAsia="宋体" w:hAnsi="Times New Roman" w:cs="Times New Roman" w:hint="eastAsia"/>
          <w:sz w:val="24"/>
          <w:szCs w:val="24"/>
        </w:rPr>
        <w:t>，支持配置为内网可访问的</w:t>
      </w:r>
      <w:r w:rsidRPr="00150FFC">
        <w:rPr>
          <w:rFonts w:ascii="Times New Roman" w:eastAsia="宋体" w:hAnsi="Times New Roman" w:cs="Times New Roman" w:hint="eastAsia"/>
          <w:sz w:val="24"/>
          <w:szCs w:val="24"/>
        </w:rPr>
        <w:t xml:space="preserve"> API </w:t>
      </w:r>
      <w:r w:rsidRPr="00150FFC">
        <w:rPr>
          <w:rFonts w:ascii="Times New Roman" w:eastAsia="宋体" w:hAnsi="Times New Roman" w:cs="Times New Roman" w:hint="eastAsia"/>
          <w:sz w:val="24"/>
          <w:szCs w:val="24"/>
        </w:rPr>
        <w:t>或本地模型服务），将用户输入的自然语言转换为</w:t>
      </w:r>
      <w:r w:rsidRPr="00150FFC">
        <w:rPr>
          <w:rFonts w:ascii="Times New Roman" w:eastAsia="宋体" w:hAnsi="Times New Roman" w:cs="Times New Roman" w:hint="eastAsia"/>
          <w:sz w:val="24"/>
          <w:szCs w:val="24"/>
        </w:rPr>
        <w:t xml:space="preserve"> DSL </w:t>
      </w:r>
      <w:r w:rsidRPr="00150FFC">
        <w:rPr>
          <w:rFonts w:ascii="Times New Roman" w:eastAsia="宋体" w:hAnsi="Times New Roman" w:cs="Times New Roman" w:hint="eastAsia"/>
          <w:sz w:val="24"/>
          <w:szCs w:val="24"/>
        </w:rPr>
        <w:t>草案。所有</w:t>
      </w:r>
      <w:r w:rsidRPr="00150FFC">
        <w:rPr>
          <w:rFonts w:ascii="Times New Roman" w:eastAsia="宋体" w:hAnsi="Times New Roman" w:cs="Times New Roman" w:hint="eastAsia"/>
          <w:sz w:val="24"/>
          <w:szCs w:val="24"/>
        </w:rPr>
        <w:t xml:space="preserve"> AI </w:t>
      </w:r>
      <w:r w:rsidRPr="00150FFC">
        <w:rPr>
          <w:rFonts w:ascii="Times New Roman" w:eastAsia="宋体" w:hAnsi="Times New Roman" w:cs="Times New Roman" w:hint="eastAsia"/>
          <w:sz w:val="24"/>
          <w:szCs w:val="24"/>
        </w:rPr>
        <w:t>生成的结果需经过</w:t>
      </w:r>
      <w:r w:rsidRPr="00150FFC">
        <w:rPr>
          <w:rFonts w:ascii="Times New Roman" w:eastAsia="宋体" w:hAnsi="Times New Roman" w:cs="Times New Roman" w:hint="eastAsia"/>
          <w:sz w:val="24"/>
          <w:szCs w:val="24"/>
        </w:rPr>
        <w:t xml:space="preserve"> DSL </w:t>
      </w:r>
      <w:r w:rsidRPr="00150FFC">
        <w:rPr>
          <w:rFonts w:ascii="Times New Roman" w:eastAsia="宋体" w:hAnsi="Times New Roman" w:cs="Times New Roman" w:hint="eastAsia"/>
          <w:sz w:val="24"/>
          <w:szCs w:val="24"/>
        </w:rPr>
        <w:t>校验、权限过滤与人工确认后才能执行，以确保可控性并降低误用风险</w:t>
      </w:r>
      <w:r w:rsidR="008D4A9E" w:rsidRPr="008D4A9E">
        <w:rPr>
          <w:rFonts w:ascii="Times New Roman" w:eastAsia="宋体" w:hAnsi="Times New Roman" w:cs="Times New Roman"/>
          <w:sz w:val="24"/>
          <w:szCs w:val="24"/>
          <w:vertAlign w:val="superscript"/>
        </w:rPr>
        <w:fldChar w:fldCharType="begin"/>
      </w:r>
      <w:r w:rsidR="008D4A9E" w:rsidRPr="008D4A9E">
        <w:rPr>
          <w:rFonts w:ascii="Times New Roman" w:eastAsia="宋体" w:hAnsi="Times New Roman" w:cs="Times New Roman"/>
          <w:sz w:val="24"/>
          <w:szCs w:val="24"/>
          <w:vertAlign w:val="superscript"/>
        </w:rPr>
        <w:instrText xml:space="preserve"> </w:instrText>
      </w:r>
      <w:r w:rsidR="008D4A9E" w:rsidRPr="008D4A9E">
        <w:rPr>
          <w:rFonts w:ascii="Times New Roman" w:eastAsia="宋体" w:hAnsi="Times New Roman" w:cs="Times New Roman" w:hint="eastAsia"/>
          <w:sz w:val="24"/>
          <w:szCs w:val="24"/>
          <w:vertAlign w:val="superscript"/>
        </w:rPr>
        <w:instrText>REF _Ref217136920 \r \h</w:instrText>
      </w:r>
      <w:r w:rsidR="008D4A9E" w:rsidRPr="008D4A9E">
        <w:rPr>
          <w:rFonts w:ascii="Times New Roman" w:eastAsia="宋体" w:hAnsi="Times New Roman" w:cs="Times New Roman"/>
          <w:sz w:val="24"/>
          <w:szCs w:val="24"/>
          <w:vertAlign w:val="superscript"/>
        </w:rPr>
        <w:instrText xml:space="preserve"> </w:instrText>
      </w:r>
      <w:r w:rsidR="008D4A9E">
        <w:rPr>
          <w:rFonts w:ascii="Times New Roman" w:eastAsia="宋体" w:hAnsi="Times New Roman" w:cs="Times New Roman"/>
          <w:sz w:val="24"/>
          <w:szCs w:val="24"/>
          <w:vertAlign w:val="superscript"/>
        </w:rPr>
        <w:instrText xml:space="preserve"> \* MERGEFORMAT </w:instrText>
      </w:r>
      <w:r w:rsidR="008D4A9E" w:rsidRPr="008D4A9E">
        <w:rPr>
          <w:rFonts w:ascii="Times New Roman" w:eastAsia="宋体" w:hAnsi="Times New Roman" w:cs="Times New Roman"/>
          <w:sz w:val="24"/>
          <w:szCs w:val="24"/>
          <w:vertAlign w:val="superscript"/>
        </w:rPr>
      </w:r>
      <w:r w:rsidR="008D4A9E" w:rsidRPr="008D4A9E">
        <w:rPr>
          <w:rFonts w:ascii="Times New Roman" w:eastAsia="宋体" w:hAnsi="Times New Roman" w:cs="Times New Roman"/>
          <w:sz w:val="24"/>
          <w:szCs w:val="24"/>
          <w:vertAlign w:val="superscript"/>
        </w:rPr>
        <w:fldChar w:fldCharType="separate"/>
      </w:r>
      <w:r w:rsidR="008D4A9E" w:rsidRPr="008D4A9E">
        <w:rPr>
          <w:rFonts w:ascii="Times New Roman" w:eastAsia="宋体" w:hAnsi="Times New Roman" w:cs="Times New Roman"/>
          <w:sz w:val="24"/>
          <w:szCs w:val="24"/>
          <w:vertAlign w:val="superscript"/>
        </w:rPr>
        <w:t>[5]</w:t>
      </w:r>
      <w:r w:rsidR="008D4A9E" w:rsidRPr="008D4A9E">
        <w:rPr>
          <w:rFonts w:ascii="Times New Roman" w:eastAsia="宋体" w:hAnsi="Times New Roman" w:cs="Times New Roman"/>
          <w:sz w:val="24"/>
          <w:szCs w:val="24"/>
          <w:vertAlign w:val="superscript"/>
        </w:rPr>
        <w:fldChar w:fldCharType="end"/>
      </w:r>
      <w:r w:rsidRPr="00150FFC">
        <w:rPr>
          <w:rFonts w:ascii="Times New Roman" w:eastAsia="宋体" w:hAnsi="Times New Roman" w:cs="Times New Roman" w:hint="eastAsia"/>
          <w:sz w:val="24"/>
          <w:szCs w:val="24"/>
        </w:rPr>
        <w:t>。如后续排期充足，可进一步探索基于</w:t>
      </w:r>
      <w:r w:rsidRPr="00150FFC">
        <w:rPr>
          <w:rFonts w:ascii="Times New Roman" w:eastAsia="宋体" w:hAnsi="Times New Roman" w:cs="Times New Roman" w:hint="eastAsia"/>
          <w:sz w:val="24"/>
          <w:szCs w:val="24"/>
        </w:rPr>
        <w:t xml:space="preserve"> AI </w:t>
      </w:r>
      <w:r w:rsidRPr="00150FFC">
        <w:rPr>
          <w:rFonts w:ascii="Times New Roman" w:eastAsia="宋体" w:hAnsi="Times New Roman" w:cs="Times New Roman" w:hint="eastAsia"/>
          <w:sz w:val="24"/>
          <w:szCs w:val="24"/>
        </w:rPr>
        <w:t>的图表推荐功能，但核心功能不依赖</w:t>
      </w:r>
      <w:r w:rsidRPr="00150FFC">
        <w:rPr>
          <w:rFonts w:ascii="Times New Roman" w:eastAsia="宋体" w:hAnsi="Times New Roman" w:cs="Times New Roman" w:hint="eastAsia"/>
          <w:sz w:val="24"/>
          <w:szCs w:val="24"/>
        </w:rPr>
        <w:t xml:space="preserve"> AI </w:t>
      </w:r>
      <w:r w:rsidRPr="00150FFC">
        <w:rPr>
          <w:rFonts w:ascii="Times New Roman" w:eastAsia="宋体" w:hAnsi="Times New Roman" w:cs="Times New Roman" w:hint="eastAsia"/>
          <w:sz w:val="24"/>
          <w:szCs w:val="24"/>
        </w:rPr>
        <w:t>能力。</w:t>
      </w:r>
    </w:p>
    <w:p w14:paraId="1B4C53C9" w14:textId="075F46DA" w:rsidR="00150FFC" w:rsidRPr="00E60C2E" w:rsidRDefault="00150FFC" w:rsidP="00E60C2E">
      <w:pPr>
        <w:spacing w:line="360" w:lineRule="auto"/>
        <w:ind w:firstLineChars="200" w:firstLine="480"/>
        <w:rPr>
          <w:rFonts w:ascii="Times New Roman" w:eastAsia="宋体" w:hAnsi="Times New Roman" w:cs="Times New Roman"/>
          <w:sz w:val="24"/>
          <w:szCs w:val="24"/>
        </w:rPr>
      </w:pPr>
      <w:r w:rsidRPr="00E60C2E">
        <w:rPr>
          <w:rFonts w:ascii="Times New Roman" w:eastAsia="宋体" w:hAnsi="Times New Roman" w:cs="Times New Roman" w:hint="eastAsia"/>
          <w:sz w:val="24"/>
          <w:szCs w:val="24"/>
        </w:rPr>
        <w:t>安全与审计机制贯穿执行链路：</w:t>
      </w:r>
    </w:p>
    <w:p w14:paraId="5A36FA65" w14:textId="77777777" w:rsidR="00150FFC" w:rsidRPr="00874093" w:rsidRDefault="00150FFC" w:rsidP="00874093">
      <w:pPr>
        <w:pStyle w:val="af2"/>
        <w:numPr>
          <w:ilvl w:val="0"/>
          <w:numId w:val="31"/>
        </w:numPr>
        <w:spacing w:line="360" w:lineRule="auto"/>
        <w:ind w:firstLineChars="0"/>
        <w:rPr>
          <w:rFonts w:ascii="Times New Roman" w:eastAsia="宋体" w:hAnsi="Times New Roman" w:cs="Times New Roman"/>
          <w:sz w:val="24"/>
          <w:szCs w:val="24"/>
        </w:rPr>
      </w:pPr>
      <w:r w:rsidRPr="00E60C2E">
        <w:rPr>
          <w:rFonts w:ascii="Times New Roman" w:eastAsia="宋体" w:hAnsi="Times New Roman" w:cs="Times New Roman" w:hint="eastAsia"/>
          <w:b/>
          <w:bCs/>
          <w:sz w:val="24"/>
          <w:szCs w:val="24"/>
        </w:rPr>
        <w:t xml:space="preserve">MySQL </w:t>
      </w:r>
      <w:r w:rsidRPr="00E60C2E">
        <w:rPr>
          <w:rFonts w:ascii="Times New Roman" w:eastAsia="宋体" w:hAnsi="Times New Roman" w:cs="Times New Roman" w:hint="eastAsia"/>
          <w:b/>
          <w:bCs/>
          <w:sz w:val="24"/>
          <w:szCs w:val="24"/>
        </w:rPr>
        <w:t>侧</w:t>
      </w:r>
      <w:r w:rsidRPr="00874093">
        <w:rPr>
          <w:rFonts w:ascii="Times New Roman" w:eastAsia="宋体" w:hAnsi="Times New Roman" w:cs="Times New Roman" w:hint="eastAsia"/>
          <w:sz w:val="24"/>
          <w:szCs w:val="24"/>
        </w:rPr>
        <w:t>：全程参数化、白名单函数与限流；</w:t>
      </w:r>
    </w:p>
    <w:p w14:paraId="0A30CD43" w14:textId="77777777" w:rsidR="00150FFC" w:rsidRPr="00874093" w:rsidRDefault="00150FFC" w:rsidP="00874093">
      <w:pPr>
        <w:pStyle w:val="af2"/>
        <w:numPr>
          <w:ilvl w:val="0"/>
          <w:numId w:val="31"/>
        </w:numPr>
        <w:spacing w:line="360" w:lineRule="auto"/>
        <w:ind w:firstLineChars="0"/>
        <w:rPr>
          <w:rFonts w:ascii="Times New Roman" w:eastAsia="宋体" w:hAnsi="Times New Roman" w:cs="Times New Roman"/>
          <w:sz w:val="24"/>
          <w:szCs w:val="24"/>
        </w:rPr>
      </w:pPr>
      <w:r w:rsidRPr="00E60C2E">
        <w:rPr>
          <w:rFonts w:ascii="Times New Roman" w:eastAsia="宋体" w:hAnsi="Times New Roman" w:cs="Times New Roman" w:hint="eastAsia"/>
          <w:b/>
          <w:bCs/>
          <w:sz w:val="24"/>
          <w:szCs w:val="24"/>
        </w:rPr>
        <w:t xml:space="preserve">CSV/Excel </w:t>
      </w:r>
      <w:r w:rsidRPr="00E60C2E">
        <w:rPr>
          <w:rFonts w:ascii="Times New Roman" w:eastAsia="宋体" w:hAnsi="Times New Roman" w:cs="Times New Roman" w:hint="eastAsia"/>
          <w:b/>
          <w:bCs/>
          <w:sz w:val="24"/>
          <w:szCs w:val="24"/>
        </w:rPr>
        <w:t>侧</w:t>
      </w:r>
      <w:r w:rsidRPr="00874093">
        <w:rPr>
          <w:rFonts w:ascii="Times New Roman" w:eastAsia="宋体" w:hAnsi="Times New Roman" w:cs="Times New Roman" w:hint="eastAsia"/>
          <w:sz w:val="24"/>
          <w:szCs w:val="24"/>
        </w:rPr>
        <w:t>：限制受控计算与导出；</w:t>
      </w:r>
    </w:p>
    <w:p w14:paraId="0FC59EDC" w14:textId="3E20A791" w:rsidR="00121681" w:rsidRPr="00874093" w:rsidRDefault="00150FFC" w:rsidP="00874093">
      <w:pPr>
        <w:pStyle w:val="af2"/>
        <w:numPr>
          <w:ilvl w:val="0"/>
          <w:numId w:val="31"/>
        </w:numPr>
        <w:spacing w:line="360" w:lineRule="auto"/>
        <w:ind w:firstLineChars="0"/>
        <w:rPr>
          <w:rFonts w:ascii="Times New Roman" w:eastAsia="宋体" w:hAnsi="Times New Roman" w:cs="Times New Roman"/>
          <w:sz w:val="24"/>
          <w:szCs w:val="24"/>
        </w:rPr>
      </w:pPr>
      <w:r w:rsidRPr="00E60C2E">
        <w:rPr>
          <w:rFonts w:ascii="Times New Roman" w:eastAsia="宋体" w:hAnsi="Times New Roman" w:cs="Times New Roman" w:hint="eastAsia"/>
          <w:b/>
          <w:bCs/>
          <w:sz w:val="24"/>
          <w:szCs w:val="24"/>
        </w:rPr>
        <w:t>统一审计</w:t>
      </w:r>
      <w:r w:rsidRPr="00874093">
        <w:rPr>
          <w:rFonts w:ascii="Times New Roman" w:eastAsia="宋体" w:hAnsi="Times New Roman" w:cs="Times New Roman" w:hint="eastAsia"/>
          <w:sz w:val="24"/>
          <w:szCs w:val="24"/>
        </w:rPr>
        <w:t>：统一记录操作日志与查询审计，满足私有化部署的合</w:t>
      </w:r>
      <w:proofErr w:type="gramStart"/>
      <w:r w:rsidRPr="00874093">
        <w:rPr>
          <w:rFonts w:ascii="Times New Roman" w:eastAsia="宋体" w:hAnsi="Times New Roman" w:cs="Times New Roman" w:hint="eastAsia"/>
          <w:sz w:val="24"/>
          <w:szCs w:val="24"/>
        </w:rPr>
        <w:t>规</w:t>
      </w:r>
      <w:proofErr w:type="gramEnd"/>
      <w:r w:rsidRPr="00874093">
        <w:rPr>
          <w:rFonts w:ascii="Times New Roman" w:eastAsia="宋体" w:hAnsi="Times New Roman" w:cs="Times New Roman" w:hint="eastAsia"/>
          <w:sz w:val="24"/>
          <w:szCs w:val="24"/>
        </w:rPr>
        <w:t>要求</w:t>
      </w:r>
      <w:r w:rsidR="008D4A9E" w:rsidRPr="008D4A9E">
        <w:rPr>
          <w:rFonts w:ascii="Times New Roman" w:eastAsia="宋体" w:hAnsi="Times New Roman" w:cs="Times New Roman"/>
          <w:sz w:val="24"/>
          <w:szCs w:val="24"/>
          <w:vertAlign w:val="superscript"/>
        </w:rPr>
        <w:fldChar w:fldCharType="begin"/>
      </w:r>
      <w:r w:rsidR="008D4A9E" w:rsidRPr="008D4A9E">
        <w:rPr>
          <w:rFonts w:ascii="Times New Roman" w:eastAsia="宋体" w:hAnsi="Times New Roman" w:cs="Times New Roman"/>
          <w:sz w:val="24"/>
          <w:szCs w:val="24"/>
          <w:vertAlign w:val="superscript"/>
        </w:rPr>
        <w:instrText xml:space="preserve"> </w:instrText>
      </w:r>
      <w:r w:rsidR="008D4A9E" w:rsidRPr="008D4A9E">
        <w:rPr>
          <w:rFonts w:ascii="Times New Roman" w:eastAsia="宋体" w:hAnsi="Times New Roman" w:cs="Times New Roman" w:hint="eastAsia"/>
          <w:sz w:val="24"/>
          <w:szCs w:val="24"/>
          <w:vertAlign w:val="superscript"/>
        </w:rPr>
        <w:instrText>REF _Ref217137313 \r \h</w:instrText>
      </w:r>
      <w:r w:rsidR="008D4A9E" w:rsidRPr="008D4A9E">
        <w:rPr>
          <w:rFonts w:ascii="Times New Roman" w:eastAsia="宋体" w:hAnsi="Times New Roman" w:cs="Times New Roman"/>
          <w:sz w:val="24"/>
          <w:szCs w:val="24"/>
          <w:vertAlign w:val="superscript"/>
        </w:rPr>
        <w:instrText xml:space="preserve"> </w:instrText>
      </w:r>
      <w:r w:rsidR="008D4A9E">
        <w:rPr>
          <w:rFonts w:ascii="Times New Roman" w:eastAsia="宋体" w:hAnsi="Times New Roman" w:cs="Times New Roman"/>
          <w:sz w:val="24"/>
          <w:szCs w:val="24"/>
          <w:vertAlign w:val="superscript"/>
        </w:rPr>
        <w:instrText xml:space="preserve"> \* MERGEFORMAT </w:instrText>
      </w:r>
      <w:r w:rsidR="008D4A9E" w:rsidRPr="008D4A9E">
        <w:rPr>
          <w:rFonts w:ascii="Times New Roman" w:eastAsia="宋体" w:hAnsi="Times New Roman" w:cs="Times New Roman"/>
          <w:sz w:val="24"/>
          <w:szCs w:val="24"/>
          <w:vertAlign w:val="superscript"/>
        </w:rPr>
      </w:r>
      <w:r w:rsidR="008D4A9E" w:rsidRPr="008D4A9E">
        <w:rPr>
          <w:rFonts w:ascii="Times New Roman" w:eastAsia="宋体" w:hAnsi="Times New Roman" w:cs="Times New Roman"/>
          <w:sz w:val="24"/>
          <w:szCs w:val="24"/>
          <w:vertAlign w:val="superscript"/>
        </w:rPr>
        <w:fldChar w:fldCharType="separate"/>
      </w:r>
      <w:r w:rsidR="008D4A9E" w:rsidRPr="008D4A9E">
        <w:rPr>
          <w:rFonts w:ascii="Times New Roman" w:eastAsia="宋体" w:hAnsi="Times New Roman" w:cs="Times New Roman"/>
          <w:sz w:val="24"/>
          <w:szCs w:val="24"/>
          <w:vertAlign w:val="superscript"/>
        </w:rPr>
        <w:t>[13]</w:t>
      </w:r>
      <w:r w:rsidR="008D4A9E" w:rsidRPr="008D4A9E">
        <w:rPr>
          <w:rFonts w:ascii="Times New Roman" w:eastAsia="宋体" w:hAnsi="Times New Roman" w:cs="Times New Roman"/>
          <w:sz w:val="24"/>
          <w:szCs w:val="24"/>
          <w:vertAlign w:val="superscript"/>
        </w:rPr>
        <w:fldChar w:fldCharType="end"/>
      </w:r>
      <w:r w:rsidRPr="00874093">
        <w:rPr>
          <w:rFonts w:ascii="Times New Roman" w:eastAsia="宋体" w:hAnsi="Times New Roman" w:cs="Times New Roman" w:hint="eastAsia"/>
          <w:sz w:val="24"/>
          <w:szCs w:val="24"/>
        </w:rPr>
        <w:t>。</w:t>
      </w:r>
    </w:p>
    <w:p w14:paraId="6CCD1D40" w14:textId="03247A7E" w:rsidR="00121681" w:rsidRDefault="00121681" w:rsidP="006F70E9">
      <w:pPr>
        <w:spacing w:line="360" w:lineRule="auto"/>
        <w:ind w:firstLineChars="200" w:firstLine="480"/>
        <w:rPr>
          <w:rFonts w:ascii="Times New Roman" w:eastAsia="宋体" w:hAnsi="Times New Roman" w:cs="Times New Roman"/>
          <w:sz w:val="24"/>
          <w:szCs w:val="24"/>
        </w:rPr>
      </w:pPr>
    </w:p>
    <w:p w14:paraId="500597C0" w14:textId="77777777" w:rsidR="00D71C09" w:rsidRDefault="00D71C09" w:rsidP="006F70E9">
      <w:pPr>
        <w:spacing w:line="360" w:lineRule="auto"/>
        <w:ind w:firstLineChars="200" w:firstLine="480"/>
        <w:rPr>
          <w:rFonts w:ascii="Times New Roman" w:eastAsia="宋体" w:hAnsi="Times New Roman" w:cs="Times New Roman"/>
          <w:sz w:val="24"/>
          <w:szCs w:val="24"/>
        </w:rPr>
      </w:pPr>
    </w:p>
    <w:p w14:paraId="484CDB67" w14:textId="77777777" w:rsidR="00D71C09" w:rsidRDefault="00D71C09" w:rsidP="006F70E9">
      <w:pPr>
        <w:spacing w:line="360" w:lineRule="auto"/>
        <w:ind w:firstLineChars="200" w:firstLine="480"/>
        <w:rPr>
          <w:rFonts w:ascii="Times New Roman" w:eastAsia="宋体" w:hAnsi="Times New Roman" w:cs="Times New Roman"/>
          <w:sz w:val="24"/>
          <w:szCs w:val="24"/>
        </w:rPr>
      </w:pPr>
    </w:p>
    <w:p w14:paraId="3FE8EDD9" w14:textId="77777777" w:rsidR="00965727" w:rsidRDefault="00965727" w:rsidP="00E60C2E">
      <w:pPr>
        <w:spacing w:line="360" w:lineRule="auto"/>
        <w:rPr>
          <w:rFonts w:ascii="Times New Roman" w:eastAsia="宋体" w:hAnsi="Times New Roman" w:cs="Times New Roman"/>
          <w:sz w:val="24"/>
          <w:szCs w:val="24"/>
        </w:rPr>
      </w:pPr>
    </w:p>
    <w:p w14:paraId="69770DD7" w14:textId="50DF8A38" w:rsidR="00AF1B21" w:rsidRDefault="00EA1819" w:rsidP="00EA1819">
      <w:pPr>
        <w:pStyle w:val="2"/>
      </w:pPr>
      <w:bookmarkStart w:id="8" w:name="_Toc69482707"/>
      <w:r w:rsidRPr="00EA1819">
        <w:lastRenderedPageBreak/>
        <w:t>3.</w:t>
      </w:r>
      <w:r>
        <w:rPr>
          <w:rFonts w:hint="eastAsia"/>
        </w:rPr>
        <w:t>2</w:t>
      </w:r>
      <w:bookmarkEnd w:id="8"/>
      <w:r w:rsidR="00C60D14">
        <w:t xml:space="preserve"> </w:t>
      </w:r>
      <w:r w:rsidR="00C60D14">
        <w:rPr>
          <w:rFonts w:hint="eastAsia"/>
        </w:rPr>
        <w:t>技术路线</w:t>
      </w:r>
    </w:p>
    <w:p w14:paraId="22C77330" w14:textId="77777777" w:rsidR="00E76F1C" w:rsidRPr="00E76F1C" w:rsidRDefault="00E76F1C" w:rsidP="00E76F1C">
      <w:pPr>
        <w:pStyle w:val="3"/>
      </w:pPr>
      <w:r w:rsidRPr="00E76F1C">
        <w:t xml:space="preserve">3.2.1 </w:t>
      </w:r>
      <w:r w:rsidRPr="00E76F1C">
        <w:t>数据接入与元数据解析</w:t>
      </w:r>
    </w:p>
    <w:p w14:paraId="589AB98D" w14:textId="77777777" w:rsidR="00E76F1C" w:rsidRPr="00E76F1C" w:rsidRDefault="00E76F1C" w:rsidP="008E2E0F">
      <w:pPr>
        <w:spacing w:line="360" w:lineRule="auto"/>
        <w:ind w:firstLineChars="200" w:firstLine="480"/>
        <w:rPr>
          <w:rFonts w:ascii="Times New Roman" w:eastAsia="宋体" w:hAnsi="Times New Roman" w:cs="Times New Roman"/>
          <w:sz w:val="24"/>
          <w:szCs w:val="24"/>
        </w:rPr>
      </w:pPr>
      <w:r w:rsidRPr="00E76F1C">
        <w:rPr>
          <w:rFonts w:ascii="Times New Roman" w:eastAsia="宋体" w:hAnsi="Times New Roman" w:cs="Times New Roman"/>
          <w:sz w:val="24"/>
          <w:szCs w:val="24"/>
        </w:rPr>
        <w:t>在技术路线的起始阶段，系统首先完成数据接入与元数据解析工作。整体上可分为三个步骤：</w:t>
      </w:r>
    </w:p>
    <w:p w14:paraId="42CD2A24" w14:textId="77777777" w:rsidR="00E76F1C" w:rsidRPr="00E76F1C" w:rsidRDefault="00E76F1C" w:rsidP="00E76F1C">
      <w:pPr>
        <w:numPr>
          <w:ilvl w:val="0"/>
          <w:numId w:val="32"/>
        </w:numPr>
        <w:spacing w:line="360" w:lineRule="auto"/>
        <w:rPr>
          <w:rFonts w:ascii="Times New Roman" w:eastAsia="宋体" w:hAnsi="Times New Roman" w:cs="Times New Roman"/>
          <w:sz w:val="24"/>
          <w:szCs w:val="24"/>
        </w:rPr>
      </w:pPr>
      <w:r w:rsidRPr="00E76F1C">
        <w:rPr>
          <w:rFonts w:ascii="Times New Roman" w:eastAsia="宋体" w:hAnsi="Times New Roman" w:cs="Times New Roman"/>
          <w:b/>
          <w:bCs/>
          <w:sz w:val="24"/>
          <w:szCs w:val="24"/>
        </w:rPr>
        <w:t>配置</w:t>
      </w:r>
      <w:r w:rsidRPr="00E76F1C">
        <w:rPr>
          <w:rFonts w:ascii="Times New Roman" w:eastAsia="宋体" w:hAnsi="Times New Roman" w:cs="Times New Roman"/>
          <w:b/>
          <w:bCs/>
          <w:sz w:val="24"/>
          <w:szCs w:val="24"/>
        </w:rPr>
        <w:t xml:space="preserve"> MySQL </w:t>
      </w:r>
      <w:r w:rsidRPr="00E76F1C">
        <w:rPr>
          <w:rFonts w:ascii="Times New Roman" w:eastAsia="宋体" w:hAnsi="Times New Roman" w:cs="Times New Roman"/>
          <w:b/>
          <w:bCs/>
          <w:sz w:val="24"/>
          <w:szCs w:val="24"/>
        </w:rPr>
        <w:t>数据源</w:t>
      </w:r>
      <w:r w:rsidRPr="00E76F1C">
        <w:rPr>
          <w:rFonts w:ascii="Times New Roman" w:eastAsia="宋体" w:hAnsi="Times New Roman" w:cs="Times New Roman"/>
          <w:sz w:val="24"/>
          <w:szCs w:val="24"/>
        </w:rPr>
        <w:t>：配置并验证</w:t>
      </w:r>
      <w:r w:rsidRPr="00E76F1C">
        <w:rPr>
          <w:rFonts w:ascii="Times New Roman" w:eastAsia="宋体" w:hAnsi="Times New Roman" w:cs="Times New Roman"/>
          <w:sz w:val="24"/>
          <w:szCs w:val="24"/>
        </w:rPr>
        <w:t xml:space="preserve"> MySQL </w:t>
      </w:r>
      <w:r w:rsidRPr="00E76F1C">
        <w:rPr>
          <w:rFonts w:ascii="Times New Roman" w:eastAsia="宋体" w:hAnsi="Times New Roman" w:cs="Times New Roman"/>
          <w:sz w:val="24"/>
          <w:szCs w:val="24"/>
        </w:rPr>
        <w:t>数据源连接，获取业务库中的结构化数据表清单及其字段信息；</w:t>
      </w:r>
    </w:p>
    <w:p w14:paraId="53D691B3" w14:textId="77777777" w:rsidR="00E76F1C" w:rsidRPr="00E76F1C" w:rsidRDefault="00E76F1C" w:rsidP="00E76F1C">
      <w:pPr>
        <w:numPr>
          <w:ilvl w:val="0"/>
          <w:numId w:val="32"/>
        </w:numPr>
        <w:spacing w:line="360" w:lineRule="auto"/>
        <w:rPr>
          <w:rFonts w:ascii="Times New Roman" w:eastAsia="宋体" w:hAnsi="Times New Roman" w:cs="Times New Roman"/>
          <w:sz w:val="24"/>
          <w:szCs w:val="24"/>
        </w:rPr>
      </w:pPr>
      <w:r w:rsidRPr="00E76F1C">
        <w:rPr>
          <w:rFonts w:ascii="Times New Roman" w:eastAsia="宋体" w:hAnsi="Times New Roman" w:cs="Times New Roman"/>
          <w:b/>
          <w:bCs/>
          <w:sz w:val="24"/>
          <w:szCs w:val="24"/>
        </w:rPr>
        <w:t>接入</w:t>
      </w:r>
      <w:r w:rsidRPr="00E76F1C">
        <w:rPr>
          <w:rFonts w:ascii="Times New Roman" w:eastAsia="宋体" w:hAnsi="Times New Roman" w:cs="Times New Roman"/>
          <w:b/>
          <w:bCs/>
          <w:sz w:val="24"/>
          <w:szCs w:val="24"/>
        </w:rPr>
        <w:t xml:space="preserve"> CSV/Excel </w:t>
      </w:r>
      <w:r w:rsidRPr="00E76F1C">
        <w:rPr>
          <w:rFonts w:ascii="Times New Roman" w:eastAsia="宋体" w:hAnsi="Times New Roman" w:cs="Times New Roman"/>
          <w:b/>
          <w:bCs/>
          <w:sz w:val="24"/>
          <w:szCs w:val="24"/>
        </w:rPr>
        <w:t>文件</w:t>
      </w:r>
      <w:r w:rsidRPr="00E76F1C">
        <w:rPr>
          <w:rFonts w:ascii="Times New Roman" w:eastAsia="宋体" w:hAnsi="Times New Roman" w:cs="Times New Roman"/>
          <w:sz w:val="24"/>
          <w:szCs w:val="24"/>
        </w:rPr>
        <w:t>：支持用户上传</w:t>
      </w:r>
      <w:r w:rsidRPr="00E76F1C">
        <w:rPr>
          <w:rFonts w:ascii="Times New Roman" w:eastAsia="宋体" w:hAnsi="Times New Roman" w:cs="Times New Roman"/>
          <w:sz w:val="24"/>
          <w:szCs w:val="24"/>
        </w:rPr>
        <w:t xml:space="preserve"> CSV/Excel </w:t>
      </w:r>
      <w:r w:rsidRPr="00E76F1C">
        <w:rPr>
          <w:rFonts w:ascii="Times New Roman" w:eastAsia="宋体" w:hAnsi="Times New Roman" w:cs="Times New Roman"/>
          <w:sz w:val="24"/>
          <w:szCs w:val="24"/>
        </w:rPr>
        <w:t>文件，并对文件头进行解析，识别字段名称与初步类型；</w:t>
      </w:r>
    </w:p>
    <w:p w14:paraId="69A06C12" w14:textId="77777777" w:rsidR="00E76F1C" w:rsidRPr="00E76F1C" w:rsidRDefault="00E76F1C" w:rsidP="00E76F1C">
      <w:pPr>
        <w:numPr>
          <w:ilvl w:val="0"/>
          <w:numId w:val="32"/>
        </w:numPr>
        <w:spacing w:line="360" w:lineRule="auto"/>
        <w:rPr>
          <w:rFonts w:ascii="Times New Roman" w:eastAsia="宋体" w:hAnsi="Times New Roman" w:cs="Times New Roman"/>
          <w:sz w:val="24"/>
          <w:szCs w:val="24"/>
        </w:rPr>
      </w:pPr>
      <w:r w:rsidRPr="00E76F1C">
        <w:rPr>
          <w:rFonts w:ascii="Times New Roman" w:eastAsia="宋体" w:hAnsi="Times New Roman" w:cs="Times New Roman"/>
          <w:b/>
          <w:bCs/>
          <w:sz w:val="24"/>
          <w:szCs w:val="24"/>
        </w:rPr>
        <w:t>生成统一元数据视图</w:t>
      </w:r>
      <w:r w:rsidRPr="00E76F1C">
        <w:rPr>
          <w:rFonts w:ascii="Times New Roman" w:eastAsia="宋体" w:hAnsi="Times New Roman" w:cs="Times New Roman"/>
          <w:sz w:val="24"/>
          <w:szCs w:val="24"/>
        </w:rPr>
        <w:t>：对两类数据源的字段进行类型推断和基础统计分析（如唯一值数量、空值比例），生成统一的字段清单与元数据视图，为后续</w:t>
      </w:r>
      <w:r w:rsidRPr="00E76F1C">
        <w:rPr>
          <w:rFonts w:ascii="Times New Roman" w:eastAsia="宋体" w:hAnsi="Times New Roman" w:cs="Times New Roman"/>
          <w:sz w:val="24"/>
          <w:szCs w:val="24"/>
        </w:rPr>
        <w:t xml:space="preserve"> DSL </w:t>
      </w:r>
      <w:r w:rsidRPr="00E76F1C">
        <w:rPr>
          <w:rFonts w:ascii="Times New Roman" w:eastAsia="宋体" w:hAnsi="Times New Roman" w:cs="Times New Roman"/>
          <w:sz w:val="24"/>
          <w:szCs w:val="24"/>
        </w:rPr>
        <w:t>生成、语义建模和权限控制提供可靠基础。</w:t>
      </w:r>
    </w:p>
    <w:p w14:paraId="4A5EEBE5" w14:textId="77777777" w:rsidR="00E76F1C" w:rsidRPr="00E76F1C" w:rsidRDefault="00E76F1C" w:rsidP="00E76F1C">
      <w:pPr>
        <w:pStyle w:val="3"/>
      </w:pPr>
      <w:r w:rsidRPr="00E76F1C">
        <w:t xml:space="preserve">3.2.2 </w:t>
      </w:r>
      <w:r w:rsidRPr="00E76F1C">
        <w:t>语义建模与</w:t>
      </w:r>
      <w:r w:rsidRPr="00E76F1C">
        <w:t xml:space="preserve"> DSL </w:t>
      </w:r>
      <w:r w:rsidRPr="00E76F1C">
        <w:t>校验</w:t>
      </w:r>
    </w:p>
    <w:p w14:paraId="368C859C" w14:textId="77777777" w:rsidR="00E76F1C" w:rsidRPr="00E76F1C" w:rsidRDefault="00E76F1C" w:rsidP="008E2E0F">
      <w:pPr>
        <w:spacing w:line="360" w:lineRule="auto"/>
        <w:ind w:firstLineChars="200" w:firstLine="480"/>
        <w:rPr>
          <w:rFonts w:ascii="Times New Roman" w:eastAsia="宋体" w:hAnsi="Times New Roman" w:cs="Times New Roman"/>
          <w:sz w:val="24"/>
          <w:szCs w:val="24"/>
        </w:rPr>
      </w:pPr>
      <w:r w:rsidRPr="00E76F1C">
        <w:rPr>
          <w:rFonts w:ascii="Times New Roman" w:eastAsia="宋体" w:hAnsi="Times New Roman" w:cs="Times New Roman"/>
          <w:sz w:val="24"/>
          <w:szCs w:val="24"/>
        </w:rPr>
        <w:t>在获得元数据之后，进入语义建模与</w:t>
      </w:r>
      <w:r w:rsidRPr="00E76F1C">
        <w:rPr>
          <w:rFonts w:ascii="Times New Roman" w:eastAsia="宋体" w:hAnsi="Times New Roman" w:cs="Times New Roman"/>
          <w:sz w:val="24"/>
          <w:szCs w:val="24"/>
        </w:rPr>
        <w:t xml:space="preserve"> DSL </w:t>
      </w:r>
      <w:r w:rsidRPr="00E76F1C">
        <w:rPr>
          <w:rFonts w:ascii="Times New Roman" w:eastAsia="宋体" w:hAnsi="Times New Roman" w:cs="Times New Roman"/>
          <w:sz w:val="24"/>
          <w:szCs w:val="24"/>
        </w:rPr>
        <w:t>校验阶段。系统首先将元数据中的字段信息按照业务需求配置为语义层定义（包括别名、类型、聚合方式与表关系），并基于</w:t>
      </w:r>
      <w:r w:rsidRPr="00E76F1C">
        <w:rPr>
          <w:rFonts w:ascii="Times New Roman" w:eastAsia="宋体" w:hAnsi="Times New Roman" w:cs="Times New Roman"/>
          <w:sz w:val="24"/>
          <w:szCs w:val="24"/>
        </w:rPr>
        <w:t xml:space="preserve"> JSON Schema </w:t>
      </w:r>
      <w:r w:rsidRPr="00E76F1C">
        <w:rPr>
          <w:rFonts w:ascii="Times New Roman" w:eastAsia="宋体" w:hAnsi="Times New Roman" w:cs="Times New Roman"/>
          <w:sz w:val="24"/>
          <w:szCs w:val="24"/>
        </w:rPr>
        <w:t>将这些定义固化为可机读的语义描述文件。前端在拖拽式</w:t>
      </w:r>
      <w:proofErr w:type="gramStart"/>
      <w:r w:rsidRPr="00E76F1C">
        <w:rPr>
          <w:rFonts w:ascii="Times New Roman" w:eastAsia="宋体" w:hAnsi="Times New Roman" w:cs="Times New Roman"/>
          <w:sz w:val="24"/>
          <w:szCs w:val="24"/>
        </w:rPr>
        <w:t>交互中</w:t>
      </w:r>
      <w:proofErr w:type="gramEnd"/>
      <w:r w:rsidRPr="00E76F1C">
        <w:rPr>
          <w:rFonts w:ascii="Times New Roman" w:eastAsia="宋体" w:hAnsi="Times New Roman" w:cs="Times New Roman"/>
          <w:sz w:val="24"/>
          <w:szCs w:val="24"/>
        </w:rPr>
        <w:t>根据语义层配置实时生成查询</w:t>
      </w:r>
      <w:r w:rsidRPr="00E76F1C">
        <w:rPr>
          <w:rFonts w:ascii="Times New Roman" w:eastAsia="宋体" w:hAnsi="Times New Roman" w:cs="Times New Roman"/>
          <w:sz w:val="24"/>
          <w:szCs w:val="24"/>
        </w:rPr>
        <w:t xml:space="preserve"> DSL</w:t>
      </w:r>
      <w:r w:rsidRPr="00E76F1C">
        <w:rPr>
          <w:rFonts w:ascii="Times New Roman" w:eastAsia="宋体" w:hAnsi="Times New Roman" w:cs="Times New Roman"/>
          <w:sz w:val="24"/>
          <w:szCs w:val="24"/>
        </w:rPr>
        <w:t>，并在生成后立即触发</w:t>
      </w:r>
      <w:r w:rsidRPr="00E76F1C">
        <w:rPr>
          <w:rFonts w:ascii="Times New Roman" w:eastAsia="宋体" w:hAnsi="Times New Roman" w:cs="Times New Roman"/>
          <w:sz w:val="24"/>
          <w:szCs w:val="24"/>
        </w:rPr>
        <w:t xml:space="preserve"> Schema </w:t>
      </w:r>
      <w:proofErr w:type="gramStart"/>
      <w:r w:rsidRPr="00E76F1C">
        <w:rPr>
          <w:rFonts w:ascii="Times New Roman" w:eastAsia="宋体" w:hAnsi="Times New Roman" w:cs="Times New Roman"/>
          <w:sz w:val="24"/>
          <w:szCs w:val="24"/>
        </w:rPr>
        <w:t>合法性与必填</w:t>
      </w:r>
      <w:proofErr w:type="gramEnd"/>
      <w:r w:rsidRPr="00E76F1C">
        <w:rPr>
          <w:rFonts w:ascii="Times New Roman" w:eastAsia="宋体" w:hAnsi="Times New Roman" w:cs="Times New Roman"/>
          <w:sz w:val="24"/>
          <w:szCs w:val="24"/>
        </w:rPr>
        <w:t>/</w:t>
      </w:r>
      <w:r w:rsidRPr="00E76F1C">
        <w:rPr>
          <w:rFonts w:ascii="Times New Roman" w:eastAsia="宋体" w:hAnsi="Times New Roman" w:cs="Times New Roman"/>
          <w:sz w:val="24"/>
          <w:szCs w:val="24"/>
        </w:rPr>
        <w:t>枚举校验，包括：</w:t>
      </w:r>
    </w:p>
    <w:p w14:paraId="47EE8E35" w14:textId="77777777" w:rsidR="00E76F1C" w:rsidRPr="00BC3DCB" w:rsidRDefault="00E76F1C" w:rsidP="00BC3DCB">
      <w:pPr>
        <w:pStyle w:val="af2"/>
        <w:numPr>
          <w:ilvl w:val="0"/>
          <w:numId w:val="31"/>
        </w:numPr>
        <w:spacing w:line="360" w:lineRule="auto"/>
        <w:ind w:firstLineChars="0"/>
        <w:rPr>
          <w:rFonts w:ascii="Times New Roman" w:eastAsia="宋体" w:hAnsi="Times New Roman" w:cs="Times New Roman"/>
          <w:sz w:val="24"/>
          <w:szCs w:val="24"/>
        </w:rPr>
      </w:pPr>
      <w:r w:rsidRPr="00BC3DCB">
        <w:rPr>
          <w:rFonts w:ascii="Times New Roman" w:eastAsia="宋体" w:hAnsi="Times New Roman" w:cs="Times New Roman"/>
          <w:sz w:val="24"/>
          <w:szCs w:val="24"/>
        </w:rPr>
        <w:t>字段存在性检查；</w:t>
      </w:r>
    </w:p>
    <w:p w14:paraId="25D26D9C" w14:textId="77777777" w:rsidR="00E76F1C" w:rsidRPr="00BC3DCB" w:rsidRDefault="00E76F1C" w:rsidP="00BC3DCB">
      <w:pPr>
        <w:pStyle w:val="af2"/>
        <w:numPr>
          <w:ilvl w:val="0"/>
          <w:numId w:val="31"/>
        </w:numPr>
        <w:spacing w:line="360" w:lineRule="auto"/>
        <w:ind w:firstLineChars="0"/>
        <w:rPr>
          <w:rFonts w:ascii="Times New Roman" w:eastAsia="宋体" w:hAnsi="Times New Roman" w:cs="Times New Roman"/>
          <w:sz w:val="24"/>
          <w:szCs w:val="24"/>
        </w:rPr>
      </w:pPr>
      <w:r w:rsidRPr="00BC3DCB">
        <w:rPr>
          <w:rFonts w:ascii="Times New Roman" w:eastAsia="宋体" w:hAnsi="Times New Roman" w:cs="Times New Roman"/>
          <w:sz w:val="24"/>
          <w:szCs w:val="24"/>
        </w:rPr>
        <w:t>类型匹配验证；</w:t>
      </w:r>
    </w:p>
    <w:p w14:paraId="14C3B1CC" w14:textId="77777777" w:rsidR="00E76F1C" w:rsidRPr="00BC3DCB" w:rsidRDefault="00E76F1C" w:rsidP="00BC3DCB">
      <w:pPr>
        <w:pStyle w:val="af2"/>
        <w:numPr>
          <w:ilvl w:val="0"/>
          <w:numId w:val="31"/>
        </w:numPr>
        <w:spacing w:line="360" w:lineRule="auto"/>
        <w:ind w:firstLineChars="0"/>
        <w:rPr>
          <w:rFonts w:ascii="Times New Roman" w:eastAsia="宋体" w:hAnsi="Times New Roman" w:cs="Times New Roman"/>
          <w:sz w:val="24"/>
          <w:szCs w:val="24"/>
        </w:rPr>
      </w:pPr>
      <w:r w:rsidRPr="00BC3DCB">
        <w:rPr>
          <w:rFonts w:ascii="Times New Roman" w:eastAsia="宋体" w:hAnsi="Times New Roman" w:cs="Times New Roman"/>
          <w:sz w:val="24"/>
          <w:szCs w:val="24"/>
        </w:rPr>
        <w:t>权限范围校验等。</w:t>
      </w:r>
    </w:p>
    <w:p w14:paraId="32889476" w14:textId="77777777" w:rsidR="00E76F1C" w:rsidRPr="00E76F1C" w:rsidRDefault="00E76F1C" w:rsidP="008E2E0F">
      <w:pPr>
        <w:spacing w:line="360" w:lineRule="auto"/>
        <w:ind w:firstLineChars="200" w:firstLine="480"/>
        <w:rPr>
          <w:rFonts w:ascii="Times New Roman" w:eastAsia="宋体" w:hAnsi="Times New Roman" w:cs="Times New Roman"/>
          <w:sz w:val="24"/>
          <w:szCs w:val="24"/>
        </w:rPr>
      </w:pPr>
      <w:r w:rsidRPr="00E76F1C">
        <w:rPr>
          <w:rFonts w:ascii="Times New Roman" w:eastAsia="宋体" w:hAnsi="Times New Roman" w:cs="Times New Roman"/>
          <w:sz w:val="24"/>
          <w:szCs w:val="24"/>
        </w:rPr>
        <w:t>从而在源头过滤掉字段缺失、类型不匹配或越权访问等问题，确保进入执行链路的</w:t>
      </w:r>
      <w:r w:rsidRPr="00E76F1C">
        <w:rPr>
          <w:rFonts w:ascii="Times New Roman" w:eastAsia="宋体" w:hAnsi="Times New Roman" w:cs="Times New Roman"/>
          <w:sz w:val="24"/>
          <w:szCs w:val="24"/>
        </w:rPr>
        <w:t xml:space="preserve"> DSL </w:t>
      </w:r>
      <w:r w:rsidRPr="00E76F1C">
        <w:rPr>
          <w:rFonts w:ascii="Times New Roman" w:eastAsia="宋体" w:hAnsi="Times New Roman" w:cs="Times New Roman"/>
          <w:sz w:val="24"/>
          <w:szCs w:val="24"/>
        </w:rPr>
        <w:t>既符合业务含义，又满足安全要求。校验失败时，系统会返回明确的错误信息，引导用户修正配置。</w:t>
      </w:r>
    </w:p>
    <w:p w14:paraId="3CB432EE" w14:textId="77777777" w:rsidR="00E76F1C" w:rsidRPr="00E76F1C" w:rsidRDefault="00E76F1C" w:rsidP="00E76F1C">
      <w:pPr>
        <w:pStyle w:val="3"/>
      </w:pPr>
      <w:r w:rsidRPr="00E76F1C">
        <w:t xml:space="preserve">3.2.3 </w:t>
      </w:r>
      <w:r w:rsidRPr="00E76F1C">
        <w:t>执行适配与结果归一</w:t>
      </w:r>
    </w:p>
    <w:p w14:paraId="6812B9E9" w14:textId="77777777" w:rsidR="00E76F1C" w:rsidRPr="00E76F1C" w:rsidRDefault="00E76F1C" w:rsidP="008E2E0F">
      <w:pPr>
        <w:spacing w:line="360" w:lineRule="auto"/>
        <w:ind w:firstLineChars="200" w:firstLine="480"/>
        <w:rPr>
          <w:rFonts w:ascii="Times New Roman" w:eastAsia="宋体" w:hAnsi="Times New Roman" w:cs="Times New Roman"/>
          <w:sz w:val="24"/>
          <w:szCs w:val="24"/>
        </w:rPr>
      </w:pPr>
      <w:r w:rsidRPr="00E76F1C">
        <w:rPr>
          <w:rFonts w:ascii="Times New Roman" w:eastAsia="宋体" w:hAnsi="Times New Roman" w:cs="Times New Roman"/>
          <w:sz w:val="24"/>
          <w:szCs w:val="24"/>
        </w:rPr>
        <w:t>在执行适配与结果归一阶段，后端根据</w:t>
      </w:r>
      <w:r w:rsidRPr="00E76F1C">
        <w:rPr>
          <w:rFonts w:ascii="Times New Roman" w:eastAsia="宋体" w:hAnsi="Times New Roman" w:cs="Times New Roman"/>
          <w:sz w:val="24"/>
          <w:szCs w:val="24"/>
        </w:rPr>
        <w:t xml:space="preserve"> DSL </w:t>
      </w:r>
      <w:r w:rsidRPr="00E76F1C">
        <w:rPr>
          <w:rFonts w:ascii="Times New Roman" w:eastAsia="宋体" w:hAnsi="Times New Roman" w:cs="Times New Roman"/>
          <w:sz w:val="24"/>
          <w:szCs w:val="24"/>
        </w:rPr>
        <w:t>中的数据源类型标识，分别调用对应的适配器完成查询执行。适配器按照既定的转换规则将</w:t>
      </w:r>
      <w:r w:rsidRPr="00E76F1C">
        <w:rPr>
          <w:rFonts w:ascii="Times New Roman" w:eastAsia="宋体" w:hAnsi="Times New Roman" w:cs="Times New Roman"/>
          <w:sz w:val="24"/>
          <w:szCs w:val="24"/>
        </w:rPr>
        <w:t xml:space="preserve"> DSL </w:t>
      </w:r>
      <w:r w:rsidRPr="00E76F1C">
        <w:rPr>
          <w:rFonts w:ascii="Times New Roman" w:eastAsia="宋体" w:hAnsi="Times New Roman" w:cs="Times New Roman"/>
          <w:sz w:val="24"/>
          <w:szCs w:val="24"/>
        </w:rPr>
        <w:t>转换为可执行的操作（</w:t>
      </w:r>
      <w:r w:rsidRPr="00E76F1C">
        <w:rPr>
          <w:rFonts w:ascii="Times New Roman" w:eastAsia="宋体" w:hAnsi="Times New Roman" w:cs="Times New Roman"/>
          <w:sz w:val="24"/>
          <w:szCs w:val="24"/>
        </w:rPr>
        <w:t xml:space="preserve">MySQL </w:t>
      </w:r>
      <w:r w:rsidRPr="00E76F1C">
        <w:rPr>
          <w:rFonts w:ascii="Times New Roman" w:eastAsia="宋体" w:hAnsi="Times New Roman" w:cs="Times New Roman"/>
          <w:sz w:val="24"/>
          <w:szCs w:val="24"/>
        </w:rPr>
        <w:t>侧为参数化</w:t>
      </w:r>
      <w:r w:rsidRPr="00E76F1C">
        <w:rPr>
          <w:rFonts w:ascii="Times New Roman" w:eastAsia="宋体" w:hAnsi="Times New Roman" w:cs="Times New Roman"/>
          <w:sz w:val="24"/>
          <w:szCs w:val="24"/>
        </w:rPr>
        <w:t xml:space="preserve"> SQL</w:t>
      </w:r>
      <w:r w:rsidRPr="00E76F1C">
        <w:rPr>
          <w:rFonts w:ascii="Times New Roman" w:eastAsia="宋体" w:hAnsi="Times New Roman" w:cs="Times New Roman"/>
          <w:sz w:val="24"/>
          <w:szCs w:val="24"/>
        </w:rPr>
        <w:t>，</w:t>
      </w:r>
      <w:r w:rsidRPr="00E76F1C">
        <w:rPr>
          <w:rFonts w:ascii="Times New Roman" w:eastAsia="宋体" w:hAnsi="Times New Roman" w:cs="Times New Roman"/>
          <w:sz w:val="24"/>
          <w:szCs w:val="24"/>
        </w:rPr>
        <w:t xml:space="preserve">CSV/Excel </w:t>
      </w:r>
      <w:r w:rsidRPr="00E76F1C">
        <w:rPr>
          <w:rFonts w:ascii="Times New Roman" w:eastAsia="宋体" w:hAnsi="Times New Roman" w:cs="Times New Roman"/>
          <w:sz w:val="24"/>
          <w:szCs w:val="24"/>
        </w:rPr>
        <w:t>侧为</w:t>
      </w:r>
      <w:r w:rsidRPr="00E76F1C">
        <w:rPr>
          <w:rFonts w:ascii="Times New Roman" w:eastAsia="宋体" w:hAnsi="Times New Roman" w:cs="Times New Roman"/>
          <w:sz w:val="24"/>
          <w:szCs w:val="24"/>
        </w:rPr>
        <w:t xml:space="preserve"> </w:t>
      </w:r>
      <w:proofErr w:type="spellStart"/>
      <w:r w:rsidRPr="00E76F1C">
        <w:rPr>
          <w:rFonts w:ascii="Times New Roman" w:eastAsia="宋体" w:hAnsi="Times New Roman" w:cs="Times New Roman"/>
          <w:sz w:val="24"/>
          <w:szCs w:val="24"/>
        </w:rPr>
        <w:t>DataFrame</w:t>
      </w:r>
      <w:proofErr w:type="spellEnd"/>
      <w:r w:rsidRPr="00E76F1C">
        <w:rPr>
          <w:rFonts w:ascii="Times New Roman" w:eastAsia="宋体" w:hAnsi="Times New Roman" w:cs="Times New Roman"/>
          <w:sz w:val="24"/>
          <w:szCs w:val="24"/>
        </w:rPr>
        <w:t xml:space="preserve"> </w:t>
      </w:r>
      <w:r w:rsidRPr="00E76F1C">
        <w:rPr>
          <w:rFonts w:ascii="Times New Roman" w:eastAsia="宋体" w:hAnsi="Times New Roman" w:cs="Times New Roman"/>
          <w:sz w:val="24"/>
          <w:szCs w:val="24"/>
        </w:rPr>
        <w:t>操作），并在执行过程中结合列裁剪、流式处理等策略优化大文件查询的内存占用与响应时间。执行完成后，两类数据源的原始结果被统一整理为包含字段定义、数据行数组与</w:t>
      </w:r>
      <w:proofErr w:type="gramStart"/>
      <w:r w:rsidRPr="00E76F1C">
        <w:rPr>
          <w:rFonts w:ascii="Times New Roman" w:eastAsia="宋体" w:hAnsi="Times New Roman" w:cs="Times New Roman"/>
          <w:sz w:val="24"/>
          <w:szCs w:val="24"/>
        </w:rPr>
        <w:t>分页元信息</w:t>
      </w:r>
      <w:proofErr w:type="gramEnd"/>
      <w:r w:rsidRPr="00E76F1C">
        <w:rPr>
          <w:rFonts w:ascii="Times New Roman" w:eastAsia="宋体" w:hAnsi="Times New Roman" w:cs="Times New Roman"/>
          <w:sz w:val="24"/>
          <w:szCs w:val="24"/>
        </w:rPr>
        <w:t>（总数、当前页、</w:t>
      </w:r>
      <w:r w:rsidRPr="00E76F1C">
        <w:rPr>
          <w:rFonts w:ascii="Times New Roman" w:eastAsia="宋体" w:hAnsi="Times New Roman" w:cs="Times New Roman"/>
          <w:sz w:val="24"/>
          <w:szCs w:val="24"/>
        </w:rPr>
        <w:lastRenderedPageBreak/>
        <w:t>每页大小）的结构化响应格式，确保前端可视化组件与数据导出模块能够以一致的方式处理来自不同数据源的查询结果。</w:t>
      </w:r>
    </w:p>
    <w:p w14:paraId="31731D9A" w14:textId="77777777" w:rsidR="00E76F1C" w:rsidRPr="00E76F1C" w:rsidRDefault="00E76F1C" w:rsidP="00E76F1C">
      <w:pPr>
        <w:pStyle w:val="3"/>
        <w:rPr>
          <w:rFonts w:eastAsia="宋体" w:cs="Times New Roman"/>
          <w:b/>
          <w:szCs w:val="24"/>
        </w:rPr>
      </w:pPr>
      <w:r w:rsidRPr="00E76F1C">
        <w:t xml:space="preserve">3.2.4 </w:t>
      </w:r>
      <w:r w:rsidRPr="00E76F1C">
        <w:t>可视化呈现与看板布局</w:t>
      </w:r>
    </w:p>
    <w:p w14:paraId="28435D63" w14:textId="77777777" w:rsidR="00E76F1C" w:rsidRPr="00E76F1C" w:rsidRDefault="00E76F1C" w:rsidP="008E2E0F">
      <w:pPr>
        <w:spacing w:line="360" w:lineRule="auto"/>
        <w:ind w:firstLineChars="200" w:firstLine="480"/>
        <w:rPr>
          <w:rFonts w:ascii="Times New Roman" w:eastAsia="宋体" w:hAnsi="Times New Roman" w:cs="Times New Roman"/>
          <w:sz w:val="24"/>
          <w:szCs w:val="24"/>
        </w:rPr>
      </w:pPr>
      <w:r w:rsidRPr="00E76F1C">
        <w:rPr>
          <w:rFonts w:ascii="Times New Roman" w:eastAsia="宋体" w:hAnsi="Times New Roman" w:cs="Times New Roman"/>
          <w:sz w:val="24"/>
          <w:szCs w:val="24"/>
        </w:rPr>
        <w:t>在可视化呈现阶段，系统依据归一化的结果结构以及图表配置</w:t>
      </w:r>
      <w:r w:rsidRPr="00E76F1C">
        <w:rPr>
          <w:rFonts w:ascii="Times New Roman" w:eastAsia="宋体" w:hAnsi="Times New Roman" w:cs="Times New Roman"/>
          <w:sz w:val="24"/>
          <w:szCs w:val="24"/>
        </w:rPr>
        <w:t xml:space="preserve"> Schema </w:t>
      </w:r>
      <w:r w:rsidRPr="00E76F1C">
        <w:rPr>
          <w:rFonts w:ascii="Times New Roman" w:eastAsia="宋体" w:hAnsi="Times New Roman" w:cs="Times New Roman"/>
          <w:sz w:val="24"/>
          <w:szCs w:val="24"/>
        </w:rPr>
        <w:t>生成折线图、柱状图、</w:t>
      </w:r>
      <w:proofErr w:type="gramStart"/>
      <w:r w:rsidRPr="00E76F1C">
        <w:rPr>
          <w:rFonts w:ascii="Times New Roman" w:eastAsia="宋体" w:hAnsi="Times New Roman" w:cs="Times New Roman"/>
          <w:sz w:val="24"/>
          <w:szCs w:val="24"/>
        </w:rPr>
        <w:t>饼图和</w:t>
      </w:r>
      <w:proofErr w:type="gramEnd"/>
      <w:r w:rsidRPr="00E76F1C">
        <w:rPr>
          <w:rFonts w:ascii="Times New Roman" w:eastAsia="宋体" w:hAnsi="Times New Roman" w:cs="Times New Roman"/>
          <w:sz w:val="24"/>
          <w:szCs w:val="24"/>
        </w:rPr>
        <w:t>表格等基础图表。系统提供图表类型选择器，用户根据数据特征（如字段类型、数据分布等）手动选择适合的图表类型，系统不涉及复杂的自动推荐算法。看板层采用现成的布局库（如</w:t>
      </w:r>
      <w:r w:rsidRPr="00E76F1C">
        <w:rPr>
          <w:rFonts w:ascii="Times New Roman" w:eastAsia="宋体" w:hAnsi="Times New Roman" w:cs="Times New Roman"/>
          <w:sz w:val="24"/>
          <w:szCs w:val="24"/>
        </w:rPr>
        <w:t xml:space="preserve"> react-grid-layout</w:t>
      </w:r>
      <w:r w:rsidRPr="00E76F1C">
        <w:rPr>
          <w:rFonts w:ascii="Times New Roman" w:eastAsia="宋体" w:hAnsi="Times New Roman" w:cs="Times New Roman"/>
          <w:sz w:val="24"/>
          <w:szCs w:val="24"/>
        </w:rPr>
        <w:t>）实现简单的拖拽布局与组件化拼装，使用户能够通过拖拽完成简单的仪表盘搭建，无需自行实现复杂的布局引擎。用户可以在界面上调整图表的编码映射、聚合方式与样式配置，实现灵活的可视化定制。</w:t>
      </w:r>
    </w:p>
    <w:p w14:paraId="3B625A89" w14:textId="77777777" w:rsidR="00E76F1C" w:rsidRPr="00E76F1C" w:rsidRDefault="00E76F1C" w:rsidP="00E76F1C">
      <w:pPr>
        <w:pStyle w:val="3"/>
      </w:pPr>
      <w:r w:rsidRPr="00E76F1C">
        <w:t xml:space="preserve">3.2.5 AI </w:t>
      </w:r>
      <w:r w:rsidRPr="00E76F1C">
        <w:t>辅助与可控闭环</w:t>
      </w:r>
    </w:p>
    <w:p w14:paraId="4737FCC1" w14:textId="77777777" w:rsidR="00E76F1C" w:rsidRPr="00E76F1C" w:rsidRDefault="00E76F1C" w:rsidP="008E2E0F">
      <w:pPr>
        <w:spacing w:line="360" w:lineRule="auto"/>
        <w:ind w:firstLineChars="200" w:firstLine="480"/>
        <w:rPr>
          <w:rFonts w:ascii="Times New Roman" w:eastAsia="宋体" w:hAnsi="Times New Roman" w:cs="Times New Roman"/>
          <w:sz w:val="24"/>
          <w:szCs w:val="24"/>
        </w:rPr>
      </w:pPr>
      <w:r w:rsidRPr="00E76F1C">
        <w:rPr>
          <w:rFonts w:ascii="Times New Roman" w:eastAsia="宋体" w:hAnsi="Times New Roman" w:cs="Times New Roman"/>
          <w:sz w:val="24"/>
          <w:szCs w:val="24"/>
        </w:rPr>
        <w:t>在</w:t>
      </w:r>
      <w:r w:rsidRPr="00E76F1C">
        <w:rPr>
          <w:rFonts w:ascii="Times New Roman" w:eastAsia="宋体" w:hAnsi="Times New Roman" w:cs="Times New Roman"/>
          <w:sz w:val="24"/>
          <w:szCs w:val="24"/>
        </w:rPr>
        <w:t xml:space="preserve"> AI </w:t>
      </w:r>
      <w:r w:rsidRPr="00E76F1C">
        <w:rPr>
          <w:rFonts w:ascii="Times New Roman" w:eastAsia="宋体" w:hAnsi="Times New Roman" w:cs="Times New Roman"/>
          <w:sz w:val="24"/>
          <w:szCs w:val="24"/>
        </w:rPr>
        <w:t>辅助与可控闭环方面，系统提供自然语言生成</w:t>
      </w:r>
      <w:r w:rsidRPr="00E76F1C">
        <w:rPr>
          <w:rFonts w:ascii="Times New Roman" w:eastAsia="宋体" w:hAnsi="Times New Roman" w:cs="Times New Roman"/>
          <w:sz w:val="24"/>
          <w:szCs w:val="24"/>
        </w:rPr>
        <w:t xml:space="preserve"> DSL </w:t>
      </w:r>
      <w:r w:rsidRPr="00E76F1C">
        <w:rPr>
          <w:rFonts w:ascii="Times New Roman" w:eastAsia="宋体" w:hAnsi="Times New Roman" w:cs="Times New Roman"/>
          <w:sz w:val="24"/>
          <w:szCs w:val="24"/>
        </w:rPr>
        <w:t>草案的能力。具体流程为：</w:t>
      </w:r>
    </w:p>
    <w:p w14:paraId="49E860CA" w14:textId="77777777" w:rsidR="00E76F1C" w:rsidRPr="00E76F1C" w:rsidRDefault="00E76F1C" w:rsidP="00E76F1C">
      <w:pPr>
        <w:numPr>
          <w:ilvl w:val="0"/>
          <w:numId w:val="34"/>
        </w:numPr>
        <w:spacing w:line="360" w:lineRule="auto"/>
        <w:rPr>
          <w:rFonts w:ascii="Times New Roman" w:eastAsia="宋体" w:hAnsi="Times New Roman" w:cs="Times New Roman"/>
          <w:sz w:val="24"/>
          <w:szCs w:val="24"/>
        </w:rPr>
      </w:pPr>
      <w:r w:rsidRPr="00E76F1C">
        <w:rPr>
          <w:rFonts w:ascii="Times New Roman" w:eastAsia="宋体" w:hAnsi="Times New Roman" w:cs="Times New Roman"/>
          <w:b/>
          <w:bCs/>
          <w:sz w:val="24"/>
          <w:szCs w:val="24"/>
        </w:rPr>
        <w:t>输入与生成</w:t>
      </w:r>
      <w:r w:rsidRPr="00E76F1C">
        <w:rPr>
          <w:rFonts w:ascii="Times New Roman" w:eastAsia="宋体" w:hAnsi="Times New Roman" w:cs="Times New Roman"/>
          <w:sz w:val="24"/>
          <w:szCs w:val="24"/>
        </w:rPr>
        <w:t>：用户输入自然语言描述后，系统调用现成的</w:t>
      </w:r>
      <w:r w:rsidRPr="00E76F1C">
        <w:rPr>
          <w:rFonts w:ascii="Times New Roman" w:eastAsia="宋体" w:hAnsi="Times New Roman" w:cs="Times New Roman"/>
          <w:sz w:val="24"/>
          <w:szCs w:val="24"/>
        </w:rPr>
        <w:t xml:space="preserve"> AI API</w:t>
      </w:r>
      <w:r w:rsidRPr="00E76F1C">
        <w:rPr>
          <w:rFonts w:ascii="Times New Roman" w:eastAsia="宋体" w:hAnsi="Times New Roman" w:cs="Times New Roman"/>
          <w:sz w:val="24"/>
          <w:szCs w:val="24"/>
        </w:rPr>
        <w:t>（如</w:t>
      </w:r>
      <w:r w:rsidRPr="00E76F1C">
        <w:rPr>
          <w:rFonts w:ascii="Times New Roman" w:eastAsia="宋体" w:hAnsi="Times New Roman" w:cs="Times New Roman"/>
          <w:sz w:val="24"/>
          <w:szCs w:val="24"/>
        </w:rPr>
        <w:t xml:space="preserve"> OpenAI</w:t>
      </w:r>
      <w:r w:rsidRPr="00E76F1C">
        <w:rPr>
          <w:rFonts w:ascii="Times New Roman" w:eastAsia="宋体" w:hAnsi="Times New Roman" w:cs="Times New Roman"/>
          <w:sz w:val="24"/>
          <w:szCs w:val="24"/>
        </w:rPr>
        <w:t>、文心一言、</w:t>
      </w:r>
      <w:proofErr w:type="gramStart"/>
      <w:r w:rsidRPr="00E76F1C">
        <w:rPr>
          <w:rFonts w:ascii="Times New Roman" w:eastAsia="宋体" w:hAnsi="Times New Roman" w:cs="Times New Roman"/>
          <w:sz w:val="24"/>
          <w:szCs w:val="24"/>
        </w:rPr>
        <w:t>通义千问等</w:t>
      </w:r>
      <w:proofErr w:type="gramEnd"/>
      <w:r w:rsidRPr="00E76F1C">
        <w:rPr>
          <w:rFonts w:ascii="Times New Roman" w:eastAsia="宋体" w:hAnsi="Times New Roman" w:cs="Times New Roman"/>
          <w:sz w:val="24"/>
          <w:szCs w:val="24"/>
        </w:rPr>
        <w:t>，支持配置为内网可访问的</w:t>
      </w:r>
      <w:r w:rsidRPr="00E76F1C">
        <w:rPr>
          <w:rFonts w:ascii="Times New Roman" w:eastAsia="宋体" w:hAnsi="Times New Roman" w:cs="Times New Roman"/>
          <w:sz w:val="24"/>
          <w:szCs w:val="24"/>
        </w:rPr>
        <w:t xml:space="preserve"> API </w:t>
      </w:r>
      <w:r w:rsidRPr="00E76F1C">
        <w:rPr>
          <w:rFonts w:ascii="Times New Roman" w:eastAsia="宋体" w:hAnsi="Times New Roman" w:cs="Times New Roman"/>
          <w:sz w:val="24"/>
          <w:szCs w:val="24"/>
        </w:rPr>
        <w:t>或本地模型服务）生成</w:t>
      </w:r>
      <w:r w:rsidRPr="00E76F1C">
        <w:rPr>
          <w:rFonts w:ascii="Times New Roman" w:eastAsia="宋体" w:hAnsi="Times New Roman" w:cs="Times New Roman"/>
          <w:sz w:val="24"/>
          <w:szCs w:val="24"/>
        </w:rPr>
        <w:t xml:space="preserve"> DSL </w:t>
      </w:r>
      <w:r w:rsidRPr="00E76F1C">
        <w:rPr>
          <w:rFonts w:ascii="Times New Roman" w:eastAsia="宋体" w:hAnsi="Times New Roman" w:cs="Times New Roman"/>
          <w:sz w:val="24"/>
          <w:szCs w:val="24"/>
        </w:rPr>
        <w:t>草案，并将结果以</w:t>
      </w:r>
      <w:r w:rsidRPr="00E76F1C">
        <w:rPr>
          <w:rFonts w:ascii="Times New Roman" w:eastAsia="宋体" w:hAnsi="Times New Roman" w:cs="Times New Roman"/>
          <w:sz w:val="24"/>
          <w:szCs w:val="24"/>
        </w:rPr>
        <w:t>"</w:t>
      </w:r>
      <w:r w:rsidRPr="00E76F1C">
        <w:rPr>
          <w:rFonts w:ascii="Times New Roman" w:eastAsia="宋体" w:hAnsi="Times New Roman" w:cs="Times New Roman"/>
          <w:sz w:val="24"/>
          <w:szCs w:val="24"/>
        </w:rPr>
        <w:t>草稿</w:t>
      </w:r>
      <w:r w:rsidRPr="00E76F1C">
        <w:rPr>
          <w:rFonts w:ascii="Times New Roman" w:eastAsia="宋体" w:hAnsi="Times New Roman" w:cs="Times New Roman"/>
          <w:sz w:val="24"/>
          <w:szCs w:val="24"/>
        </w:rPr>
        <w:t>"</w:t>
      </w:r>
      <w:r w:rsidRPr="00E76F1C">
        <w:rPr>
          <w:rFonts w:ascii="Times New Roman" w:eastAsia="宋体" w:hAnsi="Times New Roman" w:cs="Times New Roman"/>
          <w:sz w:val="24"/>
          <w:szCs w:val="24"/>
        </w:rPr>
        <w:t>状态呈现给用户；</w:t>
      </w:r>
    </w:p>
    <w:p w14:paraId="72D5F5B4" w14:textId="77777777" w:rsidR="00E76F1C" w:rsidRPr="00E76F1C" w:rsidRDefault="00E76F1C" w:rsidP="00E76F1C">
      <w:pPr>
        <w:numPr>
          <w:ilvl w:val="0"/>
          <w:numId w:val="34"/>
        </w:numPr>
        <w:spacing w:line="360" w:lineRule="auto"/>
        <w:rPr>
          <w:rFonts w:ascii="Times New Roman" w:eastAsia="宋体" w:hAnsi="Times New Roman" w:cs="Times New Roman"/>
          <w:sz w:val="24"/>
          <w:szCs w:val="24"/>
        </w:rPr>
      </w:pPr>
      <w:r w:rsidRPr="00E76F1C">
        <w:rPr>
          <w:rFonts w:ascii="Times New Roman" w:eastAsia="宋体" w:hAnsi="Times New Roman" w:cs="Times New Roman"/>
          <w:b/>
          <w:bCs/>
          <w:sz w:val="24"/>
          <w:szCs w:val="24"/>
        </w:rPr>
        <w:t>编辑与确认</w:t>
      </w:r>
      <w:r w:rsidRPr="00E76F1C">
        <w:rPr>
          <w:rFonts w:ascii="Times New Roman" w:eastAsia="宋体" w:hAnsi="Times New Roman" w:cs="Times New Roman"/>
          <w:sz w:val="24"/>
          <w:szCs w:val="24"/>
        </w:rPr>
        <w:t>：用户可在界面上查看生成的</w:t>
      </w:r>
      <w:r w:rsidRPr="00E76F1C">
        <w:rPr>
          <w:rFonts w:ascii="Times New Roman" w:eastAsia="宋体" w:hAnsi="Times New Roman" w:cs="Times New Roman"/>
          <w:sz w:val="24"/>
          <w:szCs w:val="24"/>
        </w:rPr>
        <w:t xml:space="preserve"> DSL </w:t>
      </w:r>
      <w:r w:rsidRPr="00E76F1C">
        <w:rPr>
          <w:rFonts w:ascii="Times New Roman" w:eastAsia="宋体" w:hAnsi="Times New Roman" w:cs="Times New Roman"/>
          <w:sz w:val="24"/>
          <w:szCs w:val="24"/>
        </w:rPr>
        <w:t>结构、字段映射，并进行编辑与确认；</w:t>
      </w:r>
    </w:p>
    <w:p w14:paraId="153FEFCE" w14:textId="77777777" w:rsidR="00E76F1C" w:rsidRPr="00E76F1C" w:rsidRDefault="00E76F1C" w:rsidP="00E76F1C">
      <w:pPr>
        <w:numPr>
          <w:ilvl w:val="0"/>
          <w:numId w:val="34"/>
        </w:numPr>
        <w:spacing w:line="360" w:lineRule="auto"/>
        <w:rPr>
          <w:rFonts w:ascii="Times New Roman" w:eastAsia="宋体" w:hAnsi="Times New Roman" w:cs="Times New Roman"/>
          <w:sz w:val="24"/>
          <w:szCs w:val="24"/>
        </w:rPr>
      </w:pPr>
      <w:r w:rsidRPr="00E76F1C">
        <w:rPr>
          <w:rFonts w:ascii="Times New Roman" w:eastAsia="宋体" w:hAnsi="Times New Roman" w:cs="Times New Roman"/>
          <w:b/>
          <w:bCs/>
          <w:sz w:val="24"/>
          <w:szCs w:val="24"/>
        </w:rPr>
        <w:t>校验与执行</w:t>
      </w:r>
      <w:r w:rsidRPr="00E76F1C">
        <w:rPr>
          <w:rFonts w:ascii="Times New Roman" w:eastAsia="宋体" w:hAnsi="Times New Roman" w:cs="Times New Roman"/>
          <w:sz w:val="24"/>
          <w:szCs w:val="24"/>
        </w:rPr>
        <w:t>：确认后的</w:t>
      </w:r>
      <w:r w:rsidRPr="00E76F1C">
        <w:rPr>
          <w:rFonts w:ascii="Times New Roman" w:eastAsia="宋体" w:hAnsi="Times New Roman" w:cs="Times New Roman"/>
          <w:sz w:val="24"/>
          <w:szCs w:val="24"/>
        </w:rPr>
        <w:t xml:space="preserve"> DSL </w:t>
      </w:r>
      <w:r w:rsidRPr="00E76F1C">
        <w:rPr>
          <w:rFonts w:ascii="Times New Roman" w:eastAsia="宋体" w:hAnsi="Times New Roman" w:cs="Times New Roman"/>
          <w:sz w:val="24"/>
          <w:szCs w:val="24"/>
        </w:rPr>
        <w:t>仍需经过完整的</w:t>
      </w:r>
      <w:r w:rsidRPr="00E76F1C">
        <w:rPr>
          <w:rFonts w:ascii="Times New Roman" w:eastAsia="宋体" w:hAnsi="Times New Roman" w:cs="Times New Roman"/>
          <w:sz w:val="24"/>
          <w:szCs w:val="24"/>
        </w:rPr>
        <w:t xml:space="preserve"> JSON Schema </w:t>
      </w:r>
      <w:r w:rsidRPr="00E76F1C">
        <w:rPr>
          <w:rFonts w:ascii="Times New Roman" w:eastAsia="宋体" w:hAnsi="Times New Roman" w:cs="Times New Roman"/>
          <w:sz w:val="24"/>
          <w:szCs w:val="24"/>
        </w:rPr>
        <w:t>校验、权限检查与语义合理性验证，通过后方可提交执行；</w:t>
      </w:r>
    </w:p>
    <w:p w14:paraId="50DF7D96" w14:textId="77777777" w:rsidR="00E76F1C" w:rsidRPr="00E76F1C" w:rsidRDefault="00E76F1C" w:rsidP="00E76F1C">
      <w:pPr>
        <w:numPr>
          <w:ilvl w:val="0"/>
          <w:numId w:val="34"/>
        </w:numPr>
        <w:spacing w:line="360" w:lineRule="auto"/>
        <w:rPr>
          <w:rFonts w:ascii="Times New Roman" w:eastAsia="宋体" w:hAnsi="Times New Roman" w:cs="Times New Roman"/>
          <w:sz w:val="24"/>
          <w:szCs w:val="24"/>
        </w:rPr>
      </w:pPr>
      <w:r w:rsidRPr="00E76F1C">
        <w:rPr>
          <w:rFonts w:ascii="Times New Roman" w:eastAsia="宋体" w:hAnsi="Times New Roman" w:cs="Times New Roman"/>
          <w:b/>
          <w:bCs/>
          <w:sz w:val="24"/>
          <w:szCs w:val="24"/>
        </w:rPr>
        <w:t>风险提示</w:t>
      </w:r>
      <w:r w:rsidRPr="00E76F1C">
        <w:rPr>
          <w:rFonts w:ascii="Times New Roman" w:eastAsia="宋体" w:hAnsi="Times New Roman" w:cs="Times New Roman"/>
          <w:sz w:val="24"/>
          <w:szCs w:val="24"/>
        </w:rPr>
        <w:t>：对于检测到可能触发大范围扫描、高成本聚合或数据修改的查询，系统会在界面上显示风险提示，并要求用户二次确认，从而将</w:t>
      </w:r>
      <w:r w:rsidRPr="00E76F1C">
        <w:rPr>
          <w:rFonts w:ascii="Times New Roman" w:eastAsia="宋体" w:hAnsi="Times New Roman" w:cs="Times New Roman"/>
          <w:sz w:val="24"/>
          <w:szCs w:val="24"/>
        </w:rPr>
        <w:t xml:space="preserve"> AI </w:t>
      </w:r>
      <w:r w:rsidRPr="00E76F1C">
        <w:rPr>
          <w:rFonts w:ascii="Times New Roman" w:eastAsia="宋体" w:hAnsi="Times New Roman" w:cs="Times New Roman"/>
          <w:sz w:val="24"/>
          <w:szCs w:val="24"/>
        </w:rPr>
        <w:t>能力限制在</w:t>
      </w:r>
      <w:r w:rsidRPr="00E76F1C">
        <w:rPr>
          <w:rFonts w:ascii="Times New Roman" w:eastAsia="宋体" w:hAnsi="Times New Roman" w:cs="Times New Roman"/>
          <w:sz w:val="24"/>
          <w:szCs w:val="24"/>
        </w:rPr>
        <w:t>"</w:t>
      </w:r>
      <w:r w:rsidRPr="00E76F1C">
        <w:rPr>
          <w:rFonts w:ascii="Times New Roman" w:eastAsia="宋体" w:hAnsi="Times New Roman" w:cs="Times New Roman"/>
          <w:sz w:val="24"/>
          <w:szCs w:val="24"/>
        </w:rPr>
        <w:t>辅助构建</w:t>
      </w:r>
      <w:r w:rsidRPr="00E76F1C">
        <w:rPr>
          <w:rFonts w:ascii="Times New Roman" w:eastAsia="宋体" w:hAnsi="Times New Roman" w:cs="Times New Roman"/>
          <w:sz w:val="24"/>
          <w:szCs w:val="24"/>
        </w:rPr>
        <w:t>"</w:t>
      </w:r>
      <w:r w:rsidRPr="00E76F1C">
        <w:rPr>
          <w:rFonts w:ascii="Times New Roman" w:eastAsia="宋体" w:hAnsi="Times New Roman" w:cs="Times New Roman"/>
          <w:sz w:val="24"/>
          <w:szCs w:val="24"/>
        </w:rPr>
        <w:t>的角色上，避免其直接控制底层数据访问。</w:t>
      </w:r>
    </w:p>
    <w:p w14:paraId="28E1D5D6" w14:textId="77777777" w:rsidR="00E76F1C" w:rsidRPr="00E76F1C" w:rsidRDefault="00E76F1C" w:rsidP="008E2E0F">
      <w:pPr>
        <w:spacing w:line="360" w:lineRule="auto"/>
        <w:ind w:firstLineChars="200" w:firstLine="480"/>
        <w:rPr>
          <w:rFonts w:ascii="Times New Roman" w:eastAsia="宋体" w:hAnsi="Times New Roman" w:cs="Times New Roman"/>
          <w:sz w:val="24"/>
          <w:szCs w:val="24"/>
        </w:rPr>
      </w:pPr>
      <w:r w:rsidRPr="00E76F1C">
        <w:rPr>
          <w:rFonts w:ascii="Times New Roman" w:eastAsia="宋体" w:hAnsi="Times New Roman" w:cs="Times New Roman"/>
          <w:sz w:val="24"/>
          <w:szCs w:val="24"/>
        </w:rPr>
        <w:t>如后续排期充足，可进一步探索基于</w:t>
      </w:r>
      <w:r w:rsidRPr="00E76F1C">
        <w:rPr>
          <w:rFonts w:ascii="Times New Roman" w:eastAsia="宋体" w:hAnsi="Times New Roman" w:cs="Times New Roman"/>
          <w:sz w:val="24"/>
          <w:szCs w:val="24"/>
        </w:rPr>
        <w:t xml:space="preserve"> AI </w:t>
      </w:r>
      <w:r w:rsidRPr="00E76F1C">
        <w:rPr>
          <w:rFonts w:ascii="Times New Roman" w:eastAsia="宋体" w:hAnsi="Times New Roman" w:cs="Times New Roman"/>
          <w:sz w:val="24"/>
          <w:szCs w:val="24"/>
        </w:rPr>
        <w:t>的图表推荐功能，但核心功能不依赖</w:t>
      </w:r>
      <w:r w:rsidRPr="00E76F1C">
        <w:rPr>
          <w:rFonts w:ascii="Times New Roman" w:eastAsia="宋体" w:hAnsi="Times New Roman" w:cs="Times New Roman"/>
          <w:sz w:val="24"/>
          <w:szCs w:val="24"/>
        </w:rPr>
        <w:t xml:space="preserve"> AI </w:t>
      </w:r>
      <w:r w:rsidRPr="00E76F1C">
        <w:rPr>
          <w:rFonts w:ascii="Times New Roman" w:eastAsia="宋体" w:hAnsi="Times New Roman" w:cs="Times New Roman"/>
          <w:sz w:val="24"/>
          <w:szCs w:val="24"/>
        </w:rPr>
        <w:t>能力。</w:t>
      </w:r>
    </w:p>
    <w:p w14:paraId="7AD52D42" w14:textId="77777777" w:rsidR="00E76F1C" w:rsidRPr="00E76F1C" w:rsidRDefault="00E76F1C" w:rsidP="00E76F1C">
      <w:pPr>
        <w:pStyle w:val="3"/>
      </w:pPr>
      <w:r w:rsidRPr="00E76F1C">
        <w:t xml:space="preserve">3.2.6 </w:t>
      </w:r>
      <w:r w:rsidRPr="00E76F1C">
        <w:t>安全、权限与审计及系统部署</w:t>
      </w:r>
    </w:p>
    <w:p w14:paraId="5F3637DB" w14:textId="497C0313" w:rsidR="00E76F1C" w:rsidRPr="00E76F1C" w:rsidRDefault="00E76F1C" w:rsidP="008E2E0F">
      <w:pPr>
        <w:spacing w:line="360" w:lineRule="auto"/>
        <w:ind w:firstLineChars="200" w:firstLine="480"/>
        <w:rPr>
          <w:rFonts w:ascii="Times New Roman" w:eastAsia="宋体" w:hAnsi="Times New Roman" w:cs="Times New Roman"/>
          <w:sz w:val="24"/>
          <w:szCs w:val="24"/>
        </w:rPr>
      </w:pPr>
      <w:r w:rsidRPr="00E76F1C">
        <w:rPr>
          <w:rFonts w:ascii="Times New Roman" w:eastAsia="宋体" w:hAnsi="Times New Roman" w:cs="Times New Roman"/>
          <w:sz w:val="24"/>
          <w:szCs w:val="24"/>
        </w:rPr>
        <w:t>在安全、权限与审计方面，系统在查询开始前会检查用户权限，确认用户能访问目标数据集和字段；执行过程中，</w:t>
      </w:r>
      <w:r w:rsidRPr="00E76F1C">
        <w:rPr>
          <w:rFonts w:ascii="Times New Roman" w:eastAsia="宋体" w:hAnsi="Times New Roman" w:cs="Times New Roman"/>
          <w:sz w:val="24"/>
          <w:szCs w:val="24"/>
        </w:rPr>
        <w:t xml:space="preserve">MySQL </w:t>
      </w:r>
      <w:proofErr w:type="gramStart"/>
      <w:r w:rsidRPr="00E76F1C">
        <w:rPr>
          <w:rFonts w:ascii="Times New Roman" w:eastAsia="宋体" w:hAnsi="Times New Roman" w:cs="Times New Roman"/>
          <w:sz w:val="24"/>
          <w:szCs w:val="24"/>
        </w:rPr>
        <w:t>侧一直</w:t>
      </w:r>
      <w:proofErr w:type="gramEnd"/>
      <w:r w:rsidRPr="00E76F1C">
        <w:rPr>
          <w:rFonts w:ascii="Times New Roman" w:eastAsia="宋体" w:hAnsi="Times New Roman" w:cs="Times New Roman"/>
          <w:sz w:val="24"/>
          <w:szCs w:val="24"/>
        </w:rPr>
        <w:t>用参数化查询来避免</w:t>
      </w:r>
      <w:r w:rsidRPr="00E76F1C">
        <w:rPr>
          <w:rFonts w:ascii="Times New Roman" w:eastAsia="宋体" w:hAnsi="Times New Roman" w:cs="Times New Roman"/>
          <w:sz w:val="24"/>
          <w:szCs w:val="24"/>
        </w:rPr>
        <w:t xml:space="preserve"> SQL </w:t>
      </w:r>
      <w:r w:rsidRPr="00E76F1C">
        <w:rPr>
          <w:rFonts w:ascii="Times New Roman" w:eastAsia="宋体" w:hAnsi="Times New Roman" w:cs="Times New Roman"/>
          <w:sz w:val="24"/>
          <w:szCs w:val="24"/>
        </w:rPr>
        <w:t>注入问题（这一轻量防护思路与相关研究的设计方向一致</w:t>
      </w:r>
      <w:r w:rsidRPr="00E76F1C">
        <w:rPr>
          <w:rFonts w:ascii="Times New Roman" w:eastAsia="宋体" w:hAnsi="Times New Roman" w:cs="Times New Roman"/>
          <w:sz w:val="24"/>
          <w:szCs w:val="24"/>
        </w:rPr>
        <w:t xml:space="preserve"> </w:t>
      </w:r>
      <w:r w:rsidR="006475C8" w:rsidRPr="006475C8">
        <w:rPr>
          <w:rFonts w:ascii="Times New Roman" w:eastAsia="宋体" w:hAnsi="Times New Roman" w:cs="Times New Roman"/>
          <w:sz w:val="24"/>
          <w:szCs w:val="24"/>
          <w:vertAlign w:val="superscript"/>
        </w:rPr>
        <w:fldChar w:fldCharType="begin"/>
      </w:r>
      <w:r w:rsidR="006475C8" w:rsidRPr="006475C8">
        <w:rPr>
          <w:rFonts w:ascii="Times New Roman" w:eastAsia="宋体" w:hAnsi="Times New Roman" w:cs="Times New Roman"/>
          <w:sz w:val="24"/>
          <w:szCs w:val="24"/>
          <w:vertAlign w:val="superscript"/>
        </w:rPr>
        <w:instrText xml:space="preserve"> REF _Ref217137313 \r \h </w:instrText>
      </w:r>
      <w:r w:rsidR="006475C8">
        <w:rPr>
          <w:rFonts w:ascii="Times New Roman" w:eastAsia="宋体" w:hAnsi="Times New Roman" w:cs="Times New Roman"/>
          <w:sz w:val="24"/>
          <w:szCs w:val="24"/>
          <w:vertAlign w:val="superscript"/>
        </w:rPr>
        <w:instrText xml:space="preserve"> \* MERGEFORMAT </w:instrText>
      </w:r>
      <w:r w:rsidR="006475C8" w:rsidRPr="006475C8">
        <w:rPr>
          <w:rFonts w:ascii="Times New Roman" w:eastAsia="宋体" w:hAnsi="Times New Roman" w:cs="Times New Roman"/>
          <w:sz w:val="24"/>
          <w:szCs w:val="24"/>
          <w:vertAlign w:val="superscript"/>
        </w:rPr>
      </w:r>
      <w:r w:rsidR="006475C8" w:rsidRPr="006475C8">
        <w:rPr>
          <w:rFonts w:ascii="Times New Roman" w:eastAsia="宋体" w:hAnsi="Times New Roman" w:cs="Times New Roman"/>
          <w:sz w:val="24"/>
          <w:szCs w:val="24"/>
          <w:vertAlign w:val="superscript"/>
        </w:rPr>
        <w:fldChar w:fldCharType="separate"/>
      </w:r>
      <w:r w:rsidR="006475C8" w:rsidRPr="006475C8">
        <w:rPr>
          <w:rFonts w:ascii="Times New Roman" w:eastAsia="宋体" w:hAnsi="Times New Roman" w:cs="Times New Roman"/>
          <w:sz w:val="24"/>
          <w:szCs w:val="24"/>
          <w:vertAlign w:val="superscript"/>
        </w:rPr>
        <w:t>[13]</w:t>
      </w:r>
      <w:r w:rsidR="006475C8" w:rsidRPr="006475C8">
        <w:rPr>
          <w:rFonts w:ascii="Times New Roman" w:eastAsia="宋体" w:hAnsi="Times New Roman" w:cs="Times New Roman"/>
          <w:sz w:val="24"/>
          <w:szCs w:val="24"/>
          <w:vertAlign w:val="superscript"/>
        </w:rPr>
        <w:fldChar w:fldCharType="end"/>
      </w:r>
      <w:r w:rsidRPr="00E76F1C">
        <w:rPr>
          <w:rFonts w:ascii="Times New Roman" w:eastAsia="宋体" w:hAnsi="Times New Roman" w:cs="Times New Roman"/>
          <w:sz w:val="24"/>
          <w:szCs w:val="24"/>
        </w:rPr>
        <w:t>），还会通过函数白名单和请求限流（比如限制单用户每分钟最多查询次数）防止资源被过度使用；导出和下载操作要再做一次</w:t>
      </w:r>
      <w:r w:rsidRPr="00E76F1C">
        <w:rPr>
          <w:rFonts w:ascii="Times New Roman" w:eastAsia="宋体" w:hAnsi="Times New Roman" w:cs="Times New Roman"/>
          <w:sz w:val="24"/>
          <w:szCs w:val="24"/>
        </w:rPr>
        <w:lastRenderedPageBreak/>
        <w:t>权限检查，并记录操作情况。所有查询、配置更改和导出操作都会记到审计日志里，包含用户</w:t>
      </w:r>
      <w:r w:rsidRPr="00E76F1C">
        <w:rPr>
          <w:rFonts w:ascii="Times New Roman" w:eastAsia="宋体" w:hAnsi="Times New Roman" w:cs="Times New Roman"/>
          <w:sz w:val="24"/>
          <w:szCs w:val="24"/>
        </w:rPr>
        <w:t xml:space="preserve"> ID</w:t>
      </w:r>
      <w:r w:rsidRPr="00E76F1C">
        <w:rPr>
          <w:rFonts w:ascii="Times New Roman" w:eastAsia="宋体" w:hAnsi="Times New Roman" w:cs="Times New Roman"/>
          <w:sz w:val="24"/>
          <w:szCs w:val="24"/>
        </w:rPr>
        <w:t>、操作时间、涉及的数据集、查询内容概要等信息，能按用户、数据集、时间范围等简单查询，满足合</w:t>
      </w:r>
      <w:proofErr w:type="gramStart"/>
      <w:r w:rsidRPr="00E76F1C">
        <w:rPr>
          <w:rFonts w:ascii="Times New Roman" w:eastAsia="宋体" w:hAnsi="Times New Roman" w:cs="Times New Roman"/>
          <w:sz w:val="24"/>
          <w:szCs w:val="24"/>
        </w:rPr>
        <w:t>规</w:t>
      </w:r>
      <w:proofErr w:type="gramEnd"/>
      <w:r w:rsidRPr="00E76F1C">
        <w:rPr>
          <w:rFonts w:ascii="Times New Roman" w:eastAsia="宋体" w:hAnsi="Times New Roman" w:cs="Times New Roman"/>
          <w:sz w:val="24"/>
          <w:szCs w:val="24"/>
        </w:rPr>
        <w:t>审计的基本要求。复杂的统计分析功能以后再优化，初期只做基础的日志查询功能</w:t>
      </w:r>
      <w:r w:rsidR="006475C8" w:rsidRPr="006475C8">
        <w:rPr>
          <w:rFonts w:ascii="Times New Roman" w:eastAsia="宋体" w:hAnsi="Times New Roman" w:cs="Times New Roman"/>
          <w:sz w:val="24"/>
          <w:szCs w:val="24"/>
          <w:vertAlign w:val="superscript"/>
        </w:rPr>
        <w:fldChar w:fldCharType="begin"/>
      </w:r>
      <w:r w:rsidR="006475C8" w:rsidRPr="006475C8">
        <w:rPr>
          <w:rFonts w:ascii="Times New Roman" w:eastAsia="宋体" w:hAnsi="Times New Roman" w:cs="Times New Roman"/>
          <w:sz w:val="24"/>
          <w:szCs w:val="24"/>
          <w:vertAlign w:val="superscript"/>
        </w:rPr>
        <w:instrText xml:space="preserve"> REF _Ref217137313 \r \h </w:instrText>
      </w:r>
      <w:r w:rsidR="006475C8">
        <w:rPr>
          <w:rFonts w:ascii="Times New Roman" w:eastAsia="宋体" w:hAnsi="Times New Roman" w:cs="Times New Roman"/>
          <w:sz w:val="24"/>
          <w:szCs w:val="24"/>
          <w:vertAlign w:val="superscript"/>
        </w:rPr>
        <w:instrText xml:space="preserve"> \* MERGEFORMAT </w:instrText>
      </w:r>
      <w:r w:rsidR="006475C8" w:rsidRPr="006475C8">
        <w:rPr>
          <w:rFonts w:ascii="Times New Roman" w:eastAsia="宋体" w:hAnsi="Times New Roman" w:cs="Times New Roman"/>
          <w:sz w:val="24"/>
          <w:szCs w:val="24"/>
          <w:vertAlign w:val="superscript"/>
        </w:rPr>
      </w:r>
      <w:r w:rsidR="006475C8" w:rsidRPr="006475C8">
        <w:rPr>
          <w:rFonts w:ascii="Times New Roman" w:eastAsia="宋体" w:hAnsi="Times New Roman" w:cs="Times New Roman"/>
          <w:sz w:val="24"/>
          <w:szCs w:val="24"/>
          <w:vertAlign w:val="superscript"/>
        </w:rPr>
        <w:fldChar w:fldCharType="separate"/>
      </w:r>
      <w:r w:rsidR="006475C8" w:rsidRPr="006475C8">
        <w:rPr>
          <w:rFonts w:ascii="Times New Roman" w:eastAsia="宋体" w:hAnsi="Times New Roman" w:cs="Times New Roman"/>
          <w:sz w:val="24"/>
          <w:szCs w:val="24"/>
          <w:vertAlign w:val="superscript"/>
        </w:rPr>
        <w:t>[13]</w:t>
      </w:r>
      <w:r w:rsidR="006475C8" w:rsidRPr="006475C8">
        <w:rPr>
          <w:rFonts w:ascii="Times New Roman" w:eastAsia="宋体" w:hAnsi="Times New Roman" w:cs="Times New Roman"/>
          <w:sz w:val="24"/>
          <w:szCs w:val="24"/>
          <w:vertAlign w:val="superscript"/>
        </w:rPr>
        <w:fldChar w:fldCharType="end"/>
      </w:r>
      <w:r w:rsidRPr="00E76F1C">
        <w:rPr>
          <w:rFonts w:ascii="Times New Roman" w:eastAsia="宋体" w:hAnsi="Times New Roman" w:cs="Times New Roman"/>
          <w:sz w:val="24"/>
          <w:szCs w:val="24"/>
        </w:rPr>
        <w:t>。</w:t>
      </w:r>
    </w:p>
    <w:p w14:paraId="3E09C891" w14:textId="77777777" w:rsidR="00E76F1C" w:rsidRPr="00E76F1C" w:rsidRDefault="00E76F1C" w:rsidP="008E2E0F">
      <w:pPr>
        <w:spacing w:line="360" w:lineRule="auto"/>
        <w:ind w:firstLineChars="200" w:firstLine="480"/>
        <w:rPr>
          <w:rFonts w:ascii="Times New Roman" w:eastAsia="宋体" w:hAnsi="Times New Roman" w:cs="Times New Roman"/>
          <w:sz w:val="24"/>
          <w:szCs w:val="24"/>
        </w:rPr>
      </w:pPr>
      <w:r w:rsidRPr="00E76F1C">
        <w:rPr>
          <w:rFonts w:ascii="Times New Roman" w:eastAsia="宋体" w:hAnsi="Times New Roman" w:cs="Times New Roman"/>
          <w:sz w:val="24"/>
          <w:szCs w:val="24"/>
        </w:rPr>
        <w:t>在系统部署与性能优化层面：</w:t>
      </w:r>
    </w:p>
    <w:p w14:paraId="18602DC2" w14:textId="77777777" w:rsidR="00E76F1C" w:rsidRPr="00E76F1C" w:rsidRDefault="00E76F1C" w:rsidP="00E76F1C">
      <w:pPr>
        <w:numPr>
          <w:ilvl w:val="0"/>
          <w:numId w:val="35"/>
        </w:numPr>
        <w:spacing w:line="360" w:lineRule="auto"/>
        <w:rPr>
          <w:rFonts w:ascii="Times New Roman" w:eastAsia="宋体" w:hAnsi="Times New Roman" w:cs="Times New Roman"/>
          <w:sz w:val="24"/>
          <w:szCs w:val="24"/>
        </w:rPr>
      </w:pPr>
      <w:r w:rsidRPr="00E76F1C">
        <w:rPr>
          <w:rFonts w:ascii="Times New Roman" w:eastAsia="宋体" w:hAnsi="Times New Roman" w:cs="Times New Roman"/>
          <w:b/>
          <w:bCs/>
          <w:sz w:val="24"/>
          <w:szCs w:val="24"/>
        </w:rPr>
        <w:t>架构设计</w:t>
      </w:r>
      <w:r w:rsidRPr="00E76F1C">
        <w:rPr>
          <w:rFonts w:ascii="Times New Roman" w:eastAsia="宋体" w:hAnsi="Times New Roman" w:cs="Times New Roman"/>
          <w:sz w:val="24"/>
          <w:szCs w:val="24"/>
        </w:rPr>
        <w:t>：系统采用轻量级</w:t>
      </w:r>
      <w:r w:rsidRPr="00E76F1C">
        <w:rPr>
          <w:rFonts w:ascii="Times New Roman" w:eastAsia="宋体" w:hAnsi="Times New Roman" w:cs="Times New Roman"/>
          <w:sz w:val="24"/>
          <w:szCs w:val="24"/>
        </w:rPr>
        <w:t xml:space="preserve"> REST </w:t>
      </w:r>
      <w:r w:rsidRPr="00E76F1C">
        <w:rPr>
          <w:rFonts w:ascii="Times New Roman" w:eastAsia="宋体" w:hAnsi="Times New Roman" w:cs="Times New Roman"/>
          <w:sz w:val="24"/>
          <w:szCs w:val="24"/>
        </w:rPr>
        <w:t>架构的后端与单页应用前端，后端可打包为</w:t>
      </w:r>
      <w:r w:rsidRPr="00E76F1C">
        <w:rPr>
          <w:rFonts w:ascii="Times New Roman" w:eastAsia="宋体" w:hAnsi="Times New Roman" w:cs="Times New Roman"/>
          <w:sz w:val="24"/>
          <w:szCs w:val="24"/>
        </w:rPr>
        <w:t xml:space="preserve"> Docker </w:t>
      </w:r>
      <w:r w:rsidRPr="00E76F1C">
        <w:rPr>
          <w:rFonts w:ascii="Times New Roman" w:eastAsia="宋体" w:hAnsi="Times New Roman" w:cs="Times New Roman"/>
          <w:sz w:val="24"/>
          <w:szCs w:val="24"/>
        </w:rPr>
        <w:t>容器或直接部署在</w:t>
      </w:r>
      <w:proofErr w:type="gramStart"/>
      <w:r w:rsidRPr="00E76F1C">
        <w:rPr>
          <w:rFonts w:ascii="Times New Roman" w:eastAsia="宋体" w:hAnsi="Times New Roman" w:cs="Times New Roman"/>
          <w:sz w:val="24"/>
          <w:szCs w:val="24"/>
        </w:rPr>
        <w:t>物理机</w:t>
      </w:r>
      <w:proofErr w:type="gramEnd"/>
      <w:r w:rsidRPr="00E76F1C">
        <w:rPr>
          <w:rFonts w:ascii="Times New Roman" w:eastAsia="宋体" w:hAnsi="Times New Roman" w:cs="Times New Roman"/>
          <w:sz w:val="24"/>
          <w:szCs w:val="24"/>
        </w:rPr>
        <w:t>/</w:t>
      </w:r>
      <w:r w:rsidRPr="00E76F1C">
        <w:rPr>
          <w:rFonts w:ascii="Times New Roman" w:eastAsia="宋体" w:hAnsi="Times New Roman" w:cs="Times New Roman"/>
          <w:sz w:val="24"/>
          <w:szCs w:val="24"/>
        </w:rPr>
        <w:t>虚拟机上，前端通过静态文件服务器提供访问，便于在企业内</w:t>
      </w:r>
      <w:proofErr w:type="gramStart"/>
      <w:r w:rsidRPr="00E76F1C">
        <w:rPr>
          <w:rFonts w:ascii="Times New Roman" w:eastAsia="宋体" w:hAnsi="Times New Roman" w:cs="Times New Roman"/>
          <w:sz w:val="24"/>
          <w:szCs w:val="24"/>
        </w:rPr>
        <w:t>网环境</w:t>
      </w:r>
      <w:proofErr w:type="gramEnd"/>
      <w:r w:rsidRPr="00E76F1C">
        <w:rPr>
          <w:rFonts w:ascii="Times New Roman" w:eastAsia="宋体" w:hAnsi="Times New Roman" w:cs="Times New Roman"/>
          <w:sz w:val="24"/>
          <w:szCs w:val="24"/>
        </w:rPr>
        <w:t>中快速部署。</w:t>
      </w:r>
    </w:p>
    <w:p w14:paraId="3CC81F1A" w14:textId="77777777" w:rsidR="00E76F1C" w:rsidRPr="00E76F1C" w:rsidRDefault="00E76F1C" w:rsidP="00E76F1C">
      <w:pPr>
        <w:numPr>
          <w:ilvl w:val="0"/>
          <w:numId w:val="35"/>
        </w:numPr>
        <w:spacing w:line="360" w:lineRule="auto"/>
        <w:rPr>
          <w:rFonts w:ascii="Times New Roman" w:eastAsia="宋体" w:hAnsi="Times New Roman" w:cs="Times New Roman"/>
          <w:sz w:val="24"/>
          <w:szCs w:val="24"/>
        </w:rPr>
      </w:pPr>
      <w:r w:rsidRPr="00E76F1C">
        <w:rPr>
          <w:rFonts w:ascii="Times New Roman" w:eastAsia="宋体" w:hAnsi="Times New Roman" w:cs="Times New Roman"/>
          <w:b/>
          <w:bCs/>
          <w:sz w:val="24"/>
          <w:szCs w:val="24"/>
        </w:rPr>
        <w:t>性能优化</w:t>
      </w:r>
      <w:r w:rsidRPr="00E76F1C">
        <w:rPr>
          <w:rFonts w:ascii="Times New Roman" w:eastAsia="宋体" w:hAnsi="Times New Roman" w:cs="Times New Roman"/>
          <w:sz w:val="24"/>
          <w:szCs w:val="24"/>
        </w:rPr>
        <w:t>：</w:t>
      </w:r>
      <w:r w:rsidRPr="00E76F1C">
        <w:rPr>
          <w:rFonts w:ascii="Times New Roman" w:eastAsia="宋体" w:hAnsi="Times New Roman" w:cs="Times New Roman"/>
          <w:sz w:val="24"/>
          <w:szCs w:val="24"/>
        </w:rPr>
        <w:t xml:space="preserve">MySQL </w:t>
      </w:r>
      <w:r w:rsidRPr="00E76F1C">
        <w:rPr>
          <w:rFonts w:ascii="Times New Roman" w:eastAsia="宋体" w:hAnsi="Times New Roman" w:cs="Times New Roman"/>
          <w:sz w:val="24"/>
          <w:szCs w:val="24"/>
        </w:rPr>
        <w:t>查询通过合理设计索引与使用</w:t>
      </w:r>
      <w:r w:rsidRPr="00E76F1C">
        <w:rPr>
          <w:rFonts w:ascii="Times New Roman" w:eastAsia="宋体" w:hAnsi="Times New Roman" w:cs="Times New Roman"/>
          <w:sz w:val="24"/>
          <w:szCs w:val="24"/>
        </w:rPr>
        <w:t xml:space="preserve"> LIMIT/OFFSET </w:t>
      </w:r>
      <w:r w:rsidRPr="00E76F1C">
        <w:rPr>
          <w:rFonts w:ascii="Times New Roman" w:eastAsia="宋体" w:hAnsi="Times New Roman" w:cs="Times New Roman"/>
          <w:sz w:val="24"/>
          <w:szCs w:val="24"/>
        </w:rPr>
        <w:t>控制结果集大小，</w:t>
      </w:r>
      <w:r w:rsidRPr="00E76F1C">
        <w:rPr>
          <w:rFonts w:ascii="Times New Roman" w:eastAsia="宋体" w:hAnsi="Times New Roman" w:cs="Times New Roman"/>
          <w:sz w:val="24"/>
          <w:szCs w:val="24"/>
        </w:rPr>
        <w:t xml:space="preserve">CSV/Excel </w:t>
      </w:r>
      <w:proofErr w:type="gramStart"/>
      <w:r w:rsidRPr="00E76F1C">
        <w:rPr>
          <w:rFonts w:ascii="Times New Roman" w:eastAsia="宋体" w:hAnsi="Times New Roman" w:cs="Times New Roman"/>
          <w:sz w:val="24"/>
          <w:szCs w:val="24"/>
        </w:rPr>
        <w:t>侧则利用</w:t>
      </w:r>
      <w:proofErr w:type="gramEnd"/>
      <w:r w:rsidRPr="00E76F1C">
        <w:rPr>
          <w:rFonts w:ascii="Times New Roman" w:eastAsia="宋体" w:hAnsi="Times New Roman" w:cs="Times New Roman"/>
          <w:sz w:val="24"/>
          <w:szCs w:val="24"/>
        </w:rPr>
        <w:t>列裁剪与基础缓存等策略提升交互性能。流式读取、高级缓存策略等更复杂的性能优化技术作为未来优化方向，初期实现时优先保证核心功能的稳定性与可用性，从而在资源受限的私有化场景下，仍能提供较为流畅的可视化查询体验。</w:t>
      </w:r>
    </w:p>
    <w:p w14:paraId="7680988D" w14:textId="77777777" w:rsidR="00646ED0" w:rsidRPr="00E76F1C" w:rsidRDefault="00646ED0" w:rsidP="00646ED0">
      <w:pPr>
        <w:spacing w:line="360" w:lineRule="auto"/>
        <w:rPr>
          <w:rFonts w:ascii="Times New Roman" w:eastAsia="宋体" w:hAnsi="Times New Roman" w:cs="Times New Roman"/>
          <w:sz w:val="24"/>
          <w:szCs w:val="24"/>
        </w:rPr>
        <w:sectPr w:rsidR="00646ED0" w:rsidRPr="00E76F1C" w:rsidSect="006F70E9">
          <w:pgSz w:w="11906" w:h="16838" w:code="9"/>
          <w:pgMar w:top="1418" w:right="1418" w:bottom="1418" w:left="1418" w:header="851" w:footer="992" w:gutter="0"/>
          <w:cols w:space="425"/>
          <w:docGrid w:type="lines" w:linePitch="312"/>
        </w:sectPr>
      </w:pPr>
    </w:p>
    <w:p w14:paraId="7D0773AE" w14:textId="52536BAE" w:rsidR="001F1C3B" w:rsidRDefault="00C60D14" w:rsidP="0067606E">
      <w:pPr>
        <w:pStyle w:val="1"/>
      </w:pPr>
      <w:bookmarkStart w:id="9" w:name="_Toc69482710"/>
      <w:r>
        <w:rPr>
          <w:rFonts w:hint="eastAsia"/>
        </w:rPr>
        <w:lastRenderedPageBreak/>
        <w:t>4</w:t>
      </w:r>
      <w:r>
        <w:t xml:space="preserve"> </w:t>
      </w:r>
      <w:r w:rsidRPr="00C60D14">
        <w:rPr>
          <w:rFonts w:hint="eastAsia"/>
        </w:rPr>
        <w:t>研究难点及目前存在的问题</w:t>
      </w:r>
      <w:bookmarkEnd w:id="9"/>
    </w:p>
    <w:p w14:paraId="3E14787E" w14:textId="0938B5FF" w:rsidR="001F1C3B" w:rsidRPr="0067606E" w:rsidRDefault="00634642" w:rsidP="00634642">
      <w:pPr>
        <w:pStyle w:val="2"/>
      </w:pPr>
      <w:bookmarkStart w:id="10" w:name="_Toc69482711"/>
      <w:r w:rsidRPr="00634642">
        <w:t>4.1</w:t>
      </w:r>
      <w:bookmarkEnd w:id="10"/>
      <w:r w:rsidR="00C60D14">
        <w:t xml:space="preserve"> </w:t>
      </w:r>
      <w:r w:rsidR="00C60D14">
        <w:rPr>
          <w:rFonts w:hint="eastAsia"/>
        </w:rPr>
        <w:t>研究难点</w:t>
      </w:r>
    </w:p>
    <w:p w14:paraId="38C7BB4B" w14:textId="339DBD33" w:rsidR="00EE0EEE" w:rsidRPr="000070BF" w:rsidRDefault="00EE0EEE" w:rsidP="00EE0EEE">
      <w:pPr>
        <w:pStyle w:val="3"/>
        <w:rPr>
          <w:b/>
          <w:bCs w:val="0"/>
        </w:rPr>
      </w:pPr>
      <w:r w:rsidRPr="00EE0EEE">
        <w:rPr>
          <w:b/>
          <w:bCs w:val="0"/>
        </w:rPr>
        <w:t>4.</w:t>
      </w:r>
      <w:r w:rsidRPr="00EE0EEE">
        <w:rPr>
          <w:rFonts w:hint="eastAsia"/>
          <w:b/>
          <w:bCs w:val="0"/>
        </w:rPr>
        <w:t>1</w:t>
      </w:r>
      <w:r w:rsidRPr="00EE0EEE">
        <w:rPr>
          <w:b/>
          <w:bCs w:val="0"/>
        </w:rPr>
        <w:t xml:space="preserve">.1 </w:t>
      </w:r>
      <w:r w:rsidR="000070BF" w:rsidRPr="000070BF">
        <w:rPr>
          <w:rFonts w:eastAsia="宋体" w:cs="Times New Roman" w:hint="eastAsia"/>
          <w:b/>
          <w:bCs w:val="0"/>
          <w:szCs w:val="24"/>
        </w:rPr>
        <w:t xml:space="preserve">DSL </w:t>
      </w:r>
      <w:r w:rsidR="000070BF" w:rsidRPr="000070BF">
        <w:rPr>
          <w:rFonts w:eastAsia="宋体" w:cs="Times New Roman" w:hint="eastAsia"/>
          <w:b/>
          <w:bCs w:val="0"/>
          <w:szCs w:val="24"/>
        </w:rPr>
        <w:t>设计平衡与适配器实现</w:t>
      </w:r>
    </w:p>
    <w:p w14:paraId="650B4CE7" w14:textId="77777777" w:rsidR="005236D2" w:rsidRPr="005236D2" w:rsidRDefault="005236D2" w:rsidP="005236D2">
      <w:pPr>
        <w:pStyle w:val="af2"/>
        <w:numPr>
          <w:ilvl w:val="0"/>
          <w:numId w:val="36"/>
        </w:numPr>
        <w:spacing w:line="360" w:lineRule="auto"/>
        <w:ind w:firstLineChars="0"/>
        <w:rPr>
          <w:rFonts w:ascii="Times New Roman" w:eastAsia="宋体" w:hAnsi="Times New Roman" w:cs="Times New Roman"/>
          <w:sz w:val="24"/>
          <w:szCs w:val="24"/>
        </w:rPr>
      </w:pPr>
      <w:r w:rsidRPr="005236D2">
        <w:rPr>
          <w:rFonts w:ascii="Times New Roman" w:eastAsia="宋体" w:hAnsi="Times New Roman" w:cs="Times New Roman" w:hint="eastAsia"/>
          <w:b/>
          <w:bCs/>
          <w:sz w:val="24"/>
          <w:szCs w:val="24"/>
        </w:rPr>
        <w:t>表达力与简洁性的平衡</w:t>
      </w:r>
      <w:r w:rsidRPr="005236D2">
        <w:rPr>
          <w:rFonts w:ascii="Times New Roman" w:eastAsia="宋体" w:hAnsi="Times New Roman" w:cs="Times New Roman" w:hint="eastAsia"/>
          <w:sz w:val="24"/>
          <w:szCs w:val="24"/>
        </w:rPr>
        <w:t>：用于商务智能（</w:t>
      </w:r>
      <w:r w:rsidRPr="005236D2">
        <w:rPr>
          <w:rFonts w:ascii="Times New Roman" w:eastAsia="宋体" w:hAnsi="Times New Roman" w:cs="Times New Roman" w:hint="eastAsia"/>
          <w:sz w:val="24"/>
          <w:szCs w:val="24"/>
        </w:rPr>
        <w:t>BI</w:t>
      </w:r>
      <w:r w:rsidRPr="005236D2">
        <w:rPr>
          <w:rFonts w:ascii="Times New Roman" w:eastAsia="宋体" w:hAnsi="Times New Roman" w:cs="Times New Roman" w:hint="eastAsia"/>
          <w:sz w:val="24"/>
          <w:szCs w:val="24"/>
        </w:rPr>
        <w:t>）应用的受控语言设计需兼顾表达力与简洁性，避免因覆盖过多功能特性而增加实现复杂度</w:t>
      </w:r>
      <w:r w:rsidRPr="005236D2">
        <w:rPr>
          <w:rFonts w:ascii="Times New Roman" w:eastAsia="宋体" w:hAnsi="Times New Roman" w:cs="Times New Roman" w:hint="eastAsia"/>
          <w:sz w:val="24"/>
          <w:szCs w:val="24"/>
        </w:rPr>
        <w:t xml:space="preserve"> [10]</w:t>
      </w:r>
      <w:r w:rsidRPr="005236D2">
        <w:rPr>
          <w:rFonts w:ascii="Times New Roman" w:eastAsia="宋体" w:hAnsi="Times New Roman" w:cs="Times New Roman" w:hint="eastAsia"/>
          <w:sz w:val="24"/>
          <w:szCs w:val="24"/>
        </w:rPr>
        <w:t>。若</w:t>
      </w:r>
      <w:r w:rsidRPr="005236D2">
        <w:rPr>
          <w:rFonts w:ascii="Times New Roman" w:eastAsia="宋体" w:hAnsi="Times New Roman" w:cs="Times New Roman" w:hint="eastAsia"/>
          <w:sz w:val="24"/>
          <w:szCs w:val="24"/>
        </w:rPr>
        <w:t xml:space="preserve"> DSL </w:t>
      </w:r>
      <w:r w:rsidRPr="005236D2">
        <w:rPr>
          <w:rFonts w:ascii="Times New Roman" w:eastAsia="宋体" w:hAnsi="Times New Roman" w:cs="Times New Roman" w:hint="eastAsia"/>
          <w:sz w:val="24"/>
          <w:szCs w:val="24"/>
        </w:rPr>
        <w:t>设计过于复杂，试图覆盖全部</w:t>
      </w:r>
      <w:r w:rsidRPr="005236D2">
        <w:rPr>
          <w:rFonts w:ascii="Times New Roman" w:eastAsia="宋体" w:hAnsi="Times New Roman" w:cs="Times New Roman" w:hint="eastAsia"/>
          <w:sz w:val="24"/>
          <w:szCs w:val="24"/>
        </w:rPr>
        <w:t xml:space="preserve"> SQL </w:t>
      </w:r>
      <w:r w:rsidRPr="005236D2">
        <w:rPr>
          <w:rFonts w:ascii="Times New Roman" w:eastAsia="宋体" w:hAnsi="Times New Roman" w:cs="Times New Roman" w:hint="eastAsia"/>
          <w:sz w:val="24"/>
          <w:szCs w:val="24"/>
        </w:rPr>
        <w:t>特性或多种数据库方言，会显著提升</w:t>
      </w:r>
      <w:proofErr w:type="gramStart"/>
      <w:r w:rsidRPr="005236D2">
        <w:rPr>
          <w:rFonts w:ascii="Times New Roman" w:eastAsia="宋体" w:hAnsi="Times New Roman" w:cs="Times New Roman" w:hint="eastAsia"/>
          <w:sz w:val="24"/>
          <w:szCs w:val="24"/>
        </w:rPr>
        <w:t>解析器</w:t>
      </w:r>
      <w:proofErr w:type="gramEnd"/>
      <w:r w:rsidRPr="005236D2">
        <w:rPr>
          <w:rFonts w:ascii="Times New Roman" w:eastAsia="宋体" w:hAnsi="Times New Roman" w:cs="Times New Roman" w:hint="eastAsia"/>
          <w:sz w:val="24"/>
          <w:szCs w:val="24"/>
        </w:rPr>
        <w:t>的实现难度，超出本科毕业设计的工作量范畴；但如果设计过于简化，又可能无法满足基础查询需求，因此需要在两者之间找到适宜的平衡点。</w:t>
      </w:r>
    </w:p>
    <w:p w14:paraId="499C24E4" w14:textId="1E81512B" w:rsidR="005236D2" w:rsidRPr="005236D2" w:rsidRDefault="005236D2" w:rsidP="005236D2">
      <w:pPr>
        <w:pStyle w:val="af2"/>
        <w:numPr>
          <w:ilvl w:val="0"/>
          <w:numId w:val="36"/>
        </w:numPr>
        <w:spacing w:line="360" w:lineRule="auto"/>
        <w:ind w:firstLineChars="0"/>
        <w:rPr>
          <w:rFonts w:ascii="Times New Roman" w:eastAsia="宋体" w:hAnsi="Times New Roman" w:cs="Times New Roman"/>
          <w:sz w:val="24"/>
          <w:szCs w:val="24"/>
        </w:rPr>
      </w:pPr>
      <w:r w:rsidRPr="005236D2">
        <w:rPr>
          <w:rFonts w:ascii="Times New Roman" w:eastAsia="宋体" w:hAnsi="Times New Roman" w:cs="Times New Roman" w:hint="eastAsia"/>
          <w:b/>
          <w:bCs/>
          <w:sz w:val="24"/>
          <w:szCs w:val="24"/>
        </w:rPr>
        <w:t>跨数据源一致性处理</w:t>
      </w:r>
      <w:r w:rsidRPr="005236D2">
        <w:rPr>
          <w:rFonts w:ascii="Times New Roman" w:eastAsia="宋体" w:hAnsi="Times New Roman" w:cs="Times New Roman" w:hint="eastAsia"/>
          <w:sz w:val="24"/>
          <w:szCs w:val="24"/>
        </w:rPr>
        <w:t>：</w:t>
      </w:r>
      <w:r w:rsidRPr="005236D2">
        <w:rPr>
          <w:rFonts w:ascii="Times New Roman" w:eastAsia="宋体" w:hAnsi="Times New Roman" w:cs="Times New Roman" w:hint="eastAsia"/>
          <w:sz w:val="24"/>
          <w:szCs w:val="24"/>
        </w:rPr>
        <w:t xml:space="preserve">MySQL </w:t>
      </w:r>
      <w:r w:rsidRPr="005236D2">
        <w:rPr>
          <w:rFonts w:ascii="Times New Roman" w:eastAsia="宋体" w:hAnsi="Times New Roman" w:cs="Times New Roman" w:hint="eastAsia"/>
          <w:sz w:val="24"/>
          <w:szCs w:val="24"/>
        </w:rPr>
        <w:t>数据库与</w:t>
      </w:r>
      <w:r w:rsidRPr="005236D2">
        <w:rPr>
          <w:rFonts w:ascii="Times New Roman" w:eastAsia="宋体" w:hAnsi="Times New Roman" w:cs="Times New Roman" w:hint="eastAsia"/>
          <w:sz w:val="24"/>
          <w:szCs w:val="24"/>
        </w:rPr>
        <w:t xml:space="preserve"> CSV/Excel </w:t>
      </w:r>
      <w:r w:rsidRPr="005236D2">
        <w:rPr>
          <w:rFonts w:ascii="Times New Roman" w:eastAsia="宋体" w:hAnsi="Times New Roman" w:cs="Times New Roman" w:hint="eastAsia"/>
          <w:sz w:val="24"/>
          <w:szCs w:val="24"/>
        </w:rPr>
        <w:t>文件在数据类型、聚合计算和空值处理方面存在差异，这些差异会影响跨数据源查询结果的一致性</w:t>
      </w:r>
      <w:r w:rsidRPr="005236D2">
        <w:rPr>
          <w:rFonts w:ascii="Times New Roman" w:eastAsia="宋体" w:hAnsi="Times New Roman" w:cs="Times New Roman" w:hint="eastAsia"/>
          <w:sz w:val="24"/>
          <w:szCs w:val="24"/>
        </w:rPr>
        <w:t xml:space="preserve"> [8][14]</w:t>
      </w:r>
      <w:r w:rsidRPr="005236D2">
        <w:rPr>
          <w:rFonts w:ascii="Times New Roman" w:eastAsia="宋体" w:hAnsi="Times New Roman" w:cs="Times New Roman" w:hint="eastAsia"/>
          <w:sz w:val="24"/>
          <w:szCs w:val="24"/>
        </w:rPr>
        <w:t>。例如，</w:t>
      </w:r>
      <w:r w:rsidRPr="005236D2">
        <w:rPr>
          <w:rFonts w:ascii="Times New Roman" w:eastAsia="宋体" w:hAnsi="Times New Roman" w:cs="Times New Roman" w:hint="eastAsia"/>
          <w:sz w:val="24"/>
          <w:szCs w:val="24"/>
        </w:rPr>
        <w:t xml:space="preserve">MySQL </w:t>
      </w:r>
      <w:r w:rsidRPr="005236D2">
        <w:rPr>
          <w:rFonts w:ascii="Times New Roman" w:eastAsia="宋体" w:hAnsi="Times New Roman" w:cs="Times New Roman" w:hint="eastAsia"/>
          <w:sz w:val="24"/>
          <w:szCs w:val="24"/>
        </w:rPr>
        <w:t>中的日期类型与</w:t>
      </w:r>
      <w:r w:rsidRPr="005236D2">
        <w:rPr>
          <w:rFonts w:ascii="Times New Roman" w:eastAsia="宋体" w:hAnsi="Times New Roman" w:cs="Times New Roman" w:hint="eastAsia"/>
          <w:sz w:val="24"/>
          <w:szCs w:val="24"/>
        </w:rPr>
        <w:t xml:space="preserve"> CSV </w:t>
      </w:r>
      <w:r w:rsidRPr="005236D2">
        <w:rPr>
          <w:rFonts w:ascii="Times New Roman" w:eastAsia="宋体" w:hAnsi="Times New Roman" w:cs="Times New Roman" w:hint="eastAsia"/>
          <w:sz w:val="24"/>
          <w:szCs w:val="24"/>
        </w:rPr>
        <w:t>中的字符串日期需要统一转换；</w:t>
      </w:r>
      <w:r w:rsidRPr="005236D2">
        <w:rPr>
          <w:rFonts w:ascii="Times New Roman" w:eastAsia="宋体" w:hAnsi="Times New Roman" w:cs="Times New Roman" w:hint="eastAsia"/>
          <w:sz w:val="24"/>
          <w:szCs w:val="24"/>
        </w:rPr>
        <w:t xml:space="preserve">MySQL </w:t>
      </w:r>
      <w:r w:rsidRPr="005236D2">
        <w:rPr>
          <w:rFonts w:ascii="Times New Roman" w:eastAsia="宋体" w:hAnsi="Times New Roman" w:cs="Times New Roman" w:hint="eastAsia"/>
          <w:sz w:val="24"/>
          <w:szCs w:val="24"/>
        </w:rPr>
        <w:t>的聚合函数（如</w:t>
      </w:r>
      <w:r w:rsidRPr="005236D2">
        <w:rPr>
          <w:rFonts w:ascii="Times New Roman" w:eastAsia="宋体" w:hAnsi="Times New Roman" w:cs="Times New Roman" w:hint="eastAsia"/>
          <w:sz w:val="24"/>
          <w:szCs w:val="24"/>
        </w:rPr>
        <w:t xml:space="preserve"> COUNT</w:t>
      </w:r>
      <w:r w:rsidRPr="005236D2">
        <w:rPr>
          <w:rFonts w:ascii="Times New Roman" w:eastAsia="宋体" w:hAnsi="Times New Roman" w:cs="Times New Roman" w:hint="eastAsia"/>
          <w:sz w:val="24"/>
          <w:szCs w:val="24"/>
        </w:rPr>
        <w:t>、</w:t>
      </w:r>
      <w:r w:rsidRPr="005236D2">
        <w:rPr>
          <w:rFonts w:ascii="Times New Roman" w:eastAsia="宋体" w:hAnsi="Times New Roman" w:cs="Times New Roman" w:hint="eastAsia"/>
          <w:sz w:val="24"/>
          <w:szCs w:val="24"/>
        </w:rPr>
        <w:t>SUM</w:t>
      </w:r>
      <w:r w:rsidRPr="005236D2">
        <w:rPr>
          <w:rFonts w:ascii="Times New Roman" w:eastAsia="宋体" w:hAnsi="Times New Roman" w:cs="Times New Roman" w:hint="eastAsia"/>
          <w:sz w:val="24"/>
          <w:szCs w:val="24"/>
        </w:rPr>
        <w:t>）与</w:t>
      </w:r>
      <w:r w:rsidRPr="005236D2">
        <w:rPr>
          <w:rFonts w:ascii="Times New Roman" w:eastAsia="宋体" w:hAnsi="Times New Roman" w:cs="Times New Roman" w:hint="eastAsia"/>
          <w:sz w:val="24"/>
          <w:szCs w:val="24"/>
        </w:rPr>
        <w:t xml:space="preserve"> CSV </w:t>
      </w:r>
      <w:r w:rsidRPr="005236D2">
        <w:rPr>
          <w:rFonts w:ascii="Times New Roman" w:eastAsia="宋体" w:hAnsi="Times New Roman" w:cs="Times New Roman" w:hint="eastAsia"/>
          <w:sz w:val="24"/>
          <w:szCs w:val="24"/>
        </w:rPr>
        <w:t>的</w:t>
      </w:r>
      <w:r w:rsidRPr="005236D2">
        <w:rPr>
          <w:rFonts w:ascii="Times New Roman" w:eastAsia="宋体" w:hAnsi="Times New Roman" w:cs="Times New Roman" w:hint="eastAsia"/>
          <w:sz w:val="24"/>
          <w:szCs w:val="24"/>
        </w:rPr>
        <w:t xml:space="preserve"> </w:t>
      </w:r>
      <w:proofErr w:type="spellStart"/>
      <w:r w:rsidRPr="005236D2">
        <w:rPr>
          <w:rFonts w:ascii="Times New Roman" w:eastAsia="宋体" w:hAnsi="Times New Roman" w:cs="Times New Roman" w:hint="eastAsia"/>
          <w:sz w:val="24"/>
          <w:szCs w:val="24"/>
        </w:rPr>
        <w:t>DataFrame</w:t>
      </w:r>
      <w:proofErr w:type="spellEnd"/>
      <w:r w:rsidRPr="005236D2">
        <w:rPr>
          <w:rFonts w:ascii="Times New Roman" w:eastAsia="宋体" w:hAnsi="Times New Roman" w:cs="Times New Roman" w:hint="eastAsia"/>
          <w:sz w:val="24"/>
          <w:szCs w:val="24"/>
        </w:rPr>
        <w:t xml:space="preserve"> </w:t>
      </w:r>
      <w:r w:rsidRPr="005236D2">
        <w:rPr>
          <w:rFonts w:ascii="Times New Roman" w:eastAsia="宋体" w:hAnsi="Times New Roman" w:cs="Times New Roman" w:hint="eastAsia"/>
          <w:sz w:val="24"/>
          <w:szCs w:val="24"/>
        </w:rPr>
        <w:t>操作在空值处理上可能存在差异；此外，</w:t>
      </w:r>
      <w:r w:rsidRPr="005236D2">
        <w:rPr>
          <w:rFonts w:ascii="Times New Roman" w:eastAsia="宋体" w:hAnsi="Times New Roman" w:cs="Times New Roman" w:hint="eastAsia"/>
          <w:sz w:val="24"/>
          <w:szCs w:val="24"/>
        </w:rPr>
        <w:t xml:space="preserve">MySQL </w:t>
      </w:r>
      <w:r w:rsidRPr="005236D2">
        <w:rPr>
          <w:rFonts w:ascii="Times New Roman" w:eastAsia="宋体" w:hAnsi="Times New Roman" w:cs="Times New Roman" w:hint="eastAsia"/>
          <w:sz w:val="24"/>
          <w:szCs w:val="24"/>
        </w:rPr>
        <w:t>支持复杂的</w:t>
      </w:r>
      <w:r w:rsidRPr="005236D2">
        <w:rPr>
          <w:rFonts w:ascii="Times New Roman" w:eastAsia="宋体" w:hAnsi="Times New Roman" w:cs="Times New Roman" w:hint="eastAsia"/>
          <w:sz w:val="24"/>
          <w:szCs w:val="24"/>
        </w:rPr>
        <w:t xml:space="preserve"> JOIN </w:t>
      </w:r>
      <w:r w:rsidRPr="005236D2">
        <w:rPr>
          <w:rFonts w:ascii="Times New Roman" w:eastAsia="宋体" w:hAnsi="Times New Roman" w:cs="Times New Roman" w:hint="eastAsia"/>
          <w:sz w:val="24"/>
          <w:szCs w:val="24"/>
        </w:rPr>
        <w:t>操作，而</w:t>
      </w:r>
      <w:r w:rsidRPr="005236D2">
        <w:rPr>
          <w:rFonts w:ascii="Times New Roman" w:eastAsia="宋体" w:hAnsi="Times New Roman" w:cs="Times New Roman" w:hint="eastAsia"/>
          <w:sz w:val="24"/>
          <w:szCs w:val="24"/>
        </w:rPr>
        <w:t xml:space="preserve"> CSV/Excel </w:t>
      </w:r>
      <w:r w:rsidRPr="005236D2">
        <w:rPr>
          <w:rFonts w:ascii="Times New Roman" w:eastAsia="宋体" w:hAnsi="Times New Roman" w:cs="Times New Roman" w:hint="eastAsia"/>
          <w:sz w:val="24"/>
          <w:szCs w:val="24"/>
        </w:rPr>
        <w:t>只能通过简单的字段匹配实现关联，这些差异需要在适配器层面进行统一封装，确保用户在使用不同数据源时获得一致的查询体验。</w:t>
      </w:r>
    </w:p>
    <w:p w14:paraId="75E9BAA6" w14:textId="06402436" w:rsidR="00A34983" w:rsidRPr="005236D2" w:rsidRDefault="005236D2" w:rsidP="005236D2">
      <w:pPr>
        <w:pStyle w:val="af2"/>
        <w:numPr>
          <w:ilvl w:val="0"/>
          <w:numId w:val="36"/>
        </w:numPr>
        <w:spacing w:line="360" w:lineRule="auto"/>
        <w:ind w:firstLineChars="0"/>
        <w:rPr>
          <w:rFonts w:ascii="Times New Roman" w:eastAsia="宋体" w:hAnsi="Times New Roman" w:cs="Times New Roman"/>
          <w:sz w:val="24"/>
          <w:szCs w:val="24"/>
        </w:rPr>
      </w:pPr>
      <w:r w:rsidRPr="005236D2">
        <w:rPr>
          <w:rFonts w:ascii="Times New Roman" w:eastAsia="宋体" w:hAnsi="Times New Roman" w:cs="Times New Roman" w:hint="eastAsia"/>
          <w:b/>
          <w:bCs/>
          <w:sz w:val="24"/>
          <w:szCs w:val="24"/>
        </w:rPr>
        <w:t>前端拖拽与</w:t>
      </w:r>
      <w:r w:rsidRPr="005236D2">
        <w:rPr>
          <w:rFonts w:ascii="Times New Roman" w:eastAsia="宋体" w:hAnsi="Times New Roman" w:cs="Times New Roman" w:hint="eastAsia"/>
          <w:b/>
          <w:bCs/>
          <w:sz w:val="24"/>
          <w:szCs w:val="24"/>
        </w:rPr>
        <w:t xml:space="preserve"> DSL </w:t>
      </w:r>
      <w:r w:rsidRPr="005236D2">
        <w:rPr>
          <w:rFonts w:ascii="Times New Roman" w:eastAsia="宋体" w:hAnsi="Times New Roman" w:cs="Times New Roman" w:hint="eastAsia"/>
          <w:b/>
          <w:bCs/>
          <w:sz w:val="24"/>
          <w:szCs w:val="24"/>
        </w:rPr>
        <w:t>同步的实时性</w:t>
      </w:r>
      <w:r w:rsidRPr="005236D2">
        <w:rPr>
          <w:rFonts w:ascii="Times New Roman" w:eastAsia="宋体" w:hAnsi="Times New Roman" w:cs="Times New Roman" w:hint="eastAsia"/>
          <w:sz w:val="24"/>
          <w:szCs w:val="24"/>
        </w:rPr>
        <w:t>：前端拖拽与</w:t>
      </w:r>
      <w:r w:rsidRPr="005236D2">
        <w:rPr>
          <w:rFonts w:ascii="Times New Roman" w:eastAsia="宋体" w:hAnsi="Times New Roman" w:cs="Times New Roman" w:hint="eastAsia"/>
          <w:sz w:val="24"/>
          <w:szCs w:val="24"/>
        </w:rPr>
        <w:t xml:space="preserve"> DSL </w:t>
      </w:r>
      <w:r w:rsidRPr="005236D2">
        <w:rPr>
          <w:rFonts w:ascii="Times New Roman" w:eastAsia="宋体" w:hAnsi="Times New Roman" w:cs="Times New Roman" w:hint="eastAsia"/>
          <w:sz w:val="24"/>
          <w:szCs w:val="24"/>
        </w:rPr>
        <w:t>同步需要高效校验与错误提示，避免用户体验受损。用户在拖拽式界面中操作时，系统需要实时将操作转换为</w:t>
      </w:r>
      <w:r w:rsidRPr="005236D2">
        <w:rPr>
          <w:rFonts w:ascii="Times New Roman" w:eastAsia="宋体" w:hAnsi="Times New Roman" w:cs="Times New Roman" w:hint="eastAsia"/>
          <w:sz w:val="24"/>
          <w:szCs w:val="24"/>
        </w:rPr>
        <w:t xml:space="preserve"> DSL </w:t>
      </w:r>
      <w:r w:rsidRPr="005236D2">
        <w:rPr>
          <w:rFonts w:ascii="Times New Roman" w:eastAsia="宋体" w:hAnsi="Times New Roman" w:cs="Times New Roman" w:hint="eastAsia"/>
          <w:sz w:val="24"/>
          <w:szCs w:val="24"/>
        </w:rPr>
        <w:t>并进行基础校验，如果校验逻辑过于复杂或同步机制效率低下，会导致界面卡顿或反馈延迟，影响用户体验。</w:t>
      </w:r>
    </w:p>
    <w:p w14:paraId="293C01CF" w14:textId="46EE8C62" w:rsidR="00FC179D" w:rsidRDefault="00492894" w:rsidP="00492894">
      <w:pPr>
        <w:pStyle w:val="2"/>
      </w:pPr>
      <w:bookmarkStart w:id="11" w:name="_Toc69482712"/>
      <w:r w:rsidRPr="00492894">
        <w:t>4.2</w:t>
      </w:r>
      <w:bookmarkEnd w:id="11"/>
      <w:r w:rsidR="00C60D14">
        <w:t xml:space="preserve"> </w:t>
      </w:r>
      <w:r w:rsidR="00C60D14">
        <w:rPr>
          <w:rFonts w:hint="eastAsia"/>
        </w:rPr>
        <w:t>目前存在的问题</w:t>
      </w:r>
    </w:p>
    <w:p w14:paraId="61045852" w14:textId="36F1921C" w:rsidR="00EE0EEE" w:rsidRPr="00407276" w:rsidRDefault="00EE0EEE" w:rsidP="00EE0EEE">
      <w:pPr>
        <w:pStyle w:val="3"/>
        <w:rPr>
          <w:b/>
          <w:bCs w:val="0"/>
        </w:rPr>
      </w:pPr>
      <w:r w:rsidRPr="00EE0EEE">
        <w:rPr>
          <w:b/>
          <w:bCs w:val="0"/>
        </w:rPr>
        <w:t>4.</w:t>
      </w:r>
      <w:r>
        <w:rPr>
          <w:rFonts w:hint="eastAsia"/>
          <w:b/>
          <w:bCs w:val="0"/>
        </w:rPr>
        <w:t>2</w:t>
      </w:r>
      <w:r w:rsidRPr="00EE0EEE">
        <w:rPr>
          <w:b/>
          <w:bCs w:val="0"/>
        </w:rPr>
        <w:t xml:space="preserve">.1 </w:t>
      </w:r>
      <w:r w:rsidR="00407276" w:rsidRPr="00407276">
        <w:rPr>
          <w:rFonts w:eastAsia="宋体" w:cs="Times New Roman" w:hint="eastAsia"/>
          <w:b/>
          <w:bCs w:val="0"/>
          <w:szCs w:val="24"/>
        </w:rPr>
        <w:t>语义</w:t>
      </w:r>
      <w:proofErr w:type="gramStart"/>
      <w:r w:rsidR="00407276" w:rsidRPr="00407276">
        <w:rPr>
          <w:rFonts w:eastAsia="宋体" w:cs="Times New Roman" w:hint="eastAsia"/>
          <w:b/>
          <w:bCs w:val="0"/>
          <w:szCs w:val="24"/>
        </w:rPr>
        <w:t>层复杂</w:t>
      </w:r>
      <w:proofErr w:type="gramEnd"/>
      <w:r w:rsidR="00407276" w:rsidRPr="00407276">
        <w:rPr>
          <w:rFonts w:eastAsia="宋体" w:cs="Times New Roman" w:hint="eastAsia"/>
          <w:b/>
          <w:bCs w:val="0"/>
          <w:szCs w:val="24"/>
        </w:rPr>
        <w:t>度控制</w:t>
      </w:r>
    </w:p>
    <w:p w14:paraId="68AA0DCC" w14:textId="6576EAC7" w:rsidR="00062EC3" w:rsidRPr="00A34983" w:rsidRDefault="00A01F83" w:rsidP="00A01F83">
      <w:pPr>
        <w:spacing w:line="360" w:lineRule="auto"/>
        <w:ind w:leftChars="30" w:left="63" w:firstLineChars="200" w:firstLine="480"/>
        <w:rPr>
          <w:rFonts w:ascii="Times New Roman" w:eastAsia="宋体" w:hAnsi="Times New Roman" w:cs="Times New Roman"/>
          <w:sz w:val="24"/>
          <w:szCs w:val="24"/>
        </w:rPr>
      </w:pPr>
      <w:r w:rsidRPr="00A01F83">
        <w:rPr>
          <w:rFonts w:ascii="Times New Roman" w:eastAsia="宋体" w:hAnsi="Times New Roman" w:cs="Times New Roman"/>
          <w:sz w:val="24"/>
          <w:szCs w:val="24"/>
        </w:rPr>
        <w:t>当语义层的设计超出基础字段别名定义和简单聚合功能时，引入复杂的数据血缘追踪和多表关联逻辑，会明显提高系统的开发难度和失败风险</w:t>
      </w:r>
      <w:r w:rsidR="006475C8" w:rsidRPr="006475C8">
        <w:rPr>
          <w:rFonts w:ascii="Times New Roman" w:eastAsia="宋体" w:hAnsi="Times New Roman" w:cs="Times New Roman"/>
          <w:sz w:val="24"/>
          <w:szCs w:val="24"/>
          <w:vertAlign w:val="superscript"/>
        </w:rPr>
        <w:fldChar w:fldCharType="begin"/>
      </w:r>
      <w:r w:rsidR="006475C8" w:rsidRPr="006475C8">
        <w:rPr>
          <w:rFonts w:ascii="Times New Roman" w:eastAsia="宋体" w:hAnsi="Times New Roman" w:cs="Times New Roman"/>
          <w:sz w:val="24"/>
          <w:szCs w:val="24"/>
          <w:vertAlign w:val="superscript"/>
        </w:rPr>
        <w:instrText xml:space="preserve"> REF _Ref217137016 \r \h </w:instrText>
      </w:r>
      <w:r w:rsidR="006475C8">
        <w:rPr>
          <w:rFonts w:ascii="Times New Roman" w:eastAsia="宋体" w:hAnsi="Times New Roman" w:cs="Times New Roman"/>
          <w:sz w:val="24"/>
          <w:szCs w:val="24"/>
          <w:vertAlign w:val="superscript"/>
        </w:rPr>
        <w:instrText xml:space="preserve"> \* MERGEFORMAT </w:instrText>
      </w:r>
      <w:r w:rsidR="006475C8" w:rsidRPr="006475C8">
        <w:rPr>
          <w:rFonts w:ascii="Times New Roman" w:eastAsia="宋体" w:hAnsi="Times New Roman" w:cs="Times New Roman"/>
          <w:sz w:val="24"/>
          <w:szCs w:val="24"/>
          <w:vertAlign w:val="superscript"/>
        </w:rPr>
      </w:r>
      <w:r w:rsidR="006475C8" w:rsidRPr="006475C8">
        <w:rPr>
          <w:rFonts w:ascii="Times New Roman" w:eastAsia="宋体" w:hAnsi="Times New Roman" w:cs="Times New Roman"/>
          <w:sz w:val="24"/>
          <w:szCs w:val="24"/>
          <w:vertAlign w:val="superscript"/>
        </w:rPr>
        <w:fldChar w:fldCharType="separate"/>
      </w:r>
      <w:r w:rsidR="006475C8" w:rsidRPr="006475C8">
        <w:rPr>
          <w:rFonts w:ascii="Times New Roman" w:eastAsia="宋体" w:hAnsi="Times New Roman" w:cs="Times New Roman"/>
          <w:sz w:val="24"/>
          <w:szCs w:val="24"/>
          <w:vertAlign w:val="superscript"/>
        </w:rPr>
        <w:t>[9]</w:t>
      </w:r>
      <w:r w:rsidR="006475C8" w:rsidRPr="006475C8">
        <w:rPr>
          <w:rFonts w:ascii="Times New Roman" w:eastAsia="宋体" w:hAnsi="Times New Roman" w:cs="Times New Roman"/>
          <w:sz w:val="24"/>
          <w:szCs w:val="24"/>
          <w:vertAlign w:val="superscript"/>
        </w:rPr>
        <w:fldChar w:fldCharType="end"/>
      </w:r>
      <w:r w:rsidRPr="00A01F83">
        <w:rPr>
          <w:rFonts w:ascii="Times New Roman" w:eastAsia="宋体" w:hAnsi="Times New Roman" w:cs="Times New Roman"/>
          <w:sz w:val="24"/>
          <w:szCs w:val="24"/>
        </w:rPr>
        <w:t>。因此</w:t>
      </w:r>
      <w:proofErr w:type="gramStart"/>
      <w:r w:rsidRPr="00A01F83">
        <w:rPr>
          <w:rFonts w:ascii="Times New Roman" w:eastAsia="宋体" w:hAnsi="Times New Roman" w:cs="Times New Roman"/>
          <w:sz w:val="24"/>
          <w:szCs w:val="24"/>
        </w:rPr>
        <w:t>本毕设</w:t>
      </w:r>
      <w:proofErr w:type="gramEnd"/>
      <w:r w:rsidRPr="00A01F83">
        <w:rPr>
          <w:rFonts w:ascii="Times New Roman" w:eastAsia="宋体" w:hAnsi="Times New Roman" w:cs="Times New Roman"/>
          <w:sz w:val="24"/>
          <w:szCs w:val="24"/>
        </w:rPr>
        <w:t>将聚焦语义层的基础功能（字段别名、简单聚合），避免自动推断多表复杂关联、构建完整指标血缘等</w:t>
      </w:r>
      <w:r w:rsidRPr="00A01F83">
        <w:rPr>
          <w:rFonts w:ascii="Times New Roman" w:eastAsia="宋体" w:hAnsi="Times New Roman" w:cs="Times New Roman"/>
          <w:sz w:val="24"/>
          <w:szCs w:val="24"/>
        </w:rPr>
        <w:t xml:space="preserve"> heavy </w:t>
      </w:r>
      <w:r w:rsidRPr="00A01F83">
        <w:rPr>
          <w:rFonts w:ascii="Times New Roman" w:eastAsia="宋体" w:hAnsi="Times New Roman" w:cs="Times New Roman"/>
          <w:sz w:val="24"/>
          <w:szCs w:val="24"/>
        </w:rPr>
        <w:t>需求</w:t>
      </w:r>
      <w:r w:rsidRPr="00A01F83">
        <w:rPr>
          <w:rFonts w:ascii="Times New Roman" w:eastAsia="宋体" w:hAnsi="Times New Roman" w:cs="Times New Roman"/>
          <w:sz w:val="24"/>
          <w:szCs w:val="24"/>
        </w:rPr>
        <w:t xml:space="preserve"> —— </w:t>
      </w:r>
      <w:r w:rsidRPr="00A01F83">
        <w:rPr>
          <w:rFonts w:ascii="Times New Roman" w:eastAsia="宋体" w:hAnsi="Times New Roman" w:cs="Times New Roman"/>
          <w:sz w:val="24"/>
          <w:szCs w:val="24"/>
        </w:rPr>
        <w:t>这一选择既能控制开发复杂度，匹配</w:t>
      </w:r>
      <w:proofErr w:type="gramStart"/>
      <w:r w:rsidRPr="00A01F83">
        <w:rPr>
          <w:rFonts w:ascii="Times New Roman" w:eastAsia="宋体" w:hAnsi="Times New Roman" w:cs="Times New Roman"/>
          <w:sz w:val="24"/>
          <w:szCs w:val="24"/>
        </w:rPr>
        <w:t>本科毕设的</w:t>
      </w:r>
      <w:proofErr w:type="gramEnd"/>
      <w:r w:rsidRPr="00A01F83">
        <w:rPr>
          <w:rFonts w:ascii="Times New Roman" w:eastAsia="宋体" w:hAnsi="Times New Roman" w:cs="Times New Roman"/>
          <w:sz w:val="24"/>
          <w:szCs w:val="24"/>
        </w:rPr>
        <w:t>时间周期，也能满足</w:t>
      </w:r>
      <w:r w:rsidRPr="00A01F83">
        <w:rPr>
          <w:rFonts w:ascii="Times New Roman" w:eastAsia="宋体" w:hAnsi="Times New Roman" w:cs="Times New Roman"/>
          <w:sz w:val="24"/>
          <w:szCs w:val="24"/>
        </w:rPr>
        <w:t xml:space="preserve"> “</w:t>
      </w:r>
      <w:r w:rsidRPr="00A01F83">
        <w:rPr>
          <w:rFonts w:ascii="Times New Roman" w:eastAsia="宋体" w:hAnsi="Times New Roman" w:cs="Times New Roman"/>
          <w:sz w:val="24"/>
          <w:szCs w:val="24"/>
        </w:rPr>
        <w:t>拖拽查询可视化</w:t>
      </w:r>
      <w:r w:rsidRPr="00A01F83">
        <w:rPr>
          <w:rFonts w:ascii="Times New Roman" w:eastAsia="宋体" w:hAnsi="Times New Roman" w:cs="Times New Roman"/>
          <w:sz w:val="24"/>
          <w:szCs w:val="24"/>
        </w:rPr>
        <w:t xml:space="preserve">” </w:t>
      </w:r>
      <w:r w:rsidRPr="00A01F83">
        <w:rPr>
          <w:rFonts w:ascii="Times New Roman" w:eastAsia="宋体" w:hAnsi="Times New Roman" w:cs="Times New Roman"/>
          <w:sz w:val="24"/>
          <w:szCs w:val="24"/>
        </w:rPr>
        <w:t>的核心功能诉求</w:t>
      </w:r>
      <w:r w:rsidR="00062EC3" w:rsidRPr="00A34983">
        <w:rPr>
          <w:rFonts w:ascii="Times New Roman" w:eastAsia="宋体" w:hAnsi="Times New Roman" w:cs="Times New Roman"/>
          <w:sz w:val="24"/>
          <w:szCs w:val="24"/>
        </w:rPr>
        <w:t>。</w:t>
      </w:r>
    </w:p>
    <w:p w14:paraId="24DF8B2C" w14:textId="361E39A8" w:rsidR="00EE0EEE" w:rsidRPr="00F7528D" w:rsidRDefault="00EE0EEE" w:rsidP="00EE0EEE">
      <w:pPr>
        <w:pStyle w:val="3"/>
        <w:rPr>
          <w:b/>
          <w:bCs w:val="0"/>
        </w:rPr>
      </w:pPr>
      <w:r w:rsidRPr="00EE0EEE">
        <w:rPr>
          <w:b/>
          <w:bCs w:val="0"/>
        </w:rPr>
        <w:lastRenderedPageBreak/>
        <w:t>4.</w:t>
      </w:r>
      <w:r>
        <w:rPr>
          <w:rFonts w:hint="eastAsia"/>
          <w:b/>
          <w:bCs w:val="0"/>
        </w:rPr>
        <w:t>2</w:t>
      </w:r>
      <w:r w:rsidRPr="00EE0EEE">
        <w:rPr>
          <w:b/>
          <w:bCs w:val="0"/>
        </w:rPr>
        <w:t>.</w:t>
      </w:r>
      <w:r>
        <w:rPr>
          <w:rFonts w:hint="eastAsia"/>
          <w:b/>
          <w:bCs w:val="0"/>
        </w:rPr>
        <w:t>2</w:t>
      </w:r>
      <w:r w:rsidRPr="00EE0EEE">
        <w:rPr>
          <w:b/>
          <w:bCs w:val="0"/>
        </w:rPr>
        <w:t xml:space="preserve"> </w:t>
      </w:r>
      <w:r w:rsidR="00F7528D" w:rsidRPr="00F7528D">
        <w:rPr>
          <w:rFonts w:eastAsia="宋体" w:cs="Times New Roman" w:hint="eastAsia"/>
          <w:b/>
          <w:bCs w:val="0"/>
          <w:szCs w:val="24"/>
        </w:rPr>
        <w:t xml:space="preserve">AI </w:t>
      </w:r>
      <w:r w:rsidR="00F7528D" w:rsidRPr="00F7528D">
        <w:rPr>
          <w:rFonts w:eastAsia="宋体" w:cs="Times New Roman" w:hint="eastAsia"/>
          <w:b/>
          <w:bCs w:val="0"/>
          <w:szCs w:val="24"/>
        </w:rPr>
        <w:t>辅助的可控性与安全性</w:t>
      </w:r>
    </w:p>
    <w:p w14:paraId="661ADE06" w14:textId="4E6BFA4D" w:rsidR="00FC179D" w:rsidRDefault="00F7528D" w:rsidP="00F7528D">
      <w:pPr>
        <w:spacing w:line="360" w:lineRule="auto"/>
        <w:ind w:firstLineChars="200" w:firstLine="480"/>
        <w:rPr>
          <w:rFonts w:ascii="Times New Roman" w:eastAsia="宋体" w:hAnsi="Times New Roman" w:cs="Times New Roman"/>
          <w:sz w:val="24"/>
          <w:szCs w:val="24"/>
        </w:rPr>
      </w:pPr>
      <w:r w:rsidRPr="00F7528D">
        <w:rPr>
          <w:rFonts w:ascii="Times New Roman" w:eastAsia="宋体" w:hAnsi="Times New Roman" w:cs="Times New Roman"/>
          <w:sz w:val="24"/>
          <w:szCs w:val="24"/>
        </w:rPr>
        <w:t xml:space="preserve">AI </w:t>
      </w:r>
      <w:r w:rsidRPr="00F7528D">
        <w:rPr>
          <w:rFonts w:ascii="Times New Roman" w:eastAsia="宋体" w:hAnsi="Times New Roman" w:cs="Times New Roman"/>
          <w:sz w:val="24"/>
          <w:szCs w:val="24"/>
        </w:rPr>
        <w:t>辅助系统不应直接执行自动生成的查询逻辑，而应将其视为待验证的草案，通过校验机制与用户确认环节确保操作的安全性与可控性</w:t>
      </w:r>
      <w:r w:rsidR="006475C8" w:rsidRPr="006475C8">
        <w:rPr>
          <w:rFonts w:ascii="Times New Roman" w:eastAsia="宋体" w:hAnsi="Times New Roman" w:cs="Times New Roman"/>
          <w:sz w:val="24"/>
          <w:szCs w:val="24"/>
          <w:vertAlign w:val="superscript"/>
        </w:rPr>
        <w:fldChar w:fldCharType="begin"/>
      </w:r>
      <w:r w:rsidR="006475C8" w:rsidRPr="006475C8">
        <w:rPr>
          <w:rFonts w:ascii="Times New Roman" w:eastAsia="宋体" w:hAnsi="Times New Roman" w:cs="Times New Roman"/>
          <w:sz w:val="24"/>
          <w:szCs w:val="24"/>
          <w:vertAlign w:val="superscript"/>
        </w:rPr>
        <w:instrText xml:space="preserve"> REF _Ref217136920 \r \h </w:instrText>
      </w:r>
      <w:r w:rsidR="006475C8">
        <w:rPr>
          <w:rFonts w:ascii="Times New Roman" w:eastAsia="宋体" w:hAnsi="Times New Roman" w:cs="Times New Roman"/>
          <w:sz w:val="24"/>
          <w:szCs w:val="24"/>
          <w:vertAlign w:val="superscript"/>
        </w:rPr>
        <w:instrText xml:space="preserve"> \* MERGEFORMAT </w:instrText>
      </w:r>
      <w:r w:rsidR="006475C8" w:rsidRPr="006475C8">
        <w:rPr>
          <w:rFonts w:ascii="Times New Roman" w:eastAsia="宋体" w:hAnsi="Times New Roman" w:cs="Times New Roman"/>
          <w:sz w:val="24"/>
          <w:szCs w:val="24"/>
          <w:vertAlign w:val="superscript"/>
        </w:rPr>
      </w:r>
      <w:r w:rsidR="006475C8" w:rsidRPr="006475C8">
        <w:rPr>
          <w:rFonts w:ascii="Times New Roman" w:eastAsia="宋体" w:hAnsi="Times New Roman" w:cs="Times New Roman"/>
          <w:sz w:val="24"/>
          <w:szCs w:val="24"/>
          <w:vertAlign w:val="superscript"/>
        </w:rPr>
        <w:fldChar w:fldCharType="separate"/>
      </w:r>
      <w:r w:rsidR="006475C8" w:rsidRPr="006475C8">
        <w:rPr>
          <w:rFonts w:ascii="Times New Roman" w:eastAsia="宋体" w:hAnsi="Times New Roman" w:cs="Times New Roman"/>
          <w:sz w:val="24"/>
          <w:szCs w:val="24"/>
          <w:vertAlign w:val="superscript"/>
        </w:rPr>
        <w:t>[5]</w:t>
      </w:r>
      <w:r w:rsidR="006475C8" w:rsidRPr="006475C8">
        <w:rPr>
          <w:rFonts w:ascii="Times New Roman" w:eastAsia="宋体" w:hAnsi="Times New Roman" w:cs="Times New Roman"/>
          <w:sz w:val="24"/>
          <w:szCs w:val="24"/>
          <w:vertAlign w:val="superscript"/>
        </w:rPr>
        <w:fldChar w:fldCharType="end"/>
      </w:r>
      <w:r w:rsidRPr="00F7528D">
        <w:rPr>
          <w:rFonts w:ascii="Times New Roman" w:eastAsia="宋体" w:hAnsi="Times New Roman" w:cs="Times New Roman"/>
          <w:sz w:val="24"/>
          <w:szCs w:val="24"/>
        </w:rPr>
        <w:t>。若将</w:t>
      </w:r>
      <w:r w:rsidRPr="00F7528D">
        <w:rPr>
          <w:rFonts w:ascii="Times New Roman" w:eastAsia="宋体" w:hAnsi="Times New Roman" w:cs="Times New Roman"/>
          <w:sz w:val="24"/>
          <w:szCs w:val="24"/>
        </w:rPr>
        <w:t xml:space="preserve"> AI </w:t>
      </w:r>
      <w:r w:rsidRPr="00F7528D">
        <w:rPr>
          <w:rFonts w:ascii="Times New Roman" w:eastAsia="宋体" w:hAnsi="Times New Roman" w:cs="Times New Roman"/>
          <w:sz w:val="24"/>
          <w:szCs w:val="24"/>
        </w:rPr>
        <w:t>生成的</w:t>
      </w:r>
      <w:r w:rsidRPr="00F7528D">
        <w:rPr>
          <w:rFonts w:ascii="Times New Roman" w:eastAsia="宋体" w:hAnsi="Times New Roman" w:cs="Times New Roman"/>
          <w:sz w:val="24"/>
          <w:szCs w:val="24"/>
        </w:rPr>
        <w:t xml:space="preserve"> DSL </w:t>
      </w:r>
      <w:r w:rsidRPr="00F7528D">
        <w:rPr>
          <w:rFonts w:ascii="Times New Roman" w:eastAsia="宋体" w:hAnsi="Times New Roman" w:cs="Times New Roman"/>
          <w:sz w:val="24"/>
          <w:szCs w:val="24"/>
        </w:rPr>
        <w:t>草案不经审查直接执行，可能引入字段引用错误、不合理的聚合逻辑，甚至触发越权数据访问，进而导致查询失败或敏感信息泄露。因此，在保持</w:t>
      </w:r>
      <w:r w:rsidRPr="00F7528D">
        <w:rPr>
          <w:rFonts w:ascii="Times New Roman" w:eastAsia="宋体" w:hAnsi="Times New Roman" w:cs="Times New Roman"/>
          <w:sz w:val="24"/>
          <w:szCs w:val="24"/>
        </w:rPr>
        <w:t xml:space="preserve"> AI </w:t>
      </w:r>
      <w:r w:rsidRPr="00F7528D">
        <w:rPr>
          <w:rFonts w:ascii="Times New Roman" w:eastAsia="宋体" w:hAnsi="Times New Roman" w:cs="Times New Roman"/>
          <w:sz w:val="24"/>
          <w:szCs w:val="24"/>
        </w:rPr>
        <w:t>辅助便捷性的同时，必须在系统层面构建包含语法校验、权限检查与人工确认的多重保障机制</w:t>
      </w:r>
      <w:r w:rsidR="00062EC3" w:rsidRPr="00A34983">
        <w:rPr>
          <w:rFonts w:ascii="Times New Roman" w:eastAsia="宋体" w:hAnsi="Times New Roman" w:cs="Times New Roman"/>
          <w:sz w:val="24"/>
          <w:szCs w:val="24"/>
        </w:rPr>
        <w:t>。</w:t>
      </w:r>
    </w:p>
    <w:p w14:paraId="20C470A7" w14:textId="6E6940FC" w:rsidR="00F7528D" w:rsidRDefault="00F7528D" w:rsidP="004C3361">
      <w:pPr>
        <w:pStyle w:val="3"/>
        <w:rPr>
          <w:b/>
          <w:bCs w:val="0"/>
        </w:rPr>
      </w:pPr>
      <w:r w:rsidRPr="004C3361">
        <w:rPr>
          <w:rFonts w:hint="eastAsia"/>
          <w:b/>
          <w:bCs w:val="0"/>
        </w:rPr>
        <w:t xml:space="preserve">4.2.3 </w:t>
      </w:r>
      <w:r w:rsidR="004C3361" w:rsidRPr="006811CA">
        <w:rPr>
          <w:rFonts w:ascii="宋体" w:eastAsia="宋体" w:hAnsi="宋体" w:hint="eastAsia"/>
          <w:b/>
          <w:bCs w:val="0"/>
        </w:rPr>
        <w:t>私有化部署的权限与审计</w:t>
      </w:r>
    </w:p>
    <w:p w14:paraId="0EC2ABA7" w14:textId="7688934C" w:rsidR="004C3361" w:rsidRPr="004C3361" w:rsidRDefault="004C3361" w:rsidP="004C3361">
      <w:pPr>
        <w:spacing w:line="360" w:lineRule="auto"/>
        <w:ind w:firstLineChars="200" w:firstLine="480"/>
        <w:rPr>
          <w:rFonts w:ascii="Times New Roman" w:eastAsia="宋体" w:hAnsi="Times New Roman" w:cs="Times New Roman"/>
          <w:sz w:val="24"/>
          <w:szCs w:val="24"/>
        </w:rPr>
      </w:pPr>
      <w:r w:rsidRPr="004C3361">
        <w:rPr>
          <w:rFonts w:ascii="Times New Roman" w:eastAsia="宋体" w:hAnsi="Times New Roman" w:cs="Times New Roman"/>
          <w:sz w:val="24"/>
          <w:szCs w:val="24"/>
        </w:rPr>
        <w:t>私有化部署场景下，权限与审计方案不用设计得太复杂，只要能覆盖基础安全需求（比如防范注入攻击、记录关键操作），同时让用户用着方便就行</w:t>
      </w:r>
      <w:r w:rsidRPr="004C3361">
        <w:rPr>
          <w:rFonts w:ascii="Times New Roman" w:eastAsia="宋体" w:hAnsi="Times New Roman" w:cs="Times New Roman"/>
          <w:sz w:val="24"/>
          <w:szCs w:val="24"/>
        </w:rPr>
        <w:t xml:space="preserve"> </w:t>
      </w:r>
      <w:r w:rsidR="006475C8" w:rsidRPr="006475C8">
        <w:rPr>
          <w:rFonts w:ascii="Times New Roman" w:eastAsia="宋体" w:hAnsi="Times New Roman" w:cs="Times New Roman"/>
          <w:sz w:val="24"/>
          <w:szCs w:val="24"/>
          <w:vertAlign w:val="superscript"/>
        </w:rPr>
        <w:fldChar w:fldCharType="begin"/>
      </w:r>
      <w:r w:rsidR="006475C8" w:rsidRPr="006475C8">
        <w:rPr>
          <w:rFonts w:ascii="Times New Roman" w:eastAsia="宋体" w:hAnsi="Times New Roman" w:cs="Times New Roman"/>
          <w:sz w:val="24"/>
          <w:szCs w:val="24"/>
          <w:vertAlign w:val="superscript"/>
        </w:rPr>
        <w:instrText xml:space="preserve"> REF _Ref217137313 \r \h </w:instrText>
      </w:r>
      <w:r w:rsidR="006475C8">
        <w:rPr>
          <w:rFonts w:ascii="Times New Roman" w:eastAsia="宋体" w:hAnsi="Times New Roman" w:cs="Times New Roman"/>
          <w:sz w:val="24"/>
          <w:szCs w:val="24"/>
          <w:vertAlign w:val="superscript"/>
        </w:rPr>
        <w:instrText xml:space="preserve"> \* MERGEFORMAT </w:instrText>
      </w:r>
      <w:r w:rsidR="006475C8" w:rsidRPr="006475C8">
        <w:rPr>
          <w:rFonts w:ascii="Times New Roman" w:eastAsia="宋体" w:hAnsi="Times New Roman" w:cs="Times New Roman"/>
          <w:sz w:val="24"/>
          <w:szCs w:val="24"/>
          <w:vertAlign w:val="superscript"/>
        </w:rPr>
      </w:r>
      <w:r w:rsidR="006475C8" w:rsidRPr="006475C8">
        <w:rPr>
          <w:rFonts w:ascii="Times New Roman" w:eastAsia="宋体" w:hAnsi="Times New Roman" w:cs="Times New Roman"/>
          <w:sz w:val="24"/>
          <w:szCs w:val="24"/>
          <w:vertAlign w:val="superscript"/>
        </w:rPr>
        <w:fldChar w:fldCharType="separate"/>
      </w:r>
      <w:r w:rsidR="006475C8" w:rsidRPr="006475C8">
        <w:rPr>
          <w:rFonts w:ascii="Times New Roman" w:eastAsia="宋体" w:hAnsi="Times New Roman" w:cs="Times New Roman"/>
          <w:sz w:val="24"/>
          <w:szCs w:val="24"/>
          <w:vertAlign w:val="superscript"/>
        </w:rPr>
        <w:t>[13]</w:t>
      </w:r>
      <w:r w:rsidR="006475C8" w:rsidRPr="006475C8">
        <w:rPr>
          <w:rFonts w:ascii="Times New Roman" w:eastAsia="宋体" w:hAnsi="Times New Roman" w:cs="Times New Roman"/>
          <w:sz w:val="24"/>
          <w:szCs w:val="24"/>
          <w:vertAlign w:val="superscript"/>
        </w:rPr>
        <w:fldChar w:fldCharType="end"/>
      </w:r>
      <w:r w:rsidRPr="004C3361">
        <w:rPr>
          <w:rFonts w:ascii="Times New Roman" w:eastAsia="宋体" w:hAnsi="Times New Roman" w:cs="Times New Roman"/>
          <w:sz w:val="24"/>
          <w:szCs w:val="24"/>
        </w:rPr>
        <w:t>。企业内网对数据安全要求较高，需要有权限控制和操作记录的机制，但如果设计得太繁琐（比如细化到每行每列的权限、复杂的角色继承规则），不仅不好实现，还会让用户用着麻烦。怎么在满足基本安全需求的同时，做出简单好用的权限与审计方案，是本课题要解决的问题</w:t>
      </w:r>
      <w:r w:rsidRPr="004C3361">
        <w:rPr>
          <w:rFonts w:ascii="Times New Roman" w:eastAsia="宋体" w:hAnsi="Times New Roman" w:cs="Times New Roman" w:hint="eastAsia"/>
          <w:sz w:val="24"/>
          <w:szCs w:val="24"/>
        </w:rPr>
        <w:t>。</w:t>
      </w:r>
    </w:p>
    <w:p w14:paraId="11E73D74" w14:textId="4EF1A829" w:rsidR="001229EC" w:rsidRPr="001229EC" w:rsidRDefault="00954C75" w:rsidP="001229EC">
      <w:pPr>
        <w:pStyle w:val="2"/>
      </w:pPr>
      <w:bookmarkStart w:id="12" w:name="_Toc69482713"/>
      <w:r w:rsidRPr="00954C75">
        <w:t>4.3</w:t>
      </w:r>
      <w:bookmarkEnd w:id="12"/>
      <w:r w:rsidR="00C60D14">
        <w:t xml:space="preserve"> </w:t>
      </w:r>
      <w:r w:rsidR="00C60D14">
        <w:rPr>
          <w:rFonts w:hint="eastAsia"/>
        </w:rPr>
        <w:t>拟采取的措施</w:t>
      </w:r>
    </w:p>
    <w:p w14:paraId="3FDA8D96" w14:textId="5CE72A29" w:rsidR="00FC179D" w:rsidRPr="0088792A" w:rsidRDefault="00307AA2" w:rsidP="00307AA2">
      <w:pPr>
        <w:pStyle w:val="3"/>
        <w:rPr>
          <w:b/>
          <w:bCs w:val="0"/>
        </w:rPr>
      </w:pPr>
      <w:bookmarkStart w:id="13" w:name="_Toc69482714"/>
      <w:bookmarkStart w:id="14" w:name="_Hlk192331419"/>
      <w:r w:rsidRPr="00EE0EEE">
        <w:rPr>
          <w:b/>
          <w:bCs w:val="0"/>
        </w:rPr>
        <w:t xml:space="preserve">4.3.1 </w:t>
      </w:r>
      <w:bookmarkEnd w:id="13"/>
      <w:r w:rsidR="00463BDB" w:rsidRPr="00463BDB">
        <w:rPr>
          <w:rFonts w:eastAsia="宋体" w:cs="Times New Roman" w:hint="eastAsia"/>
          <w:b/>
          <w:bCs w:val="0"/>
          <w:szCs w:val="24"/>
        </w:rPr>
        <w:t xml:space="preserve">DSL </w:t>
      </w:r>
      <w:r w:rsidR="00463BDB" w:rsidRPr="00463BDB">
        <w:rPr>
          <w:rFonts w:eastAsia="宋体" w:cs="Times New Roman" w:hint="eastAsia"/>
          <w:b/>
          <w:bCs w:val="0"/>
          <w:szCs w:val="24"/>
        </w:rPr>
        <w:t>设计平衡</w:t>
      </w:r>
    </w:p>
    <w:bookmarkEnd w:id="14"/>
    <w:p w14:paraId="1D8A6DF0" w14:textId="51E90205" w:rsidR="001229EC" w:rsidRDefault="00463BDB" w:rsidP="001229EC">
      <w:pPr>
        <w:spacing w:line="360" w:lineRule="auto"/>
        <w:ind w:firstLineChars="200" w:firstLine="480"/>
        <w:rPr>
          <w:rFonts w:ascii="Times New Roman" w:eastAsia="宋体" w:hAnsi="Times New Roman" w:cs="Times New Roman"/>
          <w:sz w:val="24"/>
          <w:szCs w:val="24"/>
        </w:rPr>
      </w:pPr>
      <w:r w:rsidRPr="00463BDB">
        <w:rPr>
          <w:rFonts w:ascii="Times New Roman" w:eastAsia="宋体" w:hAnsi="Times New Roman" w:cs="Times New Roman"/>
          <w:sz w:val="24"/>
          <w:szCs w:val="24"/>
        </w:rPr>
        <w:t xml:space="preserve">JSON Schema </w:t>
      </w:r>
      <w:r w:rsidRPr="00463BDB">
        <w:rPr>
          <w:rFonts w:ascii="Times New Roman" w:eastAsia="宋体" w:hAnsi="Times New Roman" w:cs="Times New Roman"/>
          <w:sz w:val="24"/>
          <w:szCs w:val="24"/>
        </w:rPr>
        <w:t>作为一种具备明确语义的声明性结构描述语言，可精准界定查询</w:t>
      </w:r>
      <w:r w:rsidRPr="00463BDB">
        <w:rPr>
          <w:rFonts w:ascii="Times New Roman" w:eastAsia="宋体" w:hAnsi="Times New Roman" w:cs="Times New Roman"/>
          <w:sz w:val="24"/>
          <w:szCs w:val="24"/>
        </w:rPr>
        <w:t xml:space="preserve"> DSL </w:t>
      </w:r>
      <w:r w:rsidRPr="00463BDB">
        <w:rPr>
          <w:rFonts w:ascii="Times New Roman" w:eastAsia="宋体" w:hAnsi="Times New Roman" w:cs="Times New Roman"/>
          <w:sz w:val="24"/>
          <w:szCs w:val="24"/>
        </w:rPr>
        <w:t>中的必填</w:t>
      </w:r>
      <w:r w:rsidRPr="00463BDB">
        <w:rPr>
          <w:rFonts w:ascii="Times New Roman" w:eastAsia="宋体" w:hAnsi="Times New Roman" w:cs="Times New Roman"/>
          <w:sz w:val="24"/>
          <w:szCs w:val="24"/>
        </w:rPr>
        <w:t xml:space="preserve"> / </w:t>
      </w:r>
      <w:r w:rsidRPr="00463BDB">
        <w:rPr>
          <w:rFonts w:ascii="Times New Roman" w:eastAsia="宋体" w:hAnsi="Times New Roman" w:cs="Times New Roman"/>
          <w:sz w:val="24"/>
          <w:szCs w:val="24"/>
        </w:rPr>
        <w:t>可选字段、数据类型及枚举约束，通过限定实例结构的合法表达范围，有效压缩非预期表达空间，进而提升</w:t>
      </w:r>
      <w:r w:rsidRPr="00463BDB">
        <w:rPr>
          <w:rFonts w:ascii="Times New Roman" w:eastAsia="宋体" w:hAnsi="Times New Roman" w:cs="Times New Roman"/>
          <w:sz w:val="24"/>
          <w:szCs w:val="24"/>
        </w:rPr>
        <w:t xml:space="preserve"> DSL </w:t>
      </w:r>
      <w:r w:rsidRPr="00463BDB">
        <w:rPr>
          <w:rFonts w:ascii="Times New Roman" w:eastAsia="宋体" w:hAnsi="Times New Roman" w:cs="Times New Roman"/>
          <w:sz w:val="24"/>
          <w:szCs w:val="24"/>
        </w:rPr>
        <w:t>的语法可控性与验证有效性</w:t>
      </w:r>
      <w:r w:rsidR="00472216" w:rsidRPr="00472216">
        <w:rPr>
          <w:rFonts w:ascii="Times New Roman" w:eastAsia="宋体" w:hAnsi="Times New Roman" w:cs="Times New Roman"/>
          <w:sz w:val="24"/>
          <w:szCs w:val="24"/>
          <w:vertAlign w:val="superscript"/>
        </w:rPr>
        <w:fldChar w:fldCharType="begin"/>
      </w:r>
      <w:r w:rsidR="00472216" w:rsidRPr="00472216">
        <w:rPr>
          <w:rFonts w:ascii="Times New Roman" w:eastAsia="宋体" w:hAnsi="Times New Roman" w:cs="Times New Roman"/>
          <w:sz w:val="24"/>
          <w:szCs w:val="24"/>
          <w:vertAlign w:val="superscript"/>
        </w:rPr>
        <w:instrText xml:space="preserve"> REF _Ref217136768 \r \h </w:instrText>
      </w:r>
      <w:r w:rsidR="00472216">
        <w:rPr>
          <w:rFonts w:ascii="Times New Roman" w:eastAsia="宋体" w:hAnsi="Times New Roman" w:cs="Times New Roman"/>
          <w:sz w:val="24"/>
          <w:szCs w:val="24"/>
          <w:vertAlign w:val="superscript"/>
        </w:rPr>
        <w:instrText xml:space="preserve"> \* MERGEFORMAT </w:instrText>
      </w:r>
      <w:r w:rsidR="00472216" w:rsidRPr="00472216">
        <w:rPr>
          <w:rFonts w:ascii="Times New Roman" w:eastAsia="宋体" w:hAnsi="Times New Roman" w:cs="Times New Roman"/>
          <w:sz w:val="24"/>
          <w:szCs w:val="24"/>
          <w:vertAlign w:val="superscript"/>
        </w:rPr>
      </w:r>
      <w:r w:rsidR="00472216" w:rsidRPr="00472216">
        <w:rPr>
          <w:rFonts w:ascii="Times New Roman" w:eastAsia="宋体" w:hAnsi="Times New Roman" w:cs="Times New Roman"/>
          <w:sz w:val="24"/>
          <w:szCs w:val="24"/>
          <w:vertAlign w:val="superscript"/>
        </w:rPr>
        <w:fldChar w:fldCharType="separate"/>
      </w:r>
      <w:r w:rsidR="00472216" w:rsidRPr="00472216">
        <w:rPr>
          <w:rFonts w:ascii="Times New Roman" w:eastAsia="宋体" w:hAnsi="Times New Roman" w:cs="Times New Roman"/>
          <w:sz w:val="24"/>
          <w:szCs w:val="24"/>
          <w:vertAlign w:val="superscript"/>
        </w:rPr>
        <w:t>[2]</w:t>
      </w:r>
      <w:r w:rsidR="00472216" w:rsidRPr="00472216">
        <w:rPr>
          <w:rFonts w:ascii="Times New Roman" w:eastAsia="宋体" w:hAnsi="Times New Roman" w:cs="Times New Roman"/>
          <w:sz w:val="24"/>
          <w:szCs w:val="24"/>
          <w:vertAlign w:val="superscript"/>
        </w:rPr>
        <w:fldChar w:fldCharType="end"/>
      </w:r>
      <w:r w:rsidRPr="00463BDB">
        <w:rPr>
          <w:rFonts w:ascii="Times New Roman" w:eastAsia="宋体" w:hAnsi="Times New Roman" w:cs="Times New Roman"/>
          <w:sz w:val="24"/>
          <w:szCs w:val="24"/>
        </w:rPr>
        <w:t>。通过</w:t>
      </w:r>
      <w:r w:rsidRPr="00463BDB">
        <w:rPr>
          <w:rFonts w:ascii="Times New Roman" w:eastAsia="宋体" w:hAnsi="Times New Roman" w:cs="Times New Roman"/>
          <w:sz w:val="24"/>
          <w:szCs w:val="24"/>
        </w:rPr>
        <w:t xml:space="preserve"> JSON Schema </w:t>
      </w:r>
      <w:r w:rsidRPr="00463BDB">
        <w:rPr>
          <w:rFonts w:ascii="Times New Roman" w:eastAsia="宋体" w:hAnsi="Times New Roman" w:cs="Times New Roman"/>
          <w:sz w:val="24"/>
          <w:szCs w:val="24"/>
        </w:rPr>
        <w:t>严格约束</w:t>
      </w:r>
      <w:r w:rsidRPr="00463BDB">
        <w:rPr>
          <w:rFonts w:ascii="Times New Roman" w:eastAsia="宋体" w:hAnsi="Times New Roman" w:cs="Times New Roman"/>
          <w:sz w:val="24"/>
          <w:szCs w:val="24"/>
        </w:rPr>
        <w:t xml:space="preserve"> DSL </w:t>
      </w:r>
      <w:r w:rsidRPr="00463BDB">
        <w:rPr>
          <w:rFonts w:ascii="Times New Roman" w:eastAsia="宋体" w:hAnsi="Times New Roman" w:cs="Times New Roman"/>
          <w:sz w:val="24"/>
          <w:szCs w:val="24"/>
        </w:rPr>
        <w:t>的结构，只保留与业务直接相关的查询要素（维度、指标、过滤、排序、分组、分页），不引入复杂的子查询、窗口函数或</w:t>
      </w:r>
      <w:r w:rsidRPr="00463BDB">
        <w:rPr>
          <w:rFonts w:ascii="Times New Roman" w:eastAsia="宋体" w:hAnsi="Times New Roman" w:cs="Times New Roman"/>
          <w:sz w:val="24"/>
          <w:szCs w:val="24"/>
        </w:rPr>
        <w:t xml:space="preserve"> SQL </w:t>
      </w:r>
      <w:r w:rsidRPr="00463BDB">
        <w:rPr>
          <w:rFonts w:ascii="Times New Roman" w:eastAsia="宋体" w:hAnsi="Times New Roman" w:cs="Times New Roman"/>
          <w:sz w:val="24"/>
          <w:szCs w:val="24"/>
        </w:rPr>
        <w:t>方言特性，从而将</w:t>
      </w:r>
      <w:r w:rsidRPr="00463BDB">
        <w:rPr>
          <w:rFonts w:ascii="Times New Roman" w:eastAsia="宋体" w:hAnsi="Times New Roman" w:cs="Times New Roman"/>
          <w:sz w:val="24"/>
          <w:szCs w:val="24"/>
        </w:rPr>
        <w:t xml:space="preserve"> DSL </w:t>
      </w:r>
      <w:r w:rsidRPr="00463BDB">
        <w:rPr>
          <w:rFonts w:ascii="Times New Roman" w:eastAsia="宋体" w:hAnsi="Times New Roman" w:cs="Times New Roman"/>
          <w:sz w:val="24"/>
          <w:szCs w:val="24"/>
        </w:rPr>
        <w:t>的复杂度控制在可管理范围内。适配器实现时，</w:t>
      </w:r>
      <w:r w:rsidRPr="00463BDB">
        <w:rPr>
          <w:rFonts w:ascii="Times New Roman" w:eastAsia="宋体" w:hAnsi="Times New Roman" w:cs="Times New Roman"/>
          <w:sz w:val="24"/>
          <w:szCs w:val="24"/>
        </w:rPr>
        <w:t xml:space="preserve">MySQL </w:t>
      </w:r>
      <w:proofErr w:type="gramStart"/>
      <w:r w:rsidRPr="00463BDB">
        <w:rPr>
          <w:rFonts w:ascii="Times New Roman" w:eastAsia="宋体" w:hAnsi="Times New Roman" w:cs="Times New Roman"/>
          <w:sz w:val="24"/>
          <w:szCs w:val="24"/>
        </w:rPr>
        <w:t>侧只生成</w:t>
      </w:r>
      <w:proofErr w:type="gramEnd"/>
      <w:r w:rsidRPr="00463BDB">
        <w:rPr>
          <w:rFonts w:ascii="Times New Roman" w:eastAsia="宋体" w:hAnsi="Times New Roman" w:cs="Times New Roman"/>
          <w:sz w:val="24"/>
          <w:szCs w:val="24"/>
        </w:rPr>
        <w:t>基础的</w:t>
      </w:r>
      <w:r w:rsidRPr="00463BDB">
        <w:rPr>
          <w:rFonts w:ascii="Times New Roman" w:eastAsia="宋体" w:hAnsi="Times New Roman" w:cs="Times New Roman"/>
          <w:sz w:val="24"/>
          <w:szCs w:val="24"/>
        </w:rPr>
        <w:t xml:space="preserve"> SELECT</w:t>
      </w:r>
      <w:r w:rsidRPr="00463BDB">
        <w:rPr>
          <w:rFonts w:ascii="Times New Roman" w:eastAsia="宋体" w:hAnsi="Times New Roman" w:cs="Times New Roman"/>
          <w:sz w:val="24"/>
          <w:szCs w:val="24"/>
        </w:rPr>
        <w:t>、</w:t>
      </w:r>
      <w:r w:rsidRPr="00463BDB">
        <w:rPr>
          <w:rFonts w:ascii="Times New Roman" w:eastAsia="宋体" w:hAnsi="Times New Roman" w:cs="Times New Roman"/>
          <w:sz w:val="24"/>
          <w:szCs w:val="24"/>
        </w:rPr>
        <w:t>WHERE</w:t>
      </w:r>
      <w:r w:rsidRPr="00463BDB">
        <w:rPr>
          <w:rFonts w:ascii="Times New Roman" w:eastAsia="宋体" w:hAnsi="Times New Roman" w:cs="Times New Roman"/>
          <w:sz w:val="24"/>
          <w:szCs w:val="24"/>
        </w:rPr>
        <w:t>、</w:t>
      </w:r>
      <w:r w:rsidRPr="00463BDB">
        <w:rPr>
          <w:rFonts w:ascii="Times New Roman" w:eastAsia="宋体" w:hAnsi="Times New Roman" w:cs="Times New Roman"/>
          <w:sz w:val="24"/>
          <w:szCs w:val="24"/>
        </w:rPr>
        <w:t>GROUP BY</w:t>
      </w:r>
      <w:r w:rsidRPr="00463BDB">
        <w:rPr>
          <w:rFonts w:ascii="Times New Roman" w:eastAsia="宋体" w:hAnsi="Times New Roman" w:cs="Times New Roman"/>
          <w:sz w:val="24"/>
          <w:szCs w:val="24"/>
        </w:rPr>
        <w:t>、</w:t>
      </w:r>
      <w:r w:rsidRPr="00463BDB">
        <w:rPr>
          <w:rFonts w:ascii="Times New Roman" w:eastAsia="宋体" w:hAnsi="Times New Roman" w:cs="Times New Roman"/>
          <w:sz w:val="24"/>
          <w:szCs w:val="24"/>
        </w:rPr>
        <w:t xml:space="preserve">ORDER BY </w:t>
      </w:r>
      <w:r w:rsidRPr="00463BDB">
        <w:rPr>
          <w:rFonts w:ascii="Times New Roman" w:eastAsia="宋体" w:hAnsi="Times New Roman" w:cs="Times New Roman"/>
          <w:sz w:val="24"/>
          <w:szCs w:val="24"/>
        </w:rPr>
        <w:t>与</w:t>
      </w:r>
      <w:r w:rsidRPr="00463BDB">
        <w:rPr>
          <w:rFonts w:ascii="Times New Roman" w:eastAsia="宋体" w:hAnsi="Times New Roman" w:cs="Times New Roman"/>
          <w:sz w:val="24"/>
          <w:szCs w:val="24"/>
        </w:rPr>
        <w:t xml:space="preserve"> LIMIT </w:t>
      </w:r>
      <w:r w:rsidRPr="00463BDB">
        <w:rPr>
          <w:rFonts w:ascii="Times New Roman" w:eastAsia="宋体" w:hAnsi="Times New Roman" w:cs="Times New Roman"/>
          <w:sz w:val="24"/>
          <w:szCs w:val="24"/>
        </w:rPr>
        <w:t>语句，</w:t>
      </w:r>
      <w:r w:rsidRPr="00463BDB">
        <w:rPr>
          <w:rFonts w:ascii="Times New Roman" w:eastAsia="宋体" w:hAnsi="Times New Roman" w:cs="Times New Roman"/>
          <w:sz w:val="24"/>
          <w:szCs w:val="24"/>
        </w:rPr>
        <w:t xml:space="preserve">CSV/Excel </w:t>
      </w:r>
      <w:proofErr w:type="gramStart"/>
      <w:r w:rsidRPr="00463BDB">
        <w:rPr>
          <w:rFonts w:ascii="Times New Roman" w:eastAsia="宋体" w:hAnsi="Times New Roman" w:cs="Times New Roman"/>
          <w:sz w:val="24"/>
          <w:szCs w:val="24"/>
        </w:rPr>
        <w:t>侧只使用</w:t>
      </w:r>
      <w:proofErr w:type="gramEnd"/>
      <w:r w:rsidRPr="00463BDB">
        <w:rPr>
          <w:rFonts w:ascii="Times New Roman" w:eastAsia="宋体" w:hAnsi="Times New Roman" w:cs="Times New Roman"/>
          <w:sz w:val="24"/>
          <w:szCs w:val="24"/>
        </w:rPr>
        <w:t xml:space="preserve"> </w:t>
      </w:r>
      <w:proofErr w:type="spellStart"/>
      <w:r w:rsidRPr="00463BDB">
        <w:rPr>
          <w:rFonts w:ascii="Times New Roman" w:eastAsia="宋体" w:hAnsi="Times New Roman" w:cs="Times New Roman"/>
          <w:sz w:val="24"/>
          <w:szCs w:val="24"/>
        </w:rPr>
        <w:t>DataFrame</w:t>
      </w:r>
      <w:proofErr w:type="spellEnd"/>
      <w:r w:rsidRPr="00463BDB">
        <w:rPr>
          <w:rFonts w:ascii="Times New Roman" w:eastAsia="宋体" w:hAnsi="Times New Roman" w:cs="Times New Roman"/>
          <w:sz w:val="24"/>
          <w:szCs w:val="24"/>
        </w:rPr>
        <w:t xml:space="preserve"> </w:t>
      </w:r>
      <w:r w:rsidRPr="00463BDB">
        <w:rPr>
          <w:rFonts w:ascii="Times New Roman" w:eastAsia="宋体" w:hAnsi="Times New Roman" w:cs="Times New Roman"/>
          <w:sz w:val="24"/>
          <w:szCs w:val="24"/>
        </w:rPr>
        <w:t>的基础过滤、聚合、排序与分页操作，避免引入复杂的优化逻辑。</w:t>
      </w:r>
      <w:r w:rsidR="001229EC" w:rsidRPr="001229EC">
        <w:rPr>
          <w:rFonts w:ascii="Times New Roman" w:eastAsia="宋体" w:hAnsi="Times New Roman" w:cs="Times New Roman" w:hint="eastAsia"/>
          <w:sz w:val="24"/>
          <w:szCs w:val="24"/>
        </w:rPr>
        <w:t xml:space="preserve">  </w:t>
      </w:r>
    </w:p>
    <w:p w14:paraId="1AA1E7E4" w14:textId="1607BECB" w:rsidR="001229EC" w:rsidRPr="00EE0EEE" w:rsidRDefault="001229EC" w:rsidP="001229EC">
      <w:pPr>
        <w:pStyle w:val="3"/>
        <w:rPr>
          <w:rFonts w:eastAsia="宋体" w:cs="Times New Roman"/>
          <w:b/>
          <w:bCs w:val="0"/>
          <w:szCs w:val="24"/>
        </w:rPr>
      </w:pPr>
      <w:r w:rsidRPr="00EE0EEE">
        <w:rPr>
          <w:b/>
          <w:bCs w:val="0"/>
        </w:rPr>
        <w:t>4.3.</w:t>
      </w:r>
      <w:r w:rsidRPr="00EE0EEE">
        <w:rPr>
          <w:rFonts w:hint="eastAsia"/>
          <w:b/>
          <w:bCs w:val="0"/>
        </w:rPr>
        <w:t>2</w:t>
      </w:r>
      <w:r w:rsidRPr="00EE0EEE">
        <w:rPr>
          <w:b/>
          <w:bCs w:val="0"/>
        </w:rPr>
        <w:t xml:space="preserve"> </w:t>
      </w:r>
      <w:r w:rsidR="00463BDB" w:rsidRPr="00463BDB">
        <w:rPr>
          <w:rFonts w:eastAsia="宋体" w:cs="Times New Roman" w:hint="eastAsia"/>
          <w:b/>
          <w:bCs w:val="0"/>
          <w:szCs w:val="24"/>
        </w:rPr>
        <w:t>跨数据源一致性处理</w:t>
      </w:r>
    </w:p>
    <w:p w14:paraId="09867FB0" w14:textId="3A4F72C1" w:rsidR="0076337A" w:rsidRPr="0076337A" w:rsidRDefault="0076337A" w:rsidP="0076337A">
      <w:pPr>
        <w:spacing w:line="360" w:lineRule="auto"/>
        <w:ind w:firstLineChars="200" w:firstLine="480"/>
        <w:rPr>
          <w:rFonts w:ascii="Times New Roman" w:eastAsia="宋体" w:hAnsi="Times New Roman" w:cs="Times New Roman"/>
          <w:sz w:val="24"/>
          <w:szCs w:val="24"/>
        </w:rPr>
      </w:pPr>
      <w:r w:rsidRPr="0076337A">
        <w:rPr>
          <w:rFonts w:ascii="Times New Roman" w:eastAsia="宋体" w:hAnsi="Times New Roman" w:cs="Times New Roman" w:hint="eastAsia"/>
          <w:sz w:val="24"/>
          <w:szCs w:val="24"/>
        </w:rPr>
        <w:t>为不同数据源设计统一的适配接口，封装数据类型映射规则和聚合计算的差异，让查询结果格式保持一致</w:t>
      </w:r>
      <w:r w:rsidRPr="0076337A">
        <w:rPr>
          <w:rFonts w:ascii="Times New Roman" w:eastAsia="宋体" w:hAnsi="Times New Roman" w:cs="Times New Roman" w:hint="eastAsia"/>
          <w:sz w:val="24"/>
          <w:szCs w:val="24"/>
        </w:rPr>
        <w:t xml:space="preserve"> </w:t>
      </w:r>
      <w:r w:rsidR="00472216" w:rsidRPr="00472216">
        <w:rPr>
          <w:rFonts w:ascii="Times New Roman" w:eastAsia="宋体" w:hAnsi="Times New Roman" w:cs="Times New Roman"/>
          <w:sz w:val="24"/>
          <w:szCs w:val="24"/>
          <w:vertAlign w:val="superscript"/>
        </w:rPr>
        <w:fldChar w:fldCharType="begin"/>
      </w:r>
      <w:r w:rsidR="00472216" w:rsidRPr="00472216">
        <w:rPr>
          <w:rFonts w:ascii="Times New Roman" w:eastAsia="宋体" w:hAnsi="Times New Roman" w:cs="Times New Roman"/>
          <w:sz w:val="24"/>
          <w:szCs w:val="24"/>
          <w:vertAlign w:val="superscript"/>
        </w:rPr>
        <w:instrText xml:space="preserve"> </w:instrText>
      </w:r>
      <w:r w:rsidR="00472216" w:rsidRPr="00472216">
        <w:rPr>
          <w:rFonts w:ascii="Times New Roman" w:eastAsia="宋体" w:hAnsi="Times New Roman" w:cs="Times New Roman" w:hint="eastAsia"/>
          <w:sz w:val="24"/>
          <w:szCs w:val="24"/>
          <w:vertAlign w:val="superscript"/>
        </w:rPr>
        <w:instrText>REF _Ref217136999 \r \h</w:instrText>
      </w:r>
      <w:r w:rsidR="00472216" w:rsidRPr="00472216">
        <w:rPr>
          <w:rFonts w:ascii="Times New Roman" w:eastAsia="宋体" w:hAnsi="Times New Roman" w:cs="Times New Roman"/>
          <w:sz w:val="24"/>
          <w:szCs w:val="24"/>
          <w:vertAlign w:val="superscript"/>
        </w:rPr>
        <w:instrText xml:space="preserve"> </w:instrText>
      </w:r>
      <w:r w:rsidR="00472216">
        <w:rPr>
          <w:rFonts w:ascii="Times New Roman" w:eastAsia="宋体" w:hAnsi="Times New Roman" w:cs="Times New Roman"/>
          <w:sz w:val="24"/>
          <w:szCs w:val="24"/>
          <w:vertAlign w:val="superscript"/>
        </w:rPr>
        <w:instrText xml:space="preserve"> \* MERGEFORMAT </w:instrText>
      </w:r>
      <w:r w:rsidR="00472216" w:rsidRPr="00472216">
        <w:rPr>
          <w:rFonts w:ascii="Times New Roman" w:eastAsia="宋体" w:hAnsi="Times New Roman" w:cs="Times New Roman"/>
          <w:sz w:val="24"/>
          <w:szCs w:val="24"/>
          <w:vertAlign w:val="superscript"/>
        </w:rPr>
      </w:r>
      <w:r w:rsidR="00472216" w:rsidRPr="00472216">
        <w:rPr>
          <w:rFonts w:ascii="Times New Roman" w:eastAsia="宋体" w:hAnsi="Times New Roman" w:cs="Times New Roman"/>
          <w:sz w:val="24"/>
          <w:szCs w:val="24"/>
          <w:vertAlign w:val="superscript"/>
        </w:rPr>
        <w:fldChar w:fldCharType="separate"/>
      </w:r>
      <w:r w:rsidR="00472216" w:rsidRPr="00472216">
        <w:rPr>
          <w:rFonts w:ascii="Times New Roman" w:eastAsia="宋体" w:hAnsi="Times New Roman" w:cs="Times New Roman"/>
          <w:sz w:val="24"/>
          <w:szCs w:val="24"/>
          <w:vertAlign w:val="superscript"/>
        </w:rPr>
        <w:t>[8]</w:t>
      </w:r>
      <w:r w:rsidR="00472216" w:rsidRPr="00472216">
        <w:rPr>
          <w:rFonts w:ascii="Times New Roman" w:eastAsia="宋体" w:hAnsi="Times New Roman" w:cs="Times New Roman"/>
          <w:sz w:val="24"/>
          <w:szCs w:val="24"/>
          <w:vertAlign w:val="superscript"/>
        </w:rPr>
        <w:fldChar w:fldCharType="end"/>
      </w:r>
      <w:r w:rsidR="00472216" w:rsidRPr="00472216">
        <w:rPr>
          <w:rFonts w:ascii="Times New Roman" w:eastAsia="宋体" w:hAnsi="Times New Roman" w:cs="Times New Roman"/>
          <w:sz w:val="24"/>
          <w:szCs w:val="24"/>
          <w:vertAlign w:val="superscript"/>
        </w:rPr>
        <w:fldChar w:fldCharType="begin"/>
      </w:r>
      <w:r w:rsidR="00472216" w:rsidRPr="00472216">
        <w:rPr>
          <w:rFonts w:ascii="Times New Roman" w:eastAsia="宋体" w:hAnsi="Times New Roman" w:cs="Times New Roman"/>
          <w:sz w:val="24"/>
          <w:szCs w:val="24"/>
          <w:vertAlign w:val="superscript"/>
        </w:rPr>
        <w:instrText xml:space="preserve"> REF _Ref217137247 \r \h </w:instrText>
      </w:r>
      <w:r w:rsidR="00472216">
        <w:rPr>
          <w:rFonts w:ascii="Times New Roman" w:eastAsia="宋体" w:hAnsi="Times New Roman" w:cs="Times New Roman"/>
          <w:sz w:val="24"/>
          <w:szCs w:val="24"/>
          <w:vertAlign w:val="superscript"/>
        </w:rPr>
        <w:instrText xml:space="preserve"> \* MERGEFORMAT </w:instrText>
      </w:r>
      <w:r w:rsidR="00472216" w:rsidRPr="00472216">
        <w:rPr>
          <w:rFonts w:ascii="Times New Roman" w:eastAsia="宋体" w:hAnsi="Times New Roman" w:cs="Times New Roman"/>
          <w:sz w:val="24"/>
          <w:szCs w:val="24"/>
          <w:vertAlign w:val="superscript"/>
        </w:rPr>
      </w:r>
      <w:r w:rsidR="00472216" w:rsidRPr="00472216">
        <w:rPr>
          <w:rFonts w:ascii="Times New Roman" w:eastAsia="宋体" w:hAnsi="Times New Roman" w:cs="Times New Roman"/>
          <w:sz w:val="24"/>
          <w:szCs w:val="24"/>
          <w:vertAlign w:val="superscript"/>
        </w:rPr>
        <w:fldChar w:fldCharType="separate"/>
      </w:r>
      <w:r w:rsidR="00472216" w:rsidRPr="00472216">
        <w:rPr>
          <w:rFonts w:ascii="Times New Roman" w:eastAsia="宋体" w:hAnsi="Times New Roman" w:cs="Times New Roman"/>
          <w:sz w:val="24"/>
          <w:szCs w:val="24"/>
          <w:vertAlign w:val="superscript"/>
        </w:rPr>
        <w:t>[14]</w:t>
      </w:r>
      <w:r w:rsidR="00472216" w:rsidRPr="00472216">
        <w:rPr>
          <w:rFonts w:ascii="Times New Roman" w:eastAsia="宋体" w:hAnsi="Times New Roman" w:cs="Times New Roman"/>
          <w:sz w:val="24"/>
          <w:szCs w:val="24"/>
          <w:vertAlign w:val="superscript"/>
        </w:rPr>
        <w:fldChar w:fldCharType="end"/>
      </w:r>
      <w:r w:rsidRPr="0076337A">
        <w:rPr>
          <w:rFonts w:ascii="Times New Roman" w:eastAsia="宋体" w:hAnsi="Times New Roman" w:cs="Times New Roman" w:hint="eastAsia"/>
          <w:sz w:val="24"/>
          <w:szCs w:val="24"/>
        </w:rPr>
        <w:t>。在适配器层面：</w:t>
      </w:r>
    </w:p>
    <w:p w14:paraId="07DD3D03" w14:textId="77777777" w:rsidR="0076337A" w:rsidRPr="0076337A" w:rsidRDefault="0076337A" w:rsidP="0076337A">
      <w:pPr>
        <w:pStyle w:val="af2"/>
        <w:numPr>
          <w:ilvl w:val="0"/>
          <w:numId w:val="37"/>
        </w:numPr>
        <w:spacing w:line="360" w:lineRule="auto"/>
        <w:ind w:firstLineChars="0"/>
        <w:rPr>
          <w:rFonts w:ascii="Times New Roman" w:eastAsia="宋体" w:hAnsi="Times New Roman" w:cs="Times New Roman"/>
          <w:sz w:val="24"/>
          <w:szCs w:val="24"/>
        </w:rPr>
      </w:pPr>
      <w:r w:rsidRPr="007B2E74">
        <w:rPr>
          <w:rFonts w:ascii="Times New Roman" w:eastAsia="宋体" w:hAnsi="Times New Roman" w:cs="Times New Roman" w:hint="eastAsia"/>
          <w:b/>
          <w:bCs/>
          <w:sz w:val="24"/>
          <w:szCs w:val="24"/>
        </w:rPr>
        <w:t>类型映射</w:t>
      </w:r>
      <w:r w:rsidRPr="0076337A">
        <w:rPr>
          <w:rFonts w:ascii="Times New Roman" w:eastAsia="宋体" w:hAnsi="Times New Roman" w:cs="Times New Roman" w:hint="eastAsia"/>
          <w:sz w:val="24"/>
          <w:szCs w:val="24"/>
        </w:rPr>
        <w:t>：建立类型映射表，将</w:t>
      </w:r>
      <w:r w:rsidRPr="0076337A">
        <w:rPr>
          <w:rFonts w:ascii="Times New Roman" w:eastAsia="宋体" w:hAnsi="Times New Roman" w:cs="Times New Roman" w:hint="eastAsia"/>
          <w:sz w:val="24"/>
          <w:szCs w:val="24"/>
        </w:rPr>
        <w:t xml:space="preserve"> MySQL </w:t>
      </w:r>
      <w:r w:rsidRPr="0076337A">
        <w:rPr>
          <w:rFonts w:ascii="Times New Roman" w:eastAsia="宋体" w:hAnsi="Times New Roman" w:cs="Times New Roman" w:hint="eastAsia"/>
          <w:sz w:val="24"/>
          <w:szCs w:val="24"/>
        </w:rPr>
        <w:t>的数据类型与</w:t>
      </w:r>
      <w:r w:rsidRPr="0076337A">
        <w:rPr>
          <w:rFonts w:ascii="Times New Roman" w:eastAsia="宋体" w:hAnsi="Times New Roman" w:cs="Times New Roman" w:hint="eastAsia"/>
          <w:sz w:val="24"/>
          <w:szCs w:val="24"/>
        </w:rPr>
        <w:t xml:space="preserve"> CSV/Excel </w:t>
      </w:r>
      <w:r w:rsidRPr="0076337A">
        <w:rPr>
          <w:rFonts w:ascii="Times New Roman" w:eastAsia="宋体" w:hAnsi="Times New Roman" w:cs="Times New Roman" w:hint="eastAsia"/>
          <w:sz w:val="24"/>
          <w:szCs w:val="24"/>
        </w:rPr>
        <w:t>的字符串类型进行统一转换（如将字符串日期统一转换为标准日期格式）；</w:t>
      </w:r>
    </w:p>
    <w:p w14:paraId="4D7A46CC" w14:textId="77777777" w:rsidR="0076337A" w:rsidRPr="0076337A" w:rsidRDefault="0076337A" w:rsidP="0076337A">
      <w:pPr>
        <w:pStyle w:val="af2"/>
        <w:numPr>
          <w:ilvl w:val="0"/>
          <w:numId w:val="37"/>
        </w:numPr>
        <w:spacing w:line="360" w:lineRule="auto"/>
        <w:ind w:firstLineChars="0"/>
        <w:rPr>
          <w:rFonts w:ascii="Times New Roman" w:eastAsia="宋体" w:hAnsi="Times New Roman" w:cs="Times New Roman"/>
          <w:sz w:val="24"/>
          <w:szCs w:val="24"/>
        </w:rPr>
      </w:pPr>
      <w:r w:rsidRPr="007B2E74">
        <w:rPr>
          <w:rFonts w:ascii="Times New Roman" w:eastAsia="宋体" w:hAnsi="Times New Roman" w:cs="Times New Roman" w:hint="eastAsia"/>
          <w:b/>
          <w:bCs/>
          <w:sz w:val="24"/>
          <w:szCs w:val="24"/>
        </w:rPr>
        <w:t>聚合标准化</w:t>
      </w:r>
      <w:r w:rsidRPr="0076337A">
        <w:rPr>
          <w:rFonts w:ascii="Times New Roman" w:eastAsia="宋体" w:hAnsi="Times New Roman" w:cs="Times New Roman" w:hint="eastAsia"/>
          <w:sz w:val="24"/>
          <w:szCs w:val="24"/>
        </w:rPr>
        <w:t>：对聚合操作进行标准化封装，确保</w:t>
      </w:r>
      <w:r w:rsidRPr="0076337A">
        <w:rPr>
          <w:rFonts w:ascii="Times New Roman" w:eastAsia="宋体" w:hAnsi="Times New Roman" w:cs="Times New Roman" w:hint="eastAsia"/>
          <w:sz w:val="24"/>
          <w:szCs w:val="24"/>
        </w:rPr>
        <w:t xml:space="preserve"> COUNT</w:t>
      </w:r>
      <w:r w:rsidRPr="0076337A">
        <w:rPr>
          <w:rFonts w:ascii="Times New Roman" w:eastAsia="宋体" w:hAnsi="Times New Roman" w:cs="Times New Roman" w:hint="eastAsia"/>
          <w:sz w:val="24"/>
          <w:szCs w:val="24"/>
        </w:rPr>
        <w:t>、</w:t>
      </w:r>
      <w:r w:rsidRPr="0076337A">
        <w:rPr>
          <w:rFonts w:ascii="Times New Roman" w:eastAsia="宋体" w:hAnsi="Times New Roman" w:cs="Times New Roman" w:hint="eastAsia"/>
          <w:sz w:val="24"/>
          <w:szCs w:val="24"/>
        </w:rPr>
        <w:t>SUM</w:t>
      </w:r>
      <w:r w:rsidRPr="0076337A">
        <w:rPr>
          <w:rFonts w:ascii="Times New Roman" w:eastAsia="宋体" w:hAnsi="Times New Roman" w:cs="Times New Roman" w:hint="eastAsia"/>
          <w:sz w:val="24"/>
          <w:szCs w:val="24"/>
        </w:rPr>
        <w:t>、</w:t>
      </w:r>
      <w:r w:rsidRPr="0076337A">
        <w:rPr>
          <w:rFonts w:ascii="Times New Roman" w:eastAsia="宋体" w:hAnsi="Times New Roman" w:cs="Times New Roman" w:hint="eastAsia"/>
          <w:sz w:val="24"/>
          <w:szCs w:val="24"/>
        </w:rPr>
        <w:t xml:space="preserve">AVG </w:t>
      </w:r>
      <w:r w:rsidRPr="0076337A">
        <w:rPr>
          <w:rFonts w:ascii="Times New Roman" w:eastAsia="宋体" w:hAnsi="Times New Roman" w:cs="Times New Roman" w:hint="eastAsia"/>
          <w:sz w:val="24"/>
          <w:szCs w:val="24"/>
        </w:rPr>
        <w:t>等函数</w:t>
      </w:r>
      <w:r w:rsidRPr="0076337A">
        <w:rPr>
          <w:rFonts w:ascii="Times New Roman" w:eastAsia="宋体" w:hAnsi="Times New Roman" w:cs="Times New Roman" w:hint="eastAsia"/>
          <w:sz w:val="24"/>
          <w:szCs w:val="24"/>
        </w:rPr>
        <w:lastRenderedPageBreak/>
        <w:t>在不同数据源上的行为一致；</w:t>
      </w:r>
    </w:p>
    <w:p w14:paraId="66FAEE7A" w14:textId="77777777" w:rsidR="0076337A" w:rsidRPr="0076337A" w:rsidRDefault="0076337A" w:rsidP="0076337A">
      <w:pPr>
        <w:pStyle w:val="af2"/>
        <w:numPr>
          <w:ilvl w:val="0"/>
          <w:numId w:val="37"/>
        </w:numPr>
        <w:spacing w:line="360" w:lineRule="auto"/>
        <w:ind w:firstLineChars="0"/>
        <w:rPr>
          <w:rFonts w:ascii="Times New Roman" w:eastAsia="宋体" w:hAnsi="Times New Roman" w:cs="Times New Roman"/>
          <w:sz w:val="24"/>
          <w:szCs w:val="24"/>
        </w:rPr>
      </w:pPr>
      <w:r w:rsidRPr="007B2E74">
        <w:rPr>
          <w:rFonts w:ascii="Times New Roman" w:eastAsia="宋体" w:hAnsi="Times New Roman" w:cs="Times New Roman" w:hint="eastAsia"/>
          <w:b/>
          <w:bCs/>
          <w:sz w:val="24"/>
          <w:szCs w:val="24"/>
        </w:rPr>
        <w:t>空值处理</w:t>
      </w:r>
      <w:r w:rsidRPr="0076337A">
        <w:rPr>
          <w:rFonts w:ascii="Times New Roman" w:eastAsia="宋体" w:hAnsi="Times New Roman" w:cs="Times New Roman" w:hint="eastAsia"/>
          <w:sz w:val="24"/>
          <w:szCs w:val="24"/>
        </w:rPr>
        <w:t>：对空值处理采用统一的策略（如忽略空值或填充默认值）；</w:t>
      </w:r>
    </w:p>
    <w:p w14:paraId="4ED622B3" w14:textId="439BAD84" w:rsidR="001229EC" w:rsidRPr="0076337A" w:rsidRDefault="0076337A" w:rsidP="0076337A">
      <w:pPr>
        <w:pStyle w:val="af2"/>
        <w:numPr>
          <w:ilvl w:val="0"/>
          <w:numId w:val="37"/>
        </w:numPr>
        <w:spacing w:line="360" w:lineRule="auto"/>
        <w:ind w:firstLineChars="0"/>
        <w:rPr>
          <w:rFonts w:ascii="Times New Roman" w:eastAsia="宋体" w:hAnsi="Times New Roman" w:cs="Times New Roman"/>
          <w:sz w:val="24"/>
          <w:szCs w:val="24"/>
        </w:rPr>
      </w:pPr>
      <w:r w:rsidRPr="007B2E74">
        <w:rPr>
          <w:rFonts w:ascii="Times New Roman" w:eastAsia="宋体" w:hAnsi="Times New Roman" w:cs="Times New Roman" w:hint="eastAsia"/>
          <w:b/>
          <w:bCs/>
          <w:sz w:val="24"/>
          <w:szCs w:val="24"/>
        </w:rPr>
        <w:t>结果归</w:t>
      </w:r>
      <w:proofErr w:type="gramStart"/>
      <w:r w:rsidRPr="007B2E74">
        <w:rPr>
          <w:rFonts w:ascii="Times New Roman" w:eastAsia="宋体" w:hAnsi="Times New Roman" w:cs="Times New Roman" w:hint="eastAsia"/>
          <w:b/>
          <w:bCs/>
          <w:sz w:val="24"/>
          <w:szCs w:val="24"/>
        </w:rPr>
        <w:t>一</w:t>
      </w:r>
      <w:proofErr w:type="gramEnd"/>
      <w:r w:rsidRPr="0076337A">
        <w:rPr>
          <w:rFonts w:ascii="Times New Roman" w:eastAsia="宋体" w:hAnsi="Times New Roman" w:cs="Times New Roman" w:hint="eastAsia"/>
          <w:sz w:val="24"/>
          <w:szCs w:val="24"/>
        </w:rPr>
        <w:t>：最终将两类数据源的执行结果统一为相同的</w:t>
      </w:r>
      <w:r w:rsidRPr="0076337A">
        <w:rPr>
          <w:rFonts w:ascii="Times New Roman" w:eastAsia="宋体" w:hAnsi="Times New Roman" w:cs="Times New Roman" w:hint="eastAsia"/>
          <w:sz w:val="24"/>
          <w:szCs w:val="24"/>
        </w:rPr>
        <w:t xml:space="preserve"> JSON </w:t>
      </w:r>
      <w:r w:rsidRPr="0076337A">
        <w:rPr>
          <w:rFonts w:ascii="Times New Roman" w:eastAsia="宋体" w:hAnsi="Times New Roman" w:cs="Times New Roman" w:hint="eastAsia"/>
          <w:sz w:val="24"/>
          <w:szCs w:val="24"/>
        </w:rPr>
        <w:t>结构，包括字段定义、数据行数组与</w:t>
      </w:r>
      <w:proofErr w:type="gramStart"/>
      <w:r w:rsidRPr="0076337A">
        <w:rPr>
          <w:rFonts w:ascii="Times New Roman" w:eastAsia="宋体" w:hAnsi="Times New Roman" w:cs="Times New Roman" w:hint="eastAsia"/>
          <w:sz w:val="24"/>
          <w:szCs w:val="24"/>
        </w:rPr>
        <w:t>分页元信息</w:t>
      </w:r>
      <w:proofErr w:type="gramEnd"/>
      <w:r w:rsidR="009B718E" w:rsidRPr="0076337A">
        <w:rPr>
          <w:rFonts w:ascii="Times New Roman" w:eastAsia="宋体" w:hAnsi="Times New Roman" w:cs="Times New Roman" w:hint="eastAsia"/>
          <w:sz w:val="24"/>
          <w:szCs w:val="24"/>
        </w:rPr>
        <w:t>。</w:t>
      </w:r>
    </w:p>
    <w:p w14:paraId="006C4187" w14:textId="2C7BC7D4" w:rsidR="001229EC" w:rsidRPr="007B2E74" w:rsidRDefault="001229EC" w:rsidP="001229EC">
      <w:pPr>
        <w:pStyle w:val="3"/>
        <w:rPr>
          <w:rFonts w:eastAsia="宋体" w:cs="Times New Roman"/>
          <w:b/>
          <w:bCs w:val="0"/>
          <w:szCs w:val="24"/>
        </w:rPr>
      </w:pPr>
      <w:r w:rsidRPr="00EE0EEE">
        <w:rPr>
          <w:b/>
          <w:bCs w:val="0"/>
        </w:rPr>
        <w:t>4.3.</w:t>
      </w:r>
      <w:r w:rsidRPr="00EE0EEE">
        <w:rPr>
          <w:rFonts w:hint="eastAsia"/>
          <w:b/>
          <w:bCs w:val="0"/>
        </w:rPr>
        <w:t>3</w:t>
      </w:r>
      <w:r w:rsidRPr="00EE0EEE">
        <w:rPr>
          <w:b/>
          <w:bCs w:val="0"/>
        </w:rPr>
        <w:t xml:space="preserve"> </w:t>
      </w:r>
      <w:r w:rsidR="007B2E74" w:rsidRPr="007B2E74">
        <w:rPr>
          <w:rFonts w:eastAsia="宋体" w:cs="Times New Roman" w:hint="eastAsia"/>
          <w:b/>
          <w:bCs w:val="0"/>
          <w:szCs w:val="24"/>
        </w:rPr>
        <w:t>语义层最小化设计与分阶段实现</w:t>
      </w:r>
    </w:p>
    <w:p w14:paraId="4257C68D" w14:textId="7B3CCD2D" w:rsidR="00DC1065" w:rsidRDefault="00DC1065" w:rsidP="006811CA">
      <w:pPr>
        <w:spacing w:line="360" w:lineRule="auto"/>
        <w:ind w:firstLineChars="200" w:firstLine="480"/>
        <w:rPr>
          <w:rFonts w:ascii="Times New Roman" w:eastAsia="宋体" w:hAnsi="Times New Roman" w:cs="Times New Roman"/>
          <w:sz w:val="24"/>
          <w:szCs w:val="24"/>
        </w:rPr>
      </w:pPr>
      <w:r w:rsidRPr="00DC1065">
        <w:rPr>
          <w:rFonts w:ascii="Times New Roman" w:eastAsia="宋体" w:hAnsi="Times New Roman" w:cs="Times New Roman"/>
          <w:sz w:val="24"/>
          <w:szCs w:val="24"/>
        </w:rPr>
        <w:t>语义层坚持最小化设计，核心配置包括字段别名、数据类型、基础聚合规则及表关系映射，避免复杂数据血缘分析与多跳</w:t>
      </w:r>
      <w:r w:rsidRPr="00DC1065">
        <w:rPr>
          <w:rFonts w:ascii="Times New Roman" w:eastAsia="宋体" w:hAnsi="Times New Roman" w:cs="Times New Roman"/>
          <w:sz w:val="24"/>
          <w:szCs w:val="24"/>
        </w:rPr>
        <w:t xml:space="preserve"> join </w:t>
      </w:r>
      <w:r w:rsidRPr="00DC1065">
        <w:rPr>
          <w:rFonts w:ascii="Times New Roman" w:eastAsia="宋体" w:hAnsi="Times New Roman" w:cs="Times New Roman"/>
          <w:sz w:val="24"/>
          <w:szCs w:val="24"/>
        </w:rPr>
        <w:t>推断。该思路符合语义层的核心定位，不追求过度功能复杂度，重点满足</w:t>
      </w:r>
      <w:r w:rsidRPr="00DC1065">
        <w:rPr>
          <w:rFonts w:ascii="Times New Roman" w:eastAsia="宋体" w:hAnsi="Times New Roman" w:cs="Times New Roman"/>
          <w:sz w:val="24"/>
          <w:szCs w:val="24"/>
        </w:rPr>
        <w:t xml:space="preserve"> “</w:t>
      </w:r>
      <w:r w:rsidRPr="00DC1065">
        <w:rPr>
          <w:rFonts w:ascii="Times New Roman" w:eastAsia="宋体" w:hAnsi="Times New Roman" w:cs="Times New Roman"/>
          <w:sz w:val="24"/>
          <w:szCs w:val="24"/>
        </w:rPr>
        <w:t>简化数据访问、支撑业务决策</w:t>
      </w:r>
      <w:r w:rsidRPr="00DC1065">
        <w:rPr>
          <w:rFonts w:ascii="Times New Roman" w:eastAsia="宋体" w:hAnsi="Times New Roman" w:cs="Times New Roman"/>
          <w:sz w:val="24"/>
          <w:szCs w:val="24"/>
        </w:rPr>
        <w:t xml:space="preserve">” </w:t>
      </w:r>
      <w:r w:rsidRPr="00DC1065">
        <w:rPr>
          <w:rFonts w:ascii="Times New Roman" w:eastAsia="宋体" w:hAnsi="Times New Roman" w:cs="Times New Roman"/>
          <w:sz w:val="24"/>
          <w:szCs w:val="24"/>
        </w:rPr>
        <w:t>的需求，同时适配分阶段实现的迭代路径</w:t>
      </w:r>
      <w:r w:rsidR="00472216" w:rsidRPr="00472216">
        <w:rPr>
          <w:rFonts w:ascii="Times New Roman" w:eastAsia="宋体" w:hAnsi="Times New Roman" w:cs="Times New Roman"/>
          <w:sz w:val="24"/>
          <w:szCs w:val="24"/>
          <w:vertAlign w:val="superscript"/>
        </w:rPr>
        <w:fldChar w:fldCharType="begin"/>
      </w:r>
      <w:r w:rsidR="00472216" w:rsidRPr="00472216">
        <w:rPr>
          <w:rFonts w:ascii="Times New Roman" w:eastAsia="宋体" w:hAnsi="Times New Roman" w:cs="Times New Roman"/>
          <w:sz w:val="24"/>
          <w:szCs w:val="24"/>
          <w:vertAlign w:val="superscript"/>
        </w:rPr>
        <w:instrText xml:space="preserve"> REF _Ref217136862 \r \h </w:instrText>
      </w:r>
      <w:r w:rsidR="00472216">
        <w:rPr>
          <w:rFonts w:ascii="Times New Roman" w:eastAsia="宋体" w:hAnsi="Times New Roman" w:cs="Times New Roman"/>
          <w:sz w:val="24"/>
          <w:szCs w:val="24"/>
          <w:vertAlign w:val="superscript"/>
        </w:rPr>
        <w:instrText xml:space="preserve"> \* MERGEFORMAT </w:instrText>
      </w:r>
      <w:r w:rsidR="00472216" w:rsidRPr="00472216">
        <w:rPr>
          <w:rFonts w:ascii="Times New Roman" w:eastAsia="宋体" w:hAnsi="Times New Roman" w:cs="Times New Roman"/>
          <w:sz w:val="24"/>
          <w:szCs w:val="24"/>
          <w:vertAlign w:val="superscript"/>
        </w:rPr>
      </w:r>
      <w:r w:rsidR="00472216" w:rsidRPr="00472216">
        <w:rPr>
          <w:rFonts w:ascii="Times New Roman" w:eastAsia="宋体" w:hAnsi="Times New Roman" w:cs="Times New Roman"/>
          <w:sz w:val="24"/>
          <w:szCs w:val="24"/>
          <w:vertAlign w:val="superscript"/>
        </w:rPr>
        <w:fldChar w:fldCharType="separate"/>
      </w:r>
      <w:r w:rsidR="00472216" w:rsidRPr="00472216">
        <w:rPr>
          <w:rFonts w:ascii="Times New Roman" w:eastAsia="宋体" w:hAnsi="Times New Roman" w:cs="Times New Roman"/>
          <w:sz w:val="24"/>
          <w:szCs w:val="24"/>
          <w:vertAlign w:val="superscript"/>
        </w:rPr>
        <w:t>[3]</w:t>
      </w:r>
      <w:r w:rsidR="00472216" w:rsidRPr="00472216">
        <w:rPr>
          <w:rFonts w:ascii="Times New Roman" w:eastAsia="宋体" w:hAnsi="Times New Roman" w:cs="Times New Roman"/>
          <w:sz w:val="24"/>
          <w:szCs w:val="24"/>
          <w:vertAlign w:val="superscript"/>
        </w:rPr>
        <w:fldChar w:fldCharType="end"/>
      </w:r>
      <w:r w:rsidRPr="00DC1065">
        <w:rPr>
          <w:rFonts w:ascii="Times New Roman" w:eastAsia="宋体" w:hAnsi="Times New Roman" w:cs="Times New Roman"/>
          <w:sz w:val="24"/>
          <w:szCs w:val="24"/>
        </w:rPr>
        <w:t>。</w:t>
      </w:r>
      <w:proofErr w:type="gramStart"/>
      <w:r w:rsidRPr="00DC1065">
        <w:rPr>
          <w:rFonts w:ascii="Times New Roman" w:eastAsia="宋体" w:hAnsi="Times New Roman" w:cs="Times New Roman"/>
          <w:sz w:val="24"/>
          <w:szCs w:val="24"/>
        </w:rPr>
        <w:t>语义层仅包含</w:t>
      </w:r>
      <w:proofErr w:type="gramEnd"/>
      <w:r w:rsidRPr="00DC1065">
        <w:rPr>
          <w:rFonts w:ascii="Times New Roman" w:eastAsia="宋体" w:hAnsi="Times New Roman" w:cs="Times New Roman"/>
          <w:sz w:val="24"/>
          <w:szCs w:val="24"/>
        </w:rPr>
        <w:t>字段的基本信息（别名、类型、聚合方式）和表关系配置。系统分阶段支持表关联能力：初期仅支持单表查询，降低实现复杂度；中期支持可配置的三</w:t>
      </w:r>
      <w:proofErr w:type="gramStart"/>
      <w:r w:rsidRPr="00DC1065">
        <w:rPr>
          <w:rFonts w:ascii="Times New Roman" w:eastAsia="宋体" w:hAnsi="Times New Roman" w:cs="Times New Roman"/>
          <w:sz w:val="24"/>
          <w:szCs w:val="24"/>
        </w:rPr>
        <w:t>表直接</w:t>
      </w:r>
      <w:proofErr w:type="gramEnd"/>
      <w:r w:rsidRPr="00DC1065">
        <w:rPr>
          <w:rFonts w:ascii="Times New Roman" w:eastAsia="宋体" w:hAnsi="Times New Roman" w:cs="Times New Roman"/>
          <w:sz w:val="24"/>
          <w:szCs w:val="24"/>
        </w:rPr>
        <w:t xml:space="preserve"> join</w:t>
      </w:r>
      <w:r w:rsidRPr="00DC1065">
        <w:rPr>
          <w:rFonts w:ascii="Times New Roman" w:eastAsia="宋体" w:hAnsi="Times New Roman" w:cs="Times New Roman"/>
          <w:sz w:val="24"/>
          <w:szCs w:val="24"/>
        </w:rPr>
        <w:t>（用户手动配置关联关系，系统支持最多三个表的关联查询）；后期如时间允许，可探索基于数据建模的</w:t>
      </w:r>
      <w:r w:rsidRPr="00DC1065">
        <w:rPr>
          <w:rFonts w:ascii="Times New Roman" w:eastAsia="宋体" w:hAnsi="Times New Roman" w:cs="Times New Roman"/>
          <w:sz w:val="24"/>
          <w:szCs w:val="24"/>
        </w:rPr>
        <w:t xml:space="preserve"> join </w:t>
      </w:r>
      <w:r w:rsidRPr="00DC1065">
        <w:rPr>
          <w:rFonts w:ascii="Times New Roman" w:eastAsia="宋体" w:hAnsi="Times New Roman" w:cs="Times New Roman"/>
          <w:sz w:val="24"/>
          <w:szCs w:val="24"/>
        </w:rPr>
        <w:t>推断能力，但实际运行时仍会设置</w:t>
      </w:r>
      <w:r w:rsidRPr="00DC1065">
        <w:rPr>
          <w:rFonts w:ascii="Times New Roman" w:eastAsia="宋体" w:hAnsi="Times New Roman" w:cs="Times New Roman"/>
          <w:sz w:val="24"/>
          <w:szCs w:val="24"/>
        </w:rPr>
        <w:t xml:space="preserve"> join </w:t>
      </w:r>
      <w:r w:rsidRPr="00DC1065">
        <w:rPr>
          <w:rFonts w:ascii="Times New Roman" w:eastAsia="宋体" w:hAnsi="Times New Roman" w:cs="Times New Roman"/>
          <w:sz w:val="24"/>
          <w:szCs w:val="24"/>
        </w:rPr>
        <w:t>数量与复杂度限制，避免性能问题。不涉及自动推理多表链路、复杂指标体系或数据血缘管理，从而将语义层的复杂度控制在本科</w:t>
      </w:r>
      <w:proofErr w:type="gramStart"/>
      <w:r w:rsidRPr="00DC1065">
        <w:rPr>
          <w:rFonts w:ascii="Times New Roman" w:eastAsia="宋体" w:hAnsi="Times New Roman" w:cs="Times New Roman"/>
          <w:sz w:val="24"/>
          <w:szCs w:val="24"/>
        </w:rPr>
        <w:t>毕设可</w:t>
      </w:r>
      <w:proofErr w:type="gramEnd"/>
      <w:r w:rsidRPr="00DC1065">
        <w:rPr>
          <w:rFonts w:ascii="Times New Roman" w:eastAsia="宋体" w:hAnsi="Times New Roman" w:cs="Times New Roman"/>
          <w:sz w:val="24"/>
          <w:szCs w:val="24"/>
        </w:rPr>
        <w:t>实现的范围内</w:t>
      </w:r>
      <w:r w:rsidR="00325FD8" w:rsidRPr="00325FD8">
        <w:rPr>
          <w:rFonts w:ascii="Times New Roman" w:eastAsia="宋体" w:hAnsi="Times New Roman" w:cs="Times New Roman" w:hint="eastAsia"/>
          <w:sz w:val="24"/>
          <w:szCs w:val="24"/>
        </w:rPr>
        <w:t>。</w:t>
      </w:r>
    </w:p>
    <w:p w14:paraId="17CEF395" w14:textId="14D01290" w:rsidR="006811CA" w:rsidRPr="005904D1" w:rsidRDefault="00DC1065" w:rsidP="005904D1">
      <w:pPr>
        <w:pStyle w:val="3"/>
        <w:rPr>
          <w:b/>
          <w:bCs w:val="0"/>
        </w:rPr>
      </w:pPr>
      <w:r w:rsidRPr="006811CA">
        <w:rPr>
          <w:rFonts w:hint="eastAsia"/>
          <w:b/>
          <w:bCs w:val="0"/>
        </w:rPr>
        <w:t>4.3.4</w:t>
      </w:r>
      <w:r w:rsidR="006811CA" w:rsidRPr="006811CA">
        <w:rPr>
          <w:rFonts w:ascii="宋体" w:eastAsia="宋体" w:hAnsi="宋体" w:hint="eastAsia"/>
          <w:b/>
          <w:bCs w:val="0"/>
        </w:rPr>
        <w:t xml:space="preserve"> AI辅助的可控闭环 </w:t>
      </w:r>
      <w:r w:rsidR="006811CA" w:rsidRPr="006811CA">
        <w:rPr>
          <w:rFonts w:hint="eastAsia"/>
          <w:b/>
          <w:bCs w:val="0"/>
        </w:rPr>
        <w:t xml:space="preserve"> </w:t>
      </w:r>
    </w:p>
    <w:p w14:paraId="621A8878" w14:textId="2A2412E8" w:rsidR="005904D1" w:rsidRPr="005904D1" w:rsidRDefault="005904D1" w:rsidP="005904D1">
      <w:pPr>
        <w:spacing w:line="360" w:lineRule="auto"/>
        <w:ind w:firstLineChars="200" w:firstLine="480"/>
        <w:rPr>
          <w:rFonts w:ascii="Times New Roman" w:eastAsia="宋体" w:hAnsi="Times New Roman" w:cs="Times New Roman"/>
          <w:sz w:val="24"/>
          <w:szCs w:val="24"/>
        </w:rPr>
      </w:pPr>
      <w:r w:rsidRPr="005904D1">
        <w:rPr>
          <w:rFonts w:ascii="Times New Roman" w:eastAsia="宋体" w:hAnsi="Times New Roman" w:cs="Times New Roman"/>
          <w:sz w:val="24"/>
          <w:szCs w:val="24"/>
        </w:rPr>
        <w:t>系统遵循</w:t>
      </w:r>
      <w:r w:rsidRPr="005904D1">
        <w:rPr>
          <w:rFonts w:ascii="Times New Roman" w:eastAsia="宋体" w:hAnsi="Times New Roman" w:cs="Times New Roman"/>
          <w:sz w:val="24"/>
          <w:szCs w:val="24"/>
        </w:rPr>
        <w:t>“</w:t>
      </w:r>
      <w:r w:rsidRPr="005904D1">
        <w:rPr>
          <w:rFonts w:ascii="Times New Roman" w:eastAsia="宋体" w:hAnsi="Times New Roman" w:cs="Times New Roman"/>
          <w:sz w:val="24"/>
          <w:szCs w:val="24"/>
        </w:rPr>
        <w:t>面向过程的</w:t>
      </w:r>
      <w:r w:rsidRPr="005904D1">
        <w:rPr>
          <w:rFonts w:ascii="Times New Roman" w:eastAsia="宋体" w:hAnsi="Times New Roman" w:cs="Times New Roman"/>
          <w:sz w:val="24"/>
          <w:szCs w:val="24"/>
        </w:rPr>
        <w:t xml:space="preserve"> AI </w:t>
      </w:r>
      <w:r w:rsidRPr="005904D1">
        <w:rPr>
          <w:rFonts w:ascii="Times New Roman" w:eastAsia="宋体" w:hAnsi="Times New Roman" w:cs="Times New Roman"/>
          <w:sz w:val="24"/>
          <w:szCs w:val="24"/>
        </w:rPr>
        <w:t>辅助</w:t>
      </w:r>
      <w:r w:rsidRPr="005904D1">
        <w:rPr>
          <w:rFonts w:ascii="Times New Roman" w:eastAsia="宋体" w:hAnsi="Times New Roman" w:cs="Times New Roman"/>
          <w:sz w:val="24"/>
          <w:szCs w:val="24"/>
        </w:rPr>
        <w:t>”</w:t>
      </w:r>
      <w:r w:rsidRPr="005904D1">
        <w:rPr>
          <w:rFonts w:ascii="Times New Roman" w:eastAsia="宋体" w:hAnsi="Times New Roman" w:cs="Times New Roman"/>
          <w:sz w:val="24"/>
          <w:szCs w:val="24"/>
        </w:rPr>
        <w:t>原则，将</w:t>
      </w:r>
      <w:r w:rsidRPr="005904D1">
        <w:rPr>
          <w:rFonts w:ascii="Times New Roman" w:eastAsia="宋体" w:hAnsi="Times New Roman" w:cs="Times New Roman"/>
          <w:sz w:val="24"/>
          <w:szCs w:val="24"/>
        </w:rPr>
        <w:t xml:space="preserve"> AI </w:t>
      </w:r>
      <w:r w:rsidRPr="005904D1">
        <w:rPr>
          <w:rFonts w:ascii="Times New Roman" w:eastAsia="宋体" w:hAnsi="Times New Roman" w:cs="Times New Roman"/>
          <w:sz w:val="24"/>
          <w:szCs w:val="24"/>
        </w:rPr>
        <w:t>输出严格限定为可编辑的草案，关键字段与聚合逻辑均需显式标注其语义来源，并经用户主动确认后方可执行</w:t>
      </w:r>
      <w:r w:rsidR="00472216" w:rsidRPr="00472216">
        <w:rPr>
          <w:rFonts w:ascii="Times New Roman" w:eastAsia="宋体" w:hAnsi="Times New Roman" w:cs="Times New Roman"/>
          <w:sz w:val="24"/>
          <w:szCs w:val="24"/>
          <w:vertAlign w:val="superscript"/>
        </w:rPr>
        <w:fldChar w:fldCharType="begin"/>
      </w:r>
      <w:r w:rsidR="00472216" w:rsidRPr="00472216">
        <w:rPr>
          <w:rFonts w:ascii="Times New Roman" w:eastAsia="宋体" w:hAnsi="Times New Roman" w:cs="Times New Roman"/>
          <w:sz w:val="24"/>
          <w:szCs w:val="24"/>
          <w:vertAlign w:val="superscript"/>
        </w:rPr>
        <w:instrText xml:space="preserve"> REF _Ref217136920 \r \h </w:instrText>
      </w:r>
      <w:r w:rsidR="00472216">
        <w:rPr>
          <w:rFonts w:ascii="Times New Roman" w:eastAsia="宋体" w:hAnsi="Times New Roman" w:cs="Times New Roman"/>
          <w:sz w:val="24"/>
          <w:szCs w:val="24"/>
          <w:vertAlign w:val="superscript"/>
        </w:rPr>
        <w:instrText xml:space="preserve"> \* MERGEFORMAT </w:instrText>
      </w:r>
      <w:r w:rsidR="00472216" w:rsidRPr="00472216">
        <w:rPr>
          <w:rFonts w:ascii="Times New Roman" w:eastAsia="宋体" w:hAnsi="Times New Roman" w:cs="Times New Roman"/>
          <w:sz w:val="24"/>
          <w:szCs w:val="24"/>
          <w:vertAlign w:val="superscript"/>
        </w:rPr>
      </w:r>
      <w:r w:rsidR="00472216" w:rsidRPr="00472216">
        <w:rPr>
          <w:rFonts w:ascii="Times New Roman" w:eastAsia="宋体" w:hAnsi="Times New Roman" w:cs="Times New Roman"/>
          <w:sz w:val="24"/>
          <w:szCs w:val="24"/>
          <w:vertAlign w:val="superscript"/>
        </w:rPr>
        <w:fldChar w:fldCharType="separate"/>
      </w:r>
      <w:r w:rsidR="00472216" w:rsidRPr="00472216">
        <w:rPr>
          <w:rFonts w:ascii="Times New Roman" w:eastAsia="宋体" w:hAnsi="Times New Roman" w:cs="Times New Roman"/>
          <w:sz w:val="24"/>
          <w:szCs w:val="24"/>
          <w:vertAlign w:val="superscript"/>
        </w:rPr>
        <w:t>[5]</w:t>
      </w:r>
      <w:r w:rsidR="00472216" w:rsidRPr="00472216">
        <w:rPr>
          <w:rFonts w:ascii="Times New Roman" w:eastAsia="宋体" w:hAnsi="Times New Roman" w:cs="Times New Roman"/>
          <w:sz w:val="24"/>
          <w:szCs w:val="24"/>
          <w:vertAlign w:val="superscript"/>
        </w:rPr>
        <w:fldChar w:fldCharType="end"/>
      </w:r>
      <w:r w:rsidRPr="005904D1">
        <w:rPr>
          <w:rFonts w:ascii="Times New Roman" w:eastAsia="宋体" w:hAnsi="Times New Roman" w:cs="Times New Roman"/>
          <w:sz w:val="24"/>
          <w:szCs w:val="24"/>
        </w:rPr>
        <w:t>。系统通过调用现成的</w:t>
      </w:r>
      <w:r w:rsidRPr="005904D1">
        <w:rPr>
          <w:rFonts w:ascii="Times New Roman" w:eastAsia="宋体" w:hAnsi="Times New Roman" w:cs="Times New Roman"/>
          <w:sz w:val="24"/>
          <w:szCs w:val="24"/>
        </w:rPr>
        <w:t xml:space="preserve"> AI API</w:t>
      </w:r>
      <w:r w:rsidRPr="005904D1">
        <w:rPr>
          <w:rFonts w:ascii="Times New Roman" w:eastAsia="宋体" w:hAnsi="Times New Roman" w:cs="Times New Roman"/>
          <w:sz w:val="24"/>
          <w:szCs w:val="24"/>
        </w:rPr>
        <w:t>（如</w:t>
      </w:r>
      <w:r w:rsidRPr="005904D1">
        <w:rPr>
          <w:rFonts w:ascii="Times New Roman" w:eastAsia="宋体" w:hAnsi="Times New Roman" w:cs="Times New Roman"/>
          <w:sz w:val="24"/>
          <w:szCs w:val="24"/>
        </w:rPr>
        <w:t xml:space="preserve"> OpenAI</w:t>
      </w:r>
      <w:r w:rsidRPr="005904D1">
        <w:rPr>
          <w:rFonts w:ascii="Times New Roman" w:eastAsia="宋体" w:hAnsi="Times New Roman" w:cs="Times New Roman"/>
          <w:sz w:val="24"/>
          <w:szCs w:val="24"/>
        </w:rPr>
        <w:t>、文心一言、</w:t>
      </w:r>
      <w:proofErr w:type="gramStart"/>
      <w:r w:rsidRPr="005904D1">
        <w:rPr>
          <w:rFonts w:ascii="Times New Roman" w:eastAsia="宋体" w:hAnsi="Times New Roman" w:cs="Times New Roman"/>
          <w:sz w:val="24"/>
          <w:szCs w:val="24"/>
        </w:rPr>
        <w:t>通义千问等</w:t>
      </w:r>
      <w:proofErr w:type="gramEnd"/>
      <w:r w:rsidRPr="005904D1">
        <w:rPr>
          <w:rFonts w:ascii="Times New Roman" w:eastAsia="宋体" w:hAnsi="Times New Roman" w:cs="Times New Roman"/>
          <w:sz w:val="24"/>
          <w:szCs w:val="24"/>
        </w:rPr>
        <w:t>，支持配置为内网可访问的</w:t>
      </w:r>
      <w:r w:rsidRPr="005904D1">
        <w:rPr>
          <w:rFonts w:ascii="Times New Roman" w:eastAsia="宋体" w:hAnsi="Times New Roman" w:cs="Times New Roman"/>
          <w:sz w:val="24"/>
          <w:szCs w:val="24"/>
        </w:rPr>
        <w:t xml:space="preserve"> API </w:t>
      </w:r>
      <w:r w:rsidRPr="005904D1">
        <w:rPr>
          <w:rFonts w:ascii="Times New Roman" w:eastAsia="宋体" w:hAnsi="Times New Roman" w:cs="Times New Roman"/>
          <w:sz w:val="24"/>
          <w:szCs w:val="24"/>
        </w:rPr>
        <w:t>或本地模型服务）生成</w:t>
      </w:r>
      <w:r w:rsidRPr="005904D1">
        <w:rPr>
          <w:rFonts w:ascii="Times New Roman" w:eastAsia="宋体" w:hAnsi="Times New Roman" w:cs="Times New Roman"/>
          <w:sz w:val="24"/>
          <w:szCs w:val="24"/>
        </w:rPr>
        <w:t xml:space="preserve"> DSL </w:t>
      </w:r>
      <w:r w:rsidRPr="005904D1">
        <w:rPr>
          <w:rFonts w:ascii="Times New Roman" w:eastAsia="宋体" w:hAnsi="Times New Roman" w:cs="Times New Roman"/>
          <w:sz w:val="24"/>
          <w:szCs w:val="24"/>
        </w:rPr>
        <w:t>草案，不涉及模型训练或复杂的</w:t>
      </w:r>
      <w:r w:rsidRPr="005904D1">
        <w:rPr>
          <w:rFonts w:ascii="Times New Roman" w:eastAsia="宋体" w:hAnsi="Times New Roman" w:cs="Times New Roman"/>
          <w:sz w:val="24"/>
          <w:szCs w:val="24"/>
        </w:rPr>
        <w:t xml:space="preserve"> AI </w:t>
      </w:r>
      <w:r w:rsidRPr="005904D1">
        <w:rPr>
          <w:rFonts w:ascii="Times New Roman" w:eastAsia="宋体" w:hAnsi="Times New Roman" w:cs="Times New Roman"/>
          <w:sz w:val="24"/>
          <w:szCs w:val="24"/>
        </w:rPr>
        <w:t>算法实现。具体流程包括：</w:t>
      </w:r>
    </w:p>
    <w:p w14:paraId="2EF24647" w14:textId="77777777" w:rsidR="005904D1" w:rsidRPr="005904D1" w:rsidRDefault="005904D1" w:rsidP="005904D1">
      <w:pPr>
        <w:pStyle w:val="af2"/>
        <w:numPr>
          <w:ilvl w:val="0"/>
          <w:numId w:val="39"/>
        </w:numPr>
        <w:spacing w:line="360" w:lineRule="auto"/>
        <w:ind w:firstLineChars="0"/>
        <w:rPr>
          <w:rFonts w:ascii="Times New Roman" w:eastAsia="宋体" w:hAnsi="Times New Roman" w:cs="Times New Roman"/>
          <w:sz w:val="24"/>
          <w:szCs w:val="24"/>
        </w:rPr>
      </w:pPr>
      <w:r w:rsidRPr="005904D1">
        <w:rPr>
          <w:rFonts w:ascii="Times New Roman" w:eastAsia="宋体" w:hAnsi="Times New Roman" w:cs="Times New Roman"/>
          <w:b/>
          <w:bCs/>
          <w:sz w:val="24"/>
          <w:szCs w:val="24"/>
        </w:rPr>
        <w:t>草案生成</w:t>
      </w:r>
      <w:r w:rsidRPr="005904D1">
        <w:rPr>
          <w:rFonts w:ascii="Times New Roman" w:eastAsia="宋体" w:hAnsi="Times New Roman" w:cs="Times New Roman"/>
          <w:sz w:val="24"/>
          <w:szCs w:val="24"/>
        </w:rPr>
        <w:t>：</w:t>
      </w:r>
      <w:r w:rsidRPr="005904D1">
        <w:rPr>
          <w:rFonts w:ascii="Times New Roman" w:eastAsia="宋体" w:hAnsi="Times New Roman" w:cs="Times New Roman"/>
          <w:sz w:val="24"/>
          <w:szCs w:val="24"/>
        </w:rPr>
        <w:t xml:space="preserve">AI </w:t>
      </w:r>
      <w:r w:rsidRPr="005904D1">
        <w:rPr>
          <w:rFonts w:ascii="Times New Roman" w:eastAsia="宋体" w:hAnsi="Times New Roman" w:cs="Times New Roman"/>
          <w:sz w:val="24"/>
          <w:szCs w:val="24"/>
        </w:rPr>
        <w:t>生成的</w:t>
      </w:r>
      <w:r w:rsidRPr="005904D1">
        <w:rPr>
          <w:rFonts w:ascii="Times New Roman" w:eastAsia="宋体" w:hAnsi="Times New Roman" w:cs="Times New Roman"/>
          <w:sz w:val="24"/>
          <w:szCs w:val="24"/>
        </w:rPr>
        <w:t xml:space="preserve"> DSL </w:t>
      </w:r>
      <w:r w:rsidRPr="005904D1">
        <w:rPr>
          <w:rFonts w:ascii="Times New Roman" w:eastAsia="宋体" w:hAnsi="Times New Roman" w:cs="Times New Roman"/>
          <w:sz w:val="24"/>
          <w:szCs w:val="24"/>
        </w:rPr>
        <w:t>草案以</w:t>
      </w:r>
      <w:r w:rsidRPr="005904D1">
        <w:rPr>
          <w:rFonts w:ascii="Times New Roman" w:eastAsia="宋体" w:hAnsi="Times New Roman" w:cs="Times New Roman"/>
          <w:sz w:val="24"/>
          <w:szCs w:val="24"/>
        </w:rPr>
        <w:t>"</w:t>
      </w:r>
      <w:r w:rsidRPr="005904D1">
        <w:rPr>
          <w:rFonts w:ascii="Times New Roman" w:eastAsia="宋体" w:hAnsi="Times New Roman" w:cs="Times New Roman"/>
          <w:sz w:val="24"/>
          <w:szCs w:val="24"/>
        </w:rPr>
        <w:t>草稿</w:t>
      </w:r>
      <w:r w:rsidRPr="005904D1">
        <w:rPr>
          <w:rFonts w:ascii="Times New Roman" w:eastAsia="宋体" w:hAnsi="Times New Roman" w:cs="Times New Roman"/>
          <w:sz w:val="24"/>
          <w:szCs w:val="24"/>
        </w:rPr>
        <w:t>"</w:t>
      </w:r>
      <w:r w:rsidRPr="005904D1">
        <w:rPr>
          <w:rFonts w:ascii="Times New Roman" w:eastAsia="宋体" w:hAnsi="Times New Roman" w:cs="Times New Roman"/>
          <w:sz w:val="24"/>
          <w:szCs w:val="24"/>
        </w:rPr>
        <w:t>状态呈现，用户可以在界面上查看和编辑；</w:t>
      </w:r>
    </w:p>
    <w:p w14:paraId="1F7ECDBD" w14:textId="77777777" w:rsidR="005904D1" w:rsidRPr="005904D1" w:rsidRDefault="005904D1" w:rsidP="005904D1">
      <w:pPr>
        <w:pStyle w:val="af2"/>
        <w:numPr>
          <w:ilvl w:val="0"/>
          <w:numId w:val="39"/>
        </w:numPr>
        <w:spacing w:line="360" w:lineRule="auto"/>
        <w:ind w:firstLineChars="0"/>
        <w:rPr>
          <w:rFonts w:ascii="Times New Roman" w:eastAsia="宋体" w:hAnsi="Times New Roman" w:cs="Times New Roman"/>
          <w:sz w:val="24"/>
          <w:szCs w:val="24"/>
        </w:rPr>
      </w:pPr>
      <w:r w:rsidRPr="005904D1">
        <w:rPr>
          <w:rFonts w:ascii="Times New Roman" w:eastAsia="宋体" w:hAnsi="Times New Roman" w:cs="Times New Roman"/>
          <w:b/>
          <w:bCs/>
          <w:sz w:val="24"/>
          <w:szCs w:val="24"/>
        </w:rPr>
        <w:t>校验验证</w:t>
      </w:r>
      <w:r w:rsidRPr="005904D1">
        <w:rPr>
          <w:rFonts w:ascii="Times New Roman" w:eastAsia="宋体" w:hAnsi="Times New Roman" w:cs="Times New Roman"/>
          <w:sz w:val="24"/>
          <w:szCs w:val="24"/>
        </w:rPr>
        <w:t>：系统对草案进行</w:t>
      </w:r>
      <w:r w:rsidRPr="005904D1">
        <w:rPr>
          <w:rFonts w:ascii="Times New Roman" w:eastAsia="宋体" w:hAnsi="Times New Roman" w:cs="Times New Roman"/>
          <w:sz w:val="24"/>
          <w:szCs w:val="24"/>
        </w:rPr>
        <w:t xml:space="preserve"> JSON Schema </w:t>
      </w:r>
      <w:r w:rsidRPr="005904D1">
        <w:rPr>
          <w:rFonts w:ascii="Times New Roman" w:eastAsia="宋体" w:hAnsi="Times New Roman" w:cs="Times New Roman"/>
          <w:sz w:val="24"/>
          <w:szCs w:val="24"/>
        </w:rPr>
        <w:t>校验、字段存在性检查与权限验证；</w:t>
      </w:r>
    </w:p>
    <w:p w14:paraId="5EA78B1F" w14:textId="77777777" w:rsidR="005904D1" w:rsidRPr="005904D1" w:rsidRDefault="005904D1" w:rsidP="005904D1">
      <w:pPr>
        <w:pStyle w:val="af2"/>
        <w:numPr>
          <w:ilvl w:val="0"/>
          <w:numId w:val="39"/>
        </w:numPr>
        <w:spacing w:line="360" w:lineRule="auto"/>
        <w:ind w:firstLineChars="0"/>
        <w:rPr>
          <w:rFonts w:ascii="Times New Roman" w:eastAsia="宋体" w:hAnsi="Times New Roman" w:cs="Times New Roman"/>
          <w:sz w:val="24"/>
          <w:szCs w:val="24"/>
        </w:rPr>
      </w:pPr>
      <w:r w:rsidRPr="005904D1">
        <w:rPr>
          <w:rFonts w:ascii="Times New Roman" w:eastAsia="宋体" w:hAnsi="Times New Roman" w:cs="Times New Roman"/>
          <w:b/>
          <w:bCs/>
          <w:sz w:val="24"/>
          <w:szCs w:val="24"/>
        </w:rPr>
        <w:t>用户确认</w:t>
      </w:r>
      <w:r w:rsidRPr="005904D1">
        <w:rPr>
          <w:rFonts w:ascii="Times New Roman" w:eastAsia="宋体" w:hAnsi="Times New Roman" w:cs="Times New Roman"/>
          <w:sz w:val="24"/>
          <w:szCs w:val="24"/>
        </w:rPr>
        <w:t>：通过校验后仍需用户点击确认按钮才能执行；</w:t>
      </w:r>
    </w:p>
    <w:p w14:paraId="5C911EB1" w14:textId="77777777" w:rsidR="005904D1" w:rsidRPr="005904D1" w:rsidRDefault="005904D1" w:rsidP="005904D1">
      <w:pPr>
        <w:pStyle w:val="af2"/>
        <w:numPr>
          <w:ilvl w:val="0"/>
          <w:numId w:val="39"/>
        </w:numPr>
        <w:spacing w:line="360" w:lineRule="auto"/>
        <w:ind w:firstLineChars="0"/>
        <w:rPr>
          <w:rFonts w:ascii="Times New Roman" w:eastAsia="宋体" w:hAnsi="Times New Roman" w:cs="Times New Roman"/>
          <w:sz w:val="24"/>
          <w:szCs w:val="24"/>
        </w:rPr>
      </w:pPr>
      <w:r w:rsidRPr="005904D1">
        <w:rPr>
          <w:rFonts w:ascii="Times New Roman" w:eastAsia="宋体" w:hAnsi="Times New Roman" w:cs="Times New Roman"/>
          <w:b/>
          <w:bCs/>
          <w:sz w:val="24"/>
          <w:szCs w:val="24"/>
        </w:rPr>
        <w:t>风险提示</w:t>
      </w:r>
      <w:r w:rsidRPr="005904D1">
        <w:rPr>
          <w:rFonts w:ascii="Times New Roman" w:eastAsia="宋体" w:hAnsi="Times New Roman" w:cs="Times New Roman"/>
          <w:sz w:val="24"/>
          <w:szCs w:val="24"/>
        </w:rPr>
        <w:t>：对于检测到的高风险操作（</w:t>
      </w:r>
      <w:proofErr w:type="gramStart"/>
      <w:r w:rsidRPr="005904D1">
        <w:rPr>
          <w:rFonts w:ascii="Times New Roman" w:eastAsia="宋体" w:hAnsi="Times New Roman" w:cs="Times New Roman"/>
          <w:sz w:val="24"/>
          <w:szCs w:val="24"/>
        </w:rPr>
        <w:t>如全表扫描</w:t>
      </w:r>
      <w:proofErr w:type="gramEnd"/>
      <w:r w:rsidRPr="005904D1">
        <w:rPr>
          <w:rFonts w:ascii="Times New Roman" w:eastAsia="宋体" w:hAnsi="Times New Roman" w:cs="Times New Roman"/>
          <w:sz w:val="24"/>
          <w:szCs w:val="24"/>
        </w:rPr>
        <w:t>、大范围聚合），系统会在界面上显示提示信息，要求用户二次确认，从而确保</w:t>
      </w:r>
      <w:r w:rsidRPr="005904D1">
        <w:rPr>
          <w:rFonts w:ascii="Times New Roman" w:eastAsia="宋体" w:hAnsi="Times New Roman" w:cs="Times New Roman"/>
          <w:sz w:val="24"/>
          <w:szCs w:val="24"/>
        </w:rPr>
        <w:t xml:space="preserve"> AI </w:t>
      </w:r>
      <w:r w:rsidRPr="005904D1">
        <w:rPr>
          <w:rFonts w:ascii="Times New Roman" w:eastAsia="宋体" w:hAnsi="Times New Roman" w:cs="Times New Roman"/>
          <w:sz w:val="24"/>
          <w:szCs w:val="24"/>
        </w:rPr>
        <w:t>辅助能力不会直接控制数据访问。</w:t>
      </w:r>
    </w:p>
    <w:p w14:paraId="465364DC" w14:textId="77777777" w:rsidR="005904D1" w:rsidRDefault="005904D1" w:rsidP="005904D1">
      <w:pPr>
        <w:spacing w:line="360" w:lineRule="auto"/>
        <w:ind w:firstLineChars="200" w:firstLine="480"/>
        <w:rPr>
          <w:rFonts w:ascii="Times New Roman" w:eastAsia="宋体" w:hAnsi="Times New Roman" w:cs="Times New Roman"/>
          <w:sz w:val="24"/>
          <w:szCs w:val="24"/>
        </w:rPr>
      </w:pPr>
      <w:r w:rsidRPr="005904D1">
        <w:rPr>
          <w:rFonts w:ascii="Times New Roman" w:eastAsia="宋体" w:hAnsi="Times New Roman" w:cs="Times New Roman"/>
          <w:sz w:val="24"/>
          <w:szCs w:val="24"/>
        </w:rPr>
        <w:t>如后续排期充足，可进一步探索基于</w:t>
      </w:r>
      <w:r w:rsidRPr="005904D1">
        <w:rPr>
          <w:rFonts w:ascii="Times New Roman" w:eastAsia="宋体" w:hAnsi="Times New Roman" w:cs="Times New Roman"/>
          <w:sz w:val="24"/>
          <w:szCs w:val="24"/>
        </w:rPr>
        <w:t xml:space="preserve"> AI </w:t>
      </w:r>
      <w:r w:rsidRPr="005904D1">
        <w:rPr>
          <w:rFonts w:ascii="Times New Roman" w:eastAsia="宋体" w:hAnsi="Times New Roman" w:cs="Times New Roman"/>
          <w:sz w:val="24"/>
          <w:szCs w:val="24"/>
        </w:rPr>
        <w:t>的图表推荐功能，但核心功能不依赖</w:t>
      </w:r>
      <w:r w:rsidRPr="005904D1">
        <w:rPr>
          <w:rFonts w:ascii="Times New Roman" w:eastAsia="宋体" w:hAnsi="Times New Roman" w:cs="Times New Roman"/>
          <w:sz w:val="24"/>
          <w:szCs w:val="24"/>
        </w:rPr>
        <w:t xml:space="preserve"> AI </w:t>
      </w:r>
      <w:r w:rsidRPr="005904D1">
        <w:rPr>
          <w:rFonts w:ascii="Times New Roman" w:eastAsia="宋体" w:hAnsi="Times New Roman" w:cs="Times New Roman"/>
          <w:sz w:val="24"/>
          <w:szCs w:val="24"/>
        </w:rPr>
        <w:t>能力</w:t>
      </w:r>
    </w:p>
    <w:p w14:paraId="226D25E0" w14:textId="77777777" w:rsidR="00B31699" w:rsidRPr="00B31699" w:rsidRDefault="00B31699" w:rsidP="00B31699">
      <w:pPr>
        <w:spacing w:line="360" w:lineRule="auto"/>
        <w:rPr>
          <w:rFonts w:ascii="Times New Roman" w:eastAsia="宋体" w:hAnsi="Times New Roman" w:cs="Times New Roman"/>
          <w:b/>
          <w:bCs/>
          <w:sz w:val="24"/>
          <w:szCs w:val="24"/>
        </w:rPr>
      </w:pPr>
      <w:r w:rsidRPr="00B31699">
        <w:rPr>
          <w:rFonts w:ascii="Times New Roman" w:eastAsia="宋体" w:hAnsi="Times New Roman" w:cs="Times New Roman"/>
          <w:b/>
          <w:bCs/>
          <w:sz w:val="24"/>
          <w:szCs w:val="24"/>
        </w:rPr>
        <w:lastRenderedPageBreak/>
        <w:t xml:space="preserve">4.3.5 </w:t>
      </w:r>
      <w:r w:rsidRPr="00B31699">
        <w:rPr>
          <w:rFonts w:ascii="Times New Roman" w:eastAsia="宋体" w:hAnsi="Times New Roman" w:cs="Times New Roman"/>
          <w:b/>
          <w:bCs/>
          <w:sz w:val="24"/>
          <w:szCs w:val="24"/>
        </w:rPr>
        <w:t>轻量级权限与审计方案</w:t>
      </w:r>
    </w:p>
    <w:p w14:paraId="5052BF71" w14:textId="6A5082FC" w:rsidR="00B31699" w:rsidRPr="00B31699" w:rsidRDefault="00B31699" w:rsidP="00B31699">
      <w:pPr>
        <w:numPr>
          <w:ilvl w:val="0"/>
          <w:numId w:val="40"/>
        </w:numPr>
        <w:spacing w:line="360" w:lineRule="auto"/>
        <w:rPr>
          <w:rFonts w:ascii="Times New Roman" w:eastAsia="宋体" w:hAnsi="Times New Roman" w:cs="Times New Roman"/>
          <w:sz w:val="24"/>
          <w:szCs w:val="24"/>
        </w:rPr>
      </w:pPr>
      <w:r w:rsidRPr="00B31699">
        <w:rPr>
          <w:rFonts w:ascii="Times New Roman" w:eastAsia="宋体" w:hAnsi="Times New Roman" w:cs="Times New Roman"/>
          <w:b/>
          <w:bCs/>
          <w:sz w:val="24"/>
          <w:szCs w:val="24"/>
        </w:rPr>
        <w:t>全链路安全校验机制</w:t>
      </w:r>
      <w:r w:rsidRPr="00B31699">
        <w:rPr>
          <w:rFonts w:ascii="Times New Roman" w:eastAsia="宋体" w:hAnsi="Times New Roman" w:cs="Times New Roman"/>
          <w:sz w:val="24"/>
          <w:szCs w:val="24"/>
        </w:rPr>
        <w:t>：针对自助</w:t>
      </w:r>
      <w:r w:rsidRPr="00B31699">
        <w:rPr>
          <w:rFonts w:ascii="Times New Roman" w:eastAsia="宋体" w:hAnsi="Times New Roman" w:cs="Times New Roman"/>
          <w:sz w:val="24"/>
          <w:szCs w:val="24"/>
        </w:rPr>
        <w:t xml:space="preserve"> BI </w:t>
      </w:r>
      <w:r w:rsidRPr="00B31699">
        <w:rPr>
          <w:rFonts w:ascii="Times New Roman" w:eastAsia="宋体" w:hAnsi="Times New Roman" w:cs="Times New Roman"/>
          <w:sz w:val="24"/>
          <w:szCs w:val="24"/>
        </w:rPr>
        <w:t>的可视化拖拽查询场景，采用前后端双重数据校验模式，</w:t>
      </w:r>
      <w:r w:rsidRPr="00B31699">
        <w:rPr>
          <w:rFonts w:ascii="Times New Roman" w:eastAsia="宋体" w:hAnsi="Times New Roman" w:cs="Times New Roman"/>
          <w:sz w:val="24"/>
          <w:szCs w:val="24"/>
        </w:rPr>
        <w:t xml:space="preserve">MySQL </w:t>
      </w:r>
      <w:r w:rsidRPr="00B31699">
        <w:rPr>
          <w:rFonts w:ascii="Times New Roman" w:eastAsia="宋体" w:hAnsi="Times New Roman" w:cs="Times New Roman"/>
          <w:sz w:val="24"/>
          <w:szCs w:val="24"/>
        </w:rPr>
        <w:t>数据库操作全程使用参数化</w:t>
      </w:r>
      <w:r w:rsidRPr="00B31699">
        <w:rPr>
          <w:rFonts w:ascii="Times New Roman" w:eastAsia="宋体" w:hAnsi="Times New Roman" w:cs="Times New Roman"/>
          <w:sz w:val="24"/>
          <w:szCs w:val="24"/>
        </w:rPr>
        <w:t xml:space="preserve"> SQL </w:t>
      </w:r>
      <w:r w:rsidRPr="00B31699">
        <w:rPr>
          <w:rFonts w:ascii="Times New Roman" w:eastAsia="宋体" w:hAnsi="Times New Roman" w:cs="Times New Roman"/>
          <w:sz w:val="24"/>
          <w:szCs w:val="24"/>
        </w:rPr>
        <w:t>语句规避注入风险，同时依托模板化权限治理规则，仅允许用户对</w:t>
      </w:r>
      <w:r w:rsidRPr="00B31699">
        <w:rPr>
          <w:rFonts w:ascii="Times New Roman" w:eastAsia="宋体" w:hAnsi="Times New Roman" w:cs="Times New Roman"/>
          <w:sz w:val="24"/>
          <w:szCs w:val="24"/>
        </w:rPr>
        <w:t xml:space="preserve"> CSV/Excel </w:t>
      </w:r>
      <w:r w:rsidRPr="00B31699">
        <w:rPr>
          <w:rFonts w:ascii="Times New Roman" w:eastAsia="宋体" w:hAnsi="Times New Roman" w:cs="Times New Roman"/>
          <w:sz w:val="24"/>
          <w:szCs w:val="24"/>
        </w:rPr>
        <w:t>文件执行预设的安全计算与合</w:t>
      </w:r>
      <w:proofErr w:type="gramStart"/>
      <w:r w:rsidRPr="00B31699">
        <w:rPr>
          <w:rFonts w:ascii="Times New Roman" w:eastAsia="宋体" w:hAnsi="Times New Roman" w:cs="Times New Roman"/>
          <w:sz w:val="24"/>
          <w:szCs w:val="24"/>
        </w:rPr>
        <w:t>规</w:t>
      </w:r>
      <w:proofErr w:type="gramEnd"/>
      <w:r w:rsidRPr="00B31699">
        <w:rPr>
          <w:rFonts w:ascii="Times New Roman" w:eastAsia="宋体" w:hAnsi="Times New Roman" w:cs="Times New Roman"/>
          <w:sz w:val="24"/>
          <w:szCs w:val="24"/>
        </w:rPr>
        <w:t>导出操作，兼顾自助分析灵活性与数据安全性</w:t>
      </w:r>
      <w:r w:rsidR="00472216" w:rsidRPr="00472216">
        <w:rPr>
          <w:rFonts w:ascii="Times New Roman" w:eastAsia="宋体" w:hAnsi="Times New Roman" w:cs="Times New Roman"/>
          <w:sz w:val="24"/>
          <w:szCs w:val="24"/>
          <w:vertAlign w:val="superscript"/>
        </w:rPr>
        <w:fldChar w:fldCharType="begin"/>
      </w:r>
      <w:r w:rsidR="00472216" w:rsidRPr="00472216">
        <w:rPr>
          <w:rFonts w:ascii="Times New Roman" w:eastAsia="宋体" w:hAnsi="Times New Roman" w:cs="Times New Roman"/>
          <w:sz w:val="24"/>
          <w:szCs w:val="24"/>
          <w:vertAlign w:val="superscript"/>
        </w:rPr>
        <w:instrText xml:space="preserve"> REF _Ref217137238 \r \h </w:instrText>
      </w:r>
      <w:r w:rsidR="00472216">
        <w:rPr>
          <w:rFonts w:ascii="Times New Roman" w:eastAsia="宋体" w:hAnsi="Times New Roman" w:cs="Times New Roman"/>
          <w:sz w:val="24"/>
          <w:szCs w:val="24"/>
          <w:vertAlign w:val="superscript"/>
        </w:rPr>
        <w:instrText xml:space="preserve"> \* MERGEFORMAT </w:instrText>
      </w:r>
      <w:r w:rsidR="00472216" w:rsidRPr="00472216">
        <w:rPr>
          <w:rFonts w:ascii="Times New Roman" w:eastAsia="宋体" w:hAnsi="Times New Roman" w:cs="Times New Roman"/>
          <w:sz w:val="24"/>
          <w:szCs w:val="24"/>
          <w:vertAlign w:val="superscript"/>
        </w:rPr>
      </w:r>
      <w:r w:rsidR="00472216" w:rsidRPr="00472216">
        <w:rPr>
          <w:rFonts w:ascii="Times New Roman" w:eastAsia="宋体" w:hAnsi="Times New Roman" w:cs="Times New Roman"/>
          <w:sz w:val="24"/>
          <w:szCs w:val="24"/>
          <w:vertAlign w:val="superscript"/>
        </w:rPr>
        <w:fldChar w:fldCharType="separate"/>
      </w:r>
      <w:r w:rsidR="00472216" w:rsidRPr="00472216">
        <w:rPr>
          <w:rFonts w:ascii="Times New Roman" w:eastAsia="宋体" w:hAnsi="Times New Roman" w:cs="Times New Roman"/>
          <w:sz w:val="24"/>
          <w:szCs w:val="24"/>
          <w:vertAlign w:val="superscript"/>
        </w:rPr>
        <w:t>[12]</w:t>
      </w:r>
      <w:r w:rsidR="00472216" w:rsidRPr="00472216">
        <w:rPr>
          <w:rFonts w:ascii="Times New Roman" w:eastAsia="宋体" w:hAnsi="Times New Roman" w:cs="Times New Roman"/>
          <w:sz w:val="24"/>
          <w:szCs w:val="24"/>
          <w:vertAlign w:val="superscript"/>
        </w:rPr>
        <w:fldChar w:fldCharType="end"/>
      </w:r>
    </w:p>
    <w:p w14:paraId="11872D51" w14:textId="77777777" w:rsidR="00B31699" w:rsidRPr="00B31699" w:rsidRDefault="00B31699" w:rsidP="00B31699">
      <w:pPr>
        <w:numPr>
          <w:ilvl w:val="0"/>
          <w:numId w:val="40"/>
        </w:numPr>
        <w:spacing w:line="360" w:lineRule="auto"/>
        <w:rPr>
          <w:rFonts w:ascii="Times New Roman" w:eastAsia="宋体" w:hAnsi="Times New Roman" w:cs="Times New Roman"/>
          <w:sz w:val="24"/>
          <w:szCs w:val="24"/>
        </w:rPr>
      </w:pPr>
      <w:r w:rsidRPr="00B31699">
        <w:rPr>
          <w:rFonts w:ascii="Times New Roman" w:eastAsia="宋体" w:hAnsi="Times New Roman" w:cs="Times New Roman"/>
          <w:b/>
          <w:bCs/>
          <w:sz w:val="24"/>
          <w:szCs w:val="24"/>
        </w:rPr>
        <w:t>权限控制</w:t>
      </w:r>
      <w:r w:rsidRPr="00B31699">
        <w:rPr>
          <w:rFonts w:ascii="Times New Roman" w:eastAsia="宋体" w:hAnsi="Times New Roman" w:cs="Times New Roman"/>
          <w:sz w:val="24"/>
          <w:szCs w:val="24"/>
        </w:rPr>
        <w:t>：采用简单的用户</w:t>
      </w:r>
      <w:r w:rsidRPr="00B31699">
        <w:rPr>
          <w:rFonts w:ascii="Times New Roman" w:eastAsia="宋体" w:hAnsi="Times New Roman" w:cs="Times New Roman"/>
          <w:sz w:val="24"/>
          <w:szCs w:val="24"/>
        </w:rPr>
        <w:t>-</w:t>
      </w:r>
      <w:r w:rsidRPr="00B31699">
        <w:rPr>
          <w:rFonts w:ascii="Times New Roman" w:eastAsia="宋体" w:hAnsi="Times New Roman" w:cs="Times New Roman"/>
          <w:sz w:val="24"/>
          <w:szCs w:val="24"/>
        </w:rPr>
        <w:t>数据集映射表，记录每个用户可访问的数据集列表，在查询执行前进行权限校验；</w:t>
      </w:r>
    </w:p>
    <w:p w14:paraId="09E2390C" w14:textId="77777777" w:rsidR="00B31699" w:rsidRPr="00B31699" w:rsidRDefault="00B31699" w:rsidP="00B31699">
      <w:pPr>
        <w:numPr>
          <w:ilvl w:val="0"/>
          <w:numId w:val="40"/>
        </w:numPr>
        <w:spacing w:line="360" w:lineRule="auto"/>
        <w:rPr>
          <w:rFonts w:ascii="Times New Roman" w:eastAsia="宋体" w:hAnsi="Times New Roman" w:cs="Times New Roman"/>
          <w:sz w:val="24"/>
          <w:szCs w:val="24"/>
        </w:rPr>
      </w:pPr>
      <w:r w:rsidRPr="00B31699">
        <w:rPr>
          <w:rFonts w:ascii="Times New Roman" w:eastAsia="宋体" w:hAnsi="Times New Roman" w:cs="Times New Roman"/>
          <w:b/>
          <w:bCs/>
          <w:sz w:val="24"/>
          <w:szCs w:val="24"/>
        </w:rPr>
        <w:t>审计日志</w:t>
      </w:r>
      <w:r w:rsidRPr="00B31699">
        <w:rPr>
          <w:rFonts w:ascii="Times New Roman" w:eastAsia="宋体" w:hAnsi="Times New Roman" w:cs="Times New Roman"/>
          <w:sz w:val="24"/>
          <w:szCs w:val="24"/>
        </w:rPr>
        <w:t>：记录用户标识、操作时间、数据集、查询摘要等基本信息，支持按用户、</w:t>
      </w:r>
      <w:proofErr w:type="gramStart"/>
      <w:r w:rsidRPr="00B31699">
        <w:rPr>
          <w:rFonts w:ascii="Times New Roman" w:eastAsia="宋体" w:hAnsi="Times New Roman" w:cs="Times New Roman"/>
          <w:sz w:val="24"/>
          <w:szCs w:val="24"/>
        </w:rPr>
        <w:t>按数据</w:t>
      </w:r>
      <w:proofErr w:type="gramEnd"/>
      <w:r w:rsidRPr="00B31699">
        <w:rPr>
          <w:rFonts w:ascii="Times New Roman" w:eastAsia="宋体" w:hAnsi="Times New Roman" w:cs="Times New Roman"/>
          <w:sz w:val="24"/>
          <w:szCs w:val="24"/>
        </w:rPr>
        <w:t>集、按时间范围等维度进行基础查询，满足合</w:t>
      </w:r>
      <w:proofErr w:type="gramStart"/>
      <w:r w:rsidRPr="00B31699">
        <w:rPr>
          <w:rFonts w:ascii="Times New Roman" w:eastAsia="宋体" w:hAnsi="Times New Roman" w:cs="Times New Roman"/>
          <w:sz w:val="24"/>
          <w:szCs w:val="24"/>
        </w:rPr>
        <w:t>规</w:t>
      </w:r>
      <w:proofErr w:type="gramEnd"/>
      <w:r w:rsidRPr="00B31699">
        <w:rPr>
          <w:rFonts w:ascii="Times New Roman" w:eastAsia="宋体" w:hAnsi="Times New Roman" w:cs="Times New Roman"/>
          <w:sz w:val="24"/>
          <w:szCs w:val="24"/>
        </w:rPr>
        <w:t>审计需求。复杂的统计分析功能作为未来优化方向，初期实现时仅提供基础的日志查询功能，不引入复杂的角色继承或细粒度权限模型。</w:t>
      </w:r>
    </w:p>
    <w:p w14:paraId="46B332D0" w14:textId="021D00C8" w:rsidR="00B31699" w:rsidRPr="00B31699" w:rsidRDefault="00B31699" w:rsidP="00B31699">
      <w:pPr>
        <w:numPr>
          <w:ilvl w:val="0"/>
          <w:numId w:val="40"/>
        </w:numPr>
        <w:spacing w:line="360" w:lineRule="auto"/>
        <w:rPr>
          <w:rFonts w:ascii="Times New Roman" w:eastAsia="宋体" w:hAnsi="Times New Roman" w:cs="Times New Roman"/>
          <w:sz w:val="24"/>
          <w:szCs w:val="24"/>
        </w:rPr>
      </w:pPr>
      <w:r w:rsidRPr="00B31699">
        <w:rPr>
          <w:rFonts w:ascii="Times New Roman" w:eastAsia="宋体" w:hAnsi="Times New Roman" w:cs="Times New Roman"/>
          <w:b/>
          <w:bCs/>
          <w:sz w:val="24"/>
          <w:szCs w:val="24"/>
        </w:rPr>
        <w:t>性能与使用体验优化</w:t>
      </w:r>
      <w:r w:rsidRPr="00B31699">
        <w:rPr>
          <w:rFonts w:ascii="Times New Roman" w:eastAsia="宋体" w:hAnsi="Times New Roman" w:cs="Times New Roman"/>
          <w:sz w:val="24"/>
          <w:szCs w:val="24"/>
        </w:rPr>
        <w:t>：</w:t>
      </w:r>
      <w:r w:rsidRPr="00B31699">
        <w:rPr>
          <w:rFonts w:ascii="Times New Roman" w:eastAsia="宋体" w:hAnsi="Times New Roman" w:cs="Times New Roman"/>
          <w:sz w:val="24"/>
          <w:szCs w:val="24"/>
        </w:rPr>
        <w:t xml:space="preserve">MySQL </w:t>
      </w:r>
      <w:r w:rsidRPr="00B31699">
        <w:rPr>
          <w:rFonts w:ascii="Times New Roman" w:eastAsia="宋体" w:hAnsi="Times New Roman" w:cs="Times New Roman"/>
          <w:sz w:val="24"/>
          <w:szCs w:val="24"/>
        </w:rPr>
        <w:t>查询采用</w:t>
      </w:r>
      <w:r w:rsidRPr="00B31699">
        <w:rPr>
          <w:rFonts w:ascii="Times New Roman" w:eastAsia="宋体" w:hAnsi="Times New Roman" w:cs="Times New Roman"/>
          <w:sz w:val="24"/>
          <w:szCs w:val="24"/>
        </w:rPr>
        <w:t xml:space="preserve"> LIMIT/OFFSET </w:t>
      </w:r>
      <w:r w:rsidRPr="00B31699">
        <w:rPr>
          <w:rFonts w:ascii="Times New Roman" w:eastAsia="宋体" w:hAnsi="Times New Roman" w:cs="Times New Roman"/>
          <w:sz w:val="24"/>
          <w:szCs w:val="24"/>
        </w:rPr>
        <w:t>分页和必要的索引提示提升效率，</w:t>
      </w:r>
      <w:r w:rsidRPr="00B31699">
        <w:rPr>
          <w:rFonts w:ascii="Times New Roman" w:eastAsia="宋体" w:hAnsi="Times New Roman" w:cs="Times New Roman"/>
          <w:sz w:val="24"/>
          <w:szCs w:val="24"/>
        </w:rPr>
        <w:t xml:space="preserve">CSV/Excel </w:t>
      </w:r>
      <w:r w:rsidRPr="00B31699">
        <w:rPr>
          <w:rFonts w:ascii="Times New Roman" w:eastAsia="宋体" w:hAnsi="Times New Roman" w:cs="Times New Roman"/>
          <w:sz w:val="24"/>
          <w:szCs w:val="24"/>
        </w:rPr>
        <w:t>文件查询通过列裁剪和基础缓存减少数据处理量；前端增加查询语法实时校验和错误提示功能，及时反馈操作问题</w:t>
      </w:r>
      <w:r w:rsidR="004C7371" w:rsidRPr="004C7371">
        <w:rPr>
          <w:rFonts w:ascii="Times New Roman" w:eastAsia="宋体" w:hAnsi="Times New Roman" w:cs="Times New Roman"/>
          <w:sz w:val="24"/>
          <w:szCs w:val="24"/>
          <w:vertAlign w:val="superscript"/>
        </w:rPr>
        <w:fldChar w:fldCharType="begin"/>
      </w:r>
      <w:r w:rsidR="004C7371" w:rsidRPr="004C7371">
        <w:rPr>
          <w:rFonts w:ascii="Times New Roman" w:eastAsia="宋体" w:hAnsi="Times New Roman" w:cs="Times New Roman"/>
          <w:sz w:val="24"/>
          <w:szCs w:val="24"/>
          <w:vertAlign w:val="superscript"/>
        </w:rPr>
        <w:instrText xml:space="preserve"> REF _Ref217136999 \r \h </w:instrText>
      </w:r>
      <w:r w:rsidR="004C7371">
        <w:rPr>
          <w:rFonts w:ascii="Times New Roman" w:eastAsia="宋体" w:hAnsi="Times New Roman" w:cs="Times New Roman"/>
          <w:sz w:val="24"/>
          <w:szCs w:val="24"/>
          <w:vertAlign w:val="superscript"/>
        </w:rPr>
        <w:instrText xml:space="preserve"> \* MERGEFORMAT </w:instrText>
      </w:r>
      <w:r w:rsidR="004C7371" w:rsidRPr="004C7371">
        <w:rPr>
          <w:rFonts w:ascii="Times New Roman" w:eastAsia="宋体" w:hAnsi="Times New Roman" w:cs="Times New Roman"/>
          <w:sz w:val="24"/>
          <w:szCs w:val="24"/>
          <w:vertAlign w:val="superscript"/>
        </w:rPr>
      </w:r>
      <w:r w:rsidR="004C7371" w:rsidRPr="004C7371">
        <w:rPr>
          <w:rFonts w:ascii="Times New Roman" w:eastAsia="宋体" w:hAnsi="Times New Roman" w:cs="Times New Roman"/>
          <w:sz w:val="24"/>
          <w:szCs w:val="24"/>
          <w:vertAlign w:val="superscript"/>
        </w:rPr>
        <w:fldChar w:fldCharType="separate"/>
      </w:r>
      <w:r w:rsidR="004C7371" w:rsidRPr="004C7371">
        <w:rPr>
          <w:rFonts w:ascii="Times New Roman" w:eastAsia="宋体" w:hAnsi="Times New Roman" w:cs="Times New Roman"/>
          <w:sz w:val="24"/>
          <w:szCs w:val="24"/>
          <w:vertAlign w:val="superscript"/>
        </w:rPr>
        <w:t>[8]</w:t>
      </w:r>
      <w:r w:rsidR="004C7371" w:rsidRPr="004C7371">
        <w:rPr>
          <w:rFonts w:ascii="Times New Roman" w:eastAsia="宋体" w:hAnsi="Times New Roman" w:cs="Times New Roman"/>
          <w:sz w:val="24"/>
          <w:szCs w:val="24"/>
          <w:vertAlign w:val="superscript"/>
        </w:rPr>
        <w:fldChar w:fldCharType="end"/>
      </w:r>
      <w:r w:rsidR="004C7371" w:rsidRPr="004C7371">
        <w:rPr>
          <w:rFonts w:ascii="Times New Roman" w:eastAsia="宋体" w:hAnsi="Times New Roman" w:cs="Times New Roman"/>
          <w:sz w:val="24"/>
          <w:szCs w:val="24"/>
          <w:vertAlign w:val="superscript"/>
        </w:rPr>
        <w:fldChar w:fldCharType="begin"/>
      </w:r>
      <w:r w:rsidR="004C7371" w:rsidRPr="004C7371">
        <w:rPr>
          <w:rFonts w:ascii="Times New Roman" w:eastAsia="宋体" w:hAnsi="Times New Roman" w:cs="Times New Roman"/>
          <w:sz w:val="24"/>
          <w:szCs w:val="24"/>
          <w:vertAlign w:val="superscript"/>
        </w:rPr>
        <w:instrText xml:space="preserve"> REF _Ref217137108 \r \h </w:instrText>
      </w:r>
      <w:r w:rsidR="004C7371">
        <w:rPr>
          <w:rFonts w:ascii="Times New Roman" w:eastAsia="宋体" w:hAnsi="Times New Roman" w:cs="Times New Roman"/>
          <w:sz w:val="24"/>
          <w:szCs w:val="24"/>
          <w:vertAlign w:val="superscript"/>
        </w:rPr>
        <w:instrText xml:space="preserve"> \* MERGEFORMAT </w:instrText>
      </w:r>
      <w:r w:rsidR="004C7371" w:rsidRPr="004C7371">
        <w:rPr>
          <w:rFonts w:ascii="Times New Roman" w:eastAsia="宋体" w:hAnsi="Times New Roman" w:cs="Times New Roman"/>
          <w:sz w:val="24"/>
          <w:szCs w:val="24"/>
          <w:vertAlign w:val="superscript"/>
        </w:rPr>
      </w:r>
      <w:r w:rsidR="004C7371" w:rsidRPr="004C7371">
        <w:rPr>
          <w:rFonts w:ascii="Times New Roman" w:eastAsia="宋体" w:hAnsi="Times New Roman" w:cs="Times New Roman"/>
          <w:sz w:val="24"/>
          <w:szCs w:val="24"/>
          <w:vertAlign w:val="superscript"/>
        </w:rPr>
        <w:fldChar w:fldCharType="separate"/>
      </w:r>
      <w:r w:rsidR="004C7371" w:rsidRPr="004C7371">
        <w:rPr>
          <w:rFonts w:ascii="Times New Roman" w:eastAsia="宋体" w:hAnsi="Times New Roman" w:cs="Times New Roman"/>
          <w:sz w:val="24"/>
          <w:szCs w:val="24"/>
          <w:vertAlign w:val="superscript"/>
        </w:rPr>
        <w:t>[11]</w:t>
      </w:r>
      <w:r w:rsidR="004C7371" w:rsidRPr="004C7371">
        <w:rPr>
          <w:rFonts w:ascii="Times New Roman" w:eastAsia="宋体" w:hAnsi="Times New Roman" w:cs="Times New Roman"/>
          <w:sz w:val="24"/>
          <w:szCs w:val="24"/>
          <w:vertAlign w:val="superscript"/>
        </w:rPr>
        <w:fldChar w:fldCharType="end"/>
      </w:r>
      <w:r w:rsidR="004C7371" w:rsidRPr="004C7371">
        <w:rPr>
          <w:rFonts w:ascii="Times New Roman" w:eastAsia="宋体" w:hAnsi="Times New Roman" w:cs="Times New Roman"/>
          <w:sz w:val="24"/>
          <w:szCs w:val="24"/>
          <w:vertAlign w:val="superscript"/>
        </w:rPr>
        <w:fldChar w:fldCharType="begin"/>
      </w:r>
      <w:r w:rsidR="004C7371" w:rsidRPr="004C7371">
        <w:rPr>
          <w:rFonts w:ascii="Times New Roman" w:eastAsia="宋体" w:hAnsi="Times New Roman" w:cs="Times New Roman"/>
          <w:sz w:val="24"/>
          <w:szCs w:val="24"/>
          <w:vertAlign w:val="superscript"/>
        </w:rPr>
        <w:instrText xml:space="preserve"> REF _Ref217137247 \r \h </w:instrText>
      </w:r>
      <w:r w:rsidR="004C7371">
        <w:rPr>
          <w:rFonts w:ascii="Times New Roman" w:eastAsia="宋体" w:hAnsi="Times New Roman" w:cs="Times New Roman"/>
          <w:sz w:val="24"/>
          <w:szCs w:val="24"/>
          <w:vertAlign w:val="superscript"/>
        </w:rPr>
        <w:instrText xml:space="preserve"> \* MERGEFORMAT </w:instrText>
      </w:r>
      <w:r w:rsidR="004C7371" w:rsidRPr="004C7371">
        <w:rPr>
          <w:rFonts w:ascii="Times New Roman" w:eastAsia="宋体" w:hAnsi="Times New Roman" w:cs="Times New Roman"/>
          <w:sz w:val="24"/>
          <w:szCs w:val="24"/>
          <w:vertAlign w:val="superscript"/>
        </w:rPr>
      </w:r>
      <w:r w:rsidR="004C7371" w:rsidRPr="004C7371">
        <w:rPr>
          <w:rFonts w:ascii="Times New Roman" w:eastAsia="宋体" w:hAnsi="Times New Roman" w:cs="Times New Roman"/>
          <w:sz w:val="24"/>
          <w:szCs w:val="24"/>
          <w:vertAlign w:val="superscript"/>
        </w:rPr>
        <w:fldChar w:fldCharType="separate"/>
      </w:r>
      <w:r w:rsidR="004C7371" w:rsidRPr="004C7371">
        <w:rPr>
          <w:rFonts w:ascii="Times New Roman" w:eastAsia="宋体" w:hAnsi="Times New Roman" w:cs="Times New Roman"/>
          <w:sz w:val="24"/>
          <w:szCs w:val="24"/>
          <w:vertAlign w:val="superscript"/>
        </w:rPr>
        <w:t>[14]</w:t>
      </w:r>
      <w:r w:rsidR="004C7371" w:rsidRPr="004C7371">
        <w:rPr>
          <w:rFonts w:ascii="Times New Roman" w:eastAsia="宋体" w:hAnsi="Times New Roman" w:cs="Times New Roman"/>
          <w:sz w:val="24"/>
          <w:szCs w:val="24"/>
          <w:vertAlign w:val="superscript"/>
        </w:rPr>
        <w:fldChar w:fldCharType="end"/>
      </w:r>
      <w:r w:rsidRPr="00B31699">
        <w:rPr>
          <w:rFonts w:ascii="Times New Roman" w:eastAsia="宋体" w:hAnsi="Times New Roman" w:cs="Times New Roman"/>
          <w:sz w:val="24"/>
          <w:szCs w:val="24"/>
        </w:rPr>
        <w:t>。流式读取、高级缓存策略等更复杂的性能优化技术作为未来优化方向，初期实现时优先保证核心功能的稳定性与可用性，通过合理的性能优化策略，在保证安全性的同时，确保系统在私有化部署场景下的可用性。</w:t>
      </w:r>
    </w:p>
    <w:p w14:paraId="1B8DA97D" w14:textId="77777777" w:rsidR="00B31699" w:rsidRPr="005904D1" w:rsidRDefault="00B31699" w:rsidP="00B31699">
      <w:pPr>
        <w:spacing w:line="360" w:lineRule="auto"/>
        <w:rPr>
          <w:rFonts w:ascii="Times New Roman" w:eastAsia="宋体" w:hAnsi="Times New Roman" w:cs="Times New Roman"/>
          <w:sz w:val="24"/>
          <w:szCs w:val="24"/>
        </w:rPr>
      </w:pPr>
    </w:p>
    <w:p w14:paraId="50D8495E" w14:textId="4DE52C13" w:rsidR="006811CA" w:rsidRPr="005904D1" w:rsidRDefault="006811CA" w:rsidP="006811CA">
      <w:pPr>
        <w:rPr>
          <w:rFonts w:hint="eastAsia"/>
        </w:rPr>
        <w:sectPr w:rsidR="006811CA" w:rsidRPr="005904D1" w:rsidSect="006F70E9">
          <w:pgSz w:w="11906" w:h="16838" w:code="9"/>
          <w:pgMar w:top="1418" w:right="1418" w:bottom="1418" w:left="1418" w:header="851" w:footer="992" w:gutter="0"/>
          <w:cols w:space="425"/>
          <w:docGrid w:type="lines" w:linePitch="312"/>
        </w:sectPr>
      </w:pPr>
    </w:p>
    <w:p w14:paraId="78B1A06D" w14:textId="17DD09DD" w:rsidR="00307AA2" w:rsidRDefault="00C60D14" w:rsidP="005808D4">
      <w:pPr>
        <w:pStyle w:val="1"/>
      </w:pPr>
      <w:bookmarkStart w:id="15" w:name="_Toc69482717"/>
      <w:r>
        <w:rPr>
          <w:rFonts w:hint="eastAsia"/>
        </w:rPr>
        <w:lastRenderedPageBreak/>
        <w:t>5</w:t>
      </w:r>
      <w:r>
        <w:t xml:space="preserve"> </w:t>
      </w:r>
      <w:r w:rsidRPr="00C60D14">
        <w:rPr>
          <w:rFonts w:hint="eastAsia"/>
        </w:rPr>
        <w:t>研究预期成果</w:t>
      </w:r>
      <w:bookmarkEnd w:id="15"/>
    </w:p>
    <w:p w14:paraId="199A6E2C" w14:textId="7D34D036" w:rsidR="00392156" w:rsidRPr="00392156" w:rsidRDefault="00392156" w:rsidP="00392156">
      <w:pPr>
        <w:pStyle w:val="af2"/>
        <w:numPr>
          <w:ilvl w:val="0"/>
          <w:numId w:val="41"/>
        </w:numPr>
        <w:spacing w:line="360" w:lineRule="auto"/>
        <w:ind w:firstLineChars="0"/>
        <w:rPr>
          <w:rFonts w:ascii="Times New Roman" w:eastAsia="宋体" w:hAnsi="Times New Roman" w:cs="Times New Roman"/>
          <w:sz w:val="24"/>
          <w:szCs w:val="24"/>
        </w:rPr>
      </w:pPr>
      <w:r w:rsidRPr="00392156">
        <w:rPr>
          <w:rFonts w:ascii="Times New Roman" w:eastAsia="宋体" w:hAnsi="Times New Roman" w:cs="Times New Roman" w:hint="eastAsia"/>
          <w:sz w:val="24"/>
          <w:szCs w:val="24"/>
        </w:rPr>
        <w:t>设计与实现的基于</w:t>
      </w:r>
      <w:r w:rsidRPr="00392156">
        <w:rPr>
          <w:rFonts w:ascii="Times New Roman" w:eastAsia="宋体" w:hAnsi="Times New Roman" w:cs="Times New Roman" w:hint="eastAsia"/>
          <w:sz w:val="24"/>
          <w:szCs w:val="24"/>
        </w:rPr>
        <w:t xml:space="preserve"> DSL </w:t>
      </w:r>
      <w:r w:rsidRPr="00392156">
        <w:rPr>
          <w:rFonts w:ascii="Times New Roman" w:eastAsia="宋体" w:hAnsi="Times New Roman" w:cs="Times New Roman" w:hint="eastAsia"/>
          <w:sz w:val="24"/>
          <w:szCs w:val="24"/>
        </w:rPr>
        <w:t>的轻量化可视化查询系统，至少包括数据接入（</w:t>
      </w:r>
      <w:r w:rsidRPr="00392156">
        <w:rPr>
          <w:rFonts w:ascii="Times New Roman" w:eastAsia="宋体" w:hAnsi="Times New Roman" w:cs="Times New Roman" w:hint="eastAsia"/>
          <w:sz w:val="24"/>
          <w:szCs w:val="24"/>
        </w:rPr>
        <w:t xml:space="preserve">MySQL </w:t>
      </w:r>
      <w:r w:rsidRPr="00392156">
        <w:rPr>
          <w:rFonts w:ascii="Times New Roman" w:eastAsia="宋体" w:hAnsi="Times New Roman" w:cs="Times New Roman" w:hint="eastAsia"/>
          <w:sz w:val="24"/>
          <w:szCs w:val="24"/>
        </w:rPr>
        <w:t>与</w:t>
      </w:r>
      <w:r w:rsidRPr="00392156">
        <w:rPr>
          <w:rFonts w:ascii="Times New Roman" w:eastAsia="宋体" w:hAnsi="Times New Roman" w:cs="Times New Roman" w:hint="eastAsia"/>
          <w:sz w:val="24"/>
          <w:szCs w:val="24"/>
        </w:rPr>
        <w:t xml:space="preserve"> CSV/Excel</w:t>
      </w:r>
      <w:r w:rsidRPr="00392156">
        <w:rPr>
          <w:rFonts w:ascii="Times New Roman" w:eastAsia="宋体" w:hAnsi="Times New Roman" w:cs="Times New Roman" w:hint="eastAsia"/>
          <w:sz w:val="24"/>
          <w:szCs w:val="24"/>
        </w:rPr>
        <w:t>）、语义层管理、拖拽式查询构建、适配器执行、可视化呈现（折线图、柱状图、饼图、表格）与看板布局等核心功能，在此基础上，根据自己的能力，可以增加</w:t>
      </w:r>
      <w:r w:rsidRPr="00392156">
        <w:rPr>
          <w:rFonts w:ascii="Times New Roman" w:eastAsia="宋体" w:hAnsi="Times New Roman" w:cs="Times New Roman" w:hint="eastAsia"/>
          <w:sz w:val="24"/>
          <w:szCs w:val="24"/>
        </w:rPr>
        <w:t xml:space="preserve"> AI </w:t>
      </w:r>
      <w:r w:rsidRPr="00392156">
        <w:rPr>
          <w:rFonts w:ascii="Times New Roman" w:eastAsia="宋体" w:hAnsi="Times New Roman" w:cs="Times New Roman" w:hint="eastAsia"/>
          <w:sz w:val="24"/>
          <w:szCs w:val="24"/>
        </w:rPr>
        <w:t>辅助（</w:t>
      </w:r>
      <w:r w:rsidRPr="00392156">
        <w:rPr>
          <w:rFonts w:ascii="Times New Roman" w:eastAsia="宋体" w:hAnsi="Times New Roman" w:cs="Times New Roman" w:hint="eastAsia"/>
          <w:sz w:val="24"/>
          <w:szCs w:val="24"/>
        </w:rPr>
        <w:t>NL</w:t>
      </w:r>
      <w:r w:rsidRPr="00392156">
        <w:rPr>
          <w:rFonts w:ascii="Times New Roman" w:eastAsia="宋体" w:hAnsi="Times New Roman" w:cs="Times New Roman" w:hint="eastAsia"/>
          <w:sz w:val="24"/>
          <w:szCs w:val="24"/>
        </w:rPr>
        <w:t>→</w:t>
      </w:r>
      <w:r w:rsidRPr="00392156">
        <w:rPr>
          <w:rFonts w:ascii="Times New Roman" w:eastAsia="宋体" w:hAnsi="Times New Roman" w:cs="Times New Roman" w:hint="eastAsia"/>
          <w:sz w:val="24"/>
          <w:szCs w:val="24"/>
        </w:rPr>
        <w:t xml:space="preserve">DSL </w:t>
      </w:r>
      <w:r w:rsidRPr="00392156">
        <w:rPr>
          <w:rFonts w:ascii="Times New Roman" w:eastAsia="宋体" w:hAnsi="Times New Roman" w:cs="Times New Roman" w:hint="eastAsia"/>
          <w:sz w:val="24"/>
          <w:szCs w:val="24"/>
        </w:rPr>
        <w:t>草案、图表推荐）等创新性的实用功能。</w:t>
      </w:r>
    </w:p>
    <w:p w14:paraId="7CFB6612" w14:textId="244D6DE5" w:rsidR="00392156" w:rsidRPr="00392156" w:rsidRDefault="00392156" w:rsidP="00392156">
      <w:pPr>
        <w:pStyle w:val="af2"/>
        <w:numPr>
          <w:ilvl w:val="0"/>
          <w:numId w:val="41"/>
        </w:numPr>
        <w:spacing w:line="360" w:lineRule="auto"/>
        <w:ind w:firstLineChars="0"/>
        <w:rPr>
          <w:rFonts w:ascii="Times New Roman" w:eastAsia="宋体" w:hAnsi="Times New Roman" w:cs="Times New Roman"/>
          <w:sz w:val="24"/>
          <w:szCs w:val="24"/>
        </w:rPr>
      </w:pPr>
      <w:r w:rsidRPr="00392156">
        <w:rPr>
          <w:rFonts w:ascii="Times New Roman" w:eastAsia="宋体" w:hAnsi="Times New Roman" w:cs="Times New Roman" w:hint="eastAsia"/>
          <w:sz w:val="24"/>
          <w:szCs w:val="24"/>
        </w:rPr>
        <w:t>完成的系统，界面友好，功能完善，可用性强。系统提供直观的拖拽式交互界面，用户可以通过简单的操作完成数据查询与可视化配置；系统支持私有化部署，满足企业内</w:t>
      </w:r>
      <w:proofErr w:type="gramStart"/>
      <w:r w:rsidRPr="00392156">
        <w:rPr>
          <w:rFonts w:ascii="Times New Roman" w:eastAsia="宋体" w:hAnsi="Times New Roman" w:cs="Times New Roman" w:hint="eastAsia"/>
          <w:sz w:val="24"/>
          <w:szCs w:val="24"/>
        </w:rPr>
        <w:t>网环境</w:t>
      </w:r>
      <w:proofErr w:type="gramEnd"/>
      <w:r w:rsidRPr="00392156">
        <w:rPr>
          <w:rFonts w:ascii="Times New Roman" w:eastAsia="宋体" w:hAnsi="Times New Roman" w:cs="Times New Roman" w:hint="eastAsia"/>
          <w:sz w:val="24"/>
          <w:szCs w:val="24"/>
        </w:rPr>
        <w:t>的使用需求；系统具备完善的错误提示与校验机制，确保用户操作的准确性与安全性。</w:t>
      </w:r>
    </w:p>
    <w:p w14:paraId="1A6D059A" w14:textId="1EC631E0" w:rsidR="00392156" w:rsidRPr="00392156" w:rsidRDefault="00392156" w:rsidP="00392156">
      <w:pPr>
        <w:pStyle w:val="af2"/>
        <w:numPr>
          <w:ilvl w:val="0"/>
          <w:numId w:val="41"/>
        </w:numPr>
        <w:spacing w:line="360" w:lineRule="auto"/>
        <w:ind w:firstLineChars="0"/>
        <w:rPr>
          <w:rFonts w:ascii="Times New Roman" w:eastAsia="宋体" w:hAnsi="Times New Roman" w:cs="Times New Roman"/>
          <w:sz w:val="24"/>
          <w:szCs w:val="24"/>
        </w:rPr>
      </w:pPr>
      <w:r w:rsidRPr="00392156">
        <w:rPr>
          <w:rFonts w:ascii="Times New Roman" w:eastAsia="宋体" w:hAnsi="Times New Roman" w:cs="Times New Roman" w:hint="eastAsia"/>
          <w:sz w:val="24"/>
          <w:szCs w:val="24"/>
        </w:rPr>
        <w:t>提高毕业论文撰写能力。整理并总结毕业设计工作，撰写一篇结构合理，内容正确，文字通顺，思路清晰，内容连贯的优秀毕业设计论文。论文应包含系统需求分析、技术方案设计、核心模块实现、系统测试与评估等内容，全面展示本课题的研究成果与技术实现。</w:t>
      </w:r>
    </w:p>
    <w:p w14:paraId="735C265E" w14:textId="637C938D" w:rsidR="005808D4" w:rsidRPr="00392156" w:rsidRDefault="00392156" w:rsidP="00392156">
      <w:pPr>
        <w:pStyle w:val="af2"/>
        <w:numPr>
          <w:ilvl w:val="0"/>
          <w:numId w:val="41"/>
        </w:numPr>
        <w:spacing w:line="360" w:lineRule="auto"/>
        <w:ind w:firstLineChars="0"/>
        <w:rPr>
          <w:rFonts w:ascii="Times New Roman" w:eastAsia="宋体" w:hAnsi="Times New Roman" w:cs="Times New Roman"/>
          <w:sz w:val="24"/>
          <w:szCs w:val="24"/>
        </w:rPr>
      </w:pPr>
      <w:r w:rsidRPr="00392156">
        <w:rPr>
          <w:rFonts w:ascii="Times New Roman" w:eastAsia="宋体" w:hAnsi="Times New Roman" w:cs="Times New Roman" w:hint="eastAsia"/>
          <w:sz w:val="24"/>
          <w:szCs w:val="24"/>
        </w:rPr>
        <w:t>提高专业英文文献阅读和理解能力。通过查阅和阅读国内外相关领域的研究文献，了解自助</w:t>
      </w:r>
      <w:r w:rsidRPr="00392156">
        <w:rPr>
          <w:rFonts w:ascii="Times New Roman" w:eastAsia="宋体" w:hAnsi="Times New Roman" w:cs="Times New Roman" w:hint="eastAsia"/>
          <w:sz w:val="24"/>
          <w:szCs w:val="24"/>
        </w:rPr>
        <w:t xml:space="preserve"> BI</w:t>
      </w:r>
      <w:r w:rsidRPr="00392156">
        <w:rPr>
          <w:rFonts w:ascii="Times New Roman" w:eastAsia="宋体" w:hAnsi="Times New Roman" w:cs="Times New Roman" w:hint="eastAsia"/>
          <w:sz w:val="24"/>
          <w:szCs w:val="24"/>
        </w:rPr>
        <w:t>、查询</w:t>
      </w:r>
      <w:r w:rsidRPr="00392156">
        <w:rPr>
          <w:rFonts w:ascii="Times New Roman" w:eastAsia="宋体" w:hAnsi="Times New Roman" w:cs="Times New Roman" w:hint="eastAsia"/>
          <w:sz w:val="24"/>
          <w:szCs w:val="24"/>
        </w:rPr>
        <w:t xml:space="preserve"> DSL</w:t>
      </w:r>
      <w:r w:rsidRPr="00392156">
        <w:rPr>
          <w:rFonts w:ascii="Times New Roman" w:eastAsia="宋体" w:hAnsi="Times New Roman" w:cs="Times New Roman" w:hint="eastAsia"/>
          <w:sz w:val="24"/>
          <w:szCs w:val="24"/>
        </w:rPr>
        <w:t>、数据可视化等方向的最新研究进展，提升专业英文文献的阅读和理解能力，为后续的学术研究和技术发展奠定基础。</w:t>
      </w:r>
    </w:p>
    <w:p w14:paraId="4E4C186F" w14:textId="77777777" w:rsidR="005808D4" w:rsidRDefault="005808D4" w:rsidP="006F70E9">
      <w:pPr>
        <w:spacing w:line="360" w:lineRule="auto"/>
        <w:ind w:firstLineChars="200" w:firstLine="480"/>
        <w:rPr>
          <w:rFonts w:ascii="Times New Roman" w:eastAsia="宋体" w:hAnsi="Times New Roman" w:cs="Times New Roman"/>
          <w:sz w:val="24"/>
          <w:szCs w:val="24"/>
        </w:rPr>
        <w:sectPr w:rsidR="005808D4" w:rsidSect="006F70E9">
          <w:pgSz w:w="11906" w:h="16838" w:code="9"/>
          <w:pgMar w:top="1418" w:right="1418" w:bottom="1418" w:left="1418" w:header="851" w:footer="992" w:gutter="0"/>
          <w:cols w:space="425"/>
          <w:docGrid w:type="lines" w:linePitch="312"/>
        </w:sectPr>
      </w:pPr>
    </w:p>
    <w:p w14:paraId="18085076" w14:textId="688690DE" w:rsidR="00307AA2" w:rsidRDefault="00C60D14" w:rsidP="005808D4">
      <w:pPr>
        <w:pStyle w:val="1"/>
      </w:pPr>
      <w:bookmarkStart w:id="16" w:name="_Toc69482718"/>
      <w:r>
        <w:rPr>
          <w:rFonts w:hint="eastAsia"/>
        </w:rPr>
        <w:lastRenderedPageBreak/>
        <w:t>6</w:t>
      </w:r>
      <w:r>
        <w:t xml:space="preserve"> </w:t>
      </w:r>
      <w:r w:rsidRPr="00C60D14">
        <w:rPr>
          <w:rFonts w:hint="eastAsia"/>
        </w:rPr>
        <w:t>进度安排</w:t>
      </w:r>
      <w:bookmarkEnd w:id="16"/>
    </w:p>
    <w:p w14:paraId="64AE1D60" w14:textId="63F6C50E" w:rsidR="00D15CAE" w:rsidRPr="00D15CAE" w:rsidRDefault="00D15CAE" w:rsidP="00D15CAE">
      <w:pPr>
        <w:pStyle w:val="af2"/>
        <w:numPr>
          <w:ilvl w:val="0"/>
          <w:numId w:val="42"/>
        </w:numPr>
        <w:spacing w:line="360" w:lineRule="auto"/>
        <w:ind w:firstLineChars="0"/>
        <w:rPr>
          <w:rFonts w:ascii="Times New Roman" w:eastAsia="宋体" w:hAnsi="Times New Roman" w:cs="Times New Roman"/>
          <w:sz w:val="24"/>
          <w:szCs w:val="24"/>
        </w:rPr>
      </w:pPr>
      <w:r w:rsidRPr="00D15CAE">
        <w:rPr>
          <w:rFonts w:ascii="Times New Roman" w:eastAsia="宋体" w:hAnsi="Times New Roman" w:cs="Times New Roman" w:hint="eastAsia"/>
          <w:sz w:val="24"/>
          <w:szCs w:val="24"/>
        </w:rPr>
        <w:t>第</w:t>
      </w:r>
      <w:r w:rsidRPr="00D15CAE">
        <w:rPr>
          <w:rFonts w:ascii="Times New Roman" w:eastAsia="宋体" w:hAnsi="Times New Roman" w:cs="Times New Roman" w:hint="eastAsia"/>
          <w:sz w:val="24"/>
          <w:szCs w:val="24"/>
        </w:rPr>
        <w:t xml:space="preserve"> 1-2 </w:t>
      </w:r>
      <w:r w:rsidRPr="00D15CAE">
        <w:rPr>
          <w:rFonts w:ascii="Times New Roman" w:eastAsia="宋体" w:hAnsi="Times New Roman" w:cs="Times New Roman" w:hint="eastAsia"/>
          <w:sz w:val="24"/>
          <w:szCs w:val="24"/>
        </w:rPr>
        <w:t>周：熟悉毕业设计任务，查阅文献资料，翻译外文文献，掌握相关技术理论（</w:t>
      </w:r>
      <w:r w:rsidRPr="00D15CAE">
        <w:rPr>
          <w:rFonts w:ascii="Times New Roman" w:eastAsia="宋体" w:hAnsi="Times New Roman" w:cs="Times New Roman" w:hint="eastAsia"/>
          <w:sz w:val="24"/>
          <w:szCs w:val="24"/>
        </w:rPr>
        <w:t xml:space="preserve">DSL </w:t>
      </w:r>
      <w:r w:rsidRPr="00D15CAE">
        <w:rPr>
          <w:rFonts w:ascii="Times New Roman" w:eastAsia="宋体" w:hAnsi="Times New Roman" w:cs="Times New Roman" w:hint="eastAsia"/>
          <w:sz w:val="24"/>
          <w:szCs w:val="24"/>
        </w:rPr>
        <w:t>设计、适配器模式、数据可视化等），熟悉开发平台，撰写开题报告和文献总结。</w:t>
      </w:r>
    </w:p>
    <w:p w14:paraId="3EC17939" w14:textId="2BB43CA4" w:rsidR="00D15CAE" w:rsidRPr="00D15CAE" w:rsidRDefault="00D15CAE" w:rsidP="00D15CAE">
      <w:pPr>
        <w:pStyle w:val="af2"/>
        <w:numPr>
          <w:ilvl w:val="0"/>
          <w:numId w:val="42"/>
        </w:numPr>
        <w:spacing w:line="360" w:lineRule="auto"/>
        <w:ind w:firstLineChars="0"/>
        <w:rPr>
          <w:rFonts w:ascii="Times New Roman" w:eastAsia="宋体" w:hAnsi="Times New Roman" w:cs="Times New Roman"/>
          <w:sz w:val="24"/>
          <w:szCs w:val="24"/>
        </w:rPr>
      </w:pPr>
      <w:r w:rsidRPr="00D15CAE">
        <w:rPr>
          <w:rFonts w:ascii="Times New Roman" w:eastAsia="宋体" w:hAnsi="Times New Roman" w:cs="Times New Roman" w:hint="eastAsia"/>
          <w:sz w:val="24"/>
          <w:szCs w:val="24"/>
        </w:rPr>
        <w:t>第</w:t>
      </w:r>
      <w:r w:rsidRPr="00D15CAE">
        <w:rPr>
          <w:rFonts w:ascii="Times New Roman" w:eastAsia="宋体" w:hAnsi="Times New Roman" w:cs="Times New Roman" w:hint="eastAsia"/>
          <w:sz w:val="24"/>
          <w:szCs w:val="24"/>
        </w:rPr>
        <w:t xml:space="preserve"> 3-5 </w:t>
      </w:r>
      <w:r w:rsidRPr="00D15CAE">
        <w:rPr>
          <w:rFonts w:ascii="Times New Roman" w:eastAsia="宋体" w:hAnsi="Times New Roman" w:cs="Times New Roman" w:hint="eastAsia"/>
          <w:sz w:val="24"/>
          <w:szCs w:val="24"/>
        </w:rPr>
        <w:t>周：进行系统需求分析，完成系统概要设计、详细设计和数据库设计。明确系统功能模块划分，设计</w:t>
      </w:r>
      <w:r w:rsidRPr="00D15CAE">
        <w:rPr>
          <w:rFonts w:ascii="Times New Roman" w:eastAsia="宋体" w:hAnsi="Times New Roman" w:cs="Times New Roman" w:hint="eastAsia"/>
          <w:sz w:val="24"/>
          <w:szCs w:val="24"/>
        </w:rPr>
        <w:t xml:space="preserve"> DSL Schema </w:t>
      </w:r>
      <w:r w:rsidRPr="00D15CAE">
        <w:rPr>
          <w:rFonts w:ascii="Times New Roman" w:eastAsia="宋体" w:hAnsi="Times New Roman" w:cs="Times New Roman" w:hint="eastAsia"/>
          <w:sz w:val="24"/>
          <w:szCs w:val="24"/>
        </w:rPr>
        <w:t>与适配器接口，完成语义层数据模型设计。</w:t>
      </w:r>
    </w:p>
    <w:p w14:paraId="0318B4BB" w14:textId="0A4DD430" w:rsidR="00D15CAE" w:rsidRPr="00D15CAE" w:rsidRDefault="00D15CAE" w:rsidP="00D15CAE">
      <w:pPr>
        <w:pStyle w:val="af2"/>
        <w:numPr>
          <w:ilvl w:val="0"/>
          <w:numId w:val="42"/>
        </w:numPr>
        <w:spacing w:line="360" w:lineRule="auto"/>
        <w:ind w:firstLineChars="0"/>
        <w:rPr>
          <w:rFonts w:ascii="Times New Roman" w:eastAsia="宋体" w:hAnsi="Times New Roman" w:cs="Times New Roman"/>
          <w:sz w:val="24"/>
          <w:szCs w:val="24"/>
        </w:rPr>
      </w:pPr>
      <w:r w:rsidRPr="00D15CAE">
        <w:rPr>
          <w:rFonts w:ascii="Times New Roman" w:eastAsia="宋体" w:hAnsi="Times New Roman" w:cs="Times New Roman" w:hint="eastAsia"/>
          <w:sz w:val="24"/>
          <w:szCs w:val="24"/>
        </w:rPr>
        <w:t>第</w:t>
      </w:r>
      <w:r w:rsidRPr="00D15CAE">
        <w:rPr>
          <w:rFonts w:ascii="Times New Roman" w:eastAsia="宋体" w:hAnsi="Times New Roman" w:cs="Times New Roman" w:hint="eastAsia"/>
          <w:sz w:val="24"/>
          <w:szCs w:val="24"/>
        </w:rPr>
        <w:t xml:space="preserve"> 6-8 </w:t>
      </w:r>
      <w:r w:rsidRPr="00D15CAE">
        <w:rPr>
          <w:rFonts w:ascii="Times New Roman" w:eastAsia="宋体" w:hAnsi="Times New Roman" w:cs="Times New Roman" w:hint="eastAsia"/>
          <w:sz w:val="24"/>
          <w:szCs w:val="24"/>
        </w:rPr>
        <w:t>周：完成核心功能模块的编码工作。实现数据接入与元数据解析模块、语义层管理模块、</w:t>
      </w:r>
      <w:r w:rsidRPr="00D15CAE">
        <w:rPr>
          <w:rFonts w:ascii="Times New Roman" w:eastAsia="宋体" w:hAnsi="Times New Roman" w:cs="Times New Roman" w:hint="eastAsia"/>
          <w:sz w:val="24"/>
          <w:szCs w:val="24"/>
        </w:rPr>
        <w:t xml:space="preserve">DSL </w:t>
      </w:r>
      <w:r w:rsidRPr="00D15CAE">
        <w:rPr>
          <w:rFonts w:ascii="Times New Roman" w:eastAsia="宋体" w:hAnsi="Times New Roman" w:cs="Times New Roman" w:hint="eastAsia"/>
          <w:sz w:val="24"/>
          <w:szCs w:val="24"/>
        </w:rPr>
        <w:t>校验模块，完成</w:t>
      </w:r>
      <w:r w:rsidRPr="00D15CAE">
        <w:rPr>
          <w:rFonts w:ascii="Times New Roman" w:eastAsia="宋体" w:hAnsi="Times New Roman" w:cs="Times New Roman" w:hint="eastAsia"/>
          <w:sz w:val="24"/>
          <w:szCs w:val="24"/>
        </w:rPr>
        <w:t xml:space="preserve"> MySQL </w:t>
      </w:r>
      <w:r w:rsidRPr="00D15CAE">
        <w:rPr>
          <w:rFonts w:ascii="Times New Roman" w:eastAsia="宋体" w:hAnsi="Times New Roman" w:cs="Times New Roman" w:hint="eastAsia"/>
          <w:sz w:val="24"/>
          <w:szCs w:val="24"/>
        </w:rPr>
        <w:t>与</w:t>
      </w:r>
      <w:r w:rsidRPr="00D15CAE">
        <w:rPr>
          <w:rFonts w:ascii="Times New Roman" w:eastAsia="宋体" w:hAnsi="Times New Roman" w:cs="Times New Roman" w:hint="eastAsia"/>
          <w:sz w:val="24"/>
          <w:szCs w:val="24"/>
        </w:rPr>
        <w:t xml:space="preserve"> CSV/Excel </w:t>
      </w:r>
      <w:r w:rsidRPr="00D15CAE">
        <w:rPr>
          <w:rFonts w:ascii="Times New Roman" w:eastAsia="宋体" w:hAnsi="Times New Roman" w:cs="Times New Roman" w:hint="eastAsia"/>
          <w:sz w:val="24"/>
          <w:szCs w:val="24"/>
        </w:rPr>
        <w:t>适配器的开发，实现基础的查询执行与结果归</w:t>
      </w:r>
      <w:proofErr w:type="gramStart"/>
      <w:r w:rsidRPr="00D15CAE">
        <w:rPr>
          <w:rFonts w:ascii="Times New Roman" w:eastAsia="宋体" w:hAnsi="Times New Roman" w:cs="Times New Roman" w:hint="eastAsia"/>
          <w:sz w:val="24"/>
          <w:szCs w:val="24"/>
        </w:rPr>
        <w:t>一</w:t>
      </w:r>
      <w:proofErr w:type="gramEnd"/>
      <w:r w:rsidRPr="00D15CAE">
        <w:rPr>
          <w:rFonts w:ascii="Times New Roman" w:eastAsia="宋体" w:hAnsi="Times New Roman" w:cs="Times New Roman" w:hint="eastAsia"/>
          <w:sz w:val="24"/>
          <w:szCs w:val="24"/>
        </w:rPr>
        <w:t>功能。</w:t>
      </w:r>
    </w:p>
    <w:p w14:paraId="7DAF5F68" w14:textId="6841321C" w:rsidR="00D15CAE" w:rsidRPr="00D15CAE" w:rsidRDefault="00D15CAE" w:rsidP="00D15CAE">
      <w:pPr>
        <w:pStyle w:val="af2"/>
        <w:numPr>
          <w:ilvl w:val="0"/>
          <w:numId w:val="42"/>
        </w:numPr>
        <w:spacing w:line="360" w:lineRule="auto"/>
        <w:ind w:firstLineChars="0"/>
        <w:rPr>
          <w:rFonts w:ascii="Times New Roman" w:eastAsia="宋体" w:hAnsi="Times New Roman" w:cs="Times New Roman"/>
          <w:sz w:val="24"/>
          <w:szCs w:val="24"/>
        </w:rPr>
      </w:pPr>
      <w:r w:rsidRPr="00D15CAE">
        <w:rPr>
          <w:rFonts w:ascii="Times New Roman" w:eastAsia="宋体" w:hAnsi="Times New Roman" w:cs="Times New Roman" w:hint="eastAsia"/>
          <w:sz w:val="24"/>
          <w:szCs w:val="24"/>
        </w:rPr>
        <w:t>第</w:t>
      </w:r>
      <w:r w:rsidRPr="00D15CAE">
        <w:rPr>
          <w:rFonts w:ascii="Times New Roman" w:eastAsia="宋体" w:hAnsi="Times New Roman" w:cs="Times New Roman" w:hint="eastAsia"/>
          <w:sz w:val="24"/>
          <w:szCs w:val="24"/>
        </w:rPr>
        <w:t xml:space="preserve"> 9 </w:t>
      </w:r>
      <w:r w:rsidRPr="00D15CAE">
        <w:rPr>
          <w:rFonts w:ascii="Times New Roman" w:eastAsia="宋体" w:hAnsi="Times New Roman" w:cs="Times New Roman" w:hint="eastAsia"/>
          <w:sz w:val="24"/>
          <w:szCs w:val="24"/>
        </w:rPr>
        <w:t>周：进行中期检查。完成系统核心功能模块的测试，检查进度完成情况，根据指导教师意见调整后续工作计划。</w:t>
      </w:r>
    </w:p>
    <w:p w14:paraId="3C5C03B9" w14:textId="5307B0C7" w:rsidR="00D15CAE" w:rsidRPr="00D15CAE" w:rsidRDefault="00D15CAE" w:rsidP="00D15CAE">
      <w:pPr>
        <w:pStyle w:val="af2"/>
        <w:numPr>
          <w:ilvl w:val="0"/>
          <w:numId w:val="42"/>
        </w:numPr>
        <w:spacing w:line="360" w:lineRule="auto"/>
        <w:ind w:firstLineChars="0"/>
        <w:rPr>
          <w:rFonts w:ascii="Times New Roman" w:eastAsia="宋体" w:hAnsi="Times New Roman" w:cs="Times New Roman"/>
          <w:sz w:val="24"/>
          <w:szCs w:val="24"/>
        </w:rPr>
      </w:pPr>
      <w:r w:rsidRPr="00D15CAE">
        <w:rPr>
          <w:rFonts w:ascii="Times New Roman" w:eastAsia="宋体" w:hAnsi="Times New Roman" w:cs="Times New Roman" w:hint="eastAsia"/>
          <w:sz w:val="24"/>
          <w:szCs w:val="24"/>
        </w:rPr>
        <w:t>第</w:t>
      </w:r>
      <w:r w:rsidRPr="00D15CAE">
        <w:rPr>
          <w:rFonts w:ascii="Times New Roman" w:eastAsia="宋体" w:hAnsi="Times New Roman" w:cs="Times New Roman" w:hint="eastAsia"/>
          <w:sz w:val="24"/>
          <w:szCs w:val="24"/>
        </w:rPr>
        <w:t xml:space="preserve"> 10-12 </w:t>
      </w:r>
      <w:r w:rsidRPr="00D15CAE">
        <w:rPr>
          <w:rFonts w:ascii="Times New Roman" w:eastAsia="宋体" w:hAnsi="Times New Roman" w:cs="Times New Roman" w:hint="eastAsia"/>
          <w:sz w:val="24"/>
          <w:szCs w:val="24"/>
        </w:rPr>
        <w:t>周：编码实现前端拖拽式查询界面、可视化呈现模块、看板布局管理等功能模块。根据能力情况，可选择性实现</w:t>
      </w:r>
      <w:r w:rsidRPr="00D15CAE">
        <w:rPr>
          <w:rFonts w:ascii="Times New Roman" w:eastAsia="宋体" w:hAnsi="Times New Roman" w:cs="Times New Roman" w:hint="eastAsia"/>
          <w:sz w:val="24"/>
          <w:szCs w:val="24"/>
        </w:rPr>
        <w:t xml:space="preserve"> AI </w:t>
      </w:r>
      <w:r w:rsidRPr="00D15CAE">
        <w:rPr>
          <w:rFonts w:ascii="Times New Roman" w:eastAsia="宋体" w:hAnsi="Times New Roman" w:cs="Times New Roman" w:hint="eastAsia"/>
          <w:sz w:val="24"/>
          <w:szCs w:val="24"/>
        </w:rPr>
        <w:t>辅助（</w:t>
      </w:r>
      <w:r w:rsidRPr="00D15CAE">
        <w:rPr>
          <w:rFonts w:ascii="Times New Roman" w:eastAsia="宋体" w:hAnsi="Times New Roman" w:cs="Times New Roman" w:hint="eastAsia"/>
          <w:sz w:val="24"/>
          <w:szCs w:val="24"/>
        </w:rPr>
        <w:t>NL</w:t>
      </w:r>
      <w:r w:rsidRPr="00D15CAE">
        <w:rPr>
          <w:rFonts w:ascii="Times New Roman" w:eastAsia="宋体" w:hAnsi="Times New Roman" w:cs="Times New Roman" w:hint="eastAsia"/>
          <w:sz w:val="24"/>
          <w:szCs w:val="24"/>
        </w:rPr>
        <w:t>→</w:t>
      </w:r>
      <w:r w:rsidRPr="00D15CAE">
        <w:rPr>
          <w:rFonts w:ascii="Times New Roman" w:eastAsia="宋体" w:hAnsi="Times New Roman" w:cs="Times New Roman" w:hint="eastAsia"/>
          <w:sz w:val="24"/>
          <w:szCs w:val="24"/>
        </w:rPr>
        <w:t xml:space="preserve">DSL </w:t>
      </w:r>
      <w:r w:rsidRPr="00D15CAE">
        <w:rPr>
          <w:rFonts w:ascii="Times New Roman" w:eastAsia="宋体" w:hAnsi="Times New Roman" w:cs="Times New Roman" w:hint="eastAsia"/>
          <w:sz w:val="24"/>
          <w:szCs w:val="24"/>
        </w:rPr>
        <w:t>草案、图表推荐）功能。完成性能优化、安全加固与权限审计模块的开发。</w:t>
      </w:r>
    </w:p>
    <w:p w14:paraId="0F58316C" w14:textId="3C5B972E" w:rsidR="00D15CAE" w:rsidRPr="00D15CAE" w:rsidRDefault="00D15CAE" w:rsidP="00D15CAE">
      <w:pPr>
        <w:pStyle w:val="af2"/>
        <w:numPr>
          <w:ilvl w:val="0"/>
          <w:numId w:val="42"/>
        </w:numPr>
        <w:spacing w:line="360" w:lineRule="auto"/>
        <w:ind w:firstLineChars="0"/>
        <w:rPr>
          <w:rFonts w:ascii="Times New Roman" w:eastAsia="宋体" w:hAnsi="Times New Roman" w:cs="Times New Roman"/>
          <w:sz w:val="24"/>
          <w:szCs w:val="24"/>
        </w:rPr>
      </w:pPr>
      <w:r w:rsidRPr="00D15CAE">
        <w:rPr>
          <w:rFonts w:ascii="Times New Roman" w:eastAsia="宋体" w:hAnsi="Times New Roman" w:cs="Times New Roman" w:hint="eastAsia"/>
          <w:sz w:val="24"/>
          <w:szCs w:val="24"/>
        </w:rPr>
        <w:t>第</w:t>
      </w:r>
      <w:r w:rsidRPr="00D15CAE">
        <w:rPr>
          <w:rFonts w:ascii="Times New Roman" w:eastAsia="宋体" w:hAnsi="Times New Roman" w:cs="Times New Roman" w:hint="eastAsia"/>
          <w:sz w:val="24"/>
          <w:szCs w:val="24"/>
        </w:rPr>
        <w:t xml:space="preserve"> 13-14 </w:t>
      </w:r>
      <w:r w:rsidRPr="00D15CAE">
        <w:rPr>
          <w:rFonts w:ascii="Times New Roman" w:eastAsia="宋体" w:hAnsi="Times New Roman" w:cs="Times New Roman" w:hint="eastAsia"/>
          <w:sz w:val="24"/>
          <w:szCs w:val="24"/>
        </w:rPr>
        <w:t>周：完成代码测试，进行系统集成测试与性能验证，完成毕业论文撰写并进行论文查重。</w:t>
      </w:r>
    </w:p>
    <w:p w14:paraId="52123907" w14:textId="456CA9F1" w:rsidR="003A17C8" w:rsidRPr="00D15CAE" w:rsidRDefault="00D15CAE" w:rsidP="00D15CAE">
      <w:pPr>
        <w:pStyle w:val="af2"/>
        <w:numPr>
          <w:ilvl w:val="0"/>
          <w:numId w:val="42"/>
        </w:numPr>
        <w:spacing w:line="360" w:lineRule="auto"/>
        <w:ind w:firstLineChars="0"/>
        <w:rPr>
          <w:rFonts w:ascii="Times New Roman" w:eastAsia="宋体" w:hAnsi="Times New Roman" w:cs="Times New Roman"/>
          <w:sz w:val="24"/>
          <w:szCs w:val="24"/>
        </w:rPr>
      </w:pPr>
      <w:r w:rsidRPr="00D15CAE">
        <w:rPr>
          <w:rFonts w:ascii="Times New Roman" w:eastAsia="宋体" w:hAnsi="Times New Roman" w:cs="Times New Roman" w:hint="eastAsia"/>
          <w:sz w:val="24"/>
          <w:szCs w:val="24"/>
        </w:rPr>
        <w:t>第</w:t>
      </w:r>
      <w:r w:rsidRPr="00D15CAE">
        <w:rPr>
          <w:rFonts w:ascii="Times New Roman" w:eastAsia="宋体" w:hAnsi="Times New Roman" w:cs="Times New Roman" w:hint="eastAsia"/>
          <w:sz w:val="24"/>
          <w:szCs w:val="24"/>
        </w:rPr>
        <w:t xml:space="preserve"> 15 </w:t>
      </w:r>
      <w:r w:rsidRPr="00D15CAE">
        <w:rPr>
          <w:rFonts w:ascii="Times New Roman" w:eastAsia="宋体" w:hAnsi="Times New Roman" w:cs="Times New Roman" w:hint="eastAsia"/>
          <w:sz w:val="24"/>
          <w:szCs w:val="24"/>
        </w:rPr>
        <w:t>周：制作幻灯片，进行预答辩，准备正式答辩材料。</w:t>
      </w:r>
    </w:p>
    <w:p w14:paraId="1BF5DBA8" w14:textId="77777777" w:rsidR="00C60D14" w:rsidRPr="00C60D14" w:rsidRDefault="00C60D14" w:rsidP="00C60D14">
      <w:pPr>
        <w:spacing w:line="360" w:lineRule="auto"/>
        <w:ind w:firstLineChars="200" w:firstLine="480"/>
        <w:rPr>
          <w:rFonts w:ascii="Times New Roman" w:eastAsia="宋体" w:hAnsi="Times New Roman" w:cs="Times New Roman"/>
          <w:sz w:val="24"/>
          <w:szCs w:val="24"/>
        </w:rPr>
      </w:pPr>
    </w:p>
    <w:p w14:paraId="41F86BFC" w14:textId="77777777" w:rsidR="00C60D14" w:rsidRPr="00C60D14" w:rsidRDefault="00C60D14" w:rsidP="00C60D14">
      <w:pPr>
        <w:spacing w:line="360" w:lineRule="auto"/>
        <w:ind w:firstLineChars="200" w:firstLine="480"/>
        <w:rPr>
          <w:rFonts w:ascii="Times New Roman" w:eastAsia="宋体" w:hAnsi="Times New Roman" w:cs="Times New Roman"/>
          <w:sz w:val="24"/>
          <w:szCs w:val="24"/>
        </w:rPr>
        <w:sectPr w:rsidR="00C60D14" w:rsidRPr="00C60D14" w:rsidSect="006F70E9">
          <w:pgSz w:w="11906" w:h="16838" w:code="9"/>
          <w:pgMar w:top="1418" w:right="1418" w:bottom="1418" w:left="1418" w:header="851" w:footer="992" w:gutter="0"/>
          <w:cols w:space="425"/>
          <w:docGrid w:type="lines" w:linePitch="312"/>
        </w:sectPr>
      </w:pPr>
    </w:p>
    <w:p w14:paraId="65CBF98B" w14:textId="6CD644BF" w:rsidR="008B0C1D" w:rsidRPr="00C448AA" w:rsidRDefault="00C60D14" w:rsidP="00C448AA">
      <w:pPr>
        <w:spacing w:line="360" w:lineRule="auto"/>
        <w:jc w:val="center"/>
        <w:rPr>
          <w:rFonts w:ascii="黑体" w:eastAsia="黑体" w:hAnsi="黑体" w:cs="Times New Roman" w:hint="eastAsia"/>
          <w:b/>
          <w:sz w:val="32"/>
          <w:szCs w:val="32"/>
        </w:rPr>
      </w:pPr>
      <w:r>
        <w:rPr>
          <w:rFonts w:ascii="黑体" w:eastAsia="黑体" w:hAnsi="黑体" w:cs="Times New Roman" w:hint="eastAsia"/>
          <w:b/>
          <w:sz w:val="32"/>
          <w:szCs w:val="32"/>
        </w:rPr>
        <w:lastRenderedPageBreak/>
        <w:t>文献总结</w:t>
      </w:r>
    </w:p>
    <w:p w14:paraId="34C1FB80" w14:textId="77777777" w:rsidR="00D3489B" w:rsidRPr="00D3489B" w:rsidRDefault="00D3489B" w:rsidP="00D3489B">
      <w:pPr>
        <w:spacing w:line="360" w:lineRule="auto"/>
        <w:ind w:firstLineChars="200" w:firstLine="480"/>
        <w:rPr>
          <w:rFonts w:ascii="宋体" w:eastAsia="宋体" w:hAnsi="宋体" w:cs="Times New Roman" w:hint="eastAsia"/>
          <w:color w:val="000000" w:themeColor="text1"/>
          <w:sz w:val="24"/>
          <w:szCs w:val="24"/>
        </w:rPr>
      </w:pPr>
      <w:r w:rsidRPr="00D3489B">
        <w:rPr>
          <w:rFonts w:ascii="宋体" w:eastAsia="宋体" w:hAnsi="宋体" w:cs="Times New Roman"/>
          <w:color w:val="000000" w:themeColor="text1"/>
          <w:sz w:val="24"/>
          <w:szCs w:val="24"/>
        </w:rPr>
        <w:t>随着企业数字化转型的深入推进，中小企业在数据分析领域面临着数据源分散、IT 资源有限、业务人员分析能力不足等多重挑战。传统的 BI 工具虽然功能强大，但在私有化部署、轻量化运维、低门槛使用等方面难以满足中小企业的实际需求。基于这一背景，本研究聚焦于构建一套基于 DSL 的轻量化可视化查询系统，旨在通过统一的查询抽象、轻量化的语义层设计和适配器模式，实现 MySQL 与 CSV/Excel 两类数据源的统一查询体验。通过对相关领域文献的系统梳理，可以发现该研究方向涉及查询语言设计、语义层架构、跨数据源适配、AI 辅助能力、系统安全治理等多个技术领域的交叉融合。</w:t>
      </w:r>
    </w:p>
    <w:p w14:paraId="10DA1EFE" w14:textId="77777777" w:rsidR="00D3489B" w:rsidRPr="00D3489B" w:rsidRDefault="00D3489B" w:rsidP="00D3489B">
      <w:pPr>
        <w:spacing w:line="360" w:lineRule="auto"/>
        <w:ind w:firstLineChars="200" w:firstLine="482"/>
        <w:rPr>
          <w:rFonts w:ascii="宋体" w:eastAsia="宋体" w:hAnsi="宋体" w:cs="Times New Roman" w:hint="eastAsia"/>
          <w:b/>
          <w:bCs/>
          <w:color w:val="000000" w:themeColor="text1"/>
          <w:sz w:val="24"/>
          <w:szCs w:val="24"/>
        </w:rPr>
      </w:pPr>
      <w:r w:rsidRPr="00D3489B">
        <w:rPr>
          <w:rFonts w:ascii="宋体" w:eastAsia="宋体" w:hAnsi="宋体" w:cs="Times New Roman"/>
          <w:b/>
          <w:bCs/>
          <w:color w:val="000000" w:themeColor="text1"/>
          <w:sz w:val="24"/>
          <w:szCs w:val="24"/>
        </w:rPr>
        <w:t>中小企业自助 BI 的需求与挑战</w:t>
      </w:r>
    </w:p>
    <w:p w14:paraId="1AE3A050" w14:textId="50E63926" w:rsidR="00D3489B" w:rsidRPr="00D3489B" w:rsidRDefault="00D3489B" w:rsidP="00D3489B">
      <w:pPr>
        <w:spacing w:line="360" w:lineRule="auto"/>
        <w:ind w:firstLineChars="200" w:firstLine="480"/>
        <w:rPr>
          <w:rFonts w:ascii="宋体" w:eastAsia="宋体" w:hAnsi="宋体" w:cs="Times New Roman" w:hint="eastAsia"/>
          <w:color w:val="000000" w:themeColor="text1"/>
          <w:sz w:val="24"/>
          <w:szCs w:val="24"/>
        </w:rPr>
      </w:pPr>
      <w:r w:rsidRPr="00D3489B">
        <w:rPr>
          <w:rFonts w:ascii="宋体" w:eastAsia="宋体" w:hAnsi="宋体" w:cs="Times New Roman"/>
          <w:color w:val="000000" w:themeColor="text1"/>
          <w:sz w:val="24"/>
          <w:szCs w:val="24"/>
        </w:rPr>
        <w:t>在中小企业数据分析场景中，业务数据主要沉淀在 MySQL 数据库与日常运营产生的 Excel/CSV 文件中，缺乏统一的语义抽象与低门槛分析工具，导致 IT 需反复编写或改造 SQL，</w:t>
      </w:r>
      <w:proofErr w:type="gramStart"/>
      <w:r w:rsidRPr="00D3489B">
        <w:rPr>
          <w:rFonts w:ascii="宋体" w:eastAsia="宋体" w:hAnsi="宋体" w:cs="Times New Roman"/>
          <w:color w:val="000000" w:themeColor="text1"/>
          <w:sz w:val="24"/>
          <w:szCs w:val="24"/>
        </w:rPr>
        <w:t>业务侧则面对</w:t>
      </w:r>
      <w:proofErr w:type="gramEnd"/>
      <w:r w:rsidRPr="00D3489B">
        <w:rPr>
          <w:rFonts w:ascii="宋体" w:eastAsia="宋体" w:hAnsi="宋体" w:cs="Times New Roman"/>
          <w:color w:val="000000" w:themeColor="text1"/>
          <w:sz w:val="24"/>
          <w:szCs w:val="24"/>
        </w:rPr>
        <w:t>口径不一致、复用困难、上线周期长等问题。皮圣雷等人（2025）指出，国内面向中小企业的自助 BI 相关研究及产品实践，多聚焦于降低使用门槛、实现快速上线，却在数据可控性、语义统一性等方面设计不足，难以适配企业经营的动态需求</w:t>
      </w:r>
      <w:r w:rsidR="007E48BC" w:rsidRPr="007E48BC">
        <w:rPr>
          <w:rFonts w:ascii="宋体" w:eastAsia="宋体" w:hAnsi="宋体" w:cs="Times New Roman" w:hint="eastAsia"/>
          <w:color w:val="000000" w:themeColor="text1"/>
          <w:sz w:val="24"/>
          <w:szCs w:val="24"/>
          <w:vertAlign w:val="superscript"/>
        </w:rPr>
        <w:fldChar w:fldCharType="begin"/>
      </w:r>
      <w:r w:rsidR="007E48BC" w:rsidRPr="007E48BC">
        <w:rPr>
          <w:rFonts w:ascii="宋体" w:eastAsia="宋体" w:hAnsi="宋体" w:cs="Times New Roman" w:hint="eastAsia"/>
          <w:color w:val="000000" w:themeColor="text1"/>
          <w:sz w:val="24"/>
          <w:szCs w:val="24"/>
          <w:vertAlign w:val="superscript"/>
        </w:rPr>
        <w:instrText xml:space="preserve"> </w:instrText>
      </w:r>
      <w:r w:rsidR="007E48BC" w:rsidRPr="007E48BC">
        <w:rPr>
          <w:rFonts w:ascii="宋体" w:eastAsia="宋体" w:hAnsi="宋体" w:cs="Times New Roman"/>
          <w:color w:val="000000" w:themeColor="text1"/>
          <w:sz w:val="24"/>
          <w:szCs w:val="24"/>
          <w:vertAlign w:val="superscript"/>
        </w:rPr>
        <w:instrText>REF _Ref217136947 \r \h</w:instrText>
      </w:r>
      <w:r w:rsidR="007E48BC" w:rsidRPr="007E48BC">
        <w:rPr>
          <w:rFonts w:ascii="宋体" w:eastAsia="宋体" w:hAnsi="宋体" w:cs="Times New Roman" w:hint="eastAsia"/>
          <w:color w:val="000000" w:themeColor="text1"/>
          <w:sz w:val="24"/>
          <w:szCs w:val="24"/>
          <w:vertAlign w:val="superscript"/>
        </w:rPr>
        <w:instrText xml:space="preserve"> </w:instrText>
      </w:r>
      <w:r w:rsidR="007E48BC">
        <w:rPr>
          <w:rFonts w:ascii="宋体" w:eastAsia="宋体" w:hAnsi="宋体" w:cs="Times New Roman" w:hint="eastAsia"/>
          <w:color w:val="000000" w:themeColor="text1"/>
          <w:sz w:val="24"/>
          <w:szCs w:val="24"/>
          <w:vertAlign w:val="superscript"/>
        </w:rPr>
        <w:instrText xml:space="preserve"> \* MERGEFORMAT </w:instrText>
      </w:r>
      <w:r w:rsidR="007E48BC" w:rsidRPr="007E48BC">
        <w:rPr>
          <w:rFonts w:ascii="宋体" w:eastAsia="宋体" w:hAnsi="宋体" w:cs="Times New Roman" w:hint="eastAsia"/>
          <w:color w:val="000000" w:themeColor="text1"/>
          <w:sz w:val="24"/>
          <w:szCs w:val="24"/>
          <w:vertAlign w:val="superscript"/>
        </w:rPr>
      </w:r>
      <w:r w:rsidR="007E48BC" w:rsidRPr="007E48BC">
        <w:rPr>
          <w:rFonts w:ascii="宋体" w:eastAsia="宋体" w:hAnsi="宋体" w:cs="Times New Roman" w:hint="eastAsia"/>
          <w:color w:val="000000" w:themeColor="text1"/>
          <w:sz w:val="24"/>
          <w:szCs w:val="24"/>
          <w:vertAlign w:val="superscript"/>
        </w:rPr>
        <w:fldChar w:fldCharType="separate"/>
      </w:r>
      <w:r w:rsidR="007E48BC" w:rsidRPr="007E48BC">
        <w:rPr>
          <w:rFonts w:ascii="宋体" w:eastAsia="宋体" w:hAnsi="宋体" w:cs="Times New Roman" w:hint="eastAsia"/>
          <w:color w:val="000000" w:themeColor="text1"/>
          <w:sz w:val="24"/>
          <w:szCs w:val="24"/>
          <w:vertAlign w:val="superscript"/>
        </w:rPr>
        <w:t>[6]</w:t>
      </w:r>
      <w:r w:rsidR="007E48BC" w:rsidRPr="007E48BC">
        <w:rPr>
          <w:rFonts w:ascii="宋体" w:eastAsia="宋体" w:hAnsi="宋体" w:cs="Times New Roman" w:hint="eastAsia"/>
          <w:color w:val="000000" w:themeColor="text1"/>
          <w:sz w:val="24"/>
          <w:szCs w:val="24"/>
          <w:vertAlign w:val="superscript"/>
        </w:rPr>
        <w:fldChar w:fldCharType="end"/>
      </w:r>
      <w:r w:rsidRPr="00D3489B">
        <w:rPr>
          <w:rFonts w:ascii="宋体" w:eastAsia="宋体" w:hAnsi="宋体" w:cs="Times New Roman"/>
          <w:color w:val="000000" w:themeColor="text1"/>
          <w:sz w:val="24"/>
          <w:szCs w:val="24"/>
        </w:rPr>
        <w:t>。这一观察揭示了当前中小企业 BI 应用的核心矛盾：如何在降低使用门槛的同时，确保数据的可控性和语义的一致性。</w:t>
      </w:r>
    </w:p>
    <w:p w14:paraId="2989CCB8" w14:textId="638E2B1C" w:rsidR="00D3489B" w:rsidRPr="00D3489B" w:rsidRDefault="00D3489B" w:rsidP="00D3489B">
      <w:pPr>
        <w:spacing w:line="360" w:lineRule="auto"/>
        <w:ind w:firstLineChars="200" w:firstLine="480"/>
        <w:rPr>
          <w:rFonts w:ascii="宋体" w:eastAsia="宋体" w:hAnsi="宋体" w:cs="Times New Roman" w:hint="eastAsia"/>
          <w:color w:val="000000" w:themeColor="text1"/>
          <w:sz w:val="24"/>
          <w:szCs w:val="24"/>
        </w:rPr>
      </w:pPr>
      <w:r w:rsidRPr="00D3489B">
        <w:rPr>
          <w:rFonts w:ascii="宋体" w:eastAsia="宋体" w:hAnsi="宋体" w:cs="Times New Roman"/>
          <w:color w:val="000000" w:themeColor="text1"/>
          <w:sz w:val="24"/>
          <w:szCs w:val="24"/>
        </w:rPr>
        <w:t>李一平（2024）通过实际案例，进一步揭示了国内私有化部署 BI 的研究与应用中的核心矛盾</w:t>
      </w:r>
      <w:r w:rsidR="007E48BC" w:rsidRPr="007E48BC">
        <w:rPr>
          <w:rFonts w:ascii="宋体" w:eastAsia="宋体" w:hAnsi="宋体" w:cs="Times New Roman" w:hint="eastAsia"/>
          <w:color w:val="000000" w:themeColor="text1"/>
          <w:sz w:val="24"/>
          <w:szCs w:val="24"/>
          <w:vertAlign w:val="superscript"/>
        </w:rPr>
        <w:fldChar w:fldCharType="begin"/>
      </w:r>
      <w:r w:rsidR="007E48BC" w:rsidRPr="007E48BC">
        <w:rPr>
          <w:rFonts w:ascii="宋体" w:eastAsia="宋体" w:hAnsi="宋体" w:cs="Times New Roman" w:hint="eastAsia"/>
          <w:color w:val="000000" w:themeColor="text1"/>
          <w:sz w:val="24"/>
          <w:szCs w:val="24"/>
          <w:vertAlign w:val="superscript"/>
        </w:rPr>
        <w:instrText xml:space="preserve"> </w:instrText>
      </w:r>
      <w:r w:rsidR="007E48BC" w:rsidRPr="007E48BC">
        <w:rPr>
          <w:rFonts w:ascii="宋体" w:eastAsia="宋体" w:hAnsi="宋体" w:cs="Times New Roman"/>
          <w:color w:val="000000" w:themeColor="text1"/>
          <w:sz w:val="24"/>
          <w:szCs w:val="24"/>
          <w:vertAlign w:val="superscript"/>
        </w:rPr>
        <w:instrText>REF _Ref217136900 \r \h</w:instrText>
      </w:r>
      <w:r w:rsidR="007E48BC" w:rsidRPr="007E48BC">
        <w:rPr>
          <w:rFonts w:ascii="宋体" w:eastAsia="宋体" w:hAnsi="宋体" w:cs="Times New Roman" w:hint="eastAsia"/>
          <w:color w:val="000000" w:themeColor="text1"/>
          <w:sz w:val="24"/>
          <w:szCs w:val="24"/>
          <w:vertAlign w:val="superscript"/>
        </w:rPr>
        <w:instrText xml:space="preserve"> </w:instrText>
      </w:r>
      <w:r w:rsidR="007E48BC">
        <w:rPr>
          <w:rFonts w:ascii="宋体" w:eastAsia="宋体" w:hAnsi="宋体" w:cs="Times New Roman" w:hint="eastAsia"/>
          <w:color w:val="000000" w:themeColor="text1"/>
          <w:sz w:val="24"/>
          <w:szCs w:val="24"/>
          <w:vertAlign w:val="superscript"/>
        </w:rPr>
        <w:instrText xml:space="preserve"> \* MERGEFORMAT </w:instrText>
      </w:r>
      <w:r w:rsidR="007E48BC" w:rsidRPr="007E48BC">
        <w:rPr>
          <w:rFonts w:ascii="宋体" w:eastAsia="宋体" w:hAnsi="宋体" w:cs="Times New Roman" w:hint="eastAsia"/>
          <w:color w:val="000000" w:themeColor="text1"/>
          <w:sz w:val="24"/>
          <w:szCs w:val="24"/>
          <w:vertAlign w:val="superscript"/>
        </w:rPr>
      </w:r>
      <w:r w:rsidR="007E48BC" w:rsidRPr="007E48BC">
        <w:rPr>
          <w:rFonts w:ascii="宋体" w:eastAsia="宋体" w:hAnsi="宋体" w:cs="Times New Roman" w:hint="eastAsia"/>
          <w:color w:val="000000" w:themeColor="text1"/>
          <w:sz w:val="24"/>
          <w:szCs w:val="24"/>
          <w:vertAlign w:val="superscript"/>
        </w:rPr>
        <w:fldChar w:fldCharType="separate"/>
      </w:r>
      <w:r w:rsidR="007E48BC" w:rsidRPr="007E48BC">
        <w:rPr>
          <w:rFonts w:ascii="宋体" w:eastAsia="宋体" w:hAnsi="宋体" w:cs="Times New Roman" w:hint="eastAsia"/>
          <w:color w:val="000000" w:themeColor="text1"/>
          <w:sz w:val="24"/>
          <w:szCs w:val="24"/>
          <w:vertAlign w:val="superscript"/>
        </w:rPr>
        <w:t>[4]</w:t>
      </w:r>
      <w:r w:rsidR="007E48BC" w:rsidRPr="007E48BC">
        <w:rPr>
          <w:rFonts w:ascii="宋体" w:eastAsia="宋体" w:hAnsi="宋体" w:cs="Times New Roman" w:hint="eastAsia"/>
          <w:color w:val="000000" w:themeColor="text1"/>
          <w:sz w:val="24"/>
          <w:szCs w:val="24"/>
          <w:vertAlign w:val="superscript"/>
        </w:rPr>
        <w:fldChar w:fldCharType="end"/>
      </w:r>
      <w:r w:rsidRPr="00D3489B">
        <w:rPr>
          <w:rFonts w:ascii="宋体" w:eastAsia="宋体" w:hAnsi="宋体" w:cs="Times New Roman"/>
          <w:color w:val="000000" w:themeColor="text1"/>
          <w:sz w:val="24"/>
          <w:szCs w:val="24"/>
        </w:rPr>
        <w:t>：企业内</w:t>
      </w:r>
      <w:proofErr w:type="gramStart"/>
      <w:r w:rsidRPr="00D3489B">
        <w:rPr>
          <w:rFonts w:ascii="宋体" w:eastAsia="宋体" w:hAnsi="宋体" w:cs="Times New Roman"/>
          <w:color w:val="000000" w:themeColor="text1"/>
          <w:sz w:val="24"/>
          <w:szCs w:val="24"/>
        </w:rPr>
        <w:t>网环境</w:t>
      </w:r>
      <w:proofErr w:type="gramEnd"/>
      <w:r w:rsidRPr="00D3489B">
        <w:rPr>
          <w:rFonts w:ascii="宋体" w:eastAsia="宋体" w:hAnsi="宋体" w:cs="Times New Roman"/>
          <w:color w:val="000000" w:themeColor="text1"/>
          <w:sz w:val="24"/>
          <w:szCs w:val="24"/>
        </w:rPr>
        <w:t>对 BI 服务的易运维性、低资源占用提出刚性需求，尤其是行业型企业在数字化转型中，亟需适配本地 IT 架构的轻量化分析方案。然而当前主流 BI 工具为保障跨场景通用性，普遍集成了厚重的 SQL 解析引擎、多</w:t>
      </w:r>
      <w:proofErr w:type="gramStart"/>
      <w:r w:rsidRPr="00D3489B">
        <w:rPr>
          <w:rFonts w:ascii="宋体" w:eastAsia="宋体" w:hAnsi="宋体" w:cs="Times New Roman"/>
          <w:color w:val="000000" w:themeColor="text1"/>
          <w:sz w:val="24"/>
          <w:szCs w:val="24"/>
        </w:rPr>
        <w:t>源数据</w:t>
      </w:r>
      <w:proofErr w:type="gramEnd"/>
      <w:r w:rsidRPr="00D3489B">
        <w:rPr>
          <w:rFonts w:ascii="宋体" w:eastAsia="宋体" w:hAnsi="宋体" w:cs="Times New Roman"/>
          <w:color w:val="000000" w:themeColor="text1"/>
          <w:sz w:val="24"/>
          <w:szCs w:val="24"/>
        </w:rPr>
        <w:t>兼容组件及冗余功能模块，导致部署门槛升高、服务器资源消耗过大，且后续升级维护需专业技术团队支撑，与企业追求的轻量化部署、低成本运</w:t>
      </w:r>
      <w:proofErr w:type="gramStart"/>
      <w:r w:rsidRPr="00D3489B">
        <w:rPr>
          <w:rFonts w:ascii="宋体" w:eastAsia="宋体" w:hAnsi="宋体" w:cs="Times New Roman"/>
          <w:color w:val="000000" w:themeColor="text1"/>
          <w:sz w:val="24"/>
          <w:szCs w:val="24"/>
        </w:rPr>
        <w:t>维目标</w:t>
      </w:r>
      <w:proofErr w:type="gramEnd"/>
      <w:r w:rsidRPr="00D3489B">
        <w:rPr>
          <w:rFonts w:ascii="宋体" w:eastAsia="宋体" w:hAnsi="宋体" w:cs="Times New Roman"/>
          <w:color w:val="000000" w:themeColor="text1"/>
          <w:sz w:val="24"/>
          <w:szCs w:val="24"/>
        </w:rPr>
        <w:t>形成突出矛盾。这一研究为本课题的轻量化架构设计提供了重要的实践指导，强调了在功能完整性与资源占用之间寻求平衡的必要性。</w:t>
      </w:r>
    </w:p>
    <w:p w14:paraId="267F7667" w14:textId="77777777" w:rsidR="00D3489B" w:rsidRPr="00D3489B" w:rsidRDefault="00D3489B" w:rsidP="00D3489B">
      <w:pPr>
        <w:spacing w:line="360" w:lineRule="auto"/>
        <w:ind w:firstLineChars="200" w:firstLine="482"/>
        <w:rPr>
          <w:rFonts w:ascii="宋体" w:eastAsia="宋体" w:hAnsi="宋体" w:cs="Times New Roman" w:hint="eastAsia"/>
          <w:b/>
          <w:bCs/>
          <w:color w:val="000000" w:themeColor="text1"/>
          <w:sz w:val="24"/>
          <w:szCs w:val="24"/>
        </w:rPr>
      </w:pPr>
      <w:r w:rsidRPr="00D3489B">
        <w:rPr>
          <w:rFonts w:ascii="宋体" w:eastAsia="宋体" w:hAnsi="宋体" w:cs="Times New Roman"/>
          <w:b/>
          <w:bCs/>
          <w:color w:val="000000" w:themeColor="text1"/>
          <w:sz w:val="24"/>
          <w:szCs w:val="24"/>
        </w:rPr>
        <w:t>查询 DSL 的设计方法</w:t>
      </w:r>
    </w:p>
    <w:p w14:paraId="02EE12CE" w14:textId="071BFA60" w:rsidR="00D3489B" w:rsidRPr="00D3489B" w:rsidRDefault="00D3489B" w:rsidP="00D3489B">
      <w:pPr>
        <w:spacing w:line="360" w:lineRule="auto"/>
        <w:ind w:firstLineChars="200" w:firstLine="480"/>
        <w:rPr>
          <w:rFonts w:ascii="宋体" w:eastAsia="宋体" w:hAnsi="宋体" w:cs="Times New Roman" w:hint="eastAsia"/>
          <w:color w:val="000000" w:themeColor="text1"/>
          <w:sz w:val="24"/>
          <w:szCs w:val="24"/>
        </w:rPr>
      </w:pPr>
      <w:r w:rsidRPr="00D3489B">
        <w:rPr>
          <w:rFonts w:ascii="宋体" w:eastAsia="宋体" w:hAnsi="宋体" w:cs="Times New Roman"/>
          <w:color w:val="000000" w:themeColor="text1"/>
          <w:sz w:val="24"/>
          <w:szCs w:val="24"/>
        </w:rPr>
        <w:t>面对上述挑战，设计一套既具备足够表达力又易于验证的查询描述语言（DSL）成为关键。Rodrigues 和 Silva（2023）系统性地探讨了用于商务智能应用的受控自然语言设计方法</w:t>
      </w:r>
      <w:r w:rsidR="007E48BC" w:rsidRPr="007E48BC">
        <w:rPr>
          <w:rFonts w:ascii="宋体" w:eastAsia="宋体" w:hAnsi="宋体" w:cs="Times New Roman" w:hint="eastAsia"/>
          <w:color w:val="000000" w:themeColor="text1"/>
          <w:sz w:val="24"/>
          <w:szCs w:val="24"/>
          <w:vertAlign w:val="superscript"/>
        </w:rPr>
        <w:fldChar w:fldCharType="begin"/>
      </w:r>
      <w:r w:rsidR="007E48BC" w:rsidRPr="007E48BC">
        <w:rPr>
          <w:rFonts w:ascii="宋体" w:eastAsia="宋体" w:hAnsi="宋体" w:cs="Times New Roman" w:hint="eastAsia"/>
          <w:color w:val="000000" w:themeColor="text1"/>
          <w:sz w:val="24"/>
          <w:szCs w:val="24"/>
          <w:vertAlign w:val="superscript"/>
        </w:rPr>
        <w:instrText xml:space="preserve"> </w:instrText>
      </w:r>
      <w:r w:rsidR="007E48BC" w:rsidRPr="007E48BC">
        <w:rPr>
          <w:rFonts w:ascii="宋体" w:eastAsia="宋体" w:hAnsi="宋体" w:cs="Times New Roman"/>
          <w:color w:val="000000" w:themeColor="text1"/>
          <w:sz w:val="24"/>
          <w:szCs w:val="24"/>
          <w:vertAlign w:val="superscript"/>
        </w:rPr>
        <w:instrText>REF _Ref217137087 \r \h</w:instrText>
      </w:r>
      <w:r w:rsidR="007E48BC" w:rsidRPr="007E48BC">
        <w:rPr>
          <w:rFonts w:ascii="宋体" w:eastAsia="宋体" w:hAnsi="宋体" w:cs="Times New Roman" w:hint="eastAsia"/>
          <w:color w:val="000000" w:themeColor="text1"/>
          <w:sz w:val="24"/>
          <w:szCs w:val="24"/>
          <w:vertAlign w:val="superscript"/>
        </w:rPr>
        <w:instrText xml:space="preserve"> </w:instrText>
      </w:r>
      <w:r w:rsidR="007E48BC">
        <w:rPr>
          <w:rFonts w:ascii="宋体" w:eastAsia="宋体" w:hAnsi="宋体" w:cs="Times New Roman" w:hint="eastAsia"/>
          <w:color w:val="000000" w:themeColor="text1"/>
          <w:sz w:val="24"/>
          <w:szCs w:val="24"/>
          <w:vertAlign w:val="superscript"/>
        </w:rPr>
        <w:instrText xml:space="preserve"> \* MERGEFORMAT </w:instrText>
      </w:r>
      <w:r w:rsidR="007E48BC" w:rsidRPr="007E48BC">
        <w:rPr>
          <w:rFonts w:ascii="宋体" w:eastAsia="宋体" w:hAnsi="宋体" w:cs="Times New Roman" w:hint="eastAsia"/>
          <w:color w:val="000000" w:themeColor="text1"/>
          <w:sz w:val="24"/>
          <w:szCs w:val="24"/>
          <w:vertAlign w:val="superscript"/>
        </w:rPr>
      </w:r>
      <w:r w:rsidR="007E48BC" w:rsidRPr="007E48BC">
        <w:rPr>
          <w:rFonts w:ascii="宋体" w:eastAsia="宋体" w:hAnsi="宋体" w:cs="Times New Roman" w:hint="eastAsia"/>
          <w:color w:val="000000" w:themeColor="text1"/>
          <w:sz w:val="24"/>
          <w:szCs w:val="24"/>
          <w:vertAlign w:val="superscript"/>
        </w:rPr>
        <w:fldChar w:fldCharType="separate"/>
      </w:r>
      <w:r w:rsidR="007E48BC" w:rsidRPr="007E48BC">
        <w:rPr>
          <w:rFonts w:ascii="宋体" w:eastAsia="宋体" w:hAnsi="宋体" w:cs="Times New Roman" w:hint="eastAsia"/>
          <w:color w:val="000000" w:themeColor="text1"/>
          <w:sz w:val="24"/>
          <w:szCs w:val="24"/>
          <w:vertAlign w:val="superscript"/>
        </w:rPr>
        <w:t>[10]</w:t>
      </w:r>
      <w:r w:rsidR="007E48BC" w:rsidRPr="007E48BC">
        <w:rPr>
          <w:rFonts w:ascii="宋体" w:eastAsia="宋体" w:hAnsi="宋体" w:cs="Times New Roman" w:hint="eastAsia"/>
          <w:color w:val="000000" w:themeColor="text1"/>
          <w:sz w:val="24"/>
          <w:szCs w:val="24"/>
          <w:vertAlign w:val="superscript"/>
        </w:rPr>
        <w:fldChar w:fldCharType="end"/>
      </w:r>
      <w:r w:rsidRPr="00D3489B">
        <w:rPr>
          <w:rFonts w:ascii="宋体" w:eastAsia="宋体" w:hAnsi="宋体" w:cs="Times New Roman"/>
          <w:color w:val="000000" w:themeColor="text1"/>
          <w:sz w:val="24"/>
          <w:szCs w:val="24"/>
        </w:rPr>
        <w:t>。该研究指出，用于 BI 应用的受控语言设计需兼顾表达力与简洁性，避免因覆盖过多功能特性而增加实现复杂度。研究者提出了一种基于受控自然语言的查询规</w:t>
      </w:r>
      <w:r w:rsidRPr="00D3489B">
        <w:rPr>
          <w:rFonts w:ascii="宋体" w:eastAsia="宋体" w:hAnsi="宋体" w:cs="Times New Roman"/>
          <w:color w:val="000000" w:themeColor="text1"/>
          <w:sz w:val="24"/>
          <w:szCs w:val="24"/>
        </w:rPr>
        <w:lastRenderedPageBreak/>
        <w:t>范方法，通过限制语法范围和语义表达，在保持查询意图清晰表达的同时，有效降低了查询解析与验证的复杂度。该研究强调了参数化查询在安全性和可复用性方面的重要价值，为 DSL 设计提供了重要的理论指导。</w:t>
      </w:r>
    </w:p>
    <w:p w14:paraId="025423F5" w14:textId="77777777" w:rsidR="00D3489B" w:rsidRPr="00D3489B" w:rsidRDefault="00D3489B" w:rsidP="00D3489B">
      <w:pPr>
        <w:spacing w:line="360" w:lineRule="auto"/>
        <w:ind w:firstLineChars="200" w:firstLine="480"/>
        <w:rPr>
          <w:rFonts w:ascii="宋体" w:eastAsia="宋体" w:hAnsi="宋体" w:cs="Times New Roman" w:hint="eastAsia"/>
          <w:color w:val="000000" w:themeColor="text1"/>
          <w:sz w:val="24"/>
          <w:szCs w:val="24"/>
        </w:rPr>
      </w:pPr>
      <w:r w:rsidRPr="00D3489B">
        <w:rPr>
          <w:rFonts w:ascii="宋体" w:eastAsia="宋体" w:hAnsi="宋体" w:cs="Times New Roman"/>
          <w:color w:val="000000" w:themeColor="text1"/>
          <w:sz w:val="24"/>
          <w:szCs w:val="24"/>
        </w:rPr>
        <w:t>在 DSL 的结构化描述与校验方面，</w:t>
      </w:r>
      <w:proofErr w:type="spellStart"/>
      <w:r w:rsidRPr="00D3489B">
        <w:rPr>
          <w:rFonts w:ascii="宋体" w:eastAsia="宋体" w:hAnsi="宋体" w:cs="Times New Roman"/>
          <w:color w:val="000000" w:themeColor="text1"/>
          <w:sz w:val="24"/>
          <w:szCs w:val="24"/>
        </w:rPr>
        <w:t>Attouche</w:t>
      </w:r>
      <w:proofErr w:type="spellEnd"/>
      <w:r w:rsidRPr="00D3489B">
        <w:rPr>
          <w:rFonts w:ascii="宋体" w:eastAsia="宋体" w:hAnsi="宋体" w:cs="Times New Roman"/>
          <w:color w:val="000000" w:themeColor="text1"/>
          <w:sz w:val="24"/>
          <w:szCs w:val="24"/>
        </w:rPr>
        <w:t xml:space="preserve"> 等人（2026）深入研究了现代 JSON Schema 验证中注释依赖的消除问题</w:t>
      </w:r>
      <w:r w:rsidRPr="00D3489B">
        <w:rPr>
          <w:rFonts w:ascii="宋体" w:eastAsia="宋体" w:hAnsi="宋体" w:cs="Times New Roman"/>
          <w:color w:val="000000" w:themeColor="text1"/>
          <w:sz w:val="24"/>
          <w:szCs w:val="24"/>
          <w:vertAlign w:val="superscript"/>
        </w:rPr>
        <w:t>[2]</w:t>
      </w:r>
      <w:r w:rsidRPr="00D3489B">
        <w:rPr>
          <w:rFonts w:ascii="宋体" w:eastAsia="宋体" w:hAnsi="宋体" w:cs="Times New Roman"/>
          <w:color w:val="000000" w:themeColor="text1"/>
          <w:sz w:val="24"/>
          <w:szCs w:val="24"/>
        </w:rPr>
        <w:t>。该研究指出，JSON Schema 可精准界定查询 DSL 中的必填/可选字段、数据类型及枚举约束，通过限定实例结构的合法表达范围，有效压缩非预期表达空间，进而提升 DSL 的语法可控性与验证有效性。该研究提出了一种消除注释依赖的验证方法，使得 Schema 验证过程更加高效和可靠，这对于本课题中基于 JSON Schema 的 DSL 校验设计具有重要的参考价值，特别是在拖拽式交互的实时校验场景下，高效的验证算法能够显著提升用户体验。</w:t>
      </w:r>
    </w:p>
    <w:p w14:paraId="70F42D8B" w14:textId="329FE2F8" w:rsidR="00D3489B" w:rsidRPr="00D3489B" w:rsidRDefault="00D3489B" w:rsidP="00D3489B">
      <w:pPr>
        <w:spacing w:line="360" w:lineRule="auto"/>
        <w:ind w:firstLineChars="200" w:firstLine="480"/>
        <w:rPr>
          <w:rFonts w:ascii="宋体" w:eastAsia="宋体" w:hAnsi="宋体" w:cs="Times New Roman" w:hint="eastAsia"/>
          <w:color w:val="000000" w:themeColor="text1"/>
          <w:sz w:val="24"/>
          <w:szCs w:val="24"/>
        </w:rPr>
      </w:pPr>
      <w:r w:rsidRPr="00D3489B">
        <w:rPr>
          <w:rFonts w:ascii="宋体" w:eastAsia="宋体" w:hAnsi="宋体" w:cs="Times New Roman"/>
          <w:color w:val="000000" w:themeColor="text1"/>
          <w:sz w:val="24"/>
          <w:szCs w:val="24"/>
        </w:rPr>
        <w:t>然而，</w:t>
      </w:r>
      <w:proofErr w:type="gramStart"/>
      <w:r w:rsidRPr="00D3489B">
        <w:rPr>
          <w:rFonts w:ascii="宋体" w:eastAsia="宋体" w:hAnsi="宋体" w:cs="Times New Roman"/>
          <w:color w:val="000000" w:themeColor="text1"/>
          <w:sz w:val="24"/>
          <w:szCs w:val="24"/>
        </w:rPr>
        <w:t>现有低</w:t>
      </w:r>
      <w:proofErr w:type="gramEnd"/>
      <w:r w:rsidRPr="00D3489B">
        <w:rPr>
          <w:rFonts w:ascii="宋体" w:eastAsia="宋体" w:hAnsi="宋体" w:cs="Times New Roman"/>
          <w:color w:val="000000" w:themeColor="text1"/>
          <w:sz w:val="24"/>
          <w:szCs w:val="24"/>
        </w:rPr>
        <w:t>代码可视化 BI 工具在自助查询功能实现上仍存在显著局限。Xiong 等人（2024）揭示，面对宽表处理、多表关联等实际业务需求时，常因语义理解偏差、查询逻辑不完整导致错误率较高，进而使得参数校验、数据类型自动映射、</w:t>
      </w:r>
      <w:proofErr w:type="gramStart"/>
      <w:r w:rsidRPr="00D3489B">
        <w:rPr>
          <w:rFonts w:ascii="宋体" w:eastAsia="宋体" w:hAnsi="宋体" w:cs="Times New Roman"/>
          <w:color w:val="000000" w:themeColor="text1"/>
          <w:sz w:val="24"/>
          <w:szCs w:val="24"/>
        </w:rPr>
        <w:t>跨源聚合</w:t>
      </w:r>
      <w:proofErr w:type="gramEnd"/>
      <w:r w:rsidRPr="00D3489B">
        <w:rPr>
          <w:rFonts w:ascii="宋体" w:eastAsia="宋体" w:hAnsi="宋体" w:cs="Times New Roman"/>
          <w:color w:val="000000" w:themeColor="text1"/>
          <w:sz w:val="24"/>
          <w:szCs w:val="24"/>
        </w:rPr>
        <w:t>查询及多用户权限隔离等核心功能仍需依赖大量后端定制开发来保障可用性</w:t>
      </w:r>
      <w:r w:rsidR="007E48BC" w:rsidRPr="007E48BC">
        <w:rPr>
          <w:rFonts w:ascii="宋体" w:eastAsia="宋体" w:hAnsi="宋体" w:cs="Times New Roman" w:hint="eastAsia"/>
          <w:color w:val="000000" w:themeColor="text1"/>
          <w:sz w:val="24"/>
          <w:szCs w:val="24"/>
          <w:vertAlign w:val="superscript"/>
        </w:rPr>
        <w:fldChar w:fldCharType="begin"/>
      </w:r>
      <w:r w:rsidR="007E48BC" w:rsidRPr="007E48BC">
        <w:rPr>
          <w:rFonts w:ascii="宋体" w:eastAsia="宋体" w:hAnsi="宋体" w:cs="Times New Roman" w:hint="eastAsia"/>
          <w:color w:val="000000" w:themeColor="text1"/>
          <w:sz w:val="24"/>
          <w:szCs w:val="24"/>
          <w:vertAlign w:val="superscript"/>
        </w:rPr>
        <w:instrText xml:space="preserve"> </w:instrText>
      </w:r>
      <w:r w:rsidR="007E48BC" w:rsidRPr="007E48BC">
        <w:rPr>
          <w:rFonts w:ascii="宋体" w:eastAsia="宋体" w:hAnsi="宋体" w:cs="Times New Roman"/>
          <w:color w:val="000000" w:themeColor="text1"/>
          <w:sz w:val="24"/>
          <w:szCs w:val="24"/>
          <w:vertAlign w:val="superscript"/>
        </w:rPr>
        <w:instrText>REF _Ref217136735 \r \h</w:instrText>
      </w:r>
      <w:r w:rsidR="007E48BC" w:rsidRPr="007E48BC">
        <w:rPr>
          <w:rFonts w:ascii="宋体" w:eastAsia="宋体" w:hAnsi="宋体" w:cs="Times New Roman" w:hint="eastAsia"/>
          <w:color w:val="000000" w:themeColor="text1"/>
          <w:sz w:val="24"/>
          <w:szCs w:val="24"/>
          <w:vertAlign w:val="superscript"/>
        </w:rPr>
        <w:instrText xml:space="preserve"> </w:instrText>
      </w:r>
      <w:r w:rsidR="007E48BC">
        <w:rPr>
          <w:rFonts w:ascii="宋体" w:eastAsia="宋体" w:hAnsi="宋体" w:cs="Times New Roman" w:hint="eastAsia"/>
          <w:color w:val="000000" w:themeColor="text1"/>
          <w:sz w:val="24"/>
          <w:szCs w:val="24"/>
          <w:vertAlign w:val="superscript"/>
        </w:rPr>
        <w:instrText xml:space="preserve"> \* MERGEFORMAT </w:instrText>
      </w:r>
      <w:r w:rsidR="007E48BC" w:rsidRPr="007E48BC">
        <w:rPr>
          <w:rFonts w:ascii="宋体" w:eastAsia="宋体" w:hAnsi="宋体" w:cs="Times New Roman" w:hint="eastAsia"/>
          <w:color w:val="000000" w:themeColor="text1"/>
          <w:sz w:val="24"/>
          <w:szCs w:val="24"/>
          <w:vertAlign w:val="superscript"/>
        </w:rPr>
      </w:r>
      <w:r w:rsidR="007E48BC" w:rsidRPr="007E48BC">
        <w:rPr>
          <w:rFonts w:ascii="宋体" w:eastAsia="宋体" w:hAnsi="宋体" w:cs="Times New Roman" w:hint="eastAsia"/>
          <w:color w:val="000000" w:themeColor="text1"/>
          <w:sz w:val="24"/>
          <w:szCs w:val="24"/>
          <w:vertAlign w:val="superscript"/>
        </w:rPr>
        <w:fldChar w:fldCharType="separate"/>
      </w:r>
      <w:r w:rsidR="007E48BC" w:rsidRPr="007E48BC">
        <w:rPr>
          <w:rFonts w:ascii="宋体" w:eastAsia="宋体" w:hAnsi="宋体" w:cs="Times New Roman" w:hint="eastAsia"/>
          <w:color w:val="000000" w:themeColor="text1"/>
          <w:sz w:val="24"/>
          <w:szCs w:val="24"/>
          <w:vertAlign w:val="superscript"/>
        </w:rPr>
        <w:t>[1]</w:t>
      </w:r>
      <w:r w:rsidR="007E48BC" w:rsidRPr="007E48BC">
        <w:rPr>
          <w:rFonts w:ascii="宋体" w:eastAsia="宋体" w:hAnsi="宋体" w:cs="Times New Roman" w:hint="eastAsia"/>
          <w:color w:val="000000" w:themeColor="text1"/>
          <w:sz w:val="24"/>
          <w:szCs w:val="24"/>
          <w:vertAlign w:val="superscript"/>
        </w:rPr>
        <w:fldChar w:fldCharType="end"/>
      </w:r>
      <w:r w:rsidRPr="00D3489B">
        <w:rPr>
          <w:rFonts w:ascii="宋体" w:eastAsia="宋体" w:hAnsi="宋体" w:cs="Times New Roman"/>
          <w:color w:val="000000" w:themeColor="text1"/>
          <w:sz w:val="24"/>
          <w:szCs w:val="24"/>
        </w:rPr>
        <w:t>。这一观察为本课题的 DSL 设计指明了方向：需要在设计阶段就考虑参数校验、类型映射、权限隔离等安全与可用性需求，而非在实现阶段通过补丁式开发来解决。</w:t>
      </w:r>
    </w:p>
    <w:p w14:paraId="62841F88" w14:textId="77777777" w:rsidR="00D3489B" w:rsidRPr="00D3489B" w:rsidRDefault="00D3489B" w:rsidP="00D3489B">
      <w:pPr>
        <w:spacing w:line="360" w:lineRule="auto"/>
        <w:ind w:firstLineChars="200" w:firstLine="482"/>
        <w:rPr>
          <w:rFonts w:ascii="宋体" w:eastAsia="宋体" w:hAnsi="宋体" w:cs="Times New Roman" w:hint="eastAsia"/>
          <w:b/>
          <w:bCs/>
          <w:color w:val="000000" w:themeColor="text1"/>
          <w:sz w:val="24"/>
          <w:szCs w:val="24"/>
        </w:rPr>
      </w:pPr>
      <w:r w:rsidRPr="00D3489B">
        <w:rPr>
          <w:rFonts w:ascii="宋体" w:eastAsia="宋体" w:hAnsi="宋体" w:cs="Times New Roman"/>
          <w:b/>
          <w:bCs/>
          <w:color w:val="000000" w:themeColor="text1"/>
          <w:sz w:val="24"/>
          <w:szCs w:val="24"/>
        </w:rPr>
        <w:t>语义层的轻量化设计</w:t>
      </w:r>
    </w:p>
    <w:p w14:paraId="01BA884A" w14:textId="2A71945D" w:rsidR="00D3489B" w:rsidRPr="00D3489B" w:rsidRDefault="00D3489B" w:rsidP="00D3489B">
      <w:pPr>
        <w:spacing w:line="360" w:lineRule="auto"/>
        <w:ind w:firstLineChars="200" w:firstLine="480"/>
        <w:rPr>
          <w:rFonts w:ascii="宋体" w:eastAsia="宋体" w:hAnsi="宋体" w:cs="Times New Roman" w:hint="eastAsia"/>
          <w:color w:val="000000" w:themeColor="text1"/>
          <w:sz w:val="24"/>
          <w:szCs w:val="24"/>
        </w:rPr>
      </w:pPr>
      <w:r w:rsidRPr="00D3489B">
        <w:rPr>
          <w:rFonts w:ascii="宋体" w:eastAsia="宋体" w:hAnsi="宋体" w:cs="Times New Roman"/>
          <w:color w:val="000000" w:themeColor="text1"/>
          <w:sz w:val="24"/>
          <w:szCs w:val="24"/>
        </w:rPr>
        <w:t>语义层作为连接业务术语与技术实现的桥梁，在统一业务口径、降低跨团队沟通成本方面发挥着关键作用。</w:t>
      </w:r>
      <w:proofErr w:type="spellStart"/>
      <w:r w:rsidRPr="00D3489B">
        <w:rPr>
          <w:rFonts w:ascii="宋体" w:eastAsia="宋体" w:hAnsi="宋体" w:cs="Times New Roman"/>
          <w:color w:val="000000" w:themeColor="text1"/>
          <w:sz w:val="24"/>
          <w:szCs w:val="24"/>
        </w:rPr>
        <w:t>Suhra</w:t>
      </w:r>
      <w:proofErr w:type="spellEnd"/>
      <w:r w:rsidRPr="00D3489B">
        <w:rPr>
          <w:rFonts w:ascii="宋体" w:eastAsia="宋体" w:hAnsi="宋体" w:cs="Times New Roman"/>
          <w:color w:val="000000" w:themeColor="text1"/>
          <w:sz w:val="24"/>
          <w:szCs w:val="24"/>
        </w:rPr>
        <w:t>（2024）通过案例研究的方式，深入探讨了专用语义层架构的设计与实践</w:t>
      </w:r>
      <w:r w:rsidR="007E48BC" w:rsidRPr="007E48BC">
        <w:rPr>
          <w:rFonts w:ascii="宋体" w:eastAsia="宋体" w:hAnsi="宋体" w:cs="Times New Roman" w:hint="eastAsia"/>
          <w:color w:val="000000" w:themeColor="text1"/>
          <w:sz w:val="24"/>
          <w:szCs w:val="24"/>
          <w:vertAlign w:val="superscript"/>
        </w:rPr>
        <w:fldChar w:fldCharType="begin"/>
      </w:r>
      <w:r w:rsidR="007E48BC" w:rsidRPr="007E48BC">
        <w:rPr>
          <w:rFonts w:ascii="宋体" w:eastAsia="宋体" w:hAnsi="宋体" w:cs="Times New Roman" w:hint="eastAsia"/>
          <w:color w:val="000000" w:themeColor="text1"/>
          <w:sz w:val="24"/>
          <w:szCs w:val="24"/>
          <w:vertAlign w:val="superscript"/>
        </w:rPr>
        <w:instrText xml:space="preserve"> </w:instrText>
      </w:r>
      <w:r w:rsidR="007E48BC" w:rsidRPr="007E48BC">
        <w:rPr>
          <w:rFonts w:ascii="宋体" w:eastAsia="宋体" w:hAnsi="宋体" w:cs="Times New Roman"/>
          <w:color w:val="000000" w:themeColor="text1"/>
          <w:sz w:val="24"/>
          <w:szCs w:val="24"/>
          <w:vertAlign w:val="superscript"/>
        </w:rPr>
        <w:instrText>REF _Ref217136862 \r \h</w:instrText>
      </w:r>
      <w:r w:rsidR="007E48BC" w:rsidRPr="007E48BC">
        <w:rPr>
          <w:rFonts w:ascii="宋体" w:eastAsia="宋体" w:hAnsi="宋体" w:cs="Times New Roman" w:hint="eastAsia"/>
          <w:color w:val="000000" w:themeColor="text1"/>
          <w:sz w:val="24"/>
          <w:szCs w:val="24"/>
          <w:vertAlign w:val="superscript"/>
        </w:rPr>
        <w:instrText xml:space="preserve"> </w:instrText>
      </w:r>
      <w:r w:rsidR="007E48BC">
        <w:rPr>
          <w:rFonts w:ascii="宋体" w:eastAsia="宋体" w:hAnsi="宋体" w:cs="Times New Roman" w:hint="eastAsia"/>
          <w:color w:val="000000" w:themeColor="text1"/>
          <w:sz w:val="24"/>
          <w:szCs w:val="24"/>
          <w:vertAlign w:val="superscript"/>
        </w:rPr>
        <w:instrText xml:space="preserve"> \* MERGEFORMAT </w:instrText>
      </w:r>
      <w:r w:rsidR="007E48BC" w:rsidRPr="007E48BC">
        <w:rPr>
          <w:rFonts w:ascii="宋体" w:eastAsia="宋体" w:hAnsi="宋体" w:cs="Times New Roman" w:hint="eastAsia"/>
          <w:color w:val="000000" w:themeColor="text1"/>
          <w:sz w:val="24"/>
          <w:szCs w:val="24"/>
          <w:vertAlign w:val="superscript"/>
        </w:rPr>
      </w:r>
      <w:r w:rsidR="007E48BC" w:rsidRPr="007E48BC">
        <w:rPr>
          <w:rFonts w:ascii="宋体" w:eastAsia="宋体" w:hAnsi="宋体" w:cs="Times New Roman" w:hint="eastAsia"/>
          <w:color w:val="000000" w:themeColor="text1"/>
          <w:sz w:val="24"/>
          <w:szCs w:val="24"/>
          <w:vertAlign w:val="superscript"/>
        </w:rPr>
        <w:fldChar w:fldCharType="separate"/>
      </w:r>
      <w:r w:rsidR="007E48BC" w:rsidRPr="007E48BC">
        <w:rPr>
          <w:rFonts w:ascii="宋体" w:eastAsia="宋体" w:hAnsi="宋体" w:cs="Times New Roman" w:hint="eastAsia"/>
          <w:color w:val="000000" w:themeColor="text1"/>
          <w:sz w:val="24"/>
          <w:szCs w:val="24"/>
          <w:vertAlign w:val="superscript"/>
        </w:rPr>
        <w:t>[3]</w:t>
      </w:r>
      <w:r w:rsidR="007E48BC" w:rsidRPr="007E48BC">
        <w:rPr>
          <w:rFonts w:ascii="宋体" w:eastAsia="宋体" w:hAnsi="宋体" w:cs="Times New Roman" w:hint="eastAsia"/>
          <w:color w:val="000000" w:themeColor="text1"/>
          <w:sz w:val="24"/>
          <w:szCs w:val="24"/>
          <w:vertAlign w:val="superscript"/>
        </w:rPr>
        <w:fldChar w:fldCharType="end"/>
      </w:r>
      <w:r w:rsidRPr="00D3489B">
        <w:rPr>
          <w:rFonts w:ascii="宋体" w:eastAsia="宋体" w:hAnsi="宋体" w:cs="Times New Roman"/>
          <w:color w:val="000000" w:themeColor="text1"/>
          <w:sz w:val="24"/>
          <w:szCs w:val="24"/>
        </w:rPr>
        <w:t>。该研究强调，语义层采用轻量设计，聚焦维度指标核心抽象，仅提供字段别名、数据类型、基础聚合规则及一跳表关系，不做多跳关联推断或复杂数据血缘追踪。这一设计贴合语义层"把复杂技术细节转化为易懂业务术语"的核心目的，同时通过精简功能控制工程复杂度，保障可视化拖拽查询功能的可交付性。</w:t>
      </w:r>
    </w:p>
    <w:p w14:paraId="6C0B373A" w14:textId="5A2F1BDE" w:rsidR="00D3489B" w:rsidRPr="00D3489B" w:rsidRDefault="00D3489B" w:rsidP="00D3489B">
      <w:pPr>
        <w:spacing w:line="360" w:lineRule="auto"/>
        <w:ind w:firstLineChars="200" w:firstLine="480"/>
        <w:rPr>
          <w:rFonts w:ascii="宋体" w:eastAsia="宋体" w:hAnsi="宋体" w:cs="Times New Roman" w:hint="eastAsia"/>
          <w:color w:val="000000" w:themeColor="text1"/>
          <w:sz w:val="24"/>
          <w:szCs w:val="24"/>
        </w:rPr>
      </w:pPr>
      <w:r w:rsidRPr="00D3489B">
        <w:rPr>
          <w:rFonts w:ascii="宋体" w:eastAsia="宋体" w:hAnsi="宋体" w:cs="Times New Roman"/>
          <w:color w:val="000000" w:themeColor="text1"/>
          <w:sz w:val="24"/>
          <w:szCs w:val="24"/>
        </w:rPr>
        <w:t>Subha（2024）在另一篇同名研究中进一步指出，当语义层的设计超出基础字段别名定义和简单聚合功能时，引入复杂的数据血缘追踪和多表关联逻辑，会明显提高系统的开发难度和失败风险</w:t>
      </w:r>
      <w:r w:rsidR="007E48BC" w:rsidRPr="007E48BC">
        <w:rPr>
          <w:rFonts w:ascii="宋体" w:eastAsia="宋体" w:hAnsi="宋体" w:cs="Times New Roman" w:hint="eastAsia"/>
          <w:color w:val="000000" w:themeColor="text1"/>
          <w:sz w:val="24"/>
          <w:szCs w:val="24"/>
          <w:vertAlign w:val="superscript"/>
        </w:rPr>
        <w:fldChar w:fldCharType="begin"/>
      </w:r>
      <w:r w:rsidR="007E48BC" w:rsidRPr="007E48BC">
        <w:rPr>
          <w:rFonts w:ascii="宋体" w:eastAsia="宋体" w:hAnsi="宋体" w:cs="Times New Roman" w:hint="eastAsia"/>
          <w:color w:val="000000" w:themeColor="text1"/>
          <w:sz w:val="24"/>
          <w:szCs w:val="24"/>
          <w:vertAlign w:val="superscript"/>
        </w:rPr>
        <w:instrText xml:space="preserve"> </w:instrText>
      </w:r>
      <w:r w:rsidR="007E48BC" w:rsidRPr="007E48BC">
        <w:rPr>
          <w:rFonts w:ascii="宋体" w:eastAsia="宋体" w:hAnsi="宋体" w:cs="Times New Roman"/>
          <w:color w:val="000000" w:themeColor="text1"/>
          <w:sz w:val="24"/>
          <w:szCs w:val="24"/>
          <w:vertAlign w:val="superscript"/>
        </w:rPr>
        <w:instrText>REF _Ref217137016 \r \h</w:instrText>
      </w:r>
      <w:r w:rsidR="007E48BC" w:rsidRPr="007E48BC">
        <w:rPr>
          <w:rFonts w:ascii="宋体" w:eastAsia="宋体" w:hAnsi="宋体" w:cs="Times New Roman" w:hint="eastAsia"/>
          <w:color w:val="000000" w:themeColor="text1"/>
          <w:sz w:val="24"/>
          <w:szCs w:val="24"/>
          <w:vertAlign w:val="superscript"/>
        </w:rPr>
        <w:instrText xml:space="preserve"> </w:instrText>
      </w:r>
      <w:r w:rsidR="007E48BC">
        <w:rPr>
          <w:rFonts w:ascii="宋体" w:eastAsia="宋体" w:hAnsi="宋体" w:cs="Times New Roman" w:hint="eastAsia"/>
          <w:color w:val="000000" w:themeColor="text1"/>
          <w:sz w:val="24"/>
          <w:szCs w:val="24"/>
          <w:vertAlign w:val="superscript"/>
        </w:rPr>
        <w:instrText xml:space="preserve"> \* MERGEFORMAT </w:instrText>
      </w:r>
      <w:r w:rsidR="007E48BC" w:rsidRPr="007E48BC">
        <w:rPr>
          <w:rFonts w:ascii="宋体" w:eastAsia="宋体" w:hAnsi="宋体" w:cs="Times New Roman" w:hint="eastAsia"/>
          <w:color w:val="000000" w:themeColor="text1"/>
          <w:sz w:val="24"/>
          <w:szCs w:val="24"/>
          <w:vertAlign w:val="superscript"/>
        </w:rPr>
      </w:r>
      <w:r w:rsidR="007E48BC" w:rsidRPr="007E48BC">
        <w:rPr>
          <w:rFonts w:ascii="宋体" w:eastAsia="宋体" w:hAnsi="宋体" w:cs="Times New Roman" w:hint="eastAsia"/>
          <w:color w:val="000000" w:themeColor="text1"/>
          <w:sz w:val="24"/>
          <w:szCs w:val="24"/>
          <w:vertAlign w:val="superscript"/>
        </w:rPr>
        <w:fldChar w:fldCharType="separate"/>
      </w:r>
      <w:r w:rsidR="007E48BC" w:rsidRPr="007E48BC">
        <w:rPr>
          <w:rFonts w:ascii="宋体" w:eastAsia="宋体" w:hAnsi="宋体" w:cs="Times New Roman" w:hint="eastAsia"/>
          <w:color w:val="000000" w:themeColor="text1"/>
          <w:sz w:val="24"/>
          <w:szCs w:val="24"/>
          <w:vertAlign w:val="superscript"/>
        </w:rPr>
        <w:t>[9]</w:t>
      </w:r>
      <w:r w:rsidR="007E48BC" w:rsidRPr="007E48BC">
        <w:rPr>
          <w:rFonts w:ascii="宋体" w:eastAsia="宋体" w:hAnsi="宋体" w:cs="Times New Roman" w:hint="eastAsia"/>
          <w:color w:val="000000" w:themeColor="text1"/>
          <w:sz w:val="24"/>
          <w:szCs w:val="24"/>
          <w:vertAlign w:val="superscript"/>
        </w:rPr>
        <w:fldChar w:fldCharType="end"/>
      </w:r>
      <w:r w:rsidRPr="00D3489B">
        <w:rPr>
          <w:rFonts w:ascii="宋体" w:eastAsia="宋体" w:hAnsi="宋体" w:cs="Times New Roman"/>
          <w:color w:val="000000" w:themeColor="text1"/>
          <w:sz w:val="24"/>
          <w:szCs w:val="24"/>
        </w:rPr>
        <w:t>。和国内方案相比，国外部分 BI 工具的语义模型会包含更细致的权限控制和数据追踪功能，但这样的模型配置复杂、部署麻烦；而轻量化的设计思路正逐渐普及，通过简化字段映射和基础聚合功能，就能支持简单的可视化需求，很适合小团队、快速迭代的使用场景。这一研究为语义层的最小化设计提供了理论支撑，强调了在功能完整性与实现复杂度之间寻求平衡的重要性，为本课题的语义层设计提供了明</w:t>
      </w:r>
      <w:r w:rsidRPr="00D3489B">
        <w:rPr>
          <w:rFonts w:ascii="宋体" w:eastAsia="宋体" w:hAnsi="宋体" w:cs="Times New Roman"/>
          <w:color w:val="000000" w:themeColor="text1"/>
          <w:sz w:val="24"/>
          <w:szCs w:val="24"/>
        </w:rPr>
        <w:lastRenderedPageBreak/>
        <w:t>确的指导原则。</w:t>
      </w:r>
    </w:p>
    <w:p w14:paraId="05529CB2" w14:textId="77777777" w:rsidR="00D3489B" w:rsidRPr="00D3489B" w:rsidRDefault="00D3489B" w:rsidP="00D3489B">
      <w:pPr>
        <w:spacing w:line="360" w:lineRule="auto"/>
        <w:ind w:firstLineChars="200" w:firstLine="482"/>
        <w:rPr>
          <w:rFonts w:ascii="宋体" w:eastAsia="宋体" w:hAnsi="宋体" w:cs="Times New Roman" w:hint="eastAsia"/>
          <w:b/>
          <w:bCs/>
          <w:color w:val="000000" w:themeColor="text1"/>
          <w:sz w:val="24"/>
          <w:szCs w:val="24"/>
        </w:rPr>
      </w:pPr>
      <w:r w:rsidRPr="00D3489B">
        <w:rPr>
          <w:rFonts w:ascii="宋体" w:eastAsia="宋体" w:hAnsi="宋体" w:cs="Times New Roman"/>
          <w:b/>
          <w:bCs/>
          <w:color w:val="000000" w:themeColor="text1"/>
          <w:sz w:val="24"/>
          <w:szCs w:val="24"/>
        </w:rPr>
        <w:t>跨数据源的统一适配</w:t>
      </w:r>
    </w:p>
    <w:p w14:paraId="4D51FD01" w14:textId="213A2FA0" w:rsidR="00D3489B" w:rsidRPr="00D3489B" w:rsidRDefault="00D3489B" w:rsidP="00D3489B">
      <w:pPr>
        <w:spacing w:line="360" w:lineRule="auto"/>
        <w:ind w:firstLineChars="200" w:firstLine="480"/>
        <w:rPr>
          <w:rFonts w:ascii="宋体" w:eastAsia="宋体" w:hAnsi="宋体" w:cs="Times New Roman" w:hint="eastAsia"/>
          <w:color w:val="000000" w:themeColor="text1"/>
          <w:sz w:val="24"/>
          <w:szCs w:val="24"/>
        </w:rPr>
      </w:pPr>
      <w:r w:rsidRPr="00D3489B">
        <w:rPr>
          <w:rFonts w:ascii="宋体" w:eastAsia="宋体" w:hAnsi="宋体" w:cs="Times New Roman"/>
          <w:color w:val="000000" w:themeColor="text1"/>
          <w:sz w:val="24"/>
          <w:szCs w:val="24"/>
        </w:rPr>
        <w:t>在企业数据分析场景中，如何实现 MySQL 与 CSV/Excel 两类数据源的统一查询抽象，是构建轻量化可视化查询系统的核心技术挑战。Fenk 等人（2025）指出，如何用统一的查询语法让 MySQL 与 CSV/Excel 的查询操作保持一致，同时保证数据安全、格式校验和结果输出的统一性，是目前相关工具开发中面临的主要难题</w:t>
      </w:r>
      <w:r w:rsidR="007E48BC" w:rsidRPr="007E48BC">
        <w:rPr>
          <w:rFonts w:ascii="宋体" w:eastAsia="宋体" w:hAnsi="宋体" w:cs="Times New Roman" w:hint="eastAsia"/>
          <w:color w:val="000000" w:themeColor="text1"/>
          <w:sz w:val="24"/>
          <w:szCs w:val="24"/>
          <w:vertAlign w:val="superscript"/>
        </w:rPr>
        <w:fldChar w:fldCharType="begin"/>
      </w:r>
      <w:r w:rsidR="007E48BC" w:rsidRPr="007E48BC">
        <w:rPr>
          <w:rFonts w:ascii="宋体" w:eastAsia="宋体" w:hAnsi="宋体" w:cs="Times New Roman" w:hint="eastAsia"/>
          <w:color w:val="000000" w:themeColor="text1"/>
          <w:sz w:val="24"/>
          <w:szCs w:val="24"/>
          <w:vertAlign w:val="superscript"/>
        </w:rPr>
        <w:instrText xml:space="preserve"> </w:instrText>
      </w:r>
      <w:r w:rsidR="007E48BC" w:rsidRPr="007E48BC">
        <w:rPr>
          <w:rFonts w:ascii="宋体" w:eastAsia="宋体" w:hAnsi="宋体" w:cs="Times New Roman"/>
          <w:color w:val="000000" w:themeColor="text1"/>
          <w:sz w:val="24"/>
          <w:szCs w:val="24"/>
          <w:vertAlign w:val="superscript"/>
        </w:rPr>
        <w:instrText>REF _Ref217136999 \r \h</w:instrText>
      </w:r>
      <w:r w:rsidR="007E48BC" w:rsidRPr="007E48BC">
        <w:rPr>
          <w:rFonts w:ascii="宋体" w:eastAsia="宋体" w:hAnsi="宋体" w:cs="Times New Roman" w:hint="eastAsia"/>
          <w:color w:val="000000" w:themeColor="text1"/>
          <w:sz w:val="24"/>
          <w:szCs w:val="24"/>
          <w:vertAlign w:val="superscript"/>
        </w:rPr>
        <w:instrText xml:space="preserve"> </w:instrText>
      </w:r>
      <w:r w:rsidR="007E48BC">
        <w:rPr>
          <w:rFonts w:ascii="宋体" w:eastAsia="宋体" w:hAnsi="宋体" w:cs="Times New Roman" w:hint="eastAsia"/>
          <w:color w:val="000000" w:themeColor="text1"/>
          <w:sz w:val="24"/>
          <w:szCs w:val="24"/>
          <w:vertAlign w:val="superscript"/>
        </w:rPr>
        <w:instrText xml:space="preserve"> \* MERGEFORMAT </w:instrText>
      </w:r>
      <w:r w:rsidR="007E48BC" w:rsidRPr="007E48BC">
        <w:rPr>
          <w:rFonts w:ascii="宋体" w:eastAsia="宋体" w:hAnsi="宋体" w:cs="Times New Roman" w:hint="eastAsia"/>
          <w:color w:val="000000" w:themeColor="text1"/>
          <w:sz w:val="24"/>
          <w:szCs w:val="24"/>
          <w:vertAlign w:val="superscript"/>
        </w:rPr>
      </w:r>
      <w:r w:rsidR="007E48BC" w:rsidRPr="007E48BC">
        <w:rPr>
          <w:rFonts w:ascii="宋体" w:eastAsia="宋体" w:hAnsi="宋体" w:cs="Times New Roman" w:hint="eastAsia"/>
          <w:color w:val="000000" w:themeColor="text1"/>
          <w:sz w:val="24"/>
          <w:szCs w:val="24"/>
          <w:vertAlign w:val="superscript"/>
        </w:rPr>
        <w:fldChar w:fldCharType="separate"/>
      </w:r>
      <w:r w:rsidR="007E48BC" w:rsidRPr="007E48BC">
        <w:rPr>
          <w:rFonts w:ascii="宋体" w:eastAsia="宋体" w:hAnsi="宋体" w:cs="Times New Roman" w:hint="eastAsia"/>
          <w:color w:val="000000" w:themeColor="text1"/>
          <w:sz w:val="24"/>
          <w:szCs w:val="24"/>
          <w:vertAlign w:val="superscript"/>
        </w:rPr>
        <w:t>[8]</w:t>
      </w:r>
      <w:r w:rsidR="007E48BC" w:rsidRPr="007E48BC">
        <w:rPr>
          <w:rFonts w:ascii="宋体" w:eastAsia="宋体" w:hAnsi="宋体" w:cs="Times New Roman" w:hint="eastAsia"/>
          <w:color w:val="000000" w:themeColor="text1"/>
          <w:sz w:val="24"/>
          <w:szCs w:val="24"/>
          <w:vertAlign w:val="superscript"/>
        </w:rPr>
        <w:fldChar w:fldCharType="end"/>
      </w:r>
      <w:r w:rsidRPr="00D3489B">
        <w:rPr>
          <w:rFonts w:ascii="宋体" w:eastAsia="宋体" w:hAnsi="宋体" w:cs="Times New Roman"/>
          <w:color w:val="000000" w:themeColor="text1"/>
          <w:sz w:val="24"/>
          <w:szCs w:val="24"/>
        </w:rPr>
        <w:t>。MySQL 数据库与 CSV/Excel 文件在数据类型、聚合计算和空值处理方面存在差异，这些差异会影响跨数据源查询结果的一致性。对于 CSV、Parquet 这类文件型数据源，通常会采用列裁剪、谓词</w:t>
      </w:r>
      <w:proofErr w:type="gramStart"/>
      <w:r w:rsidRPr="00D3489B">
        <w:rPr>
          <w:rFonts w:ascii="宋体" w:eastAsia="宋体" w:hAnsi="宋体" w:cs="Times New Roman"/>
          <w:color w:val="000000" w:themeColor="text1"/>
          <w:sz w:val="24"/>
          <w:szCs w:val="24"/>
        </w:rPr>
        <w:t>下推和基础</w:t>
      </w:r>
      <w:proofErr w:type="gramEnd"/>
      <w:r w:rsidRPr="00D3489B">
        <w:rPr>
          <w:rFonts w:ascii="宋体" w:eastAsia="宋体" w:hAnsi="宋体" w:cs="Times New Roman"/>
          <w:color w:val="000000" w:themeColor="text1"/>
          <w:sz w:val="24"/>
          <w:szCs w:val="24"/>
        </w:rPr>
        <w:t>缓存等方法，优化数据处理流程，确保查询操作能快速响应。</w:t>
      </w:r>
    </w:p>
    <w:p w14:paraId="5D63ECDF" w14:textId="4A14BDC7" w:rsidR="00D3489B" w:rsidRPr="00D3489B" w:rsidRDefault="00D3489B" w:rsidP="00D3489B">
      <w:pPr>
        <w:spacing w:line="360" w:lineRule="auto"/>
        <w:ind w:firstLineChars="200" w:firstLine="480"/>
        <w:rPr>
          <w:rFonts w:ascii="宋体" w:eastAsia="宋体" w:hAnsi="宋体" w:cs="Times New Roman" w:hint="eastAsia"/>
          <w:color w:val="000000" w:themeColor="text1"/>
          <w:sz w:val="24"/>
          <w:szCs w:val="24"/>
        </w:rPr>
      </w:pPr>
      <w:r w:rsidRPr="00D3489B">
        <w:rPr>
          <w:rFonts w:ascii="宋体" w:eastAsia="宋体" w:hAnsi="宋体" w:cs="Times New Roman"/>
          <w:color w:val="000000" w:themeColor="text1"/>
          <w:sz w:val="24"/>
          <w:szCs w:val="24"/>
        </w:rPr>
        <w:t xml:space="preserve">在 Web 端 </w:t>
      </w:r>
      <w:proofErr w:type="spellStart"/>
      <w:r w:rsidRPr="00D3489B">
        <w:rPr>
          <w:rFonts w:ascii="宋体" w:eastAsia="宋体" w:hAnsi="宋体" w:cs="Times New Roman"/>
          <w:color w:val="000000" w:themeColor="text1"/>
          <w:sz w:val="24"/>
          <w:szCs w:val="24"/>
        </w:rPr>
        <w:t>DataFrame</w:t>
      </w:r>
      <w:proofErr w:type="spellEnd"/>
      <w:r w:rsidRPr="00D3489B">
        <w:rPr>
          <w:rFonts w:ascii="宋体" w:eastAsia="宋体" w:hAnsi="宋体" w:cs="Times New Roman"/>
          <w:color w:val="000000" w:themeColor="text1"/>
          <w:sz w:val="24"/>
          <w:szCs w:val="24"/>
        </w:rPr>
        <w:t xml:space="preserve"> 实现方面，Zhang 和 Wang（2024）提出了面向 Web 环境的 </w:t>
      </w:r>
      <w:proofErr w:type="spellStart"/>
      <w:r w:rsidRPr="00D3489B">
        <w:rPr>
          <w:rFonts w:ascii="宋体" w:eastAsia="宋体" w:hAnsi="宋体" w:cs="Times New Roman"/>
          <w:color w:val="000000" w:themeColor="text1"/>
          <w:sz w:val="24"/>
          <w:szCs w:val="24"/>
        </w:rPr>
        <w:t>DataFrame</w:t>
      </w:r>
      <w:proofErr w:type="spellEnd"/>
      <w:r w:rsidRPr="00D3489B">
        <w:rPr>
          <w:rFonts w:ascii="宋体" w:eastAsia="宋体" w:hAnsi="宋体" w:cs="Times New Roman"/>
          <w:color w:val="000000" w:themeColor="text1"/>
          <w:sz w:val="24"/>
          <w:szCs w:val="24"/>
        </w:rPr>
        <w:t xml:space="preserve"> 库设计</w:t>
      </w:r>
      <w:r w:rsidR="007E48BC" w:rsidRPr="007E48BC">
        <w:rPr>
          <w:rFonts w:ascii="宋体" w:eastAsia="宋体" w:hAnsi="宋体" w:cs="Times New Roman" w:hint="eastAsia"/>
          <w:color w:val="000000" w:themeColor="text1"/>
          <w:sz w:val="24"/>
          <w:szCs w:val="24"/>
          <w:vertAlign w:val="superscript"/>
        </w:rPr>
        <w:fldChar w:fldCharType="begin"/>
      </w:r>
      <w:r w:rsidR="007E48BC" w:rsidRPr="007E48BC">
        <w:rPr>
          <w:rFonts w:ascii="宋体" w:eastAsia="宋体" w:hAnsi="宋体" w:cs="Times New Roman" w:hint="eastAsia"/>
          <w:color w:val="000000" w:themeColor="text1"/>
          <w:sz w:val="24"/>
          <w:szCs w:val="24"/>
          <w:vertAlign w:val="superscript"/>
        </w:rPr>
        <w:instrText xml:space="preserve"> </w:instrText>
      </w:r>
      <w:r w:rsidR="007E48BC" w:rsidRPr="007E48BC">
        <w:rPr>
          <w:rFonts w:ascii="宋体" w:eastAsia="宋体" w:hAnsi="宋体" w:cs="Times New Roman"/>
          <w:color w:val="000000" w:themeColor="text1"/>
          <w:sz w:val="24"/>
          <w:szCs w:val="24"/>
          <w:vertAlign w:val="superscript"/>
        </w:rPr>
        <w:instrText>REF _Ref217137247 \r \h</w:instrText>
      </w:r>
      <w:r w:rsidR="007E48BC" w:rsidRPr="007E48BC">
        <w:rPr>
          <w:rFonts w:ascii="宋体" w:eastAsia="宋体" w:hAnsi="宋体" w:cs="Times New Roman" w:hint="eastAsia"/>
          <w:color w:val="000000" w:themeColor="text1"/>
          <w:sz w:val="24"/>
          <w:szCs w:val="24"/>
          <w:vertAlign w:val="superscript"/>
        </w:rPr>
        <w:instrText xml:space="preserve"> </w:instrText>
      </w:r>
      <w:r w:rsidR="007E48BC">
        <w:rPr>
          <w:rFonts w:ascii="宋体" w:eastAsia="宋体" w:hAnsi="宋体" w:cs="Times New Roman" w:hint="eastAsia"/>
          <w:color w:val="000000" w:themeColor="text1"/>
          <w:sz w:val="24"/>
          <w:szCs w:val="24"/>
          <w:vertAlign w:val="superscript"/>
        </w:rPr>
        <w:instrText xml:space="preserve"> \* MERGEFORMAT </w:instrText>
      </w:r>
      <w:r w:rsidR="007E48BC" w:rsidRPr="007E48BC">
        <w:rPr>
          <w:rFonts w:ascii="宋体" w:eastAsia="宋体" w:hAnsi="宋体" w:cs="Times New Roman" w:hint="eastAsia"/>
          <w:color w:val="000000" w:themeColor="text1"/>
          <w:sz w:val="24"/>
          <w:szCs w:val="24"/>
          <w:vertAlign w:val="superscript"/>
        </w:rPr>
      </w:r>
      <w:r w:rsidR="007E48BC" w:rsidRPr="007E48BC">
        <w:rPr>
          <w:rFonts w:ascii="宋体" w:eastAsia="宋体" w:hAnsi="宋体" w:cs="Times New Roman" w:hint="eastAsia"/>
          <w:color w:val="000000" w:themeColor="text1"/>
          <w:sz w:val="24"/>
          <w:szCs w:val="24"/>
          <w:vertAlign w:val="superscript"/>
        </w:rPr>
        <w:fldChar w:fldCharType="separate"/>
      </w:r>
      <w:r w:rsidR="007E48BC" w:rsidRPr="007E48BC">
        <w:rPr>
          <w:rFonts w:ascii="宋体" w:eastAsia="宋体" w:hAnsi="宋体" w:cs="Times New Roman" w:hint="eastAsia"/>
          <w:color w:val="000000" w:themeColor="text1"/>
          <w:sz w:val="24"/>
          <w:szCs w:val="24"/>
          <w:vertAlign w:val="superscript"/>
        </w:rPr>
        <w:t>[14]</w:t>
      </w:r>
      <w:r w:rsidR="007E48BC" w:rsidRPr="007E48BC">
        <w:rPr>
          <w:rFonts w:ascii="宋体" w:eastAsia="宋体" w:hAnsi="宋体" w:cs="Times New Roman" w:hint="eastAsia"/>
          <w:color w:val="000000" w:themeColor="text1"/>
          <w:sz w:val="24"/>
          <w:szCs w:val="24"/>
          <w:vertAlign w:val="superscript"/>
        </w:rPr>
        <w:fldChar w:fldCharType="end"/>
      </w:r>
      <w:r w:rsidRPr="00D3489B">
        <w:rPr>
          <w:rFonts w:ascii="宋体" w:eastAsia="宋体" w:hAnsi="宋体" w:cs="Times New Roman"/>
          <w:color w:val="000000" w:themeColor="text1"/>
          <w:sz w:val="24"/>
          <w:szCs w:val="24"/>
        </w:rPr>
        <w:t xml:space="preserve">。该研究开发了一个基于 TypeScript 的 </w:t>
      </w:r>
      <w:proofErr w:type="spellStart"/>
      <w:r w:rsidRPr="00D3489B">
        <w:rPr>
          <w:rFonts w:ascii="宋体" w:eastAsia="宋体" w:hAnsi="宋体" w:cs="Times New Roman"/>
          <w:color w:val="000000" w:themeColor="text1"/>
          <w:sz w:val="24"/>
          <w:szCs w:val="24"/>
        </w:rPr>
        <w:t>DataFrame</w:t>
      </w:r>
      <w:proofErr w:type="spellEnd"/>
      <w:r w:rsidRPr="00D3489B">
        <w:rPr>
          <w:rFonts w:ascii="宋体" w:eastAsia="宋体" w:hAnsi="宋体" w:cs="Times New Roman"/>
          <w:color w:val="000000" w:themeColor="text1"/>
          <w:sz w:val="24"/>
          <w:szCs w:val="24"/>
        </w:rPr>
        <w:t xml:space="preserve"> 库，支持在浏览器环境中进行表格数据的分析操作，包括过滤、聚合、排序等基础功能。该研究为不同数据源设计统一的适配接口，封装数据类型映射规则和聚合计算的差异，让查询结果格式保持一致提供了技术实现参考。该研究展示了在 Web 环境中实现类 </w:t>
      </w:r>
      <w:proofErr w:type="spellStart"/>
      <w:r w:rsidRPr="00D3489B">
        <w:rPr>
          <w:rFonts w:ascii="宋体" w:eastAsia="宋体" w:hAnsi="宋体" w:cs="Times New Roman"/>
          <w:color w:val="000000" w:themeColor="text1"/>
          <w:sz w:val="24"/>
          <w:szCs w:val="24"/>
        </w:rPr>
        <w:t>DataFrame</w:t>
      </w:r>
      <w:proofErr w:type="spellEnd"/>
      <w:r w:rsidRPr="00D3489B">
        <w:rPr>
          <w:rFonts w:ascii="宋体" w:eastAsia="宋体" w:hAnsi="宋体" w:cs="Times New Roman"/>
          <w:color w:val="000000" w:themeColor="text1"/>
          <w:sz w:val="24"/>
          <w:szCs w:val="24"/>
        </w:rPr>
        <w:t xml:space="preserve"> 操作的可行性，为本课题中 CSV/Excel 适配器的实现提供了技术路径，同时也验证了通过适配器模式实现跨数据源统一抽象的可行性。</w:t>
      </w:r>
    </w:p>
    <w:p w14:paraId="5D831B39" w14:textId="77777777" w:rsidR="00D3489B" w:rsidRPr="00D3489B" w:rsidRDefault="00D3489B" w:rsidP="00D3489B">
      <w:pPr>
        <w:spacing w:line="360" w:lineRule="auto"/>
        <w:ind w:firstLineChars="200" w:firstLine="482"/>
        <w:rPr>
          <w:rFonts w:ascii="宋体" w:eastAsia="宋体" w:hAnsi="宋体" w:cs="Times New Roman" w:hint="eastAsia"/>
          <w:b/>
          <w:bCs/>
          <w:color w:val="000000" w:themeColor="text1"/>
          <w:sz w:val="24"/>
          <w:szCs w:val="24"/>
        </w:rPr>
      </w:pPr>
      <w:r w:rsidRPr="00D3489B">
        <w:rPr>
          <w:rFonts w:ascii="宋体" w:eastAsia="宋体" w:hAnsi="宋体" w:cs="Times New Roman"/>
          <w:b/>
          <w:bCs/>
          <w:color w:val="000000" w:themeColor="text1"/>
          <w:sz w:val="24"/>
          <w:szCs w:val="24"/>
        </w:rPr>
        <w:t>系统架构与前端设计</w:t>
      </w:r>
    </w:p>
    <w:p w14:paraId="09B84F59" w14:textId="3974E710" w:rsidR="00D3489B" w:rsidRPr="00D3489B" w:rsidRDefault="00D3489B" w:rsidP="00D3489B">
      <w:pPr>
        <w:spacing w:line="360" w:lineRule="auto"/>
        <w:ind w:firstLineChars="200" w:firstLine="480"/>
        <w:rPr>
          <w:rFonts w:ascii="宋体" w:eastAsia="宋体" w:hAnsi="宋体" w:cs="Times New Roman" w:hint="eastAsia"/>
          <w:color w:val="000000" w:themeColor="text1"/>
          <w:sz w:val="24"/>
          <w:szCs w:val="24"/>
        </w:rPr>
      </w:pPr>
      <w:r w:rsidRPr="00D3489B">
        <w:rPr>
          <w:rFonts w:ascii="宋体" w:eastAsia="宋体" w:hAnsi="宋体" w:cs="Times New Roman"/>
          <w:color w:val="000000" w:themeColor="text1"/>
          <w:sz w:val="24"/>
          <w:szCs w:val="24"/>
        </w:rPr>
        <w:t>在系统架构层面，现代 BI 系统普遍采用前后端分离的设计，单页应用（SPA）架构因其良好的用户体验和灵活的部署方式，在 BI 系统中得到了广泛应用。Anas 等人（2022）系统性地探讨了基于单页应用的 BI 仪表盘设计与实现</w:t>
      </w:r>
      <w:r w:rsidR="007E48BC" w:rsidRPr="007E48BC">
        <w:rPr>
          <w:rFonts w:ascii="宋体" w:eastAsia="宋体" w:hAnsi="宋体" w:cs="Times New Roman" w:hint="eastAsia"/>
          <w:color w:val="000000" w:themeColor="text1"/>
          <w:sz w:val="24"/>
          <w:szCs w:val="24"/>
          <w:vertAlign w:val="superscript"/>
        </w:rPr>
        <w:fldChar w:fldCharType="begin"/>
      </w:r>
      <w:r w:rsidR="007E48BC" w:rsidRPr="007E48BC">
        <w:rPr>
          <w:rFonts w:ascii="宋体" w:eastAsia="宋体" w:hAnsi="宋体" w:cs="Times New Roman" w:hint="eastAsia"/>
          <w:color w:val="000000" w:themeColor="text1"/>
          <w:sz w:val="24"/>
          <w:szCs w:val="24"/>
          <w:vertAlign w:val="superscript"/>
        </w:rPr>
        <w:instrText xml:space="preserve"> </w:instrText>
      </w:r>
      <w:r w:rsidR="007E48BC" w:rsidRPr="007E48BC">
        <w:rPr>
          <w:rFonts w:ascii="宋体" w:eastAsia="宋体" w:hAnsi="宋体" w:cs="Times New Roman"/>
          <w:color w:val="000000" w:themeColor="text1"/>
          <w:sz w:val="24"/>
          <w:szCs w:val="24"/>
          <w:vertAlign w:val="superscript"/>
        </w:rPr>
        <w:instrText>REF _Ref217136963 \r \h</w:instrText>
      </w:r>
      <w:r w:rsidR="007E48BC" w:rsidRPr="007E48BC">
        <w:rPr>
          <w:rFonts w:ascii="宋体" w:eastAsia="宋体" w:hAnsi="宋体" w:cs="Times New Roman" w:hint="eastAsia"/>
          <w:color w:val="000000" w:themeColor="text1"/>
          <w:sz w:val="24"/>
          <w:szCs w:val="24"/>
          <w:vertAlign w:val="superscript"/>
        </w:rPr>
        <w:instrText xml:space="preserve"> </w:instrText>
      </w:r>
      <w:r w:rsidR="007E48BC">
        <w:rPr>
          <w:rFonts w:ascii="宋体" w:eastAsia="宋体" w:hAnsi="宋体" w:cs="Times New Roman" w:hint="eastAsia"/>
          <w:color w:val="000000" w:themeColor="text1"/>
          <w:sz w:val="24"/>
          <w:szCs w:val="24"/>
          <w:vertAlign w:val="superscript"/>
        </w:rPr>
        <w:instrText xml:space="preserve"> \* MERGEFORMAT </w:instrText>
      </w:r>
      <w:r w:rsidR="007E48BC" w:rsidRPr="007E48BC">
        <w:rPr>
          <w:rFonts w:ascii="宋体" w:eastAsia="宋体" w:hAnsi="宋体" w:cs="Times New Roman" w:hint="eastAsia"/>
          <w:color w:val="000000" w:themeColor="text1"/>
          <w:sz w:val="24"/>
          <w:szCs w:val="24"/>
          <w:vertAlign w:val="superscript"/>
        </w:rPr>
      </w:r>
      <w:r w:rsidR="007E48BC" w:rsidRPr="007E48BC">
        <w:rPr>
          <w:rFonts w:ascii="宋体" w:eastAsia="宋体" w:hAnsi="宋体" w:cs="Times New Roman" w:hint="eastAsia"/>
          <w:color w:val="000000" w:themeColor="text1"/>
          <w:sz w:val="24"/>
          <w:szCs w:val="24"/>
          <w:vertAlign w:val="superscript"/>
        </w:rPr>
        <w:fldChar w:fldCharType="separate"/>
      </w:r>
      <w:r w:rsidR="007E48BC" w:rsidRPr="007E48BC">
        <w:rPr>
          <w:rFonts w:ascii="宋体" w:eastAsia="宋体" w:hAnsi="宋体" w:cs="Times New Roman" w:hint="eastAsia"/>
          <w:color w:val="000000" w:themeColor="text1"/>
          <w:sz w:val="24"/>
          <w:szCs w:val="24"/>
          <w:vertAlign w:val="superscript"/>
        </w:rPr>
        <w:t>[7]</w:t>
      </w:r>
      <w:r w:rsidR="007E48BC" w:rsidRPr="007E48BC">
        <w:rPr>
          <w:rFonts w:ascii="宋体" w:eastAsia="宋体" w:hAnsi="宋体" w:cs="Times New Roman" w:hint="eastAsia"/>
          <w:color w:val="000000" w:themeColor="text1"/>
          <w:sz w:val="24"/>
          <w:szCs w:val="24"/>
          <w:vertAlign w:val="superscript"/>
        </w:rPr>
        <w:fldChar w:fldCharType="end"/>
      </w:r>
      <w:r w:rsidRPr="00D3489B">
        <w:rPr>
          <w:rFonts w:ascii="宋体" w:eastAsia="宋体" w:hAnsi="宋体" w:cs="Times New Roman"/>
          <w:color w:val="000000" w:themeColor="text1"/>
          <w:sz w:val="24"/>
          <w:szCs w:val="24"/>
        </w:rPr>
        <w:t>。该研究指出，国外轻量化 BI/可视化工具常采用前后端分离的单页应用（SPA）架构，搭配轻量的 RESTful 接口实现数据交互，便于灵活部署；部分工具还配备了低代码的看板编辑器，支持通过可视化操作完成图表布局、数据关联的配置。该研究为 BI 系统的前端架构设计提供了实践参考，强调了 SPA 架构在提升用户体验和降低部署复杂度方面的优势，为本课题的系统架构设计提供了重要的技术选择依据。</w:t>
      </w:r>
    </w:p>
    <w:p w14:paraId="7EC8C38C" w14:textId="77777777" w:rsidR="00D3489B" w:rsidRPr="00D3489B" w:rsidRDefault="00D3489B" w:rsidP="00D3489B">
      <w:pPr>
        <w:spacing w:line="360" w:lineRule="auto"/>
        <w:ind w:firstLineChars="200" w:firstLine="482"/>
        <w:rPr>
          <w:rFonts w:ascii="宋体" w:eastAsia="宋体" w:hAnsi="宋体" w:cs="Times New Roman" w:hint="eastAsia"/>
          <w:b/>
          <w:bCs/>
          <w:color w:val="000000" w:themeColor="text1"/>
          <w:sz w:val="24"/>
          <w:szCs w:val="24"/>
        </w:rPr>
      </w:pPr>
      <w:r w:rsidRPr="00D3489B">
        <w:rPr>
          <w:rFonts w:ascii="宋体" w:eastAsia="宋体" w:hAnsi="宋体" w:cs="Times New Roman"/>
          <w:b/>
          <w:bCs/>
          <w:color w:val="000000" w:themeColor="text1"/>
          <w:sz w:val="24"/>
          <w:szCs w:val="24"/>
        </w:rPr>
        <w:t>AI 辅助查询的实现</w:t>
      </w:r>
    </w:p>
    <w:p w14:paraId="7702D73B" w14:textId="3AE5429B" w:rsidR="00D3489B" w:rsidRPr="00D3489B" w:rsidRDefault="00D3489B" w:rsidP="00D3489B">
      <w:pPr>
        <w:spacing w:line="360" w:lineRule="auto"/>
        <w:ind w:firstLineChars="200" w:firstLine="480"/>
        <w:rPr>
          <w:rFonts w:ascii="宋体" w:eastAsia="宋体" w:hAnsi="宋体" w:cs="Times New Roman" w:hint="eastAsia"/>
          <w:color w:val="000000" w:themeColor="text1"/>
          <w:sz w:val="24"/>
          <w:szCs w:val="24"/>
        </w:rPr>
      </w:pPr>
      <w:r w:rsidRPr="00D3489B">
        <w:rPr>
          <w:rFonts w:ascii="宋体" w:eastAsia="宋体" w:hAnsi="宋体" w:cs="Times New Roman"/>
          <w:color w:val="000000" w:themeColor="text1"/>
          <w:sz w:val="24"/>
          <w:szCs w:val="24"/>
        </w:rPr>
        <w:t>随着大语言模型技术的快速发展，AI 辅助的自然语言到查询转换（NL2Query）成为提升 BI 系统易用性的重要方向。然而，如何在利用 AI 能力提升易用性的同时，确保系统的安全性和可控性，是该领域面临的核心挑战。Zhang 和 Reicherts（2025）深入探讨了生成式 AI 在辅助人类决策中的应用与挑战</w:t>
      </w:r>
      <w:r w:rsidR="007E48BC" w:rsidRPr="007E48BC">
        <w:rPr>
          <w:rFonts w:ascii="宋体" w:eastAsia="宋体" w:hAnsi="宋体" w:cs="Times New Roman" w:hint="eastAsia"/>
          <w:color w:val="000000" w:themeColor="text1"/>
          <w:sz w:val="24"/>
          <w:szCs w:val="24"/>
          <w:vertAlign w:val="superscript"/>
        </w:rPr>
        <w:fldChar w:fldCharType="begin"/>
      </w:r>
      <w:r w:rsidR="007E48BC" w:rsidRPr="007E48BC">
        <w:rPr>
          <w:rFonts w:ascii="宋体" w:eastAsia="宋体" w:hAnsi="宋体" w:cs="Times New Roman" w:hint="eastAsia"/>
          <w:color w:val="000000" w:themeColor="text1"/>
          <w:sz w:val="24"/>
          <w:szCs w:val="24"/>
          <w:vertAlign w:val="superscript"/>
        </w:rPr>
        <w:instrText xml:space="preserve"> </w:instrText>
      </w:r>
      <w:r w:rsidR="007E48BC" w:rsidRPr="007E48BC">
        <w:rPr>
          <w:rFonts w:ascii="宋体" w:eastAsia="宋体" w:hAnsi="宋体" w:cs="Times New Roman"/>
          <w:color w:val="000000" w:themeColor="text1"/>
          <w:sz w:val="24"/>
          <w:szCs w:val="24"/>
          <w:vertAlign w:val="superscript"/>
        </w:rPr>
        <w:instrText>REF _Ref217136920 \r \h</w:instrText>
      </w:r>
      <w:r w:rsidR="007E48BC" w:rsidRPr="007E48BC">
        <w:rPr>
          <w:rFonts w:ascii="宋体" w:eastAsia="宋体" w:hAnsi="宋体" w:cs="Times New Roman" w:hint="eastAsia"/>
          <w:color w:val="000000" w:themeColor="text1"/>
          <w:sz w:val="24"/>
          <w:szCs w:val="24"/>
          <w:vertAlign w:val="superscript"/>
        </w:rPr>
        <w:instrText xml:space="preserve"> </w:instrText>
      </w:r>
      <w:r w:rsidR="007E48BC">
        <w:rPr>
          <w:rFonts w:ascii="宋体" w:eastAsia="宋体" w:hAnsi="宋体" w:cs="Times New Roman" w:hint="eastAsia"/>
          <w:color w:val="000000" w:themeColor="text1"/>
          <w:sz w:val="24"/>
          <w:szCs w:val="24"/>
          <w:vertAlign w:val="superscript"/>
        </w:rPr>
        <w:instrText xml:space="preserve"> \* MERGEFORMAT </w:instrText>
      </w:r>
      <w:r w:rsidR="007E48BC" w:rsidRPr="007E48BC">
        <w:rPr>
          <w:rFonts w:ascii="宋体" w:eastAsia="宋体" w:hAnsi="宋体" w:cs="Times New Roman" w:hint="eastAsia"/>
          <w:color w:val="000000" w:themeColor="text1"/>
          <w:sz w:val="24"/>
          <w:szCs w:val="24"/>
          <w:vertAlign w:val="superscript"/>
        </w:rPr>
      </w:r>
      <w:r w:rsidR="007E48BC" w:rsidRPr="007E48BC">
        <w:rPr>
          <w:rFonts w:ascii="宋体" w:eastAsia="宋体" w:hAnsi="宋体" w:cs="Times New Roman" w:hint="eastAsia"/>
          <w:color w:val="000000" w:themeColor="text1"/>
          <w:sz w:val="24"/>
          <w:szCs w:val="24"/>
          <w:vertAlign w:val="superscript"/>
        </w:rPr>
        <w:fldChar w:fldCharType="separate"/>
      </w:r>
      <w:r w:rsidR="007E48BC" w:rsidRPr="007E48BC">
        <w:rPr>
          <w:rFonts w:ascii="宋体" w:eastAsia="宋体" w:hAnsi="宋体" w:cs="Times New Roman" w:hint="eastAsia"/>
          <w:color w:val="000000" w:themeColor="text1"/>
          <w:sz w:val="24"/>
          <w:szCs w:val="24"/>
          <w:vertAlign w:val="superscript"/>
        </w:rPr>
        <w:t>[5]</w:t>
      </w:r>
      <w:r w:rsidR="007E48BC" w:rsidRPr="007E48BC">
        <w:rPr>
          <w:rFonts w:ascii="宋体" w:eastAsia="宋体" w:hAnsi="宋体" w:cs="Times New Roman" w:hint="eastAsia"/>
          <w:color w:val="000000" w:themeColor="text1"/>
          <w:sz w:val="24"/>
          <w:szCs w:val="24"/>
          <w:vertAlign w:val="superscript"/>
        </w:rPr>
        <w:fldChar w:fldCharType="end"/>
      </w:r>
      <w:r w:rsidRPr="00D3489B">
        <w:rPr>
          <w:rFonts w:ascii="宋体" w:eastAsia="宋体" w:hAnsi="宋体" w:cs="Times New Roman"/>
          <w:color w:val="000000" w:themeColor="text1"/>
          <w:sz w:val="24"/>
          <w:szCs w:val="24"/>
        </w:rPr>
        <w:t>。该研究强调，AI 辅助系统不</w:t>
      </w:r>
      <w:r w:rsidRPr="00D3489B">
        <w:rPr>
          <w:rFonts w:ascii="宋体" w:eastAsia="宋体" w:hAnsi="宋体" w:cs="Times New Roman"/>
          <w:color w:val="000000" w:themeColor="text1"/>
          <w:sz w:val="24"/>
          <w:szCs w:val="24"/>
        </w:rPr>
        <w:lastRenderedPageBreak/>
        <w:t>应直接执行自动生成的查询逻辑，而应将其视为待验证的草案，通过校验机制与用户确认环节确保操作的安全性与可控性。系统应遵循"面向过程的 AI 辅助"原则，将 AI 输出严格限定为可编辑的草案，关键字段与聚合逻辑均需显式标注其语义来源，并经用户主动确认后方可执行。该研究为 AI 辅助查询构建的安全设计提供了重要的理论指导，强调了"草案+校验+确认"闭环的重要性。</w:t>
      </w:r>
    </w:p>
    <w:p w14:paraId="4307D890" w14:textId="6920381F" w:rsidR="00D3489B" w:rsidRPr="00D3489B" w:rsidRDefault="00D3489B" w:rsidP="00D3489B">
      <w:pPr>
        <w:spacing w:line="360" w:lineRule="auto"/>
        <w:ind w:firstLineChars="200" w:firstLine="480"/>
        <w:rPr>
          <w:rFonts w:ascii="宋体" w:eastAsia="宋体" w:hAnsi="宋体" w:cs="Times New Roman" w:hint="eastAsia"/>
          <w:color w:val="000000" w:themeColor="text1"/>
          <w:sz w:val="24"/>
          <w:szCs w:val="24"/>
        </w:rPr>
      </w:pPr>
      <w:r w:rsidRPr="00D3489B">
        <w:rPr>
          <w:rFonts w:ascii="宋体" w:eastAsia="宋体" w:hAnsi="宋体" w:cs="Times New Roman"/>
          <w:color w:val="000000" w:themeColor="text1"/>
          <w:sz w:val="24"/>
          <w:szCs w:val="24"/>
        </w:rPr>
        <w:t>在可视化推荐方面，</w:t>
      </w:r>
      <w:proofErr w:type="spellStart"/>
      <w:r w:rsidRPr="00D3489B">
        <w:rPr>
          <w:rFonts w:ascii="宋体" w:eastAsia="宋体" w:hAnsi="宋体" w:cs="Times New Roman"/>
          <w:color w:val="000000" w:themeColor="text1"/>
          <w:sz w:val="24"/>
          <w:szCs w:val="24"/>
        </w:rPr>
        <w:t>Aodeng</w:t>
      </w:r>
      <w:proofErr w:type="spellEnd"/>
      <w:r w:rsidRPr="00D3489B">
        <w:rPr>
          <w:rFonts w:ascii="宋体" w:eastAsia="宋体" w:hAnsi="宋体" w:cs="Times New Roman"/>
          <w:color w:val="000000" w:themeColor="text1"/>
          <w:sz w:val="24"/>
          <w:szCs w:val="24"/>
        </w:rPr>
        <w:t xml:space="preserve"> 等人（2025）提出了基于大语言模型的交互式可视化数据故事构建方法</w:t>
      </w:r>
      <w:r w:rsidR="007E48BC" w:rsidRPr="007E48BC">
        <w:rPr>
          <w:rFonts w:ascii="宋体" w:eastAsia="宋体" w:hAnsi="宋体" w:cs="Times New Roman" w:hint="eastAsia"/>
          <w:color w:val="000000" w:themeColor="text1"/>
          <w:sz w:val="24"/>
          <w:szCs w:val="24"/>
          <w:vertAlign w:val="superscript"/>
        </w:rPr>
        <w:fldChar w:fldCharType="begin"/>
      </w:r>
      <w:r w:rsidR="007E48BC" w:rsidRPr="007E48BC">
        <w:rPr>
          <w:rFonts w:ascii="宋体" w:eastAsia="宋体" w:hAnsi="宋体" w:cs="Times New Roman" w:hint="eastAsia"/>
          <w:color w:val="000000" w:themeColor="text1"/>
          <w:sz w:val="24"/>
          <w:szCs w:val="24"/>
          <w:vertAlign w:val="superscript"/>
        </w:rPr>
        <w:instrText xml:space="preserve"> </w:instrText>
      </w:r>
      <w:r w:rsidR="007E48BC" w:rsidRPr="007E48BC">
        <w:rPr>
          <w:rFonts w:ascii="宋体" w:eastAsia="宋体" w:hAnsi="宋体" w:cs="Times New Roman"/>
          <w:color w:val="000000" w:themeColor="text1"/>
          <w:sz w:val="24"/>
          <w:szCs w:val="24"/>
          <w:vertAlign w:val="superscript"/>
        </w:rPr>
        <w:instrText>REF _Ref217137108 \r \h</w:instrText>
      </w:r>
      <w:r w:rsidR="007E48BC" w:rsidRPr="007E48BC">
        <w:rPr>
          <w:rFonts w:ascii="宋体" w:eastAsia="宋体" w:hAnsi="宋体" w:cs="Times New Roman" w:hint="eastAsia"/>
          <w:color w:val="000000" w:themeColor="text1"/>
          <w:sz w:val="24"/>
          <w:szCs w:val="24"/>
          <w:vertAlign w:val="superscript"/>
        </w:rPr>
        <w:instrText xml:space="preserve"> </w:instrText>
      </w:r>
      <w:r w:rsidR="007E48BC">
        <w:rPr>
          <w:rFonts w:ascii="宋体" w:eastAsia="宋体" w:hAnsi="宋体" w:cs="Times New Roman" w:hint="eastAsia"/>
          <w:color w:val="000000" w:themeColor="text1"/>
          <w:sz w:val="24"/>
          <w:szCs w:val="24"/>
          <w:vertAlign w:val="superscript"/>
        </w:rPr>
        <w:instrText xml:space="preserve"> \* MERGEFORMAT </w:instrText>
      </w:r>
      <w:r w:rsidR="007E48BC" w:rsidRPr="007E48BC">
        <w:rPr>
          <w:rFonts w:ascii="宋体" w:eastAsia="宋体" w:hAnsi="宋体" w:cs="Times New Roman" w:hint="eastAsia"/>
          <w:color w:val="000000" w:themeColor="text1"/>
          <w:sz w:val="24"/>
          <w:szCs w:val="24"/>
          <w:vertAlign w:val="superscript"/>
        </w:rPr>
      </w:r>
      <w:r w:rsidR="007E48BC" w:rsidRPr="007E48BC">
        <w:rPr>
          <w:rFonts w:ascii="宋体" w:eastAsia="宋体" w:hAnsi="宋体" w:cs="Times New Roman" w:hint="eastAsia"/>
          <w:color w:val="000000" w:themeColor="text1"/>
          <w:sz w:val="24"/>
          <w:szCs w:val="24"/>
          <w:vertAlign w:val="superscript"/>
        </w:rPr>
        <w:fldChar w:fldCharType="separate"/>
      </w:r>
      <w:r w:rsidR="007E48BC" w:rsidRPr="007E48BC">
        <w:rPr>
          <w:rFonts w:ascii="宋体" w:eastAsia="宋体" w:hAnsi="宋体" w:cs="Times New Roman" w:hint="eastAsia"/>
          <w:color w:val="000000" w:themeColor="text1"/>
          <w:sz w:val="24"/>
          <w:szCs w:val="24"/>
          <w:vertAlign w:val="superscript"/>
        </w:rPr>
        <w:t>[11]</w:t>
      </w:r>
      <w:r w:rsidR="007E48BC" w:rsidRPr="007E48BC">
        <w:rPr>
          <w:rFonts w:ascii="宋体" w:eastAsia="宋体" w:hAnsi="宋体" w:cs="Times New Roman" w:hint="eastAsia"/>
          <w:color w:val="000000" w:themeColor="text1"/>
          <w:sz w:val="24"/>
          <w:szCs w:val="24"/>
          <w:vertAlign w:val="superscript"/>
        </w:rPr>
        <w:fldChar w:fldCharType="end"/>
      </w:r>
      <w:r w:rsidRPr="00D3489B">
        <w:rPr>
          <w:rFonts w:ascii="宋体" w:eastAsia="宋体" w:hAnsi="宋体" w:cs="Times New Roman"/>
          <w:color w:val="000000" w:themeColor="text1"/>
          <w:sz w:val="24"/>
          <w:szCs w:val="24"/>
        </w:rPr>
        <w:t>。该研究探讨了如何基于数据分布与字段类型进行图表推荐，通过分析表格数据的统计特征和字段语义，自动生成合适的可视化方案。该研究为 AI 辅助的图表推荐提供了技术思路，但其实现复杂度较高，对于轻量化系统而言，可能需要简化实现或作为可选功能。这一观察为本课题的 AI 辅助功能设计提供了参考：核心功能不依赖 AI 能力，AI 辅助作为可选功能，通过"草案+校验+确认"的安全闭环来保障可控性。</w:t>
      </w:r>
    </w:p>
    <w:p w14:paraId="1F0BD5F8" w14:textId="77777777" w:rsidR="00D3489B" w:rsidRPr="00D3489B" w:rsidRDefault="00D3489B" w:rsidP="00D3489B">
      <w:pPr>
        <w:spacing w:line="360" w:lineRule="auto"/>
        <w:ind w:firstLineChars="200" w:firstLine="482"/>
        <w:rPr>
          <w:rFonts w:ascii="宋体" w:eastAsia="宋体" w:hAnsi="宋体" w:cs="Times New Roman" w:hint="eastAsia"/>
          <w:b/>
          <w:bCs/>
          <w:color w:val="000000" w:themeColor="text1"/>
          <w:sz w:val="24"/>
          <w:szCs w:val="24"/>
        </w:rPr>
      </w:pPr>
      <w:r w:rsidRPr="00D3489B">
        <w:rPr>
          <w:rFonts w:ascii="宋体" w:eastAsia="宋体" w:hAnsi="宋体" w:cs="Times New Roman"/>
          <w:b/>
          <w:bCs/>
          <w:color w:val="000000" w:themeColor="text1"/>
          <w:sz w:val="24"/>
          <w:szCs w:val="24"/>
        </w:rPr>
        <w:t>安全与审计机制</w:t>
      </w:r>
    </w:p>
    <w:p w14:paraId="241C53C7" w14:textId="3DBB813A" w:rsidR="00D3489B" w:rsidRPr="00D3489B" w:rsidRDefault="00D3489B" w:rsidP="00D3489B">
      <w:pPr>
        <w:spacing w:line="360" w:lineRule="auto"/>
        <w:ind w:firstLineChars="200" w:firstLine="480"/>
        <w:rPr>
          <w:rFonts w:ascii="宋体" w:eastAsia="宋体" w:hAnsi="宋体" w:cs="Times New Roman" w:hint="eastAsia"/>
          <w:color w:val="000000" w:themeColor="text1"/>
          <w:sz w:val="24"/>
          <w:szCs w:val="24"/>
        </w:rPr>
      </w:pPr>
      <w:r w:rsidRPr="00D3489B">
        <w:rPr>
          <w:rFonts w:ascii="宋体" w:eastAsia="宋体" w:hAnsi="宋体" w:cs="Times New Roman"/>
          <w:color w:val="000000" w:themeColor="text1"/>
          <w:sz w:val="24"/>
          <w:szCs w:val="24"/>
        </w:rPr>
        <w:t>在私有化部署场景下，BI 系统的安全性和审计能力是保障数据合</w:t>
      </w:r>
      <w:proofErr w:type="gramStart"/>
      <w:r w:rsidRPr="00D3489B">
        <w:rPr>
          <w:rFonts w:ascii="宋体" w:eastAsia="宋体" w:hAnsi="宋体" w:cs="Times New Roman"/>
          <w:color w:val="000000" w:themeColor="text1"/>
          <w:sz w:val="24"/>
          <w:szCs w:val="24"/>
        </w:rPr>
        <w:t>规</w:t>
      </w:r>
      <w:proofErr w:type="gramEnd"/>
      <w:r w:rsidRPr="00D3489B">
        <w:rPr>
          <w:rFonts w:ascii="宋体" w:eastAsia="宋体" w:hAnsi="宋体" w:cs="Times New Roman"/>
          <w:color w:val="000000" w:themeColor="text1"/>
          <w:sz w:val="24"/>
          <w:szCs w:val="24"/>
        </w:rPr>
        <w:t>使用的重要基础。然而，如何在满足安全需求的同时，保持系统的易用性和轻量化，是该领域面临的重要挑战。Wang 和 Li（2024）针对金融服务业（BFSI）组织的自助分析治理问题进行了深入研究</w:t>
      </w:r>
      <w:r w:rsidR="007E48BC" w:rsidRPr="007E48BC">
        <w:rPr>
          <w:rFonts w:ascii="宋体" w:eastAsia="宋体" w:hAnsi="宋体" w:cs="Times New Roman" w:hint="eastAsia"/>
          <w:color w:val="000000" w:themeColor="text1"/>
          <w:sz w:val="24"/>
          <w:szCs w:val="24"/>
          <w:vertAlign w:val="superscript"/>
        </w:rPr>
        <w:fldChar w:fldCharType="begin"/>
      </w:r>
      <w:r w:rsidR="007E48BC" w:rsidRPr="007E48BC">
        <w:rPr>
          <w:rFonts w:ascii="宋体" w:eastAsia="宋体" w:hAnsi="宋体" w:cs="Times New Roman" w:hint="eastAsia"/>
          <w:color w:val="000000" w:themeColor="text1"/>
          <w:sz w:val="24"/>
          <w:szCs w:val="24"/>
          <w:vertAlign w:val="superscript"/>
        </w:rPr>
        <w:instrText xml:space="preserve"> </w:instrText>
      </w:r>
      <w:r w:rsidR="007E48BC" w:rsidRPr="007E48BC">
        <w:rPr>
          <w:rFonts w:ascii="宋体" w:eastAsia="宋体" w:hAnsi="宋体" w:cs="Times New Roman"/>
          <w:color w:val="000000" w:themeColor="text1"/>
          <w:sz w:val="24"/>
          <w:szCs w:val="24"/>
          <w:vertAlign w:val="superscript"/>
        </w:rPr>
        <w:instrText>REF _Ref217137238 \r \h</w:instrText>
      </w:r>
      <w:r w:rsidR="007E48BC" w:rsidRPr="007E48BC">
        <w:rPr>
          <w:rFonts w:ascii="宋体" w:eastAsia="宋体" w:hAnsi="宋体" w:cs="Times New Roman" w:hint="eastAsia"/>
          <w:color w:val="000000" w:themeColor="text1"/>
          <w:sz w:val="24"/>
          <w:szCs w:val="24"/>
          <w:vertAlign w:val="superscript"/>
        </w:rPr>
        <w:instrText xml:space="preserve"> </w:instrText>
      </w:r>
      <w:r w:rsidR="007E48BC">
        <w:rPr>
          <w:rFonts w:ascii="宋体" w:eastAsia="宋体" w:hAnsi="宋体" w:cs="Times New Roman" w:hint="eastAsia"/>
          <w:color w:val="000000" w:themeColor="text1"/>
          <w:sz w:val="24"/>
          <w:szCs w:val="24"/>
          <w:vertAlign w:val="superscript"/>
        </w:rPr>
        <w:instrText xml:space="preserve"> \* MERGEFORMAT </w:instrText>
      </w:r>
      <w:r w:rsidR="007E48BC" w:rsidRPr="007E48BC">
        <w:rPr>
          <w:rFonts w:ascii="宋体" w:eastAsia="宋体" w:hAnsi="宋体" w:cs="Times New Roman" w:hint="eastAsia"/>
          <w:color w:val="000000" w:themeColor="text1"/>
          <w:sz w:val="24"/>
          <w:szCs w:val="24"/>
          <w:vertAlign w:val="superscript"/>
        </w:rPr>
      </w:r>
      <w:r w:rsidR="007E48BC" w:rsidRPr="007E48BC">
        <w:rPr>
          <w:rFonts w:ascii="宋体" w:eastAsia="宋体" w:hAnsi="宋体" w:cs="Times New Roman" w:hint="eastAsia"/>
          <w:color w:val="000000" w:themeColor="text1"/>
          <w:sz w:val="24"/>
          <w:szCs w:val="24"/>
          <w:vertAlign w:val="superscript"/>
        </w:rPr>
        <w:fldChar w:fldCharType="separate"/>
      </w:r>
      <w:r w:rsidR="007E48BC" w:rsidRPr="007E48BC">
        <w:rPr>
          <w:rFonts w:ascii="宋体" w:eastAsia="宋体" w:hAnsi="宋体" w:cs="Times New Roman" w:hint="eastAsia"/>
          <w:color w:val="000000" w:themeColor="text1"/>
          <w:sz w:val="24"/>
          <w:szCs w:val="24"/>
          <w:vertAlign w:val="superscript"/>
        </w:rPr>
        <w:t>[12]</w:t>
      </w:r>
      <w:r w:rsidR="007E48BC" w:rsidRPr="007E48BC">
        <w:rPr>
          <w:rFonts w:ascii="宋体" w:eastAsia="宋体" w:hAnsi="宋体" w:cs="Times New Roman" w:hint="eastAsia"/>
          <w:color w:val="000000" w:themeColor="text1"/>
          <w:sz w:val="24"/>
          <w:szCs w:val="24"/>
          <w:vertAlign w:val="superscript"/>
        </w:rPr>
        <w:fldChar w:fldCharType="end"/>
      </w:r>
      <w:r w:rsidRPr="00D3489B">
        <w:rPr>
          <w:rFonts w:ascii="宋体" w:eastAsia="宋体" w:hAnsi="宋体" w:cs="Times New Roman"/>
          <w:color w:val="000000" w:themeColor="text1"/>
          <w:sz w:val="24"/>
          <w:szCs w:val="24"/>
        </w:rPr>
        <w:t>。该研究强调了在自助 BI 场景下，采用前后端双重数据校验模式的重要性：MySQL 数据库操作全程使用参数化 SQL 语句规避注入风险，同时依托模板化权限治理规则，仅允许用户对 CSV/Excel 文件执行预设的安全计算与合</w:t>
      </w:r>
      <w:proofErr w:type="gramStart"/>
      <w:r w:rsidRPr="00D3489B">
        <w:rPr>
          <w:rFonts w:ascii="宋体" w:eastAsia="宋体" w:hAnsi="宋体" w:cs="Times New Roman"/>
          <w:color w:val="000000" w:themeColor="text1"/>
          <w:sz w:val="24"/>
          <w:szCs w:val="24"/>
        </w:rPr>
        <w:t>规</w:t>
      </w:r>
      <w:proofErr w:type="gramEnd"/>
      <w:r w:rsidRPr="00D3489B">
        <w:rPr>
          <w:rFonts w:ascii="宋体" w:eastAsia="宋体" w:hAnsi="宋体" w:cs="Times New Roman"/>
          <w:color w:val="000000" w:themeColor="text1"/>
          <w:sz w:val="24"/>
          <w:szCs w:val="24"/>
        </w:rPr>
        <w:t>导出操作，兼顾自助分析灵活性与数据安全性。该研究为自助 BI 系统的安全设计提供了实践指导，但其治理方案相对复杂，对于资源受限的中小企业场景可能不够轻量。</w:t>
      </w:r>
    </w:p>
    <w:p w14:paraId="6DC6B41C" w14:textId="1B71ADEB" w:rsidR="00D3489B" w:rsidRPr="00D3489B" w:rsidRDefault="00D3489B" w:rsidP="00D3489B">
      <w:pPr>
        <w:spacing w:line="360" w:lineRule="auto"/>
        <w:ind w:firstLineChars="200" w:firstLine="480"/>
        <w:rPr>
          <w:rFonts w:ascii="宋体" w:eastAsia="宋体" w:hAnsi="宋体" w:cs="Times New Roman" w:hint="eastAsia"/>
          <w:color w:val="000000" w:themeColor="text1"/>
          <w:sz w:val="24"/>
          <w:szCs w:val="24"/>
        </w:rPr>
      </w:pPr>
      <w:proofErr w:type="spellStart"/>
      <w:r w:rsidRPr="00D3489B">
        <w:rPr>
          <w:rFonts w:ascii="宋体" w:eastAsia="宋体" w:hAnsi="宋体" w:cs="Times New Roman"/>
          <w:color w:val="000000" w:themeColor="text1"/>
          <w:sz w:val="24"/>
          <w:szCs w:val="24"/>
        </w:rPr>
        <w:t>Yellammala</w:t>
      </w:r>
      <w:proofErr w:type="spellEnd"/>
      <w:r w:rsidRPr="00D3489B">
        <w:rPr>
          <w:rFonts w:ascii="宋体" w:eastAsia="宋体" w:hAnsi="宋体" w:cs="Times New Roman"/>
          <w:color w:val="000000" w:themeColor="text1"/>
          <w:sz w:val="24"/>
          <w:szCs w:val="24"/>
        </w:rPr>
        <w:t xml:space="preserve"> 等人（2025）提出了一种基于</w:t>
      </w:r>
      <w:proofErr w:type="gramStart"/>
      <w:r w:rsidRPr="00D3489B">
        <w:rPr>
          <w:rFonts w:ascii="宋体" w:eastAsia="宋体" w:hAnsi="宋体" w:cs="Times New Roman"/>
          <w:color w:val="000000" w:themeColor="text1"/>
          <w:sz w:val="24"/>
          <w:szCs w:val="24"/>
        </w:rPr>
        <w:t>哈希码的</w:t>
      </w:r>
      <w:proofErr w:type="gramEnd"/>
      <w:r w:rsidRPr="00D3489B">
        <w:rPr>
          <w:rFonts w:ascii="宋体" w:eastAsia="宋体" w:hAnsi="宋体" w:cs="Times New Roman"/>
          <w:color w:val="000000" w:themeColor="text1"/>
          <w:sz w:val="24"/>
          <w:szCs w:val="24"/>
        </w:rPr>
        <w:t>查询转换技术，用于最小化 SQL 注入漏洞</w:t>
      </w:r>
      <w:r w:rsidR="007E48BC" w:rsidRPr="007E48BC">
        <w:rPr>
          <w:rFonts w:ascii="宋体" w:eastAsia="宋体" w:hAnsi="宋体" w:cs="Times New Roman" w:hint="eastAsia"/>
          <w:color w:val="000000" w:themeColor="text1"/>
          <w:sz w:val="24"/>
          <w:szCs w:val="24"/>
          <w:vertAlign w:val="superscript"/>
        </w:rPr>
        <w:fldChar w:fldCharType="begin"/>
      </w:r>
      <w:r w:rsidR="007E48BC" w:rsidRPr="007E48BC">
        <w:rPr>
          <w:rFonts w:ascii="宋体" w:eastAsia="宋体" w:hAnsi="宋体" w:cs="Times New Roman" w:hint="eastAsia"/>
          <w:color w:val="000000" w:themeColor="text1"/>
          <w:sz w:val="24"/>
          <w:szCs w:val="24"/>
          <w:vertAlign w:val="superscript"/>
        </w:rPr>
        <w:instrText xml:space="preserve"> </w:instrText>
      </w:r>
      <w:r w:rsidR="007E48BC" w:rsidRPr="007E48BC">
        <w:rPr>
          <w:rFonts w:ascii="宋体" w:eastAsia="宋体" w:hAnsi="宋体" w:cs="Times New Roman"/>
          <w:color w:val="000000" w:themeColor="text1"/>
          <w:sz w:val="24"/>
          <w:szCs w:val="24"/>
          <w:vertAlign w:val="superscript"/>
        </w:rPr>
        <w:instrText>REF _Ref217137313 \r \h</w:instrText>
      </w:r>
      <w:r w:rsidR="007E48BC" w:rsidRPr="007E48BC">
        <w:rPr>
          <w:rFonts w:ascii="宋体" w:eastAsia="宋体" w:hAnsi="宋体" w:cs="Times New Roman" w:hint="eastAsia"/>
          <w:color w:val="000000" w:themeColor="text1"/>
          <w:sz w:val="24"/>
          <w:szCs w:val="24"/>
          <w:vertAlign w:val="superscript"/>
        </w:rPr>
        <w:instrText xml:space="preserve"> </w:instrText>
      </w:r>
      <w:r w:rsidR="007E48BC">
        <w:rPr>
          <w:rFonts w:ascii="宋体" w:eastAsia="宋体" w:hAnsi="宋体" w:cs="Times New Roman" w:hint="eastAsia"/>
          <w:color w:val="000000" w:themeColor="text1"/>
          <w:sz w:val="24"/>
          <w:szCs w:val="24"/>
          <w:vertAlign w:val="superscript"/>
        </w:rPr>
        <w:instrText xml:space="preserve"> \* MERGEFORMAT </w:instrText>
      </w:r>
      <w:r w:rsidR="007E48BC" w:rsidRPr="007E48BC">
        <w:rPr>
          <w:rFonts w:ascii="宋体" w:eastAsia="宋体" w:hAnsi="宋体" w:cs="Times New Roman" w:hint="eastAsia"/>
          <w:color w:val="000000" w:themeColor="text1"/>
          <w:sz w:val="24"/>
          <w:szCs w:val="24"/>
          <w:vertAlign w:val="superscript"/>
        </w:rPr>
      </w:r>
      <w:r w:rsidR="007E48BC" w:rsidRPr="007E48BC">
        <w:rPr>
          <w:rFonts w:ascii="宋体" w:eastAsia="宋体" w:hAnsi="宋体" w:cs="Times New Roman" w:hint="eastAsia"/>
          <w:color w:val="000000" w:themeColor="text1"/>
          <w:sz w:val="24"/>
          <w:szCs w:val="24"/>
          <w:vertAlign w:val="superscript"/>
        </w:rPr>
        <w:fldChar w:fldCharType="separate"/>
      </w:r>
      <w:r w:rsidR="007E48BC" w:rsidRPr="007E48BC">
        <w:rPr>
          <w:rFonts w:ascii="宋体" w:eastAsia="宋体" w:hAnsi="宋体" w:cs="Times New Roman" w:hint="eastAsia"/>
          <w:color w:val="000000" w:themeColor="text1"/>
          <w:sz w:val="24"/>
          <w:szCs w:val="24"/>
          <w:vertAlign w:val="superscript"/>
        </w:rPr>
        <w:t>[13]</w:t>
      </w:r>
      <w:r w:rsidR="007E48BC" w:rsidRPr="007E48BC">
        <w:rPr>
          <w:rFonts w:ascii="宋体" w:eastAsia="宋体" w:hAnsi="宋体" w:cs="Times New Roman" w:hint="eastAsia"/>
          <w:color w:val="000000" w:themeColor="text1"/>
          <w:sz w:val="24"/>
          <w:szCs w:val="24"/>
          <w:vertAlign w:val="superscript"/>
        </w:rPr>
        <w:fldChar w:fldCharType="end"/>
      </w:r>
      <w:r w:rsidRPr="00D3489B">
        <w:rPr>
          <w:rFonts w:ascii="宋体" w:eastAsia="宋体" w:hAnsi="宋体" w:cs="Times New Roman"/>
          <w:color w:val="000000" w:themeColor="text1"/>
          <w:sz w:val="24"/>
          <w:szCs w:val="24"/>
        </w:rPr>
        <w:t>。该研究强调了参数化查询在防范 SQL 注入攻击方面的重要作用，指出私有化部署场景下，权限与审计方案不用设计得太复杂，只要能覆盖基础安全需求（比如防范注入攻击、记录关键操作），同时让用户用着方便就行。该研究为轻量级安全方案的设计提供了实践指导，强调了在安全性与易用性之间寻求平衡的重要性，为本课题的安全与审计设计提供了明确的指导原则。</w:t>
      </w:r>
    </w:p>
    <w:p w14:paraId="7AF88690" w14:textId="77777777" w:rsidR="00D3489B" w:rsidRPr="00D3489B" w:rsidRDefault="00D3489B" w:rsidP="00D3489B">
      <w:pPr>
        <w:spacing w:line="360" w:lineRule="auto"/>
        <w:ind w:firstLineChars="200" w:firstLine="482"/>
        <w:rPr>
          <w:rFonts w:ascii="宋体" w:eastAsia="宋体" w:hAnsi="宋体" w:cs="Times New Roman" w:hint="eastAsia"/>
          <w:b/>
          <w:bCs/>
          <w:color w:val="000000" w:themeColor="text1"/>
          <w:sz w:val="24"/>
          <w:szCs w:val="24"/>
        </w:rPr>
      </w:pPr>
      <w:r w:rsidRPr="00D3489B">
        <w:rPr>
          <w:rFonts w:ascii="宋体" w:eastAsia="宋体" w:hAnsi="宋体" w:cs="Times New Roman"/>
          <w:b/>
          <w:bCs/>
          <w:color w:val="000000" w:themeColor="text1"/>
          <w:sz w:val="24"/>
          <w:szCs w:val="24"/>
        </w:rPr>
        <w:t>研究总结</w:t>
      </w:r>
    </w:p>
    <w:p w14:paraId="2B4F2DD6" w14:textId="77777777" w:rsidR="00D3489B" w:rsidRPr="00D3489B" w:rsidRDefault="00D3489B" w:rsidP="00D3489B">
      <w:pPr>
        <w:spacing w:line="360" w:lineRule="auto"/>
        <w:ind w:firstLineChars="200" w:firstLine="480"/>
        <w:rPr>
          <w:rFonts w:ascii="宋体" w:eastAsia="宋体" w:hAnsi="宋体" w:cs="Times New Roman" w:hint="eastAsia"/>
          <w:color w:val="000000" w:themeColor="text1"/>
          <w:sz w:val="24"/>
          <w:szCs w:val="24"/>
        </w:rPr>
      </w:pPr>
      <w:r w:rsidRPr="00D3489B">
        <w:rPr>
          <w:rFonts w:ascii="宋体" w:eastAsia="宋体" w:hAnsi="宋体" w:cs="Times New Roman"/>
          <w:color w:val="000000" w:themeColor="text1"/>
          <w:sz w:val="24"/>
          <w:szCs w:val="24"/>
        </w:rPr>
        <w:t>综合上述文献研究，可以看出，基于 DSL 的轻量化可视化查询系统设计涉及多个技术领域的交叉融合，需要在表达力与简洁性、功能完整性与实现复杂度、安全性与易</w:t>
      </w:r>
      <w:r w:rsidRPr="00D3489B">
        <w:rPr>
          <w:rFonts w:ascii="宋体" w:eastAsia="宋体" w:hAnsi="宋体" w:cs="Times New Roman"/>
          <w:color w:val="000000" w:themeColor="text1"/>
          <w:sz w:val="24"/>
          <w:szCs w:val="24"/>
        </w:rPr>
        <w:lastRenderedPageBreak/>
        <w:t>用性之间寻求平衡。在 DSL 设计层面，需要兼顾表达力与简洁性，通过 JSON Schema 实现结构化校验，避免因覆盖过多功能特性而增加实现复杂度；在语义层设计层面，应采用轻量化的最小设计，聚焦核心功能（字段别名、数据类型、基础聚合），避免引入复杂的数据血缘追踪和多表关联逻辑；在跨数据源适配层面，需要设计统一的适配接口，封装数据类型映射规则和聚合计算的差异，确保 MySQL 与 CSV/Excel 查询结果的一致性；在 AI 辅助层面，应坚持"草案+校验+确认"的安全闭环，将 AI 输出严格限定为可编辑的草案，避免直接执行自动生成的查询逻辑；在系统架构层面，采用轻量化的 SPA 架构，便于私有化部署和灵活运维；在安全审计层面，采用简单实用的方案，在满足基础安全需求（防范注入攻击、记录关键操作）的同时保持易用性。</w:t>
      </w:r>
    </w:p>
    <w:p w14:paraId="0CC2F3C8" w14:textId="14D3A255" w:rsidR="003570F8" w:rsidRPr="00C63EA6" w:rsidRDefault="00D3489B" w:rsidP="00C63EA6">
      <w:pPr>
        <w:spacing w:line="360" w:lineRule="auto"/>
        <w:ind w:firstLineChars="200" w:firstLine="480"/>
        <w:rPr>
          <w:rFonts w:ascii="宋体" w:eastAsia="宋体" w:hAnsi="宋体" w:cs="Times New Roman" w:hint="eastAsia"/>
          <w:color w:val="000000" w:themeColor="text1"/>
          <w:sz w:val="24"/>
          <w:szCs w:val="24"/>
        </w:rPr>
      </w:pPr>
      <w:r w:rsidRPr="00D3489B">
        <w:rPr>
          <w:rFonts w:ascii="宋体" w:eastAsia="宋体" w:hAnsi="宋体" w:cs="Times New Roman"/>
          <w:color w:val="000000" w:themeColor="text1"/>
          <w:sz w:val="24"/>
          <w:szCs w:val="24"/>
        </w:rPr>
        <w:t>这些研究成果为本课题的系统设计提供了重要的理论基础和实践指导，同时也指出了现有研究的不足和未来改进方向。例如，现有研究在跨数据源统一查询、实时 Schema 校验、轻量化安全方案等方面提供了技术思路，但在如何将这些技术有机融合到一套完整的轻量化系统中，仍需要结合具体应用场景进行深入探索。本课题正是在这一背景下，尝试构建一套"一套 DSL，双数据源适配、轻语义层、可视化与 AI 辅助"的完整链路原型，以验证轻量可视化查询在私有化场景的可行性与价值。</w:t>
      </w:r>
    </w:p>
    <w:p w14:paraId="3BC1630E" w14:textId="77777777" w:rsidR="008B0C1D" w:rsidRPr="003570F8" w:rsidRDefault="008B0C1D" w:rsidP="00221AAB">
      <w:pPr>
        <w:spacing w:line="360" w:lineRule="auto"/>
        <w:ind w:firstLineChars="200" w:firstLine="480"/>
        <w:rPr>
          <w:rFonts w:ascii="Times New Roman" w:eastAsia="宋体" w:hAnsi="Times New Roman" w:cs="Times New Roman"/>
          <w:color w:val="FF0000"/>
          <w:sz w:val="24"/>
          <w:szCs w:val="24"/>
        </w:rPr>
      </w:pPr>
    </w:p>
    <w:p w14:paraId="18EFEBD9" w14:textId="77777777" w:rsidR="00C60D14" w:rsidRDefault="00C60D14" w:rsidP="006F70E9">
      <w:pPr>
        <w:spacing w:line="360" w:lineRule="auto"/>
        <w:ind w:firstLineChars="200" w:firstLine="480"/>
        <w:rPr>
          <w:rFonts w:ascii="Times New Roman" w:eastAsia="宋体" w:hAnsi="Times New Roman" w:cs="Times New Roman"/>
          <w:sz w:val="24"/>
          <w:szCs w:val="24"/>
        </w:rPr>
      </w:pPr>
    </w:p>
    <w:p w14:paraId="4BE81A20" w14:textId="13C0BBE8" w:rsidR="00763866" w:rsidRPr="00763866" w:rsidRDefault="002308EB" w:rsidP="00325FD8">
      <w:pPr>
        <w:pStyle w:val="1"/>
      </w:pPr>
      <w:bookmarkStart w:id="17" w:name="_Toc69482722"/>
      <w:r>
        <w:rPr>
          <w:rFonts w:hint="eastAsia"/>
        </w:rPr>
        <w:t>参考文献</w:t>
      </w:r>
      <w:bookmarkEnd w:id="17"/>
    </w:p>
    <w:p w14:paraId="2C051424" w14:textId="6E464D35" w:rsidR="00175644" w:rsidRPr="008035AD" w:rsidRDefault="00175644" w:rsidP="00587C63">
      <w:pPr>
        <w:pStyle w:val="af2"/>
        <w:numPr>
          <w:ilvl w:val="0"/>
          <w:numId w:val="43"/>
        </w:numPr>
        <w:spacing w:line="360" w:lineRule="auto"/>
        <w:ind w:firstLineChars="0"/>
        <w:jc w:val="left"/>
        <w:rPr>
          <w:rFonts w:ascii="Times New Roman" w:eastAsia="宋体" w:hAnsi="Times New Roman" w:cs="Times New Roman"/>
          <w:sz w:val="24"/>
          <w:szCs w:val="24"/>
        </w:rPr>
      </w:pPr>
      <w:bookmarkStart w:id="18" w:name="_Ref217136735"/>
      <w:r w:rsidRPr="008035AD">
        <w:rPr>
          <w:rFonts w:ascii="Times New Roman" w:eastAsia="宋体" w:hAnsi="Times New Roman" w:cs="Times New Roman"/>
          <w:sz w:val="24"/>
          <w:szCs w:val="24"/>
        </w:rPr>
        <w:t>Xiong G, Bao J, Jiang H, et al. Multi-Turn Interactions for Text-to-SQL with Large Language Models [</w:t>
      </w:r>
      <w:r w:rsidRPr="008035AD">
        <w:rPr>
          <w:rFonts w:ascii="Times New Roman" w:eastAsia="宋体" w:hAnsi="Times New Roman" w:cs="Times New Roman"/>
          <w:sz w:val="24"/>
          <w:szCs w:val="24"/>
          <w:u w:val="single"/>
        </w:rPr>
        <w:t>Z</w:t>
      </w:r>
      <w:r w:rsidRPr="008035AD">
        <w:rPr>
          <w:rFonts w:ascii="Times New Roman" w:eastAsia="宋体" w:hAnsi="Times New Roman" w:cs="Times New Roman"/>
          <w:sz w:val="24"/>
          <w:szCs w:val="24"/>
        </w:rPr>
        <w:t xml:space="preserve">]. </w:t>
      </w:r>
      <w:proofErr w:type="spellStart"/>
      <w:r w:rsidRPr="008035AD">
        <w:rPr>
          <w:rFonts w:ascii="Times New Roman" w:eastAsia="宋体" w:hAnsi="Times New Roman" w:cs="Times New Roman"/>
          <w:sz w:val="24"/>
          <w:szCs w:val="24"/>
        </w:rPr>
        <w:t>arXiv</w:t>
      </w:r>
      <w:proofErr w:type="spellEnd"/>
      <w:r w:rsidRPr="008035AD">
        <w:rPr>
          <w:rFonts w:ascii="Times New Roman" w:eastAsia="宋体" w:hAnsi="Times New Roman" w:cs="Times New Roman"/>
          <w:sz w:val="24"/>
          <w:szCs w:val="24"/>
        </w:rPr>
        <w:t>, 2024(2024).</w:t>
      </w:r>
      <w:bookmarkEnd w:id="18"/>
    </w:p>
    <w:p w14:paraId="59E27009" w14:textId="1A0CD1E2" w:rsidR="00175644" w:rsidRPr="008035AD" w:rsidRDefault="00175644" w:rsidP="00587C63">
      <w:pPr>
        <w:pStyle w:val="af2"/>
        <w:numPr>
          <w:ilvl w:val="0"/>
          <w:numId w:val="43"/>
        </w:numPr>
        <w:spacing w:line="360" w:lineRule="auto"/>
        <w:ind w:firstLineChars="0"/>
        <w:jc w:val="left"/>
        <w:rPr>
          <w:rFonts w:ascii="Times New Roman" w:eastAsia="宋体" w:hAnsi="Times New Roman" w:cs="Times New Roman"/>
          <w:sz w:val="24"/>
          <w:szCs w:val="24"/>
        </w:rPr>
      </w:pPr>
      <w:bookmarkStart w:id="19" w:name="_Ref217136768"/>
      <w:proofErr w:type="spellStart"/>
      <w:r w:rsidRPr="008035AD">
        <w:rPr>
          <w:rFonts w:ascii="Times New Roman" w:eastAsia="宋体" w:hAnsi="Times New Roman" w:cs="Times New Roman"/>
          <w:sz w:val="24"/>
          <w:szCs w:val="24"/>
        </w:rPr>
        <w:t>Attouche</w:t>
      </w:r>
      <w:proofErr w:type="spellEnd"/>
      <w:r w:rsidRPr="008035AD">
        <w:rPr>
          <w:rFonts w:ascii="Times New Roman" w:eastAsia="宋体" w:hAnsi="Times New Roman" w:cs="Times New Roman"/>
          <w:sz w:val="24"/>
          <w:szCs w:val="24"/>
        </w:rPr>
        <w:t xml:space="preserve"> L, </w:t>
      </w:r>
      <w:proofErr w:type="spellStart"/>
      <w:r w:rsidRPr="008035AD">
        <w:rPr>
          <w:rFonts w:ascii="Times New Roman" w:eastAsia="宋体" w:hAnsi="Times New Roman" w:cs="Times New Roman"/>
          <w:sz w:val="24"/>
          <w:szCs w:val="24"/>
        </w:rPr>
        <w:t>Baazizi</w:t>
      </w:r>
      <w:proofErr w:type="spellEnd"/>
      <w:r w:rsidRPr="008035AD">
        <w:rPr>
          <w:rFonts w:ascii="Times New Roman" w:eastAsia="宋体" w:hAnsi="Times New Roman" w:cs="Times New Roman"/>
          <w:sz w:val="24"/>
          <w:szCs w:val="24"/>
        </w:rPr>
        <w:t xml:space="preserve"> M-A, </w:t>
      </w:r>
      <w:proofErr w:type="spellStart"/>
      <w:r w:rsidRPr="008035AD">
        <w:rPr>
          <w:rFonts w:ascii="Times New Roman" w:eastAsia="宋体" w:hAnsi="Times New Roman" w:cs="Times New Roman"/>
          <w:sz w:val="24"/>
          <w:szCs w:val="24"/>
        </w:rPr>
        <w:t>Colazzo</w:t>
      </w:r>
      <w:proofErr w:type="spellEnd"/>
      <w:r w:rsidRPr="008035AD">
        <w:rPr>
          <w:rFonts w:ascii="Times New Roman" w:eastAsia="宋体" w:hAnsi="Times New Roman" w:cs="Times New Roman"/>
          <w:sz w:val="24"/>
          <w:szCs w:val="24"/>
        </w:rPr>
        <w:t xml:space="preserve"> D, et al. Elimination of annotation dependencies in validation for Modern JSON Schema [</w:t>
      </w:r>
      <w:r w:rsidRPr="008035AD">
        <w:rPr>
          <w:rFonts w:ascii="Times New Roman" w:eastAsia="宋体" w:hAnsi="Times New Roman" w:cs="Times New Roman"/>
          <w:sz w:val="24"/>
          <w:szCs w:val="24"/>
          <w:u w:val="single"/>
        </w:rPr>
        <w:t>J</w:t>
      </w:r>
      <w:r w:rsidRPr="008035AD">
        <w:rPr>
          <w:rFonts w:ascii="Times New Roman" w:eastAsia="宋体" w:hAnsi="Times New Roman" w:cs="Times New Roman"/>
          <w:sz w:val="24"/>
          <w:szCs w:val="24"/>
        </w:rPr>
        <w:t>]. Theoretical Computer Science, 2026, 1063: 115645.</w:t>
      </w:r>
      <w:bookmarkEnd w:id="19"/>
    </w:p>
    <w:p w14:paraId="5EF0E3A2" w14:textId="78DC86AB" w:rsidR="00175644" w:rsidRPr="008035AD" w:rsidRDefault="00175644" w:rsidP="00587C63">
      <w:pPr>
        <w:pStyle w:val="af2"/>
        <w:numPr>
          <w:ilvl w:val="0"/>
          <w:numId w:val="43"/>
        </w:numPr>
        <w:spacing w:line="360" w:lineRule="auto"/>
        <w:ind w:firstLineChars="0"/>
        <w:jc w:val="left"/>
        <w:rPr>
          <w:rFonts w:ascii="Times New Roman" w:eastAsia="宋体" w:hAnsi="Times New Roman" w:cs="Times New Roman"/>
          <w:sz w:val="24"/>
          <w:szCs w:val="24"/>
        </w:rPr>
      </w:pPr>
      <w:bookmarkStart w:id="20" w:name="_Ref217136862"/>
      <w:proofErr w:type="spellStart"/>
      <w:r w:rsidRPr="008035AD">
        <w:rPr>
          <w:rFonts w:ascii="Times New Roman" w:eastAsia="宋体" w:hAnsi="Times New Roman" w:cs="Times New Roman"/>
          <w:sz w:val="24"/>
          <w:szCs w:val="24"/>
        </w:rPr>
        <w:t>Suhra</w:t>
      </w:r>
      <w:proofErr w:type="spellEnd"/>
      <w:r w:rsidRPr="008035AD">
        <w:rPr>
          <w:rFonts w:ascii="Times New Roman" w:eastAsia="宋体" w:hAnsi="Times New Roman" w:cs="Times New Roman"/>
          <w:sz w:val="24"/>
          <w:szCs w:val="24"/>
        </w:rPr>
        <w:t xml:space="preserve"> R. Dedicated Semantic Layer Architecture for Effective Data Analytics and Visualization: A Case Study [</w:t>
      </w:r>
      <w:r w:rsidRPr="008035AD">
        <w:rPr>
          <w:rFonts w:ascii="Times New Roman" w:eastAsia="宋体" w:hAnsi="Times New Roman" w:cs="Times New Roman"/>
          <w:sz w:val="24"/>
          <w:szCs w:val="24"/>
          <w:u w:val="single"/>
        </w:rPr>
        <w:t>J</w:t>
      </w:r>
      <w:r w:rsidRPr="008035AD">
        <w:rPr>
          <w:rFonts w:ascii="Times New Roman" w:eastAsia="宋体" w:hAnsi="Times New Roman" w:cs="Times New Roman"/>
          <w:sz w:val="24"/>
          <w:szCs w:val="24"/>
        </w:rPr>
        <w:t>]. International Journal of Innovative Science and Research Technology (IJISRT), 2024: 2575–2580.</w:t>
      </w:r>
      <w:bookmarkEnd w:id="20"/>
    </w:p>
    <w:p w14:paraId="5A5999F0" w14:textId="3F273778" w:rsidR="00175644" w:rsidRPr="008035AD" w:rsidRDefault="00175644" w:rsidP="00587C63">
      <w:pPr>
        <w:pStyle w:val="af2"/>
        <w:numPr>
          <w:ilvl w:val="0"/>
          <w:numId w:val="43"/>
        </w:numPr>
        <w:spacing w:line="360" w:lineRule="auto"/>
        <w:ind w:firstLineChars="0"/>
        <w:jc w:val="left"/>
        <w:rPr>
          <w:rFonts w:ascii="Times New Roman" w:eastAsia="宋体" w:hAnsi="Times New Roman" w:cs="Times New Roman"/>
          <w:sz w:val="24"/>
          <w:szCs w:val="24"/>
        </w:rPr>
      </w:pPr>
      <w:bookmarkStart w:id="21" w:name="_Ref217136900"/>
      <w:r w:rsidRPr="008035AD">
        <w:rPr>
          <w:rFonts w:ascii="Times New Roman" w:eastAsia="宋体" w:hAnsi="Times New Roman" w:cs="Times New Roman"/>
          <w:sz w:val="24"/>
          <w:szCs w:val="24"/>
        </w:rPr>
        <w:t>李一平</w:t>
      </w:r>
      <w:r w:rsidRPr="008035AD">
        <w:rPr>
          <w:rFonts w:ascii="Times New Roman" w:eastAsia="宋体" w:hAnsi="Times New Roman" w:cs="Times New Roman"/>
          <w:sz w:val="24"/>
          <w:szCs w:val="24"/>
        </w:rPr>
        <w:t xml:space="preserve">. </w:t>
      </w:r>
      <w:r w:rsidRPr="008035AD">
        <w:rPr>
          <w:rFonts w:ascii="Times New Roman" w:eastAsia="宋体" w:hAnsi="Times New Roman" w:cs="Times New Roman"/>
          <w:sz w:val="24"/>
          <w:szCs w:val="24"/>
        </w:rPr>
        <w:t>基于</w:t>
      </w:r>
      <w:r w:rsidRPr="008035AD">
        <w:rPr>
          <w:rFonts w:ascii="Times New Roman" w:eastAsia="宋体" w:hAnsi="Times New Roman" w:cs="Times New Roman"/>
          <w:sz w:val="24"/>
          <w:szCs w:val="24"/>
        </w:rPr>
        <w:t xml:space="preserve"> “</w:t>
      </w:r>
      <w:r w:rsidRPr="008035AD">
        <w:rPr>
          <w:rFonts w:ascii="Times New Roman" w:eastAsia="宋体" w:hAnsi="Times New Roman" w:cs="Times New Roman"/>
          <w:sz w:val="24"/>
          <w:szCs w:val="24"/>
        </w:rPr>
        <w:t>低代码</w:t>
      </w:r>
      <w:r w:rsidRPr="008035AD">
        <w:rPr>
          <w:rFonts w:ascii="Times New Roman" w:eastAsia="宋体" w:hAnsi="Times New Roman" w:cs="Times New Roman"/>
          <w:sz w:val="24"/>
          <w:szCs w:val="24"/>
        </w:rPr>
        <w:t xml:space="preserve">”+BI </w:t>
      </w:r>
      <w:r w:rsidRPr="008035AD">
        <w:rPr>
          <w:rFonts w:ascii="Times New Roman" w:eastAsia="宋体" w:hAnsi="Times New Roman" w:cs="Times New Roman"/>
          <w:sz w:val="24"/>
          <w:szCs w:val="24"/>
        </w:rPr>
        <w:t>搭建烟草物流综合管理平台的探索与实践</w:t>
      </w:r>
      <w:r w:rsidRPr="008035AD">
        <w:rPr>
          <w:rFonts w:ascii="Times New Roman" w:eastAsia="宋体" w:hAnsi="Times New Roman" w:cs="Times New Roman"/>
          <w:sz w:val="24"/>
          <w:szCs w:val="24"/>
        </w:rPr>
        <w:t xml:space="preserve"> [</w:t>
      </w:r>
      <w:r w:rsidRPr="008035AD">
        <w:rPr>
          <w:rFonts w:ascii="Times New Roman" w:eastAsia="宋体" w:hAnsi="Times New Roman" w:cs="Times New Roman"/>
          <w:sz w:val="24"/>
          <w:szCs w:val="24"/>
          <w:u w:val="single"/>
        </w:rPr>
        <w:t>J/OL</w:t>
      </w:r>
      <w:r w:rsidRPr="008035AD">
        <w:rPr>
          <w:rFonts w:ascii="Times New Roman" w:eastAsia="宋体" w:hAnsi="Times New Roman" w:cs="Times New Roman"/>
          <w:sz w:val="24"/>
          <w:szCs w:val="24"/>
        </w:rPr>
        <w:t xml:space="preserve">]. </w:t>
      </w:r>
      <w:r w:rsidRPr="008035AD">
        <w:rPr>
          <w:rFonts w:ascii="Times New Roman" w:eastAsia="宋体" w:hAnsi="Times New Roman" w:cs="Times New Roman"/>
          <w:sz w:val="24"/>
          <w:szCs w:val="24"/>
        </w:rPr>
        <w:t>科学与信息化</w:t>
      </w:r>
      <w:r w:rsidRPr="008035AD">
        <w:rPr>
          <w:rFonts w:ascii="Times New Roman" w:eastAsia="宋体" w:hAnsi="Times New Roman" w:cs="Times New Roman"/>
          <w:sz w:val="24"/>
          <w:szCs w:val="24"/>
        </w:rPr>
        <w:t>, 2024 (20):30-33 [</w:t>
      </w:r>
      <w:r w:rsidRPr="008035AD">
        <w:rPr>
          <w:rFonts w:ascii="Times New Roman" w:eastAsia="宋体" w:hAnsi="Times New Roman" w:cs="Times New Roman"/>
          <w:sz w:val="24"/>
          <w:szCs w:val="24"/>
          <w:u w:val="single"/>
        </w:rPr>
        <w:t>2024-10-31</w:t>
      </w:r>
      <w:r w:rsidRPr="008035AD">
        <w:rPr>
          <w:rFonts w:ascii="Times New Roman" w:eastAsia="宋体" w:hAnsi="Times New Roman" w:cs="Times New Roman"/>
          <w:sz w:val="24"/>
          <w:szCs w:val="24"/>
        </w:rPr>
        <w:t xml:space="preserve">]. </w:t>
      </w:r>
      <w:proofErr w:type="gramStart"/>
      <w:r w:rsidRPr="008035AD">
        <w:rPr>
          <w:rFonts w:ascii="Times New Roman" w:eastAsia="宋体" w:hAnsi="Times New Roman" w:cs="Times New Roman"/>
          <w:sz w:val="24"/>
          <w:szCs w:val="24"/>
        </w:rPr>
        <w:t>https://d.wanfangdata.com.cn/periodical/kxyxxh202420030[</w:t>
      </w:r>
      <w:proofErr w:type="gramEnd"/>
      <w:r w:rsidRPr="008035AD">
        <w:rPr>
          <w:rFonts w:ascii="Times New Roman" w:eastAsia="宋体" w:hAnsi="Times New Roman" w:cs="Times New Roman"/>
          <w:sz w:val="24"/>
          <w:szCs w:val="24"/>
          <w:u w:val="single"/>
        </w:rPr>
        <w:t>2025-12-17</w:t>
      </w:r>
      <w:r w:rsidRPr="008035AD">
        <w:rPr>
          <w:rFonts w:ascii="Times New Roman" w:eastAsia="宋体" w:hAnsi="Times New Roman" w:cs="Times New Roman"/>
          <w:sz w:val="24"/>
          <w:szCs w:val="24"/>
        </w:rPr>
        <w:t>].</w:t>
      </w:r>
      <w:bookmarkEnd w:id="21"/>
    </w:p>
    <w:p w14:paraId="3A736F18" w14:textId="5CC6AE52" w:rsidR="00175644" w:rsidRPr="008035AD" w:rsidRDefault="00175644" w:rsidP="00587C63">
      <w:pPr>
        <w:pStyle w:val="af2"/>
        <w:numPr>
          <w:ilvl w:val="0"/>
          <w:numId w:val="43"/>
        </w:numPr>
        <w:spacing w:line="360" w:lineRule="auto"/>
        <w:ind w:firstLineChars="0"/>
        <w:jc w:val="left"/>
        <w:rPr>
          <w:rFonts w:ascii="Times New Roman" w:eastAsia="宋体" w:hAnsi="Times New Roman" w:cs="Times New Roman"/>
          <w:sz w:val="24"/>
          <w:szCs w:val="24"/>
        </w:rPr>
      </w:pPr>
      <w:bookmarkStart w:id="22" w:name="_Ref217136920"/>
      <w:r w:rsidRPr="008035AD">
        <w:rPr>
          <w:rFonts w:ascii="Times New Roman" w:eastAsia="宋体" w:hAnsi="Times New Roman" w:cs="Times New Roman"/>
          <w:sz w:val="24"/>
          <w:szCs w:val="24"/>
        </w:rPr>
        <w:lastRenderedPageBreak/>
        <w:t xml:space="preserve">Zhang Z T, Reicherts L. Augmenting Human Cognition </w:t>
      </w:r>
      <w:proofErr w:type="gramStart"/>
      <w:r w:rsidRPr="008035AD">
        <w:rPr>
          <w:rFonts w:ascii="Times New Roman" w:eastAsia="宋体" w:hAnsi="Times New Roman" w:cs="Times New Roman"/>
          <w:sz w:val="24"/>
          <w:szCs w:val="24"/>
        </w:rPr>
        <w:t>With</w:t>
      </w:r>
      <w:proofErr w:type="gramEnd"/>
      <w:r w:rsidRPr="008035AD">
        <w:rPr>
          <w:rFonts w:ascii="Times New Roman" w:eastAsia="宋体" w:hAnsi="Times New Roman" w:cs="Times New Roman"/>
          <w:sz w:val="24"/>
          <w:szCs w:val="24"/>
        </w:rPr>
        <w:t xml:space="preserve"> Generative AI: Lessons From AI-Assisted Decision-Making [</w:t>
      </w:r>
      <w:r w:rsidRPr="008035AD">
        <w:rPr>
          <w:rFonts w:ascii="Times New Roman" w:eastAsia="宋体" w:hAnsi="Times New Roman" w:cs="Times New Roman"/>
          <w:sz w:val="24"/>
          <w:szCs w:val="24"/>
          <w:u w:val="single"/>
        </w:rPr>
        <w:t>Z</w:t>
      </w:r>
      <w:r w:rsidRPr="008035AD">
        <w:rPr>
          <w:rFonts w:ascii="Times New Roman" w:eastAsia="宋体" w:hAnsi="Times New Roman" w:cs="Times New Roman"/>
          <w:sz w:val="24"/>
          <w:szCs w:val="24"/>
        </w:rPr>
        <w:t xml:space="preserve">]. </w:t>
      </w:r>
      <w:proofErr w:type="spellStart"/>
      <w:r w:rsidRPr="008035AD">
        <w:rPr>
          <w:rFonts w:ascii="Times New Roman" w:eastAsia="宋体" w:hAnsi="Times New Roman" w:cs="Times New Roman"/>
          <w:sz w:val="24"/>
          <w:szCs w:val="24"/>
        </w:rPr>
        <w:t>arXiv</w:t>
      </w:r>
      <w:proofErr w:type="spellEnd"/>
      <w:r w:rsidRPr="008035AD">
        <w:rPr>
          <w:rFonts w:ascii="Times New Roman" w:eastAsia="宋体" w:hAnsi="Times New Roman" w:cs="Times New Roman"/>
          <w:sz w:val="24"/>
          <w:szCs w:val="24"/>
        </w:rPr>
        <w:t>, 2025(2025).</w:t>
      </w:r>
      <w:bookmarkEnd w:id="22"/>
    </w:p>
    <w:p w14:paraId="7979BC90" w14:textId="2725A022" w:rsidR="00175644" w:rsidRPr="008035AD" w:rsidRDefault="00175644" w:rsidP="00587C63">
      <w:pPr>
        <w:pStyle w:val="af2"/>
        <w:numPr>
          <w:ilvl w:val="0"/>
          <w:numId w:val="43"/>
        </w:numPr>
        <w:spacing w:line="360" w:lineRule="auto"/>
        <w:ind w:firstLineChars="0"/>
        <w:jc w:val="left"/>
        <w:rPr>
          <w:rFonts w:ascii="Times New Roman" w:eastAsia="宋体" w:hAnsi="Times New Roman" w:cs="Times New Roman"/>
          <w:sz w:val="24"/>
          <w:szCs w:val="24"/>
        </w:rPr>
      </w:pPr>
      <w:bookmarkStart w:id="23" w:name="_Ref217136947"/>
      <w:r w:rsidRPr="008035AD">
        <w:rPr>
          <w:rFonts w:ascii="Times New Roman" w:eastAsia="宋体" w:hAnsi="Times New Roman" w:cs="Times New Roman"/>
          <w:sz w:val="24"/>
          <w:szCs w:val="24"/>
        </w:rPr>
        <w:t>皮圣雷，潘永添，马昕蔚。柔性化</w:t>
      </w:r>
      <w:r w:rsidRPr="008035AD">
        <w:rPr>
          <w:rFonts w:ascii="Times New Roman" w:eastAsia="宋体" w:hAnsi="Times New Roman" w:cs="Times New Roman"/>
          <w:sz w:val="24"/>
          <w:szCs w:val="24"/>
        </w:rPr>
        <w:t xml:space="preserve"> BI: </w:t>
      </w:r>
      <w:r w:rsidRPr="008035AD">
        <w:rPr>
          <w:rFonts w:ascii="Times New Roman" w:eastAsia="宋体" w:hAnsi="Times New Roman" w:cs="Times New Roman"/>
          <w:sz w:val="24"/>
          <w:szCs w:val="24"/>
        </w:rPr>
        <w:t>打造中小企业</w:t>
      </w:r>
      <w:proofErr w:type="gramStart"/>
      <w:r w:rsidRPr="008035AD">
        <w:rPr>
          <w:rFonts w:ascii="Times New Roman" w:eastAsia="宋体" w:hAnsi="Times New Roman" w:cs="Times New Roman"/>
          <w:sz w:val="24"/>
          <w:szCs w:val="24"/>
        </w:rPr>
        <w:t>的数智化</w:t>
      </w:r>
      <w:proofErr w:type="gramEnd"/>
      <w:r w:rsidRPr="008035AD">
        <w:rPr>
          <w:rFonts w:ascii="Times New Roman" w:eastAsia="宋体" w:hAnsi="Times New Roman" w:cs="Times New Roman"/>
          <w:sz w:val="24"/>
          <w:szCs w:val="24"/>
        </w:rPr>
        <w:t>动态能力</w:t>
      </w:r>
      <w:r w:rsidRPr="008035AD">
        <w:rPr>
          <w:rFonts w:ascii="Times New Roman" w:eastAsia="宋体" w:hAnsi="Times New Roman" w:cs="Times New Roman"/>
          <w:sz w:val="24"/>
          <w:szCs w:val="24"/>
        </w:rPr>
        <w:t xml:space="preserve"> [</w:t>
      </w:r>
      <w:r w:rsidRPr="008035AD">
        <w:rPr>
          <w:rFonts w:ascii="Times New Roman" w:eastAsia="宋体" w:hAnsi="Times New Roman" w:cs="Times New Roman"/>
          <w:sz w:val="24"/>
          <w:szCs w:val="24"/>
          <w:u w:val="single"/>
        </w:rPr>
        <w:t>J</w:t>
      </w:r>
      <w:r w:rsidRPr="008035AD">
        <w:rPr>
          <w:rFonts w:ascii="Times New Roman" w:eastAsia="宋体" w:hAnsi="Times New Roman" w:cs="Times New Roman"/>
          <w:sz w:val="24"/>
          <w:szCs w:val="24"/>
        </w:rPr>
        <w:t xml:space="preserve">]. </w:t>
      </w:r>
      <w:r w:rsidRPr="008035AD">
        <w:rPr>
          <w:rFonts w:ascii="Times New Roman" w:eastAsia="宋体" w:hAnsi="Times New Roman" w:cs="Times New Roman"/>
          <w:sz w:val="24"/>
          <w:szCs w:val="24"/>
        </w:rPr>
        <w:t>清华管理评论，</w:t>
      </w:r>
      <w:r w:rsidRPr="008035AD">
        <w:rPr>
          <w:rFonts w:ascii="Times New Roman" w:eastAsia="宋体" w:hAnsi="Times New Roman" w:cs="Times New Roman"/>
          <w:sz w:val="24"/>
          <w:szCs w:val="24"/>
        </w:rPr>
        <w:t>2025 (5): 25-29, 58.</w:t>
      </w:r>
      <w:bookmarkEnd w:id="23"/>
    </w:p>
    <w:p w14:paraId="4E43E024" w14:textId="74D4C7EB" w:rsidR="00175644" w:rsidRPr="008035AD" w:rsidRDefault="00175644" w:rsidP="00587C63">
      <w:pPr>
        <w:pStyle w:val="af2"/>
        <w:numPr>
          <w:ilvl w:val="0"/>
          <w:numId w:val="43"/>
        </w:numPr>
        <w:spacing w:line="360" w:lineRule="auto"/>
        <w:ind w:firstLineChars="0"/>
        <w:jc w:val="left"/>
        <w:rPr>
          <w:rFonts w:ascii="Times New Roman" w:eastAsia="宋体" w:hAnsi="Times New Roman" w:cs="Times New Roman"/>
          <w:sz w:val="24"/>
          <w:szCs w:val="24"/>
        </w:rPr>
      </w:pPr>
      <w:bookmarkStart w:id="24" w:name="_Ref217136963"/>
      <w:r w:rsidRPr="008035AD">
        <w:rPr>
          <w:rFonts w:ascii="Times New Roman" w:eastAsia="宋体" w:hAnsi="Times New Roman" w:cs="Times New Roman"/>
          <w:sz w:val="24"/>
          <w:szCs w:val="24"/>
        </w:rPr>
        <w:t xml:space="preserve">ANAS M </w:t>
      </w:r>
      <w:proofErr w:type="spellStart"/>
      <w:r w:rsidRPr="008035AD">
        <w:rPr>
          <w:rFonts w:ascii="Times New Roman" w:eastAsia="宋体" w:hAnsi="Times New Roman" w:cs="Times New Roman"/>
          <w:sz w:val="24"/>
          <w:szCs w:val="24"/>
        </w:rPr>
        <w:t>M</w:t>
      </w:r>
      <w:proofErr w:type="spellEnd"/>
      <w:r w:rsidRPr="008035AD">
        <w:rPr>
          <w:rFonts w:ascii="Times New Roman" w:eastAsia="宋体" w:hAnsi="Times New Roman" w:cs="Times New Roman"/>
          <w:sz w:val="24"/>
          <w:szCs w:val="24"/>
        </w:rPr>
        <w:t>, SUTARNA A, WIBOWO Y. Single Page Application for Business Intelligence Dashboard[</w:t>
      </w:r>
      <w:proofErr w:type="gramStart"/>
      <w:r w:rsidRPr="008035AD">
        <w:rPr>
          <w:rFonts w:ascii="Times New Roman" w:eastAsia="宋体" w:hAnsi="Times New Roman" w:cs="Times New Roman"/>
          <w:sz w:val="24"/>
          <w:szCs w:val="24"/>
          <w:u w:val="single"/>
        </w:rPr>
        <w:t>C</w:t>
      </w:r>
      <w:r w:rsidRPr="008035AD">
        <w:rPr>
          <w:rFonts w:ascii="Times New Roman" w:eastAsia="宋体" w:hAnsi="Times New Roman" w:cs="Times New Roman"/>
          <w:sz w:val="24"/>
          <w:szCs w:val="24"/>
        </w:rPr>
        <w:t>]/</w:t>
      </w:r>
      <w:proofErr w:type="gramEnd"/>
      <w:r w:rsidRPr="008035AD">
        <w:rPr>
          <w:rFonts w:ascii="Times New Roman" w:eastAsia="宋体" w:hAnsi="Times New Roman" w:cs="Times New Roman"/>
          <w:sz w:val="24"/>
          <w:szCs w:val="24"/>
        </w:rPr>
        <w:t>/Proceedings of the 5th FIRST TI '12 2021 International Conference (</w:t>
      </w:r>
      <w:proofErr w:type="gramStart"/>
      <w:r w:rsidRPr="008035AD">
        <w:rPr>
          <w:rFonts w:ascii="Times New Roman" w:eastAsia="宋体" w:hAnsi="Times New Roman" w:cs="Times New Roman"/>
          <w:sz w:val="24"/>
          <w:szCs w:val="24"/>
        </w:rPr>
        <w:t>FIRST-TI</w:t>
      </w:r>
      <w:proofErr w:type="gramEnd"/>
      <w:r w:rsidRPr="008035AD">
        <w:rPr>
          <w:rFonts w:ascii="Times New Roman" w:eastAsia="宋体" w:hAnsi="Times New Roman" w:cs="Times New Roman"/>
          <w:sz w:val="24"/>
          <w:szCs w:val="24"/>
        </w:rPr>
        <w:t xml:space="preserve"> '12 2021). 2022: 189-196. https://doi.org/10.2991/978-94-6239-535-3_20.</w:t>
      </w:r>
      <w:bookmarkEnd w:id="24"/>
    </w:p>
    <w:p w14:paraId="1CFA9A6D" w14:textId="3B14FA8F" w:rsidR="00175644" w:rsidRPr="008035AD" w:rsidRDefault="00175644" w:rsidP="00587C63">
      <w:pPr>
        <w:pStyle w:val="af2"/>
        <w:numPr>
          <w:ilvl w:val="0"/>
          <w:numId w:val="43"/>
        </w:numPr>
        <w:spacing w:line="360" w:lineRule="auto"/>
        <w:ind w:firstLineChars="0"/>
        <w:jc w:val="left"/>
        <w:rPr>
          <w:rFonts w:ascii="Times New Roman" w:eastAsia="宋体" w:hAnsi="Times New Roman" w:cs="Times New Roman"/>
          <w:sz w:val="24"/>
          <w:szCs w:val="24"/>
        </w:rPr>
      </w:pPr>
      <w:bookmarkStart w:id="25" w:name="_Ref217136999"/>
      <w:r w:rsidRPr="008035AD">
        <w:rPr>
          <w:rFonts w:ascii="Times New Roman" w:eastAsia="宋体" w:hAnsi="Times New Roman" w:cs="Times New Roman"/>
          <w:sz w:val="24"/>
          <w:szCs w:val="24"/>
        </w:rPr>
        <w:t xml:space="preserve">FENK S R, FURU K, BAKKEN I J. Improve data management in register-based research: Transition from CSV to </w:t>
      </w:r>
      <w:proofErr w:type="gramStart"/>
      <w:r w:rsidRPr="008035AD">
        <w:rPr>
          <w:rFonts w:ascii="Times New Roman" w:eastAsia="宋体" w:hAnsi="Times New Roman" w:cs="Times New Roman"/>
          <w:sz w:val="24"/>
          <w:szCs w:val="24"/>
        </w:rPr>
        <w:t>Parquet[</w:t>
      </w:r>
      <w:proofErr w:type="gramEnd"/>
      <w:r w:rsidRPr="008035AD">
        <w:rPr>
          <w:rFonts w:ascii="Times New Roman" w:eastAsia="宋体" w:hAnsi="Times New Roman" w:cs="Times New Roman"/>
          <w:sz w:val="24"/>
          <w:szCs w:val="24"/>
          <w:u w:val="single"/>
        </w:rPr>
        <w:t>EB/OL</w:t>
      </w:r>
      <w:r w:rsidRPr="008035AD">
        <w:rPr>
          <w:rFonts w:ascii="Times New Roman" w:eastAsia="宋体" w:hAnsi="Times New Roman" w:cs="Times New Roman"/>
          <w:sz w:val="24"/>
          <w:szCs w:val="24"/>
        </w:rPr>
        <w:t>]. (2025-10-</w:t>
      </w:r>
      <w:proofErr w:type="gramStart"/>
      <w:r w:rsidRPr="008035AD">
        <w:rPr>
          <w:rFonts w:ascii="Times New Roman" w:eastAsia="宋体" w:hAnsi="Times New Roman" w:cs="Times New Roman"/>
          <w:sz w:val="24"/>
          <w:szCs w:val="24"/>
        </w:rPr>
        <w:t>15)[</w:t>
      </w:r>
      <w:proofErr w:type="gramEnd"/>
      <w:r w:rsidRPr="008035AD">
        <w:rPr>
          <w:rFonts w:ascii="Times New Roman" w:eastAsia="宋体" w:hAnsi="Times New Roman" w:cs="Times New Roman"/>
          <w:sz w:val="24"/>
          <w:szCs w:val="24"/>
          <w:u w:val="single"/>
        </w:rPr>
        <w:t>2025-12-18</w:t>
      </w:r>
      <w:r w:rsidRPr="008035AD">
        <w:rPr>
          <w:rFonts w:ascii="Times New Roman" w:eastAsia="宋体" w:hAnsi="Times New Roman" w:cs="Times New Roman"/>
          <w:sz w:val="24"/>
          <w:szCs w:val="24"/>
        </w:rPr>
        <w:t>]. https://doi.org/10.1101/2025.10.15.25337992</w:t>
      </w:r>
      <w:bookmarkEnd w:id="25"/>
      <w:r w:rsidRPr="008035AD">
        <w:rPr>
          <w:rFonts w:ascii="Times New Roman" w:eastAsia="宋体" w:hAnsi="Times New Roman" w:cs="Times New Roman"/>
          <w:sz w:val="24"/>
          <w:szCs w:val="24"/>
        </w:rPr>
        <w:t xml:space="preserve">  </w:t>
      </w:r>
    </w:p>
    <w:p w14:paraId="5502F6CD" w14:textId="6686086F" w:rsidR="00175644" w:rsidRPr="008035AD" w:rsidRDefault="00175644" w:rsidP="00587C63">
      <w:pPr>
        <w:pStyle w:val="af2"/>
        <w:numPr>
          <w:ilvl w:val="0"/>
          <w:numId w:val="43"/>
        </w:numPr>
        <w:spacing w:line="360" w:lineRule="auto"/>
        <w:ind w:firstLineChars="0"/>
        <w:jc w:val="left"/>
        <w:rPr>
          <w:rFonts w:ascii="Times New Roman" w:eastAsia="宋体" w:hAnsi="Times New Roman" w:cs="Times New Roman"/>
          <w:sz w:val="24"/>
          <w:szCs w:val="24"/>
        </w:rPr>
      </w:pPr>
      <w:bookmarkStart w:id="26" w:name="_Ref217137016"/>
      <w:r w:rsidRPr="008035AD">
        <w:rPr>
          <w:rFonts w:ascii="Times New Roman" w:eastAsia="宋体" w:hAnsi="Times New Roman" w:cs="Times New Roman"/>
          <w:sz w:val="24"/>
          <w:szCs w:val="24"/>
        </w:rPr>
        <w:t>SUBHA R. Dedicated Semantic Layer Architecture for Effective Data Analytics and Visualization: A Case Study[</w:t>
      </w:r>
      <w:r w:rsidRPr="008035AD">
        <w:rPr>
          <w:rFonts w:ascii="Times New Roman" w:eastAsia="宋体" w:hAnsi="Times New Roman" w:cs="Times New Roman"/>
          <w:sz w:val="24"/>
          <w:szCs w:val="24"/>
          <w:u w:val="single"/>
        </w:rPr>
        <w:t>J</w:t>
      </w:r>
      <w:r w:rsidRPr="008035AD">
        <w:rPr>
          <w:rFonts w:ascii="Times New Roman" w:eastAsia="宋体" w:hAnsi="Times New Roman" w:cs="Times New Roman"/>
          <w:sz w:val="24"/>
          <w:szCs w:val="24"/>
        </w:rPr>
        <w:t>]. International Journal of Innovative Science and Research Technology, 2024, 9(10): 612-618. https://doi.org/10.38124/ijisrt/24OCT1676</w:t>
      </w:r>
      <w:bookmarkEnd w:id="26"/>
      <w:r w:rsidRPr="008035AD">
        <w:rPr>
          <w:rFonts w:ascii="Times New Roman" w:eastAsia="宋体" w:hAnsi="Times New Roman" w:cs="Times New Roman"/>
          <w:sz w:val="24"/>
          <w:szCs w:val="24"/>
        </w:rPr>
        <w:t xml:space="preserve">  </w:t>
      </w:r>
    </w:p>
    <w:p w14:paraId="6DC300F1" w14:textId="6CD1BA6B" w:rsidR="00175644" w:rsidRPr="008035AD" w:rsidRDefault="00175644" w:rsidP="00587C63">
      <w:pPr>
        <w:pStyle w:val="af2"/>
        <w:numPr>
          <w:ilvl w:val="0"/>
          <w:numId w:val="43"/>
        </w:numPr>
        <w:spacing w:line="360" w:lineRule="auto"/>
        <w:ind w:firstLineChars="0"/>
        <w:jc w:val="left"/>
        <w:rPr>
          <w:rFonts w:ascii="Times New Roman" w:eastAsia="宋体" w:hAnsi="Times New Roman" w:cs="Times New Roman"/>
          <w:sz w:val="24"/>
          <w:szCs w:val="24"/>
        </w:rPr>
      </w:pPr>
      <w:bookmarkStart w:id="27" w:name="_Ref217137087"/>
      <w:r w:rsidRPr="008035AD">
        <w:rPr>
          <w:rFonts w:ascii="Times New Roman" w:eastAsia="宋体" w:hAnsi="Times New Roman" w:cs="Times New Roman"/>
          <w:sz w:val="24"/>
          <w:szCs w:val="24"/>
        </w:rPr>
        <w:t xml:space="preserve">RODRIGUES P d N, SILVA A R d. Controlled Natural Languages for Specifying Business Intelligence </w:t>
      </w:r>
      <w:proofErr w:type="gramStart"/>
      <w:r w:rsidRPr="008035AD">
        <w:rPr>
          <w:rFonts w:ascii="Times New Roman" w:eastAsia="宋体" w:hAnsi="Times New Roman" w:cs="Times New Roman"/>
          <w:sz w:val="24"/>
          <w:szCs w:val="24"/>
        </w:rPr>
        <w:t>Applications[</w:t>
      </w:r>
      <w:proofErr w:type="gramEnd"/>
      <w:r w:rsidRPr="008035AD">
        <w:rPr>
          <w:rFonts w:ascii="Times New Roman" w:eastAsia="宋体" w:hAnsi="Times New Roman" w:cs="Times New Roman"/>
          <w:sz w:val="24"/>
          <w:szCs w:val="24"/>
          <w:u w:val="single"/>
        </w:rPr>
        <w:t>EB/OL</w:t>
      </w:r>
      <w:r w:rsidRPr="008035AD">
        <w:rPr>
          <w:rFonts w:ascii="Times New Roman" w:eastAsia="宋体" w:hAnsi="Times New Roman" w:cs="Times New Roman"/>
          <w:sz w:val="24"/>
          <w:szCs w:val="24"/>
        </w:rPr>
        <w:t>]. 2023-11-21. https://doi.org/10.48550/arXiv.2311.11895.</w:t>
      </w:r>
      <w:bookmarkEnd w:id="27"/>
    </w:p>
    <w:p w14:paraId="6D082206" w14:textId="6225580F" w:rsidR="00175644" w:rsidRPr="008035AD" w:rsidRDefault="00175644" w:rsidP="00587C63">
      <w:pPr>
        <w:pStyle w:val="af2"/>
        <w:numPr>
          <w:ilvl w:val="0"/>
          <w:numId w:val="43"/>
        </w:numPr>
        <w:spacing w:line="360" w:lineRule="auto"/>
        <w:ind w:firstLineChars="0"/>
        <w:jc w:val="left"/>
        <w:rPr>
          <w:rFonts w:ascii="Times New Roman" w:eastAsia="宋体" w:hAnsi="Times New Roman" w:cs="Times New Roman"/>
          <w:sz w:val="24"/>
          <w:szCs w:val="24"/>
        </w:rPr>
      </w:pPr>
      <w:bookmarkStart w:id="28" w:name="_Ref217137108"/>
      <w:r w:rsidRPr="008035AD">
        <w:rPr>
          <w:rFonts w:ascii="Times New Roman" w:eastAsia="宋体" w:hAnsi="Times New Roman" w:cs="Times New Roman"/>
          <w:sz w:val="24"/>
          <w:szCs w:val="24"/>
        </w:rPr>
        <w:t xml:space="preserve">AODENG G, LI G, FENG Y, et al. </w:t>
      </w:r>
      <w:proofErr w:type="spellStart"/>
      <w:r w:rsidRPr="008035AD">
        <w:rPr>
          <w:rFonts w:ascii="Times New Roman" w:eastAsia="宋体" w:hAnsi="Times New Roman" w:cs="Times New Roman"/>
          <w:sz w:val="24"/>
          <w:szCs w:val="24"/>
        </w:rPr>
        <w:t>InReAcTable</w:t>
      </w:r>
      <w:proofErr w:type="spellEnd"/>
      <w:r w:rsidRPr="008035AD">
        <w:rPr>
          <w:rFonts w:ascii="Times New Roman" w:eastAsia="宋体" w:hAnsi="Times New Roman" w:cs="Times New Roman"/>
          <w:sz w:val="24"/>
          <w:szCs w:val="24"/>
        </w:rPr>
        <w:t xml:space="preserve">: LLM-Powered Interactive Visual Data Story Construction from Tabular </w:t>
      </w:r>
      <w:proofErr w:type="gramStart"/>
      <w:r w:rsidRPr="008035AD">
        <w:rPr>
          <w:rFonts w:ascii="Times New Roman" w:eastAsia="宋体" w:hAnsi="Times New Roman" w:cs="Times New Roman"/>
          <w:sz w:val="24"/>
          <w:szCs w:val="24"/>
        </w:rPr>
        <w:t>Data[</w:t>
      </w:r>
      <w:proofErr w:type="gramEnd"/>
      <w:r w:rsidRPr="008035AD">
        <w:rPr>
          <w:rFonts w:ascii="Times New Roman" w:eastAsia="宋体" w:hAnsi="Times New Roman" w:cs="Times New Roman"/>
          <w:sz w:val="24"/>
          <w:szCs w:val="24"/>
          <w:u w:val="single"/>
        </w:rPr>
        <w:t>EB/OL</w:t>
      </w:r>
      <w:r w:rsidRPr="008035AD">
        <w:rPr>
          <w:rFonts w:ascii="Times New Roman" w:eastAsia="宋体" w:hAnsi="Times New Roman" w:cs="Times New Roman"/>
          <w:sz w:val="24"/>
          <w:szCs w:val="24"/>
        </w:rPr>
        <w:t>]. (2025-08-</w:t>
      </w:r>
      <w:proofErr w:type="gramStart"/>
      <w:r w:rsidRPr="008035AD">
        <w:rPr>
          <w:rFonts w:ascii="Times New Roman" w:eastAsia="宋体" w:hAnsi="Times New Roman" w:cs="Times New Roman"/>
          <w:sz w:val="24"/>
          <w:szCs w:val="24"/>
        </w:rPr>
        <w:t>25)[</w:t>
      </w:r>
      <w:proofErr w:type="gramEnd"/>
      <w:r w:rsidRPr="008035AD">
        <w:rPr>
          <w:rFonts w:ascii="Times New Roman" w:eastAsia="宋体" w:hAnsi="Times New Roman" w:cs="Times New Roman"/>
          <w:sz w:val="24"/>
          <w:szCs w:val="24"/>
          <w:u w:val="single"/>
        </w:rPr>
        <w:t>2025-12-18</w:t>
      </w:r>
      <w:r w:rsidRPr="008035AD">
        <w:rPr>
          <w:rFonts w:ascii="Times New Roman" w:eastAsia="宋体" w:hAnsi="Times New Roman" w:cs="Times New Roman"/>
          <w:sz w:val="24"/>
          <w:szCs w:val="24"/>
        </w:rPr>
        <w:t>]. https://doi.org/10.48550/arXiv.2508.18174</w:t>
      </w:r>
      <w:bookmarkEnd w:id="28"/>
    </w:p>
    <w:p w14:paraId="6C0E1F69" w14:textId="224A11FC" w:rsidR="00175644" w:rsidRPr="008035AD" w:rsidRDefault="00175644" w:rsidP="00587C63">
      <w:pPr>
        <w:pStyle w:val="af2"/>
        <w:numPr>
          <w:ilvl w:val="0"/>
          <w:numId w:val="43"/>
        </w:numPr>
        <w:spacing w:line="360" w:lineRule="auto"/>
        <w:ind w:firstLineChars="0"/>
        <w:jc w:val="left"/>
        <w:rPr>
          <w:rFonts w:ascii="Times New Roman" w:eastAsia="宋体" w:hAnsi="Times New Roman" w:cs="Times New Roman"/>
          <w:sz w:val="24"/>
          <w:szCs w:val="24"/>
        </w:rPr>
      </w:pPr>
      <w:bookmarkStart w:id="29" w:name="_Ref217137238"/>
      <w:r w:rsidRPr="008035AD">
        <w:rPr>
          <w:rFonts w:ascii="Times New Roman" w:eastAsia="宋体" w:hAnsi="Times New Roman" w:cs="Times New Roman"/>
          <w:sz w:val="24"/>
          <w:szCs w:val="24"/>
        </w:rPr>
        <w:t xml:space="preserve">Wang Wei, Li Xiaoming. Self-Service Analytics Governance in Tableau and Power BI </w:t>
      </w:r>
      <w:proofErr w:type="gramStart"/>
      <w:r w:rsidRPr="008035AD">
        <w:rPr>
          <w:rFonts w:ascii="Times New Roman" w:eastAsia="宋体" w:hAnsi="Times New Roman" w:cs="Times New Roman"/>
          <w:sz w:val="24"/>
          <w:szCs w:val="24"/>
        </w:rPr>
        <w:t>For</w:t>
      </w:r>
      <w:proofErr w:type="gramEnd"/>
      <w:r w:rsidRPr="008035AD">
        <w:rPr>
          <w:rFonts w:ascii="Times New Roman" w:eastAsia="宋体" w:hAnsi="Times New Roman" w:cs="Times New Roman"/>
          <w:sz w:val="24"/>
          <w:szCs w:val="24"/>
        </w:rPr>
        <w:t xml:space="preserve"> BFSI Organizations[</w:t>
      </w:r>
      <w:r w:rsidRPr="008035AD">
        <w:rPr>
          <w:rFonts w:ascii="Times New Roman" w:eastAsia="宋体" w:hAnsi="Times New Roman" w:cs="Times New Roman"/>
          <w:sz w:val="24"/>
          <w:szCs w:val="24"/>
          <w:u w:val="single"/>
        </w:rPr>
        <w:t>J</w:t>
      </w:r>
      <w:r w:rsidRPr="008035AD">
        <w:rPr>
          <w:rFonts w:ascii="Times New Roman" w:eastAsia="宋体" w:hAnsi="Times New Roman" w:cs="Times New Roman"/>
          <w:sz w:val="24"/>
          <w:szCs w:val="24"/>
        </w:rPr>
        <w:t>]. American Journal of Technology Advancement, 2024, 1(1): -. https://semantajournals.com/index.php/AJTA/article/view/77</w:t>
      </w:r>
      <w:bookmarkEnd w:id="29"/>
    </w:p>
    <w:p w14:paraId="74D7FA40" w14:textId="521D75F6" w:rsidR="00175644" w:rsidRPr="008035AD" w:rsidRDefault="00175644" w:rsidP="00587C63">
      <w:pPr>
        <w:pStyle w:val="af2"/>
        <w:numPr>
          <w:ilvl w:val="0"/>
          <w:numId w:val="43"/>
        </w:numPr>
        <w:spacing w:line="360" w:lineRule="auto"/>
        <w:ind w:firstLineChars="0"/>
        <w:jc w:val="left"/>
        <w:rPr>
          <w:rFonts w:ascii="Times New Roman" w:eastAsia="宋体" w:hAnsi="Times New Roman" w:cs="Times New Roman"/>
          <w:sz w:val="24"/>
          <w:szCs w:val="24"/>
        </w:rPr>
      </w:pPr>
      <w:bookmarkStart w:id="30" w:name="_Ref217137313"/>
      <w:r w:rsidRPr="008035AD">
        <w:rPr>
          <w:rFonts w:ascii="Times New Roman" w:eastAsia="宋体" w:hAnsi="Times New Roman" w:cs="Times New Roman"/>
          <w:sz w:val="24"/>
          <w:szCs w:val="24"/>
        </w:rPr>
        <w:t xml:space="preserve">YELLAMMALA R, DUNGA S C, AREPALLI M, et al. A </w:t>
      </w:r>
      <w:proofErr w:type="spellStart"/>
      <w:r w:rsidRPr="008035AD">
        <w:rPr>
          <w:rFonts w:ascii="Times New Roman" w:eastAsia="宋体" w:hAnsi="Times New Roman" w:cs="Times New Roman"/>
          <w:sz w:val="24"/>
          <w:szCs w:val="24"/>
        </w:rPr>
        <w:t>Hashcode</w:t>
      </w:r>
      <w:proofErr w:type="spellEnd"/>
      <w:r w:rsidRPr="008035AD">
        <w:rPr>
          <w:rFonts w:ascii="Times New Roman" w:eastAsia="宋体" w:hAnsi="Times New Roman" w:cs="Times New Roman"/>
          <w:sz w:val="24"/>
          <w:szCs w:val="24"/>
        </w:rPr>
        <w:t>-Based Query Transformation Technique for Minimizing SQL Injection Vulnerabilities[</w:t>
      </w:r>
      <w:r w:rsidRPr="008035AD">
        <w:rPr>
          <w:rFonts w:ascii="Times New Roman" w:eastAsia="宋体" w:hAnsi="Times New Roman" w:cs="Times New Roman"/>
          <w:sz w:val="24"/>
          <w:szCs w:val="24"/>
          <w:u w:val="single"/>
        </w:rPr>
        <w:t>J</w:t>
      </w:r>
      <w:r w:rsidRPr="008035AD">
        <w:rPr>
          <w:rFonts w:ascii="Times New Roman" w:eastAsia="宋体" w:hAnsi="Times New Roman" w:cs="Times New Roman"/>
          <w:sz w:val="24"/>
          <w:szCs w:val="24"/>
        </w:rPr>
        <w:t>]. The Journal of Computational Science and Engineering, 2025, 3(9):149-157. https://jcse.cloud/JCSE/Published_Papers/17PP149_57.pdf.</w:t>
      </w:r>
      <w:bookmarkEnd w:id="30"/>
    </w:p>
    <w:p w14:paraId="1CA853E0" w14:textId="343D3CEB" w:rsidR="00175644" w:rsidRPr="008035AD" w:rsidRDefault="00175644" w:rsidP="00587C63">
      <w:pPr>
        <w:pStyle w:val="af2"/>
        <w:numPr>
          <w:ilvl w:val="0"/>
          <w:numId w:val="43"/>
        </w:numPr>
        <w:spacing w:line="360" w:lineRule="auto"/>
        <w:ind w:firstLineChars="0"/>
        <w:jc w:val="left"/>
        <w:rPr>
          <w:rFonts w:ascii="Times New Roman" w:eastAsia="宋体" w:hAnsi="Times New Roman" w:cs="Times New Roman"/>
          <w:sz w:val="24"/>
          <w:szCs w:val="24"/>
        </w:rPr>
      </w:pPr>
      <w:bookmarkStart w:id="31" w:name="_Ref217137247"/>
      <w:r w:rsidRPr="008035AD">
        <w:rPr>
          <w:rFonts w:ascii="Times New Roman" w:eastAsia="宋体" w:hAnsi="Times New Roman" w:cs="Times New Roman"/>
          <w:sz w:val="24"/>
          <w:szCs w:val="24"/>
        </w:rPr>
        <w:t xml:space="preserve">ZHANG H, WANG L. </w:t>
      </w:r>
      <w:proofErr w:type="spellStart"/>
      <w:r w:rsidRPr="008035AD">
        <w:rPr>
          <w:rFonts w:ascii="Times New Roman" w:eastAsia="宋体" w:hAnsi="Times New Roman" w:cs="Times New Roman"/>
          <w:sz w:val="24"/>
          <w:szCs w:val="24"/>
        </w:rPr>
        <w:t>jsDataFrame</w:t>
      </w:r>
      <w:proofErr w:type="spellEnd"/>
      <w:r w:rsidRPr="008035AD">
        <w:rPr>
          <w:rFonts w:ascii="Times New Roman" w:eastAsia="宋体" w:hAnsi="Times New Roman" w:cs="Times New Roman"/>
          <w:sz w:val="24"/>
          <w:szCs w:val="24"/>
        </w:rPr>
        <w:t xml:space="preserve">: A Web-Friendly </w:t>
      </w:r>
      <w:proofErr w:type="spellStart"/>
      <w:r w:rsidRPr="008035AD">
        <w:rPr>
          <w:rFonts w:ascii="Times New Roman" w:eastAsia="宋体" w:hAnsi="Times New Roman" w:cs="Times New Roman"/>
          <w:sz w:val="24"/>
          <w:szCs w:val="24"/>
        </w:rPr>
        <w:t>DataFrame</w:t>
      </w:r>
      <w:proofErr w:type="spellEnd"/>
      <w:r w:rsidRPr="008035AD">
        <w:rPr>
          <w:rFonts w:ascii="Times New Roman" w:eastAsia="宋体" w:hAnsi="Times New Roman" w:cs="Times New Roman"/>
          <w:sz w:val="24"/>
          <w:szCs w:val="24"/>
        </w:rPr>
        <w:t xml:space="preserve"> Library for Tabular Data Analysis Using TypeScript[</w:t>
      </w:r>
      <w:r w:rsidRPr="008035AD">
        <w:rPr>
          <w:rFonts w:ascii="Times New Roman" w:eastAsia="宋体" w:hAnsi="Times New Roman" w:cs="Times New Roman"/>
          <w:sz w:val="24"/>
          <w:szCs w:val="24"/>
          <w:u w:val="single"/>
        </w:rPr>
        <w:t>C</w:t>
      </w:r>
      <w:r w:rsidRPr="008035AD">
        <w:rPr>
          <w:rFonts w:ascii="Times New Roman" w:eastAsia="宋体" w:hAnsi="Times New Roman" w:cs="Times New Roman"/>
          <w:sz w:val="24"/>
          <w:szCs w:val="24"/>
        </w:rPr>
        <w:t xml:space="preserve">]//Proceedings of the 2024 International Conference on Web Engineering. Vienna: IEEE, 2024: 213-220. </w:t>
      </w:r>
      <w:r w:rsidRPr="008035AD">
        <w:rPr>
          <w:rFonts w:ascii="Times New Roman" w:eastAsia="宋体" w:hAnsi="Times New Roman" w:cs="Times New Roman"/>
          <w:sz w:val="24"/>
          <w:szCs w:val="24"/>
        </w:rPr>
        <w:lastRenderedPageBreak/>
        <w:t>https://doi.org/10.1109/ICWE59238.2024.00032</w:t>
      </w:r>
      <w:bookmarkEnd w:id="31"/>
    </w:p>
    <w:p w14:paraId="00A67E23" w14:textId="77777777" w:rsidR="00175644" w:rsidRPr="00175644" w:rsidRDefault="00175644" w:rsidP="00175644">
      <w:pPr>
        <w:spacing w:line="360" w:lineRule="auto"/>
        <w:rPr>
          <w:rFonts w:ascii="Times New Roman" w:eastAsia="宋体" w:hAnsi="Times New Roman" w:cs="Times New Roman"/>
          <w:sz w:val="24"/>
          <w:szCs w:val="24"/>
        </w:rPr>
      </w:pPr>
    </w:p>
    <w:p w14:paraId="2C58638A" w14:textId="4CE01AE5" w:rsidR="001F3202" w:rsidRPr="005824C8" w:rsidRDefault="001F3202" w:rsidP="005824C8">
      <w:pPr>
        <w:spacing w:line="360" w:lineRule="auto"/>
        <w:rPr>
          <w:rFonts w:ascii="Times New Roman" w:eastAsia="宋体" w:hAnsi="Times New Roman" w:cs="Times New Roman"/>
          <w:sz w:val="24"/>
          <w:szCs w:val="24"/>
        </w:rPr>
      </w:pPr>
    </w:p>
    <w:sectPr w:rsidR="001F3202" w:rsidRPr="005824C8" w:rsidSect="00221AAB">
      <w:headerReference w:type="default" r:id="rId12"/>
      <w:pgSz w:w="11906" w:h="16838" w:code="9"/>
      <w:pgMar w:top="1418" w:right="1418" w:bottom="1418"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AAB34" w14:textId="77777777" w:rsidR="00DE0A22" w:rsidRDefault="00DE0A22" w:rsidP="003E334B">
      <w:pPr>
        <w:rPr>
          <w:rFonts w:hint="eastAsia"/>
        </w:rPr>
      </w:pPr>
      <w:r>
        <w:separator/>
      </w:r>
    </w:p>
  </w:endnote>
  <w:endnote w:type="continuationSeparator" w:id="0">
    <w:p w14:paraId="5B9CAF87" w14:textId="77777777" w:rsidR="00DE0A22" w:rsidRDefault="00DE0A22" w:rsidP="003E334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492352"/>
      <w:docPartObj>
        <w:docPartGallery w:val="Page Numbers (Bottom of Page)"/>
        <w:docPartUnique/>
      </w:docPartObj>
    </w:sdtPr>
    <w:sdtEndPr>
      <w:rPr>
        <w:rFonts w:ascii="Times New Roman" w:hAnsi="Times New Roman" w:cs="Times New Roman"/>
      </w:rPr>
    </w:sdtEndPr>
    <w:sdtContent>
      <w:p w14:paraId="45A317A9" w14:textId="0AF21E33" w:rsidR="00FE0A95" w:rsidRPr="00FE0A95" w:rsidRDefault="00FE0A95">
        <w:pPr>
          <w:pStyle w:val="a5"/>
          <w:jc w:val="center"/>
          <w:rPr>
            <w:rFonts w:ascii="Times New Roman" w:hAnsi="Times New Roman" w:cs="Times New Roman"/>
          </w:rPr>
        </w:pPr>
        <w:r w:rsidRPr="00FE0A95">
          <w:rPr>
            <w:rFonts w:ascii="Times New Roman" w:hAnsi="Times New Roman" w:cs="Times New Roman"/>
          </w:rPr>
          <w:fldChar w:fldCharType="begin"/>
        </w:r>
        <w:r w:rsidRPr="00FE0A95">
          <w:rPr>
            <w:rFonts w:ascii="Times New Roman" w:hAnsi="Times New Roman" w:cs="Times New Roman"/>
          </w:rPr>
          <w:instrText>PAGE   \* MERGEFORMAT</w:instrText>
        </w:r>
        <w:r w:rsidRPr="00FE0A95">
          <w:rPr>
            <w:rFonts w:ascii="Times New Roman" w:hAnsi="Times New Roman" w:cs="Times New Roman"/>
          </w:rPr>
          <w:fldChar w:fldCharType="separate"/>
        </w:r>
        <w:r w:rsidRPr="00FE0A95">
          <w:rPr>
            <w:rFonts w:ascii="Times New Roman" w:hAnsi="Times New Roman" w:cs="Times New Roman"/>
            <w:lang w:val="zh-CN"/>
          </w:rPr>
          <w:t>2</w:t>
        </w:r>
        <w:r w:rsidRPr="00FE0A95">
          <w:rPr>
            <w:rFonts w:ascii="Times New Roman" w:hAnsi="Times New Roman" w:cs="Times New Roman"/>
          </w:rPr>
          <w:fldChar w:fldCharType="end"/>
        </w:r>
      </w:p>
    </w:sdtContent>
  </w:sdt>
  <w:p w14:paraId="08F0CDD4" w14:textId="77777777" w:rsidR="00FE0A95" w:rsidRDefault="00FE0A95">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E7643" w14:textId="77777777" w:rsidR="00DE0A22" w:rsidRDefault="00DE0A22" w:rsidP="003E334B">
      <w:pPr>
        <w:rPr>
          <w:rFonts w:hint="eastAsia"/>
        </w:rPr>
      </w:pPr>
      <w:r>
        <w:separator/>
      </w:r>
    </w:p>
  </w:footnote>
  <w:footnote w:type="continuationSeparator" w:id="0">
    <w:p w14:paraId="605D78F9" w14:textId="77777777" w:rsidR="00DE0A22" w:rsidRDefault="00DE0A22" w:rsidP="003E334B">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7F18C" w14:textId="562DFFBC" w:rsidR="00B6247D" w:rsidRPr="00E64D2A" w:rsidRDefault="00B6247D" w:rsidP="00E64D2A">
    <w:pPr>
      <w:pStyle w:val="a3"/>
      <w:pBdr>
        <w:bottom w:val="none" w:sz="0" w:space="0" w:color="auto"/>
      </w:pBd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7FAB6" w14:textId="0350745C" w:rsidR="00AE5395" w:rsidRPr="00AE5395" w:rsidRDefault="00043038" w:rsidP="00AE5395">
    <w:pPr>
      <w:pStyle w:val="a3"/>
      <w:rPr>
        <w:rFonts w:hint="eastAsia"/>
      </w:rPr>
    </w:pPr>
    <w:proofErr w:type="spellStart"/>
    <w:r w:rsidRPr="00043038">
      <w:rPr>
        <w:rFonts w:ascii="Times New Roman" w:eastAsia="楷体_GB2312" w:hAnsi="Times New Roman" w:cs="Times New Roman" w:hint="eastAsia"/>
        <w:kern w:val="0"/>
        <w:sz w:val="21"/>
        <w:szCs w:val="21"/>
        <w:lang w:val="x-none" w:eastAsia="x-none"/>
      </w:rPr>
      <w:t>中国石油大学（华东）本科生毕业设计开题报告</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28804" w14:textId="3EB71F2F" w:rsidR="00AE5395" w:rsidRPr="00AE5395" w:rsidRDefault="00AE5395" w:rsidP="00AE5395">
    <w:pPr>
      <w:pStyle w:val="a3"/>
      <w:rPr>
        <w:rFonts w:hint="eastAsia"/>
      </w:rPr>
    </w:pPr>
    <w:r w:rsidRPr="00AE5395">
      <w:rPr>
        <w:rFonts w:ascii="Times New Roman" w:eastAsia="楷体_GB2312" w:hAnsi="Times New Roman" w:cs="Times New Roman" w:hint="eastAsia"/>
        <w:kern w:val="0"/>
        <w:sz w:val="21"/>
        <w:szCs w:val="21"/>
        <w:lang w:val="x-none"/>
      </w:rPr>
      <w:t>中国石油大学（华东）本科</w:t>
    </w:r>
    <w:r w:rsidR="00221AAB">
      <w:rPr>
        <w:rFonts w:ascii="Times New Roman" w:eastAsia="楷体_GB2312" w:hAnsi="Times New Roman" w:cs="Times New Roman" w:hint="eastAsia"/>
        <w:kern w:val="0"/>
        <w:sz w:val="21"/>
        <w:szCs w:val="21"/>
        <w:lang w:val="x-none"/>
      </w:rPr>
      <w:t>生</w:t>
    </w:r>
    <w:r w:rsidRPr="00AE5395">
      <w:rPr>
        <w:rFonts w:ascii="Times New Roman" w:eastAsia="楷体_GB2312" w:hAnsi="Times New Roman" w:cs="Times New Roman" w:hint="eastAsia"/>
        <w:kern w:val="0"/>
        <w:sz w:val="21"/>
        <w:szCs w:val="21"/>
        <w:lang w:val="x-none"/>
      </w:rPr>
      <w:t>毕业设计</w:t>
    </w:r>
    <w:r w:rsidR="00221AAB">
      <w:rPr>
        <w:rFonts w:ascii="Times New Roman" w:eastAsia="楷体_GB2312" w:hAnsi="Times New Roman" w:cs="Times New Roman" w:hint="eastAsia"/>
        <w:kern w:val="0"/>
        <w:sz w:val="21"/>
        <w:szCs w:val="21"/>
        <w:lang w:val="x-none"/>
      </w:rPr>
      <w:t>文献总结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FAE"/>
    <w:multiLevelType w:val="multilevel"/>
    <w:tmpl w:val="09241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04F41"/>
    <w:multiLevelType w:val="multilevel"/>
    <w:tmpl w:val="55368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33D49"/>
    <w:multiLevelType w:val="multilevel"/>
    <w:tmpl w:val="C0121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442D0"/>
    <w:multiLevelType w:val="multilevel"/>
    <w:tmpl w:val="B6B4C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0E4CCF"/>
    <w:multiLevelType w:val="multilevel"/>
    <w:tmpl w:val="AB0EA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EE70A8"/>
    <w:multiLevelType w:val="multilevel"/>
    <w:tmpl w:val="5D645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9B4CE7"/>
    <w:multiLevelType w:val="hybridMultilevel"/>
    <w:tmpl w:val="0F92B77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AE52234"/>
    <w:multiLevelType w:val="hybridMultilevel"/>
    <w:tmpl w:val="D35E41C8"/>
    <w:lvl w:ilvl="0" w:tplc="496E6CE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CE26692"/>
    <w:multiLevelType w:val="hybridMultilevel"/>
    <w:tmpl w:val="81A40B5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0E1315DA"/>
    <w:multiLevelType w:val="multilevel"/>
    <w:tmpl w:val="5D645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7579F5"/>
    <w:multiLevelType w:val="multilevel"/>
    <w:tmpl w:val="D8723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55446"/>
    <w:multiLevelType w:val="multilevel"/>
    <w:tmpl w:val="A210D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BA7FB4"/>
    <w:multiLevelType w:val="hybridMultilevel"/>
    <w:tmpl w:val="FF90CD0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DD9407C"/>
    <w:multiLevelType w:val="multilevel"/>
    <w:tmpl w:val="27869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6E170E"/>
    <w:multiLevelType w:val="hybridMultilevel"/>
    <w:tmpl w:val="EAC89292"/>
    <w:lvl w:ilvl="0" w:tplc="91921412">
      <w:start w:val="1"/>
      <w:numFmt w:val="decimal"/>
      <w:lvlText w:val="[%1]"/>
      <w:lvlJc w:val="left"/>
      <w:pPr>
        <w:tabs>
          <w:tab w:val="num" w:pos="397"/>
        </w:tabs>
        <w:ind w:left="397" w:hanging="397"/>
      </w:pPr>
      <w:rPr>
        <w:rFonts w:hint="eastAsia"/>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0993925"/>
    <w:multiLevelType w:val="multilevel"/>
    <w:tmpl w:val="03DC7DCC"/>
    <w:lvl w:ilvl="0">
      <w:start w:val="1"/>
      <w:numFmt w:val="bullet"/>
      <w:lvlText w:val=""/>
      <w:lvlJc w:val="left"/>
      <w:pPr>
        <w:tabs>
          <w:tab w:val="num" w:pos="720"/>
        </w:tabs>
        <w:ind w:left="720" w:hanging="360"/>
      </w:pPr>
      <w:rPr>
        <w:rFonts w:ascii="Symbol" w:hAnsi="Symbol" w:hint="default"/>
        <w:sz w:val="20"/>
      </w:rPr>
    </w:lvl>
    <w:lvl w:ilvl="1">
      <w:start w:val="1"/>
      <w:numFmt w:val="decimalEnclosedCircle"/>
      <w:lvlText w:val="%2"/>
      <w:lvlJc w:val="left"/>
      <w:pPr>
        <w:tabs>
          <w:tab w:val="num" w:pos="1440"/>
        </w:tabs>
        <w:ind w:left="1440" w:hanging="360"/>
      </w:pPr>
      <w:rPr>
        <w:rFonts w:ascii="Times New Roman" w:eastAsia="宋体"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1B46CE"/>
    <w:multiLevelType w:val="hybridMultilevel"/>
    <w:tmpl w:val="5FE0AA10"/>
    <w:lvl w:ilvl="0" w:tplc="F0F6C924">
      <w:start w:val="1"/>
      <w:numFmt w:val="bullet"/>
      <w:lvlText w:val=""/>
      <w:lvlJc w:val="left"/>
      <w:pPr>
        <w:ind w:left="567" w:hanging="87"/>
      </w:pPr>
      <w:rPr>
        <w:rFonts w:ascii="Wingdings" w:hAnsi="Wingding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7" w15:restartNumberingAfterBreak="0">
    <w:nsid w:val="212C5184"/>
    <w:multiLevelType w:val="hybridMultilevel"/>
    <w:tmpl w:val="F3906F9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227B7FFC"/>
    <w:multiLevelType w:val="hybridMultilevel"/>
    <w:tmpl w:val="5D2CDF3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9" w15:restartNumberingAfterBreak="0">
    <w:nsid w:val="227D5D08"/>
    <w:multiLevelType w:val="multilevel"/>
    <w:tmpl w:val="5D645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C467AC"/>
    <w:multiLevelType w:val="multilevel"/>
    <w:tmpl w:val="05ACD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AD539D"/>
    <w:multiLevelType w:val="multilevel"/>
    <w:tmpl w:val="5D645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0B160A"/>
    <w:multiLevelType w:val="multilevel"/>
    <w:tmpl w:val="5D645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F371BC"/>
    <w:multiLevelType w:val="multilevel"/>
    <w:tmpl w:val="5D645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1D48EF"/>
    <w:multiLevelType w:val="hybridMultilevel"/>
    <w:tmpl w:val="9E720DF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2FAC0FEC"/>
    <w:multiLevelType w:val="hybridMultilevel"/>
    <w:tmpl w:val="A73E76CC"/>
    <w:lvl w:ilvl="0" w:tplc="0409000F">
      <w:start w:val="1"/>
      <w:numFmt w:val="decimal"/>
      <w:lvlText w:val="%1."/>
      <w:lvlJc w:val="left"/>
      <w:pPr>
        <w:ind w:left="860" w:hanging="440"/>
      </w:pPr>
      <w:rPr>
        <w:rFont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26" w15:restartNumberingAfterBreak="0">
    <w:nsid w:val="39181451"/>
    <w:multiLevelType w:val="multilevel"/>
    <w:tmpl w:val="12BC3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1A2C73"/>
    <w:multiLevelType w:val="hybridMultilevel"/>
    <w:tmpl w:val="DCB6DCC0"/>
    <w:lvl w:ilvl="0" w:tplc="191A5C4C">
      <w:start w:val="1"/>
      <w:numFmt w:val="bullet"/>
      <w:lvlText w:val=""/>
      <w:lvlJc w:val="left"/>
      <w:pPr>
        <w:ind w:left="284" w:firstLine="196"/>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8" w15:restartNumberingAfterBreak="0">
    <w:nsid w:val="3A7551F2"/>
    <w:multiLevelType w:val="hybridMultilevel"/>
    <w:tmpl w:val="D97ACE7E"/>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9" w15:restartNumberingAfterBreak="0">
    <w:nsid w:val="42173E1A"/>
    <w:multiLevelType w:val="hybridMultilevel"/>
    <w:tmpl w:val="259AE240"/>
    <w:lvl w:ilvl="0" w:tplc="C2F27598">
      <w:start w:val="1"/>
      <w:numFmt w:val="bullet"/>
      <w:lvlText w:val=""/>
      <w:lvlJc w:val="left"/>
      <w:pPr>
        <w:ind w:left="567" w:hanging="87"/>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30" w15:restartNumberingAfterBreak="0">
    <w:nsid w:val="4C7609C8"/>
    <w:multiLevelType w:val="multilevel"/>
    <w:tmpl w:val="E25C6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FF3072"/>
    <w:multiLevelType w:val="multilevel"/>
    <w:tmpl w:val="88083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433CC5"/>
    <w:multiLevelType w:val="hybridMultilevel"/>
    <w:tmpl w:val="A48E8E2E"/>
    <w:lvl w:ilvl="0" w:tplc="1EBA1AC0">
      <w:start w:val="1"/>
      <w:numFmt w:val="decimal"/>
      <w:lvlText w:val="%1）"/>
      <w:lvlJc w:val="left"/>
      <w:pPr>
        <w:ind w:left="1572" w:hanging="370"/>
      </w:pPr>
      <w:rPr>
        <w:rFonts w:hint="default"/>
        <w:b/>
      </w:rPr>
    </w:lvl>
    <w:lvl w:ilvl="1" w:tplc="04090019" w:tentative="1">
      <w:start w:val="1"/>
      <w:numFmt w:val="lowerLetter"/>
      <w:lvlText w:val="%2)"/>
      <w:lvlJc w:val="left"/>
      <w:pPr>
        <w:ind w:left="2082" w:hanging="440"/>
      </w:pPr>
    </w:lvl>
    <w:lvl w:ilvl="2" w:tplc="0409001B" w:tentative="1">
      <w:start w:val="1"/>
      <w:numFmt w:val="lowerRoman"/>
      <w:lvlText w:val="%3."/>
      <w:lvlJc w:val="right"/>
      <w:pPr>
        <w:ind w:left="2522" w:hanging="440"/>
      </w:pPr>
    </w:lvl>
    <w:lvl w:ilvl="3" w:tplc="0409000F" w:tentative="1">
      <w:start w:val="1"/>
      <w:numFmt w:val="decimal"/>
      <w:lvlText w:val="%4."/>
      <w:lvlJc w:val="left"/>
      <w:pPr>
        <w:ind w:left="2962" w:hanging="440"/>
      </w:pPr>
    </w:lvl>
    <w:lvl w:ilvl="4" w:tplc="04090019" w:tentative="1">
      <w:start w:val="1"/>
      <w:numFmt w:val="lowerLetter"/>
      <w:lvlText w:val="%5)"/>
      <w:lvlJc w:val="left"/>
      <w:pPr>
        <w:ind w:left="3402" w:hanging="440"/>
      </w:pPr>
    </w:lvl>
    <w:lvl w:ilvl="5" w:tplc="0409001B" w:tentative="1">
      <w:start w:val="1"/>
      <w:numFmt w:val="lowerRoman"/>
      <w:lvlText w:val="%6."/>
      <w:lvlJc w:val="right"/>
      <w:pPr>
        <w:ind w:left="3842" w:hanging="440"/>
      </w:pPr>
    </w:lvl>
    <w:lvl w:ilvl="6" w:tplc="0409000F" w:tentative="1">
      <w:start w:val="1"/>
      <w:numFmt w:val="decimal"/>
      <w:lvlText w:val="%7."/>
      <w:lvlJc w:val="left"/>
      <w:pPr>
        <w:ind w:left="4282" w:hanging="440"/>
      </w:pPr>
    </w:lvl>
    <w:lvl w:ilvl="7" w:tplc="04090019" w:tentative="1">
      <w:start w:val="1"/>
      <w:numFmt w:val="lowerLetter"/>
      <w:lvlText w:val="%8)"/>
      <w:lvlJc w:val="left"/>
      <w:pPr>
        <w:ind w:left="4722" w:hanging="440"/>
      </w:pPr>
    </w:lvl>
    <w:lvl w:ilvl="8" w:tplc="0409001B" w:tentative="1">
      <w:start w:val="1"/>
      <w:numFmt w:val="lowerRoman"/>
      <w:lvlText w:val="%9."/>
      <w:lvlJc w:val="right"/>
      <w:pPr>
        <w:ind w:left="5162" w:hanging="440"/>
      </w:pPr>
    </w:lvl>
  </w:abstractNum>
  <w:abstractNum w:abstractNumId="33" w15:restartNumberingAfterBreak="0">
    <w:nsid w:val="543244E4"/>
    <w:multiLevelType w:val="multilevel"/>
    <w:tmpl w:val="55AA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4481302"/>
    <w:multiLevelType w:val="hybridMultilevel"/>
    <w:tmpl w:val="BDB6862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5E356A1C"/>
    <w:multiLevelType w:val="hybridMultilevel"/>
    <w:tmpl w:val="CCE4E466"/>
    <w:lvl w:ilvl="0" w:tplc="A42E148E">
      <w:start w:val="1"/>
      <w:numFmt w:val="decimal"/>
      <w:lvlText w:val="%1、"/>
      <w:lvlJc w:val="left"/>
      <w:pPr>
        <w:ind w:left="852" w:hanging="37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36" w15:restartNumberingAfterBreak="0">
    <w:nsid w:val="625A56D5"/>
    <w:multiLevelType w:val="multilevel"/>
    <w:tmpl w:val="ED9E8824"/>
    <w:lvl w:ilvl="0">
      <w:start w:val="1"/>
      <w:numFmt w:val="bullet"/>
      <w:lvlText w:val=""/>
      <w:lvlJc w:val="left"/>
      <w:pPr>
        <w:tabs>
          <w:tab w:val="num" w:pos="720"/>
        </w:tabs>
        <w:ind w:left="720" w:hanging="360"/>
      </w:pPr>
      <w:rPr>
        <w:rFonts w:ascii="Symbol" w:hAnsi="Symbol" w:hint="default"/>
        <w:sz w:val="20"/>
      </w:rPr>
    </w:lvl>
    <w:lvl w:ilvl="1">
      <w:start w:val="1"/>
      <w:numFmt w:val="decimalEnclosedCircle"/>
      <w:lvlText w:val="%2"/>
      <w:lvlJc w:val="left"/>
      <w:pPr>
        <w:tabs>
          <w:tab w:val="num" w:pos="1440"/>
        </w:tabs>
        <w:ind w:left="1440" w:hanging="360"/>
      </w:pPr>
      <w:rPr>
        <w:rFonts w:ascii="Times New Roman" w:eastAsia="宋体"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9F22C1"/>
    <w:multiLevelType w:val="hybridMultilevel"/>
    <w:tmpl w:val="0B02B97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8" w15:restartNumberingAfterBreak="0">
    <w:nsid w:val="64E440DE"/>
    <w:multiLevelType w:val="multilevel"/>
    <w:tmpl w:val="795E7CA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39" w15:restartNumberingAfterBreak="0">
    <w:nsid w:val="65274EB5"/>
    <w:multiLevelType w:val="multilevel"/>
    <w:tmpl w:val="5D645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BD0F7C"/>
    <w:multiLevelType w:val="hybridMultilevel"/>
    <w:tmpl w:val="A95CDEF6"/>
    <w:lvl w:ilvl="0" w:tplc="8912F9B6">
      <w:start w:val="1"/>
      <w:numFmt w:val="bullet"/>
      <w:lvlText w:val=""/>
      <w:lvlJc w:val="left"/>
      <w:pPr>
        <w:ind w:left="567" w:hanging="87"/>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1" w15:restartNumberingAfterBreak="0">
    <w:nsid w:val="7A8C0EFC"/>
    <w:multiLevelType w:val="multilevel"/>
    <w:tmpl w:val="F38CD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290C74"/>
    <w:multiLevelType w:val="multilevel"/>
    <w:tmpl w:val="FB4C3F5C"/>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
      <w:lvlJc w:val="left"/>
      <w:pPr>
        <w:tabs>
          <w:tab w:val="num" w:pos="1363"/>
        </w:tabs>
        <w:ind w:left="1363" w:hanging="360"/>
      </w:pPr>
      <w:rPr>
        <w:rFonts w:ascii="Symbol" w:hAnsi="Symbol" w:hint="default"/>
        <w:sz w:val="20"/>
      </w:rPr>
    </w:lvl>
    <w:lvl w:ilvl="2" w:tentative="1">
      <w:start w:val="1"/>
      <w:numFmt w:val="bullet"/>
      <w:lvlText w:val=""/>
      <w:lvlJc w:val="left"/>
      <w:pPr>
        <w:tabs>
          <w:tab w:val="num" w:pos="2083"/>
        </w:tabs>
        <w:ind w:left="2083" w:hanging="360"/>
      </w:pPr>
      <w:rPr>
        <w:rFonts w:ascii="Symbol" w:hAnsi="Symbol" w:hint="default"/>
        <w:sz w:val="20"/>
      </w:rPr>
    </w:lvl>
    <w:lvl w:ilvl="3" w:tentative="1">
      <w:start w:val="1"/>
      <w:numFmt w:val="bullet"/>
      <w:lvlText w:val=""/>
      <w:lvlJc w:val="left"/>
      <w:pPr>
        <w:tabs>
          <w:tab w:val="num" w:pos="2803"/>
        </w:tabs>
        <w:ind w:left="2803" w:hanging="360"/>
      </w:pPr>
      <w:rPr>
        <w:rFonts w:ascii="Symbol" w:hAnsi="Symbol" w:hint="default"/>
        <w:sz w:val="20"/>
      </w:rPr>
    </w:lvl>
    <w:lvl w:ilvl="4" w:tentative="1">
      <w:start w:val="1"/>
      <w:numFmt w:val="bullet"/>
      <w:lvlText w:val=""/>
      <w:lvlJc w:val="left"/>
      <w:pPr>
        <w:tabs>
          <w:tab w:val="num" w:pos="3523"/>
        </w:tabs>
        <w:ind w:left="3523" w:hanging="360"/>
      </w:pPr>
      <w:rPr>
        <w:rFonts w:ascii="Symbol" w:hAnsi="Symbol" w:hint="default"/>
        <w:sz w:val="20"/>
      </w:rPr>
    </w:lvl>
    <w:lvl w:ilvl="5" w:tentative="1">
      <w:start w:val="1"/>
      <w:numFmt w:val="bullet"/>
      <w:lvlText w:val=""/>
      <w:lvlJc w:val="left"/>
      <w:pPr>
        <w:tabs>
          <w:tab w:val="num" w:pos="4243"/>
        </w:tabs>
        <w:ind w:left="4243" w:hanging="360"/>
      </w:pPr>
      <w:rPr>
        <w:rFonts w:ascii="Symbol" w:hAnsi="Symbol" w:hint="default"/>
        <w:sz w:val="20"/>
      </w:rPr>
    </w:lvl>
    <w:lvl w:ilvl="6" w:tentative="1">
      <w:start w:val="1"/>
      <w:numFmt w:val="bullet"/>
      <w:lvlText w:val=""/>
      <w:lvlJc w:val="left"/>
      <w:pPr>
        <w:tabs>
          <w:tab w:val="num" w:pos="4963"/>
        </w:tabs>
        <w:ind w:left="4963" w:hanging="360"/>
      </w:pPr>
      <w:rPr>
        <w:rFonts w:ascii="Symbol" w:hAnsi="Symbol" w:hint="default"/>
        <w:sz w:val="20"/>
      </w:rPr>
    </w:lvl>
    <w:lvl w:ilvl="7" w:tentative="1">
      <w:start w:val="1"/>
      <w:numFmt w:val="bullet"/>
      <w:lvlText w:val=""/>
      <w:lvlJc w:val="left"/>
      <w:pPr>
        <w:tabs>
          <w:tab w:val="num" w:pos="5683"/>
        </w:tabs>
        <w:ind w:left="5683" w:hanging="360"/>
      </w:pPr>
      <w:rPr>
        <w:rFonts w:ascii="Symbol" w:hAnsi="Symbol" w:hint="default"/>
        <w:sz w:val="20"/>
      </w:rPr>
    </w:lvl>
    <w:lvl w:ilvl="8" w:tentative="1">
      <w:start w:val="1"/>
      <w:numFmt w:val="bullet"/>
      <w:lvlText w:val=""/>
      <w:lvlJc w:val="left"/>
      <w:pPr>
        <w:tabs>
          <w:tab w:val="num" w:pos="6403"/>
        </w:tabs>
        <w:ind w:left="6403" w:hanging="360"/>
      </w:pPr>
      <w:rPr>
        <w:rFonts w:ascii="Symbol" w:hAnsi="Symbol" w:hint="default"/>
        <w:sz w:val="20"/>
      </w:rPr>
    </w:lvl>
  </w:abstractNum>
  <w:num w:numId="1" w16cid:durableId="782265812">
    <w:abstractNumId w:val="15"/>
  </w:num>
  <w:num w:numId="2" w16cid:durableId="1973511513">
    <w:abstractNumId w:val="10"/>
  </w:num>
  <w:num w:numId="3" w16cid:durableId="425394178">
    <w:abstractNumId w:val="31"/>
  </w:num>
  <w:num w:numId="4" w16cid:durableId="755713451">
    <w:abstractNumId w:val="30"/>
  </w:num>
  <w:num w:numId="5" w16cid:durableId="1084569982">
    <w:abstractNumId w:val="3"/>
  </w:num>
  <w:num w:numId="6" w16cid:durableId="1643463275">
    <w:abstractNumId w:val="1"/>
  </w:num>
  <w:num w:numId="7" w16cid:durableId="1485853893">
    <w:abstractNumId w:val="26"/>
  </w:num>
  <w:num w:numId="8" w16cid:durableId="1953825386">
    <w:abstractNumId w:val="35"/>
  </w:num>
  <w:num w:numId="9" w16cid:durableId="1714501589">
    <w:abstractNumId w:val="32"/>
  </w:num>
  <w:num w:numId="10" w16cid:durableId="1467234707">
    <w:abstractNumId w:val="36"/>
  </w:num>
  <w:num w:numId="11" w16cid:durableId="1094595837">
    <w:abstractNumId w:val="34"/>
  </w:num>
  <w:num w:numId="12" w16cid:durableId="229921846">
    <w:abstractNumId w:val="18"/>
  </w:num>
  <w:num w:numId="13" w16cid:durableId="610823263">
    <w:abstractNumId w:val="25"/>
  </w:num>
  <w:num w:numId="14" w16cid:durableId="711153739">
    <w:abstractNumId w:val="28"/>
  </w:num>
  <w:num w:numId="15" w16cid:durableId="1396009782">
    <w:abstractNumId w:val="6"/>
  </w:num>
  <w:num w:numId="16" w16cid:durableId="904610128">
    <w:abstractNumId w:val="12"/>
  </w:num>
  <w:num w:numId="17" w16cid:durableId="321277188">
    <w:abstractNumId w:val="11"/>
  </w:num>
  <w:num w:numId="18" w16cid:durableId="565409541">
    <w:abstractNumId w:val="14"/>
  </w:num>
  <w:num w:numId="19" w16cid:durableId="2075853358">
    <w:abstractNumId w:val="41"/>
  </w:num>
  <w:num w:numId="20" w16cid:durableId="434638743">
    <w:abstractNumId w:val="13"/>
  </w:num>
  <w:num w:numId="21" w16cid:durableId="943422082">
    <w:abstractNumId w:val="0"/>
  </w:num>
  <w:num w:numId="22" w16cid:durableId="1187402019">
    <w:abstractNumId w:val="2"/>
  </w:num>
  <w:num w:numId="23" w16cid:durableId="1937127262">
    <w:abstractNumId w:val="4"/>
  </w:num>
  <w:num w:numId="24" w16cid:durableId="1531337495">
    <w:abstractNumId w:val="27"/>
  </w:num>
  <w:num w:numId="25" w16cid:durableId="733819013">
    <w:abstractNumId w:val="17"/>
  </w:num>
  <w:num w:numId="26" w16cid:durableId="296376253">
    <w:abstractNumId w:val="24"/>
  </w:num>
  <w:num w:numId="27" w16cid:durableId="1120108144">
    <w:abstractNumId w:val="37"/>
  </w:num>
  <w:num w:numId="28" w16cid:durableId="174852905">
    <w:abstractNumId w:val="16"/>
  </w:num>
  <w:num w:numId="29" w16cid:durableId="349067653">
    <w:abstractNumId w:val="8"/>
  </w:num>
  <w:num w:numId="30" w16cid:durableId="422534424">
    <w:abstractNumId w:val="29"/>
  </w:num>
  <w:num w:numId="31" w16cid:durableId="992561486">
    <w:abstractNumId w:val="40"/>
  </w:num>
  <w:num w:numId="32" w16cid:durableId="197209697">
    <w:abstractNumId w:val="20"/>
  </w:num>
  <w:num w:numId="33" w16cid:durableId="222182611">
    <w:abstractNumId w:val="42"/>
  </w:num>
  <w:num w:numId="34" w16cid:durableId="2123111981">
    <w:abstractNumId w:val="22"/>
  </w:num>
  <w:num w:numId="35" w16cid:durableId="162671702">
    <w:abstractNumId w:val="38"/>
  </w:num>
  <w:num w:numId="36" w16cid:durableId="306280119">
    <w:abstractNumId w:val="21"/>
  </w:num>
  <w:num w:numId="37" w16cid:durableId="1057556887">
    <w:abstractNumId w:val="5"/>
  </w:num>
  <w:num w:numId="38" w16cid:durableId="2121335423">
    <w:abstractNumId w:val="23"/>
  </w:num>
  <w:num w:numId="39" w16cid:durableId="1985694879">
    <w:abstractNumId w:val="19"/>
  </w:num>
  <w:num w:numId="40" w16cid:durableId="633491199">
    <w:abstractNumId w:val="33"/>
  </w:num>
  <w:num w:numId="41" w16cid:durableId="1458766303">
    <w:abstractNumId w:val="39"/>
  </w:num>
  <w:num w:numId="42" w16cid:durableId="712386158">
    <w:abstractNumId w:val="9"/>
  </w:num>
  <w:num w:numId="43" w16cid:durableId="11723303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53B"/>
    <w:rsid w:val="00000BB3"/>
    <w:rsid w:val="0000291B"/>
    <w:rsid w:val="000070BF"/>
    <w:rsid w:val="00021130"/>
    <w:rsid w:val="00040C4A"/>
    <w:rsid w:val="00043038"/>
    <w:rsid w:val="00062EC3"/>
    <w:rsid w:val="000718BA"/>
    <w:rsid w:val="000750CE"/>
    <w:rsid w:val="00081F6A"/>
    <w:rsid w:val="000C47E4"/>
    <w:rsid w:val="00121681"/>
    <w:rsid w:val="001229EC"/>
    <w:rsid w:val="00150FFC"/>
    <w:rsid w:val="001562BE"/>
    <w:rsid w:val="00160976"/>
    <w:rsid w:val="001674AF"/>
    <w:rsid w:val="00167A92"/>
    <w:rsid w:val="00175644"/>
    <w:rsid w:val="00177AE9"/>
    <w:rsid w:val="001A0CA1"/>
    <w:rsid w:val="001A6506"/>
    <w:rsid w:val="001A6592"/>
    <w:rsid w:val="001B053B"/>
    <w:rsid w:val="001B47B2"/>
    <w:rsid w:val="001B5686"/>
    <w:rsid w:val="001C1854"/>
    <w:rsid w:val="001F1C3B"/>
    <w:rsid w:val="001F3202"/>
    <w:rsid w:val="00201E1A"/>
    <w:rsid w:val="00203C57"/>
    <w:rsid w:val="00221AAB"/>
    <w:rsid w:val="00226B58"/>
    <w:rsid w:val="002308EB"/>
    <w:rsid w:val="0024456D"/>
    <w:rsid w:val="002553EE"/>
    <w:rsid w:val="002573C7"/>
    <w:rsid w:val="00272749"/>
    <w:rsid w:val="00280C50"/>
    <w:rsid w:val="00286DF2"/>
    <w:rsid w:val="00290B0B"/>
    <w:rsid w:val="002918A7"/>
    <w:rsid w:val="00292D63"/>
    <w:rsid w:val="002C539D"/>
    <w:rsid w:val="002D4669"/>
    <w:rsid w:val="002F7A4B"/>
    <w:rsid w:val="00303E2F"/>
    <w:rsid w:val="00307AA2"/>
    <w:rsid w:val="0031635B"/>
    <w:rsid w:val="00325FD8"/>
    <w:rsid w:val="00345111"/>
    <w:rsid w:val="00346594"/>
    <w:rsid w:val="00351FD4"/>
    <w:rsid w:val="003570F8"/>
    <w:rsid w:val="0037537F"/>
    <w:rsid w:val="00392156"/>
    <w:rsid w:val="003A17C8"/>
    <w:rsid w:val="003A2468"/>
    <w:rsid w:val="003A3A39"/>
    <w:rsid w:val="003A4762"/>
    <w:rsid w:val="003B572B"/>
    <w:rsid w:val="003C5FBC"/>
    <w:rsid w:val="003D26B3"/>
    <w:rsid w:val="003D64B3"/>
    <w:rsid w:val="003E334B"/>
    <w:rsid w:val="003E38E7"/>
    <w:rsid w:val="00400EF4"/>
    <w:rsid w:val="00407276"/>
    <w:rsid w:val="00410FD6"/>
    <w:rsid w:val="0042137E"/>
    <w:rsid w:val="00423572"/>
    <w:rsid w:val="00445CD8"/>
    <w:rsid w:val="0045619C"/>
    <w:rsid w:val="00463BDB"/>
    <w:rsid w:val="00472216"/>
    <w:rsid w:val="00472749"/>
    <w:rsid w:val="00486D7D"/>
    <w:rsid w:val="00487617"/>
    <w:rsid w:val="00492894"/>
    <w:rsid w:val="004C3361"/>
    <w:rsid w:val="004C494F"/>
    <w:rsid w:val="004C7371"/>
    <w:rsid w:val="004D1A34"/>
    <w:rsid w:val="00512D00"/>
    <w:rsid w:val="00513AA3"/>
    <w:rsid w:val="005236D2"/>
    <w:rsid w:val="0056228F"/>
    <w:rsid w:val="00565B0B"/>
    <w:rsid w:val="00571219"/>
    <w:rsid w:val="005721C6"/>
    <w:rsid w:val="005808D4"/>
    <w:rsid w:val="005824C8"/>
    <w:rsid w:val="00587C63"/>
    <w:rsid w:val="005904D1"/>
    <w:rsid w:val="0059748B"/>
    <w:rsid w:val="005A599C"/>
    <w:rsid w:val="005F189A"/>
    <w:rsid w:val="005F4A07"/>
    <w:rsid w:val="00634642"/>
    <w:rsid w:val="00646ED0"/>
    <w:rsid w:val="006475C8"/>
    <w:rsid w:val="0065232A"/>
    <w:rsid w:val="00665575"/>
    <w:rsid w:val="0067606E"/>
    <w:rsid w:val="006811CA"/>
    <w:rsid w:val="006A63B0"/>
    <w:rsid w:val="006B1AF7"/>
    <w:rsid w:val="006D2D31"/>
    <w:rsid w:val="006F70E9"/>
    <w:rsid w:val="00701D20"/>
    <w:rsid w:val="007039B2"/>
    <w:rsid w:val="007101D8"/>
    <w:rsid w:val="007147C4"/>
    <w:rsid w:val="00722031"/>
    <w:rsid w:val="00746291"/>
    <w:rsid w:val="00751297"/>
    <w:rsid w:val="0075767C"/>
    <w:rsid w:val="0076337A"/>
    <w:rsid w:val="00763866"/>
    <w:rsid w:val="007846EE"/>
    <w:rsid w:val="00787586"/>
    <w:rsid w:val="00790A59"/>
    <w:rsid w:val="0079453B"/>
    <w:rsid w:val="0079687F"/>
    <w:rsid w:val="007A2054"/>
    <w:rsid w:val="007A3216"/>
    <w:rsid w:val="007B2E74"/>
    <w:rsid w:val="007B5BE5"/>
    <w:rsid w:val="007C52BD"/>
    <w:rsid w:val="007D19EC"/>
    <w:rsid w:val="007D335D"/>
    <w:rsid w:val="007E48BC"/>
    <w:rsid w:val="007F02D7"/>
    <w:rsid w:val="007F7D58"/>
    <w:rsid w:val="008035AD"/>
    <w:rsid w:val="0083525B"/>
    <w:rsid w:val="0085475D"/>
    <w:rsid w:val="008663EB"/>
    <w:rsid w:val="00870057"/>
    <w:rsid w:val="00874093"/>
    <w:rsid w:val="0088690A"/>
    <w:rsid w:val="0088792A"/>
    <w:rsid w:val="008966C6"/>
    <w:rsid w:val="008B0C1D"/>
    <w:rsid w:val="008B64DD"/>
    <w:rsid w:val="008C339C"/>
    <w:rsid w:val="008C5F12"/>
    <w:rsid w:val="008C67CA"/>
    <w:rsid w:val="008D3A90"/>
    <w:rsid w:val="008D4A9E"/>
    <w:rsid w:val="008D7031"/>
    <w:rsid w:val="008E2E0F"/>
    <w:rsid w:val="00911C0A"/>
    <w:rsid w:val="009221D3"/>
    <w:rsid w:val="009222AA"/>
    <w:rsid w:val="009304CD"/>
    <w:rsid w:val="00933736"/>
    <w:rsid w:val="00936C39"/>
    <w:rsid w:val="00954C75"/>
    <w:rsid w:val="00961B0D"/>
    <w:rsid w:val="00965727"/>
    <w:rsid w:val="00974DEA"/>
    <w:rsid w:val="00982498"/>
    <w:rsid w:val="00983C0E"/>
    <w:rsid w:val="009925A8"/>
    <w:rsid w:val="00996BFE"/>
    <w:rsid w:val="009A1410"/>
    <w:rsid w:val="009A2519"/>
    <w:rsid w:val="009A2F1F"/>
    <w:rsid w:val="009B2829"/>
    <w:rsid w:val="009B4AE4"/>
    <w:rsid w:val="009B4BC5"/>
    <w:rsid w:val="009B718E"/>
    <w:rsid w:val="009C498E"/>
    <w:rsid w:val="009D6E7B"/>
    <w:rsid w:val="009D7067"/>
    <w:rsid w:val="009E51AD"/>
    <w:rsid w:val="00A01F83"/>
    <w:rsid w:val="00A134AB"/>
    <w:rsid w:val="00A1788C"/>
    <w:rsid w:val="00A24626"/>
    <w:rsid w:val="00A24B64"/>
    <w:rsid w:val="00A278FF"/>
    <w:rsid w:val="00A34983"/>
    <w:rsid w:val="00AC2B12"/>
    <w:rsid w:val="00AD5879"/>
    <w:rsid w:val="00AE5395"/>
    <w:rsid w:val="00AF1B21"/>
    <w:rsid w:val="00B13B09"/>
    <w:rsid w:val="00B15E5A"/>
    <w:rsid w:val="00B21722"/>
    <w:rsid w:val="00B31699"/>
    <w:rsid w:val="00B340F6"/>
    <w:rsid w:val="00B4438A"/>
    <w:rsid w:val="00B52A49"/>
    <w:rsid w:val="00B6247D"/>
    <w:rsid w:val="00B84ADF"/>
    <w:rsid w:val="00BC3DCB"/>
    <w:rsid w:val="00BD2509"/>
    <w:rsid w:val="00BD429E"/>
    <w:rsid w:val="00BE4E9E"/>
    <w:rsid w:val="00BF1C82"/>
    <w:rsid w:val="00BF420C"/>
    <w:rsid w:val="00C05BBE"/>
    <w:rsid w:val="00C448AA"/>
    <w:rsid w:val="00C54DC7"/>
    <w:rsid w:val="00C60D14"/>
    <w:rsid w:val="00C63EA6"/>
    <w:rsid w:val="00C81C07"/>
    <w:rsid w:val="00C86AB5"/>
    <w:rsid w:val="00C9716F"/>
    <w:rsid w:val="00CA00B7"/>
    <w:rsid w:val="00CA0A80"/>
    <w:rsid w:val="00CA1F2A"/>
    <w:rsid w:val="00CA5CAA"/>
    <w:rsid w:val="00CB0AEC"/>
    <w:rsid w:val="00CB39DD"/>
    <w:rsid w:val="00CB772D"/>
    <w:rsid w:val="00CD0317"/>
    <w:rsid w:val="00CE3E48"/>
    <w:rsid w:val="00CF6E6F"/>
    <w:rsid w:val="00D1190B"/>
    <w:rsid w:val="00D15CAE"/>
    <w:rsid w:val="00D33EDA"/>
    <w:rsid w:val="00D3489B"/>
    <w:rsid w:val="00D452A1"/>
    <w:rsid w:val="00D71C09"/>
    <w:rsid w:val="00D84A0A"/>
    <w:rsid w:val="00D92BF9"/>
    <w:rsid w:val="00D970D8"/>
    <w:rsid w:val="00DA75A0"/>
    <w:rsid w:val="00DC1065"/>
    <w:rsid w:val="00DD2681"/>
    <w:rsid w:val="00DD29D4"/>
    <w:rsid w:val="00DE0A22"/>
    <w:rsid w:val="00E20CA4"/>
    <w:rsid w:val="00E2251F"/>
    <w:rsid w:val="00E30F5C"/>
    <w:rsid w:val="00E50AB5"/>
    <w:rsid w:val="00E5211A"/>
    <w:rsid w:val="00E60C2E"/>
    <w:rsid w:val="00E64D2A"/>
    <w:rsid w:val="00E760E3"/>
    <w:rsid w:val="00E76F1C"/>
    <w:rsid w:val="00E822BD"/>
    <w:rsid w:val="00E84030"/>
    <w:rsid w:val="00EA03CC"/>
    <w:rsid w:val="00EA1819"/>
    <w:rsid w:val="00EA6932"/>
    <w:rsid w:val="00EB27B3"/>
    <w:rsid w:val="00EE0EEE"/>
    <w:rsid w:val="00F00065"/>
    <w:rsid w:val="00F0434E"/>
    <w:rsid w:val="00F5580C"/>
    <w:rsid w:val="00F7528D"/>
    <w:rsid w:val="00F81F42"/>
    <w:rsid w:val="00FA095B"/>
    <w:rsid w:val="00FC179D"/>
    <w:rsid w:val="00FC1E4B"/>
    <w:rsid w:val="00FE0A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31F48"/>
  <w15:chartTrackingRefBased/>
  <w15:docId w15:val="{4892AA4B-8075-4E2A-86B9-C195DE623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334B"/>
    <w:pPr>
      <w:widowControl w:val="0"/>
      <w:jc w:val="both"/>
    </w:pPr>
  </w:style>
  <w:style w:type="paragraph" w:styleId="1">
    <w:name w:val="heading 1"/>
    <w:basedOn w:val="a"/>
    <w:next w:val="a"/>
    <w:link w:val="10"/>
    <w:uiPriority w:val="9"/>
    <w:qFormat/>
    <w:rsid w:val="00043038"/>
    <w:pPr>
      <w:keepNext/>
      <w:keepLines/>
      <w:spacing w:before="120" w:after="120"/>
      <w:jc w:val="left"/>
      <w:outlineLvl w:val="0"/>
    </w:pPr>
    <w:rPr>
      <w:rFonts w:ascii="Times New Roman" w:eastAsia="黑体" w:hAnsi="Times New Roman"/>
      <w:bCs/>
      <w:kern w:val="44"/>
      <w:sz w:val="32"/>
      <w:szCs w:val="44"/>
    </w:rPr>
  </w:style>
  <w:style w:type="paragraph" w:styleId="2">
    <w:name w:val="heading 2"/>
    <w:basedOn w:val="a"/>
    <w:next w:val="a"/>
    <w:link w:val="20"/>
    <w:uiPriority w:val="9"/>
    <w:qFormat/>
    <w:rsid w:val="00961B0D"/>
    <w:pPr>
      <w:keepNext/>
      <w:keepLines/>
      <w:spacing w:before="120" w:after="120"/>
      <w:outlineLvl w:val="1"/>
    </w:pPr>
    <w:rPr>
      <w:rFonts w:ascii="Times New Roman" w:eastAsia="黑体" w:hAnsi="Times New Roman" w:cstheme="majorBidi"/>
      <w:bCs/>
      <w:sz w:val="30"/>
      <w:szCs w:val="32"/>
    </w:rPr>
  </w:style>
  <w:style w:type="paragraph" w:styleId="3">
    <w:name w:val="heading 3"/>
    <w:basedOn w:val="a"/>
    <w:next w:val="a"/>
    <w:link w:val="30"/>
    <w:uiPriority w:val="9"/>
    <w:qFormat/>
    <w:rsid w:val="00EA6932"/>
    <w:pPr>
      <w:keepNext/>
      <w:keepLines/>
      <w:spacing w:before="120" w:after="120"/>
      <w:outlineLvl w:val="2"/>
    </w:pPr>
    <w:rPr>
      <w:rFonts w:ascii="Times New Roman" w:eastAsia="黑体" w:hAnsi="Times New Roman"/>
      <w:bCs/>
      <w:sz w:val="24"/>
      <w:szCs w:val="32"/>
    </w:rPr>
  </w:style>
  <w:style w:type="paragraph" w:styleId="4">
    <w:name w:val="heading 4"/>
    <w:basedOn w:val="a"/>
    <w:next w:val="a"/>
    <w:link w:val="40"/>
    <w:uiPriority w:val="9"/>
    <w:qFormat/>
    <w:rsid w:val="00722031"/>
    <w:pPr>
      <w:keepNext/>
      <w:keepLines/>
      <w:spacing w:before="120" w:after="120"/>
      <w:outlineLvl w:val="3"/>
    </w:pPr>
    <w:rPr>
      <w:rFonts w:cstheme="majorBidi"/>
      <w:b/>
      <w:bCs/>
      <w:sz w:val="24"/>
      <w:szCs w:val="28"/>
    </w:rPr>
  </w:style>
  <w:style w:type="paragraph" w:styleId="5">
    <w:name w:val="heading 5"/>
    <w:basedOn w:val="a"/>
    <w:next w:val="a"/>
    <w:link w:val="50"/>
    <w:uiPriority w:val="9"/>
    <w:qFormat/>
    <w:rsid w:val="003E334B"/>
    <w:pPr>
      <w:keepNext/>
      <w:keepLines/>
      <w:spacing w:before="120" w:after="120"/>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E334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E334B"/>
    <w:rPr>
      <w:sz w:val="18"/>
      <w:szCs w:val="18"/>
    </w:rPr>
  </w:style>
  <w:style w:type="paragraph" w:styleId="a5">
    <w:name w:val="footer"/>
    <w:basedOn w:val="a"/>
    <w:link w:val="a6"/>
    <w:uiPriority w:val="99"/>
    <w:unhideWhenUsed/>
    <w:rsid w:val="003E334B"/>
    <w:pPr>
      <w:tabs>
        <w:tab w:val="center" w:pos="4153"/>
        <w:tab w:val="right" w:pos="8306"/>
      </w:tabs>
      <w:snapToGrid w:val="0"/>
      <w:jc w:val="left"/>
    </w:pPr>
    <w:rPr>
      <w:sz w:val="18"/>
      <w:szCs w:val="18"/>
    </w:rPr>
  </w:style>
  <w:style w:type="character" w:customStyle="1" w:styleId="a6">
    <w:name w:val="页脚 字符"/>
    <w:basedOn w:val="a0"/>
    <w:link w:val="a5"/>
    <w:uiPriority w:val="99"/>
    <w:rsid w:val="003E334B"/>
    <w:rPr>
      <w:sz w:val="18"/>
      <w:szCs w:val="18"/>
    </w:rPr>
  </w:style>
  <w:style w:type="character" w:customStyle="1" w:styleId="10">
    <w:name w:val="标题 1 字符"/>
    <w:basedOn w:val="a0"/>
    <w:link w:val="1"/>
    <w:uiPriority w:val="9"/>
    <w:rsid w:val="00043038"/>
    <w:rPr>
      <w:rFonts w:ascii="Times New Roman" w:eastAsia="黑体" w:hAnsi="Times New Roman"/>
      <w:bCs/>
      <w:kern w:val="44"/>
      <w:sz w:val="32"/>
      <w:szCs w:val="44"/>
    </w:rPr>
  </w:style>
  <w:style w:type="character" w:customStyle="1" w:styleId="20">
    <w:name w:val="标题 2 字符"/>
    <w:basedOn w:val="a0"/>
    <w:link w:val="2"/>
    <w:uiPriority w:val="9"/>
    <w:rsid w:val="00961B0D"/>
    <w:rPr>
      <w:rFonts w:ascii="Times New Roman" w:eastAsia="黑体" w:hAnsi="Times New Roman" w:cstheme="majorBidi"/>
      <w:bCs/>
      <w:sz w:val="30"/>
      <w:szCs w:val="32"/>
    </w:rPr>
  </w:style>
  <w:style w:type="character" w:customStyle="1" w:styleId="30">
    <w:name w:val="标题 3 字符"/>
    <w:basedOn w:val="a0"/>
    <w:link w:val="3"/>
    <w:uiPriority w:val="9"/>
    <w:rsid w:val="00EA6932"/>
    <w:rPr>
      <w:rFonts w:ascii="Times New Roman" w:eastAsia="黑体" w:hAnsi="Times New Roman"/>
      <w:bCs/>
      <w:sz w:val="24"/>
      <w:szCs w:val="32"/>
    </w:rPr>
  </w:style>
  <w:style w:type="character" w:customStyle="1" w:styleId="40">
    <w:name w:val="标题 4 字符"/>
    <w:basedOn w:val="a0"/>
    <w:link w:val="4"/>
    <w:uiPriority w:val="9"/>
    <w:rsid w:val="00722031"/>
    <w:rPr>
      <w:rFonts w:cstheme="majorBidi"/>
      <w:b/>
      <w:bCs/>
      <w:sz w:val="24"/>
      <w:szCs w:val="28"/>
    </w:rPr>
  </w:style>
  <w:style w:type="character" w:customStyle="1" w:styleId="50">
    <w:name w:val="标题 5 字符"/>
    <w:basedOn w:val="a0"/>
    <w:link w:val="5"/>
    <w:uiPriority w:val="9"/>
    <w:rsid w:val="003E334B"/>
    <w:rPr>
      <w:b/>
      <w:bCs/>
      <w:szCs w:val="28"/>
    </w:rPr>
  </w:style>
  <w:style w:type="character" w:styleId="a7">
    <w:name w:val="annotation reference"/>
    <w:basedOn w:val="a0"/>
    <w:uiPriority w:val="99"/>
    <w:semiHidden/>
    <w:unhideWhenUsed/>
    <w:rsid w:val="000C47E4"/>
    <w:rPr>
      <w:sz w:val="21"/>
      <w:szCs w:val="21"/>
    </w:rPr>
  </w:style>
  <w:style w:type="paragraph" w:styleId="a8">
    <w:name w:val="annotation text"/>
    <w:basedOn w:val="a"/>
    <w:link w:val="a9"/>
    <w:uiPriority w:val="99"/>
    <w:unhideWhenUsed/>
    <w:rsid w:val="000C47E4"/>
    <w:pPr>
      <w:jc w:val="left"/>
    </w:pPr>
  </w:style>
  <w:style w:type="character" w:customStyle="1" w:styleId="a9">
    <w:name w:val="批注文字 字符"/>
    <w:basedOn w:val="a0"/>
    <w:link w:val="a8"/>
    <w:uiPriority w:val="99"/>
    <w:rsid w:val="000C47E4"/>
  </w:style>
  <w:style w:type="paragraph" w:styleId="aa">
    <w:name w:val="annotation subject"/>
    <w:basedOn w:val="a8"/>
    <w:next w:val="a8"/>
    <w:link w:val="ab"/>
    <w:uiPriority w:val="99"/>
    <w:semiHidden/>
    <w:unhideWhenUsed/>
    <w:rsid w:val="000C47E4"/>
    <w:rPr>
      <w:b/>
      <w:bCs/>
    </w:rPr>
  </w:style>
  <w:style w:type="character" w:customStyle="1" w:styleId="ab">
    <w:name w:val="批注主题 字符"/>
    <w:basedOn w:val="a9"/>
    <w:link w:val="aa"/>
    <w:uiPriority w:val="99"/>
    <w:semiHidden/>
    <w:rsid w:val="000C47E4"/>
    <w:rPr>
      <w:b/>
      <w:bCs/>
    </w:rPr>
  </w:style>
  <w:style w:type="paragraph" w:styleId="ac">
    <w:name w:val="Balloon Text"/>
    <w:basedOn w:val="a"/>
    <w:link w:val="ad"/>
    <w:uiPriority w:val="99"/>
    <w:semiHidden/>
    <w:unhideWhenUsed/>
    <w:rsid w:val="000C47E4"/>
    <w:rPr>
      <w:sz w:val="18"/>
      <w:szCs w:val="18"/>
    </w:rPr>
  </w:style>
  <w:style w:type="character" w:customStyle="1" w:styleId="ad">
    <w:name w:val="批注框文本 字符"/>
    <w:basedOn w:val="a0"/>
    <w:link w:val="ac"/>
    <w:uiPriority w:val="99"/>
    <w:semiHidden/>
    <w:rsid w:val="000C47E4"/>
    <w:rPr>
      <w:sz w:val="18"/>
      <w:szCs w:val="18"/>
    </w:rPr>
  </w:style>
  <w:style w:type="table" w:styleId="ae">
    <w:name w:val="Table Grid"/>
    <w:basedOn w:val="a1"/>
    <w:uiPriority w:val="59"/>
    <w:rsid w:val="000C4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basedOn w:val="a"/>
    <w:next w:val="a"/>
    <w:link w:val="af0"/>
    <w:uiPriority w:val="99"/>
    <w:semiHidden/>
    <w:unhideWhenUsed/>
    <w:rsid w:val="0042137E"/>
    <w:pPr>
      <w:ind w:leftChars="2500" w:left="100"/>
    </w:pPr>
  </w:style>
  <w:style w:type="character" w:customStyle="1" w:styleId="af0">
    <w:name w:val="日期 字符"/>
    <w:basedOn w:val="a0"/>
    <w:link w:val="af"/>
    <w:uiPriority w:val="99"/>
    <w:semiHidden/>
    <w:rsid w:val="0042137E"/>
  </w:style>
  <w:style w:type="paragraph" w:styleId="TOC1">
    <w:name w:val="toc 1"/>
    <w:basedOn w:val="a"/>
    <w:next w:val="a"/>
    <w:autoRedefine/>
    <w:uiPriority w:val="39"/>
    <w:unhideWhenUsed/>
    <w:rsid w:val="008C67CA"/>
  </w:style>
  <w:style w:type="paragraph" w:styleId="TOC2">
    <w:name w:val="toc 2"/>
    <w:basedOn w:val="a"/>
    <w:next w:val="a"/>
    <w:autoRedefine/>
    <w:uiPriority w:val="39"/>
    <w:unhideWhenUsed/>
    <w:rsid w:val="008C67CA"/>
    <w:pPr>
      <w:ind w:leftChars="200" w:left="420"/>
    </w:pPr>
  </w:style>
  <w:style w:type="paragraph" w:styleId="TOC3">
    <w:name w:val="toc 3"/>
    <w:basedOn w:val="a"/>
    <w:next w:val="a"/>
    <w:autoRedefine/>
    <w:uiPriority w:val="39"/>
    <w:unhideWhenUsed/>
    <w:rsid w:val="008C67CA"/>
    <w:pPr>
      <w:ind w:leftChars="400" w:left="840"/>
    </w:pPr>
  </w:style>
  <w:style w:type="character" w:styleId="af1">
    <w:name w:val="Hyperlink"/>
    <w:basedOn w:val="a0"/>
    <w:uiPriority w:val="99"/>
    <w:unhideWhenUsed/>
    <w:rsid w:val="008C67CA"/>
    <w:rPr>
      <w:color w:val="0563C1" w:themeColor="hyperlink"/>
      <w:u w:val="single"/>
    </w:rPr>
  </w:style>
  <w:style w:type="paragraph" w:styleId="af2">
    <w:name w:val="List Paragraph"/>
    <w:basedOn w:val="a"/>
    <w:uiPriority w:val="34"/>
    <w:qFormat/>
    <w:rsid w:val="00A34983"/>
    <w:pPr>
      <w:ind w:firstLineChars="200" w:firstLine="420"/>
    </w:pPr>
  </w:style>
  <w:style w:type="paragraph" w:styleId="HTML">
    <w:name w:val="HTML Preformatted"/>
    <w:basedOn w:val="a"/>
    <w:link w:val="HTML0"/>
    <w:uiPriority w:val="99"/>
    <w:semiHidden/>
    <w:unhideWhenUsed/>
    <w:rsid w:val="004C494F"/>
    <w:rPr>
      <w:rFonts w:ascii="Courier New" w:hAnsi="Courier New" w:cs="Courier New"/>
      <w:sz w:val="20"/>
      <w:szCs w:val="20"/>
    </w:rPr>
  </w:style>
  <w:style w:type="character" w:customStyle="1" w:styleId="HTML0">
    <w:name w:val="HTML 预设格式 字符"/>
    <w:basedOn w:val="a0"/>
    <w:link w:val="HTML"/>
    <w:uiPriority w:val="99"/>
    <w:semiHidden/>
    <w:rsid w:val="004C494F"/>
    <w:rPr>
      <w:rFonts w:ascii="Courier New" w:hAnsi="Courier New" w:cs="Courier New"/>
      <w:sz w:val="20"/>
      <w:szCs w:val="20"/>
    </w:rPr>
  </w:style>
  <w:style w:type="character" w:styleId="af3">
    <w:name w:val="Unresolved Mention"/>
    <w:basedOn w:val="a0"/>
    <w:uiPriority w:val="99"/>
    <w:semiHidden/>
    <w:unhideWhenUsed/>
    <w:rsid w:val="00472749"/>
    <w:rPr>
      <w:color w:val="605E5C"/>
      <w:shd w:val="clear" w:color="auto" w:fill="E1DFDD"/>
    </w:rPr>
  </w:style>
  <w:style w:type="paragraph" w:styleId="af4">
    <w:name w:val="Normal (Web)"/>
    <w:basedOn w:val="a"/>
    <w:uiPriority w:val="99"/>
    <w:semiHidden/>
    <w:unhideWhenUsed/>
    <w:rsid w:val="00790A5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2627">
      <w:bodyDiv w:val="1"/>
      <w:marLeft w:val="0"/>
      <w:marRight w:val="0"/>
      <w:marTop w:val="0"/>
      <w:marBottom w:val="0"/>
      <w:divBdr>
        <w:top w:val="none" w:sz="0" w:space="0" w:color="auto"/>
        <w:left w:val="none" w:sz="0" w:space="0" w:color="auto"/>
        <w:bottom w:val="none" w:sz="0" w:space="0" w:color="auto"/>
        <w:right w:val="none" w:sz="0" w:space="0" w:color="auto"/>
      </w:divBdr>
    </w:div>
    <w:div w:id="14817242">
      <w:bodyDiv w:val="1"/>
      <w:marLeft w:val="0"/>
      <w:marRight w:val="0"/>
      <w:marTop w:val="0"/>
      <w:marBottom w:val="0"/>
      <w:divBdr>
        <w:top w:val="none" w:sz="0" w:space="0" w:color="auto"/>
        <w:left w:val="none" w:sz="0" w:space="0" w:color="auto"/>
        <w:bottom w:val="none" w:sz="0" w:space="0" w:color="auto"/>
        <w:right w:val="none" w:sz="0" w:space="0" w:color="auto"/>
      </w:divBdr>
    </w:div>
    <w:div w:id="22561861">
      <w:bodyDiv w:val="1"/>
      <w:marLeft w:val="0"/>
      <w:marRight w:val="0"/>
      <w:marTop w:val="0"/>
      <w:marBottom w:val="0"/>
      <w:divBdr>
        <w:top w:val="none" w:sz="0" w:space="0" w:color="auto"/>
        <w:left w:val="none" w:sz="0" w:space="0" w:color="auto"/>
        <w:bottom w:val="none" w:sz="0" w:space="0" w:color="auto"/>
        <w:right w:val="none" w:sz="0" w:space="0" w:color="auto"/>
      </w:divBdr>
    </w:div>
    <w:div w:id="33696001">
      <w:bodyDiv w:val="1"/>
      <w:marLeft w:val="0"/>
      <w:marRight w:val="0"/>
      <w:marTop w:val="0"/>
      <w:marBottom w:val="0"/>
      <w:divBdr>
        <w:top w:val="none" w:sz="0" w:space="0" w:color="auto"/>
        <w:left w:val="none" w:sz="0" w:space="0" w:color="auto"/>
        <w:bottom w:val="none" w:sz="0" w:space="0" w:color="auto"/>
        <w:right w:val="none" w:sz="0" w:space="0" w:color="auto"/>
      </w:divBdr>
    </w:div>
    <w:div w:id="39519000">
      <w:bodyDiv w:val="1"/>
      <w:marLeft w:val="0"/>
      <w:marRight w:val="0"/>
      <w:marTop w:val="0"/>
      <w:marBottom w:val="0"/>
      <w:divBdr>
        <w:top w:val="none" w:sz="0" w:space="0" w:color="auto"/>
        <w:left w:val="none" w:sz="0" w:space="0" w:color="auto"/>
        <w:bottom w:val="none" w:sz="0" w:space="0" w:color="auto"/>
        <w:right w:val="none" w:sz="0" w:space="0" w:color="auto"/>
      </w:divBdr>
    </w:div>
    <w:div w:id="73357900">
      <w:bodyDiv w:val="1"/>
      <w:marLeft w:val="0"/>
      <w:marRight w:val="0"/>
      <w:marTop w:val="0"/>
      <w:marBottom w:val="0"/>
      <w:divBdr>
        <w:top w:val="none" w:sz="0" w:space="0" w:color="auto"/>
        <w:left w:val="none" w:sz="0" w:space="0" w:color="auto"/>
        <w:bottom w:val="none" w:sz="0" w:space="0" w:color="auto"/>
        <w:right w:val="none" w:sz="0" w:space="0" w:color="auto"/>
      </w:divBdr>
    </w:div>
    <w:div w:id="75978932">
      <w:bodyDiv w:val="1"/>
      <w:marLeft w:val="0"/>
      <w:marRight w:val="0"/>
      <w:marTop w:val="0"/>
      <w:marBottom w:val="0"/>
      <w:divBdr>
        <w:top w:val="none" w:sz="0" w:space="0" w:color="auto"/>
        <w:left w:val="none" w:sz="0" w:space="0" w:color="auto"/>
        <w:bottom w:val="none" w:sz="0" w:space="0" w:color="auto"/>
        <w:right w:val="none" w:sz="0" w:space="0" w:color="auto"/>
      </w:divBdr>
    </w:div>
    <w:div w:id="165217401">
      <w:bodyDiv w:val="1"/>
      <w:marLeft w:val="0"/>
      <w:marRight w:val="0"/>
      <w:marTop w:val="0"/>
      <w:marBottom w:val="0"/>
      <w:divBdr>
        <w:top w:val="none" w:sz="0" w:space="0" w:color="auto"/>
        <w:left w:val="none" w:sz="0" w:space="0" w:color="auto"/>
        <w:bottom w:val="none" w:sz="0" w:space="0" w:color="auto"/>
        <w:right w:val="none" w:sz="0" w:space="0" w:color="auto"/>
      </w:divBdr>
      <w:divsChild>
        <w:div w:id="821312047">
          <w:marLeft w:val="0"/>
          <w:marRight w:val="0"/>
          <w:marTop w:val="206"/>
          <w:marBottom w:val="206"/>
          <w:divBdr>
            <w:top w:val="none" w:sz="0" w:space="0" w:color="auto"/>
            <w:left w:val="none" w:sz="0" w:space="0" w:color="auto"/>
            <w:bottom w:val="none" w:sz="0" w:space="0" w:color="auto"/>
            <w:right w:val="none" w:sz="0" w:space="0" w:color="auto"/>
          </w:divBdr>
        </w:div>
        <w:div w:id="796027434">
          <w:marLeft w:val="0"/>
          <w:marRight w:val="0"/>
          <w:marTop w:val="0"/>
          <w:marBottom w:val="206"/>
          <w:divBdr>
            <w:top w:val="none" w:sz="0" w:space="0" w:color="auto"/>
            <w:left w:val="none" w:sz="0" w:space="0" w:color="auto"/>
            <w:bottom w:val="none" w:sz="0" w:space="0" w:color="auto"/>
            <w:right w:val="none" w:sz="0" w:space="0" w:color="auto"/>
          </w:divBdr>
        </w:div>
        <w:div w:id="1932277250">
          <w:marLeft w:val="0"/>
          <w:marRight w:val="0"/>
          <w:marTop w:val="0"/>
          <w:marBottom w:val="206"/>
          <w:divBdr>
            <w:top w:val="none" w:sz="0" w:space="0" w:color="auto"/>
            <w:left w:val="none" w:sz="0" w:space="0" w:color="auto"/>
            <w:bottom w:val="none" w:sz="0" w:space="0" w:color="auto"/>
            <w:right w:val="none" w:sz="0" w:space="0" w:color="auto"/>
          </w:divBdr>
        </w:div>
        <w:div w:id="46532457">
          <w:marLeft w:val="0"/>
          <w:marRight w:val="0"/>
          <w:marTop w:val="0"/>
          <w:marBottom w:val="206"/>
          <w:divBdr>
            <w:top w:val="none" w:sz="0" w:space="0" w:color="auto"/>
            <w:left w:val="none" w:sz="0" w:space="0" w:color="auto"/>
            <w:bottom w:val="none" w:sz="0" w:space="0" w:color="auto"/>
            <w:right w:val="none" w:sz="0" w:space="0" w:color="auto"/>
          </w:divBdr>
        </w:div>
        <w:div w:id="1077247322">
          <w:marLeft w:val="0"/>
          <w:marRight w:val="0"/>
          <w:marTop w:val="0"/>
          <w:marBottom w:val="206"/>
          <w:divBdr>
            <w:top w:val="none" w:sz="0" w:space="0" w:color="auto"/>
            <w:left w:val="none" w:sz="0" w:space="0" w:color="auto"/>
            <w:bottom w:val="none" w:sz="0" w:space="0" w:color="auto"/>
            <w:right w:val="none" w:sz="0" w:space="0" w:color="auto"/>
          </w:divBdr>
        </w:div>
        <w:div w:id="418722555">
          <w:marLeft w:val="0"/>
          <w:marRight w:val="0"/>
          <w:marTop w:val="0"/>
          <w:marBottom w:val="206"/>
          <w:divBdr>
            <w:top w:val="none" w:sz="0" w:space="0" w:color="auto"/>
            <w:left w:val="none" w:sz="0" w:space="0" w:color="auto"/>
            <w:bottom w:val="none" w:sz="0" w:space="0" w:color="auto"/>
            <w:right w:val="none" w:sz="0" w:space="0" w:color="auto"/>
          </w:divBdr>
        </w:div>
        <w:div w:id="1440954063">
          <w:marLeft w:val="0"/>
          <w:marRight w:val="0"/>
          <w:marTop w:val="0"/>
          <w:marBottom w:val="206"/>
          <w:divBdr>
            <w:top w:val="none" w:sz="0" w:space="0" w:color="auto"/>
            <w:left w:val="none" w:sz="0" w:space="0" w:color="auto"/>
            <w:bottom w:val="none" w:sz="0" w:space="0" w:color="auto"/>
            <w:right w:val="none" w:sz="0" w:space="0" w:color="auto"/>
          </w:divBdr>
        </w:div>
        <w:div w:id="1151407266">
          <w:marLeft w:val="0"/>
          <w:marRight w:val="0"/>
          <w:marTop w:val="0"/>
          <w:marBottom w:val="0"/>
          <w:divBdr>
            <w:top w:val="none" w:sz="0" w:space="0" w:color="auto"/>
            <w:left w:val="none" w:sz="0" w:space="0" w:color="auto"/>
            <w:bottom w:val="none" w:sz="0" w:space="0" w:color="auto"/>
            <w:right w:val="none" w:sz="0" w:space="0" w:color="auto"/>
          </w:divBdr>
        </w:div>
      </w:divsChild>
    </w:div>
    <w:div w:id="167717154">
      <w:bodyDiv w:val="1"/>
      <w:marLeft w:val="0"/>
      <w:marRight w:val="0"/>
      <w:marTop w:val="0"/>
      <w:marBottom w:val="0"/>
      <w:divBdr>
        <w:top w:val="none" w:sz="0" w:space="0" w:color="auto"/>
        <w:left w:val="none" w:sz="0" w:space="0" w:color="auto"/>
        <w:bottom w:val="none" w:sz="0" w:space="0" w:color="auto"/>
        <w:right w:val="none" w:sz="0" w:space="0" w:color="auto"/>
      </w:divBdr>
    </w:div>
    <w:div w:id="168839600">
      <w:bodyDiv w:val="1"/>
      <w:marLeft w:val="0"/>
      <w:marRight w:val="0"/>
      <w:marTop w:val="0"/>
      <w:marBottom w:val="0"/>
      <w:divBdr>
        <w:top w:val="none" w:sz="0" w:space="0" w:color="auto"/>
        <w:left w:val="none" w:sz="0" w:space="0" w:color="auto"/>
        <w:bottom w:val="none" w:sz="0" w:space="0" w:color="auto"/>
        <w:right w:val="none" w:sz="0" w:space="0" w:color="auto"/>
      </w:divBdr>
      <w:divsChild>
        <w:div w:id="324015586">
          <w:marLeft w:val="0"/>
          <w:marRight w:val="0"/>
          <w:marTop w:val="206"/>
          <w:marBottom w:val="206"/>
          <w:divBdr>
            <w:top w:val="none" w:sz="0" w:space="0" w:color="auto"/>
            <w:left w:val="none" w:sz="0" w:space="0" w:color="auto"/>
            <w:bottom w:val="none" w:sz="0" w:space="0" w:color="auto"/>
            <w:right w:val="none" w:sz="0" w:space="0" w:color="auto"/>
          </w:divBdr>
        </w:div>
        <w:div w:id="92937621">
          <w:marLeft w:val="0"/>
          <w:marRight w:val="0"/>
          <w:marTop w:val="0"/>
          <w:marBottom w:val="206"/>
          <w:divBdr>
            <w:top w:val="none" w:sz="0" w:space="0" w:color="auto"/>
            <w:left w:val="none" w:sz="0" w:space="0" w:color="auto"/>
            <w:bottom w:val="none" w:sz="0" w:space="0" w:color="auto"/>
            <w:right w:val="none" w:sz="0" w:space="0" w:color="auto"/>
          </w:divBdr>
        </w:div>
        <w:div w:id="2040230639">
          <w:marLeft w:val="0"/>
          <w:marRight w:val="0"/>
          <w:marTop w:val="0"/>
          <w:marBottom w:val="206"/>
          <w:divBdr>
            <w:top w:val="none" w:sz="0" w:space="0" w:color="auto"/>
            <w:left w:val="none" w:sz="0" w:space="0" w:color="auto"/>
            <w:bottom w:val="none" w:sz="0" w:space="0" w:color="auto"/>
            <w:right w:val="none" w:sz="0" w:space="0" w:color="auto"/>
          </w:divBdr>
        </w:div>
        <w:div w:id="1472289617">
          <w:marLeft w:val="0"/>
          <w:marRight w:val="0"/>
          <w:marTop w:val="0"/>
          <w:marBottom w:val="206"/>
          <w:divBdr>
            <w:top w:val="none" w:sz="0" w:space="0" w:color="auto"/>
            <w:left w:val="none" w:sz="0" w:space="0" w:color="auto"/>
            <w:bottom w:val="none" w:sz="0" w:space="0" w:color="auto"/>
            <w:right w:val="none" w:sz="0" w:space="0" w:color="auto"/>
          </w:divBdr>
        </w:div>
        <w:div w:id="1195582558">
          <w:marLeft w:val="0"/>
          <w:marRight w:val="0"/>
          <w:marTop w:val="0"/>
          <w:marBottom w:val="206"/>
          <w:divBdr>
            <w:top w:val="none" w:sz="0" w:space="0" w:color="auto"/>
            <w:left w:val="none" w:sz="0" w:space="0" w:color="auto"/>
            <w:bottom w:val="none" w:sz="0" w:space="0" w:color="auto"/>
            <w:right w:val="none" w:sz="0" w:space="0" w:color="auto"/>
          </w:divBdr>
        </w:div>
        <w:div w:id="812137437">
          <w:marLeft w:val="0"/>
          <w:marRight w:val="0"/>
          <w:marTop w:val="0"/>
          <w:marBottom w:val="206"/>
          <w:divBdr>
            <w:top w:val="none" w:sz="0" w:space="0" w:color="auto"/>
            <w:left w:val="none" w:sz="0" w:space="0" w:color="auto"/>
            <w:bottom w:val="none" w:sz="0" w:space="0" w:color="auto"/>
            <w:right w:val="none" w:sz="0" w:space="0" w:color="auto"/>
          </w:divBdr>
        </w:div>
        <w:div w:id="512426565">
          <w:marLeft w:val="0"/>
          <w:marRight w:val="0"/>
          <w:marTop w:val="0"/>
          <w:marBottom w:val="206"/>
          <w:divBdr>
            <w:top w:val="none" w:sz="0" w:space="0" w:color="auto"/>
            <w:left w:val="none" w:sz="0" w:space="0" w:color="auto"/>
            <w:bottom w:val="none" w:sz="0" w:space="0" w:color="auto"/>
            <w:right w:val="none" w:sz="0" w:space="0" w:color="auto"/>
          </w:divBdr>
        </w:div>
        <w:div w:id="287128014">
          <w:marLeft w:val="0"/>
          <w:marRight w:val="0"/>
          <w:marTop w:val="0"/>
          <w:marBottom w:val="206"/>
          <w:divBdr>
            <w:top w:val="none" w:sz="0" w:space="0" w:color="auto"/>
            <w:left w:val="none" w:sz="0" w:space="0" w:color="auto"/>
            <w:bottom w:val="none" w:sz="0" w:space="0" w:color="auto"/>
            <w:right w:val="none" w:sz="0" w:space="0" w:color="auto"/>
          </w:divBdr>
        </w:div>
        <w:div w:id="567111141">
          <w:marLeft w:val="0"/>
          <w:marRight w:val="0"/>
          <w:marTop w:val="0"/>
          <w:marBottom w:val="0"/>
          <w:divBdr>
            <w:top w:val="none" w:sz="0" w:space="0" w:color="auto"/>
            <w:left w:val="none" w:sz="0" w:space="0" w:color="auto"/>
            <w:bottom w:val="none" w:sz="0" w:space="0" w:color="auto"/>
            <w:right w:val="none" w:sz="0" w:space="0" w:color="auto"/>
          </w:divBdr>
        </w:div>
      </w:divsChild>
    </w:div>
    <w:div w:id="175509140">
      <w:bodyDiv w:val="1"/>
      <w:marLeft w:val="0"/>
      <w:marRight w:val="0"/>
      <w:marTop w:val="0"/>
      <w:marBottom w:val="0"/>
      <w:divBdr>
        <w:top w:val="none" w:sz="0" w:space="0" w:color="auto"/>
        <w:left w:val="none" w:sz="0" w:space="0" w:color="auto"/>
        <w:bottom w:val="none" w:sz="0" w:space="0" w:color="auto"/>
        <w:right w:val="none" w:sz="0" w:space="0" w:color="auto"/>
      </w:divBdr>
    </w:div>
    <w:div w:id="182090804">
      <w:bodyDiv w:val="1"/>
      <w:marLeft w:val="0"/>
      <w:marRight w:val="0"/>
      <w:marTop w:val="0"/>
      <w:marBottom w:val="0"/>
      <w:divBdr>
        <w:top w:val="none" w:sz="0" w:space="0" w:color="auto"/>
        <w:left w:val="none" w:sz="0" w:space="0" w:color="auto"/>
        <w:bottom w:val="none" w:sz="0" w:space="0" w:color="auto"/>
        <w:right w:val="none" w:sz="0" w:space="0" w:color="auto"/>
      </w:divBdr>
    </w:div>
    <w:div w:id="227769309">
      <w:bodyDiv w:val="1"/>
      <w:marLeft w:val="0"/>
      <w:marRight w:val="0"/>
      <w:marTop w:val="0"/>
      <w:marBottom w:val="0"/>
      <w:divBdr>
        <w:top w:val="none" w:sz="0" w:space="0" w:color="auto"/>
        <w:left w:val="none" w:sz="0" w:space="0" w:color="auto"/>
        <w:bottom w:val="none" w:sz="0" w:space="0" w:color="auto"/>
        <w:right w:val="none" w:sz="0" w:space="0" w:color="auto"/>
      </w:divBdr>
    </w:div>
    <w:div w:id="243224747">
      <w:bodyDiv w:val="1"/>
      <w:marLeft w:val="0"/>
      <w:marRight w:val="0"/>
      <w:marTop w:val="0"/>
      <w:marBottom w:val="0"/>
      <w:divBdr>
        <w:top w:val="none" w:sz="0" w:space="0" w:color="auto"/>
        <w:left w:val="none" w:sz="0" w:space="0" w:color="auto"/>
        <w:bottom w:val="none" w:sz="0" w:space="0" w:color="auto"/>
        <w:right w:val="none" w:sz="0" w:space="0" w:color="auto"/>
      </w:divBdr>
    </w:div>
    <w:div w:id="263196727">
      <w:bodyDiv w:val="1"/>
      <w:marLeft w:val="0"/>
      <w:marRight w:val="0"/>
      <w:marTop w:val="0"/>
      <w:marBottom w:val="0"/>
      <w:divBdr>
        <w:top w:val="none" w:sz="0" w:space="0" w:color="auto"/>
        <w:left w:val="none" w:sz="0" w:space="0" w:color="auto"/>
        <w:bottom w:val="none" w:sz="0" w:space="0" w:color="auto"/>
        <w:right w:val="none" w:sz="0" w:space="0" w:color="auto"/>
      </w:divBdr>
    </w:div>
    <w:div w:id="267083744">
      <w:bodyDiv w:val="1"/>
      <w:marLeft w:val="0"/>
      <w:marRight w:val="0"/>
      <w:marTop w:val="0"/>
      <w:marBottom w:val="0"/>
      <w:divBdr>
        <w:top w:val="none" w:sz="0" w:space="0" w:color="auto"/>
        <w:left w:val="none" w:sz="0" w:space="0" w:color="auto"/>
        <w:bottom w:val="none" w:sz="0" w:space="0" w:color="auto"/>
        <w:right w:val="none" w:sz="0" w:space="0" w:color="auto"/>
      </w:divBdr>
    </w:div>
    <w:div w:id="291787583">
      <w:bodyDiv w:val="1"/>
      <w:marLeft w:val="0"/>
      <w:marRight w:val="0"/>
      <w:marTop w:val="0"/>
      <w:marBottom w:val="0"/>
      <w:divBdr>
        <w:top w:val="none" w:sz="0" w:space="0" w:color="auto"/>
        <w:left w:val="none" w:sz="0" w:space="0" w:color="auto"/>
        <w:bottom w:val="none" w:sz="0" w:space="0" w:color="auto"/>
        <w:right w:val="none" w:sz="0" w:space="0" w:color="auto"/>
      </w:divBdr>
    </w:div>
    <w:div w:id="298876710">
      <w:bodyDiv w:val="1"/>
      <w:marLeft w:val="0"/>
      <w:marRight w:val="0"/>
      <w:marTop w:val="0"/>
      <w:marBottom w:val="0"/>
      <w:divBdr>
        <w:top w:val="none" w:sz="0" w:space="0" w:color="auto"/>
        <w:left w:val="none" w:sz="0" w:space="0" w:color="auto"/>
        <w:bottom w:val="none" w:sz="0" w:space="0" w:color="auto"/>
        <w:right w:val="none" w:sz="0" w:space="0" w:color="auto"/>
      </w:divBdr>
    </w:div>
    <w:div w:id="324482593">
      <w:bodyDiv w:val="1"/>
      <w:marLeft w:val="0"/>
      <w:marRight w:val="0"/>
      <w:marTop w:val="0"/>
      <w:marBottom w:val="0"/>
      <w:divBdr>
        <w:top w:val="none" w:sz="0" w:space="0" w:color="auto"/>
        <w:left w:val="none" w:sz="0" w:space="0" w:color="auto"/>
        <w:bottom w:val="none" w:sz="0" w:space="0" w:color="auto"/>
        <w:right w:val="none" w:sz="0" w:space="0" w:color="auto"/>
      </w:divBdr>
    </w:div>
    <w:div w:id="351494903">
      <w:bodyDiv w:val="1"/>
      <w:marLeft w:val="0"/>
      <w:marRight w:val="0"/>
      <w:marTop w:val="0"/>
      <w:marBottom w:val="0"/>
      <w:divBdr>
        <w:top w:val="none" w:sz="0" w:space="0" w:color="auto"/>
        <w:left w:val="none" w:sz="0" w:space="0" w:color="auto"/>
        <w:bottom w:val="none" w:sz="0" w:space="0" w:color="auto"/>
        <w:right w:val="none" w:sz="0" w:space="0" w:color="auto"/>
      </w:divBdr>
      <w:divsChild>
        <w:div w:id="632979028">
          <w:marLeft w:val="0"/>
          <w:marRight w:val="0"/>
          <w:marTop w:val="0"/>
          <w:marBottom w:val="0"/>
          <w:divBdr>
            <w:top w:val="none" w:sz="0" w:space="0" w:color="auto"/>
            <w:left w:val="none" w:sz="0" w:space="0" w:color="auto"/>
            <w:bottom w:val="none" w:sz="0" w:space="0" w:color="auto"/>
            <w:right w:val="none" w:sz="0" w:space="0" w:color="auto"/>
          </w:divBdr>
        </w:div>
        <w:div w:id="463503100">
          <w:marLeft w:val="0"/>
          <w:marRight w:val="0"/>
          <w:marTop w:val="0"/>
          <w:marBottom w:val="0"/>
          <w:divBdr>
            <w:top w:val="none" w:sz="0" w:space="0" w:color="auto"/>
            <w:left w:val="none" w:sz="0" w:space="0" w:color="auto"/>
            <w:bottom w:val="none" w:sz="0" w:space="0" w:color="auto"/>
            <w:right w:val="none" w:sz="0" w:space="0" w:color="auto"/>
          </w:divBdr>
        </w:div>
        <w:div w:id="1173564824">
          <w:marLeft w:val="0"/>
          <w:marRight w:val="0"/>
          <w:marTop w:val="0"/>
          <w:marBottom w:val="0"/>
          <w:divBdr>
            <w:top w:val="none" w:sz="0" w:space="0" w:color="auto"/>
            <w:left w:val="none" w:sz="0" w:space="0" w:color="auto"/>
            <w:bottom w:val="none" w:sz="0" w:space="0" w:color="auto"/>
            <w:right w:val="none" w:sz="0" w:space="0" w:color="auto"/>
          </w:divBdr>
        </w:div>
        <w:div w:id="765076182">
          <w:marLeft w:val="0"/>
          <w:marRight w:val="0"/>
          <w:marTop w:val="0"/>
          <w:marBottom w:val="0"/>
          <w:divBdr>
            <w:top w:val="none" w:sz="0" w:space="0" w:color="auto"/>
            <w:left w:val="none" w:sz="0" w:space="0" w:color="auto"/>
            <w:bottom w:val="none" w:sz="0" w:space="0" w:color="auto"/>
            <w:right w:val="none" w:sz="0" w:space="0" w:color="auto"/>
          </w:divBdr>
        </w:div>
        <w:div w:id="2124886319">
          <w:marLeft w:val="0"/>
          <w:marRight w:val="0"/>
          <w:marTop w:val="0"/>
          <w:marBottom w:val="0"/>
          <w:divBdr>
            <w:top w:val="none" w:sz="0" w:space="0" w:color="auto"/>
            <w:left w:val="none" w:sz="0" w:space="0" w:color="auto"/>
            <w:bottom w:val="none" w:sz="0" w:space="0" w:color="auto"/>
            <w:right w:val="none" w:sz="0" w:space="0" w:color="auto"/>
          </w:divBdr>
        </w:div>
        <w:div w:id="2032339501">
          <w:marLeft w:val="0"/>
          <w:marRight w:val="0"/>
          <w:marTop w:val="0"/>
          <w:marBottom w:val="0"/>
          <w:divBdr>
            <w:top w:val="none" w:sz="0" w:space="0" w:color="auto"/>
            <w:left w:val="none" w:sz="0" w:space="0" w:color="auto"/>
            <w:bottom w:val="none" w:sz="0" w:space="0" w:color="auto"/>
            <w:right w:val="none" w:sz="0" w:space="0" w:color="auto"/>
          </w:divBdr>
        </w:div>
        <w:div w:id="1512379593">
          <w:marLeft w:val="0"/>
          <w:marRight w:val="0"/>
          <w:marTop w:val="0"/>
          <w:marBottom w:val="0"/>
          <w:divBdr>
            <w:top w:val="none" w:sz="0" w:space="0" w:color="auto"/>
            <w:left w:val="none" w:sz="0" w:space="0" w:color="auto"/>
            <w:bottom w:val="none" w:sz="0" w:space="0" w:color="auto"/>
            <w:right w:val="none" w:sz="0" w:space="0" w:color="auto"/>
          </w:divBdr>
        </w:div>
        <w:div w:id="1663511515">
          <w:marLeft w:val="0"/>
          <w:marRight w:val="0"/>
          <w:marTop w:val="0"/>
          <w:marBottom w:val="0"/>
          <w:divBdr>
            <w:top w:val="none" w:sz="0" w:space="0" w:color="auto"/>
            <w:left w:val="none" w:sz="0" w:space="0" w:color="auto"/>
            <w:bottom w:val="none" w:sz="0" w:space="0" w:color="auto"/>
            <w:right w:val="none" w:sz="0" w:space="0" w:color="auto"/>
          </w:divBdr>
        </w:div>
      </w:divsChild>
    </w:div>
    <w:div w:id="352074474">
      <w:bodyDiv w:val="1"/>
      <w:marLeft w:val="0"/>
      <w:marRight w:val="0"/>
      <w:marTop w:val="0"/>
      <w:marBottom w:val="0"/>
      <w:divBdr>
        <w:top w:val="none" w:sz="0" w:space="0" w:color="auto"/>
        <w:left w:val="none" w:sz="0" w:space="0" w:color="auto"/>
        <w:bottom w:val="none" w:sz="0" w:space="0" w:color="auto"/>
        <w:right w:val="none" w:sz="0" w:space="0" w:color="auto"/>
      </w:divBdr>
    </w:div>
    <w:div w:id="396709804">
      <w:bodyDiv w:val="1"/>
      <w:marLeft w:val="0"/>
      <w:marRight w:val="0"/>
      <w:marTop w:val="0"/>
      <w:marBottom w:val="0"/>
      <w:divBdr>
        <w:top w:val="none" w:sz="0" w:space="0" w:color="auto"/>
        <w:left w:val="none" w:sz="0" w:space="0" w:color="auto"/>
        <w:bottom w:val="none" w:sz="0" w:space="0" w:color="auto"/>
        <w:right w:val="none" w:sz="0" w:space="0" w:color="auto"/>
      </w:divBdr>
    </w:div>
    <w:div w:id="421344059">
      <w:bodyDiv w:val="1"/>
      <w:marLeft w:val="0"/>
      <w:marRight w:val="0"/>
      <w:marTop w:val="0"/>
      <w:marBottom w:val="0"/>
      <w:divBdr>
        <w:top w:val="none" w:sz="0" w:space="0" w:color="auto"/>
        <w:left w:val="none" w:sz="0" w:space="0" w:color="auto"/>
        <w:bottom w:val="none" w:sz="0" w:space="0" w:color="auto"/>
        <w:right w:val="none" w:sz="0" w:space="0" w:color="auto"/>
      </w:divBdr>
    </w:div>
    <w:div w:id="439833853">
      <w:bodyDiv w:val="1"/>
      <w:marLeft w:val="0"/>
      <w:marRight w:val="0"/>
      <w:marTop w:val="0"/>
      <w:marBottom w:val="0"/>
      <w:divBdr>
        <w:top w:val="none" w:sz="0" w:space="0" w:color="auto"/>
        <w:left w:val="none" w:sz="0" w:space="0" w:color="auto"/>
        <w:bottom w:val="none" w:sz="0" w:space="0" w:color="auto"/>
        <w:right w:val="none" w:sz="0" w:space="0" w:color="auto"/>
      </w:divBdr>
    </w:div>
    <w:div w:id="440154066">
      <w:bodyDiv w:val="1"/>
      <w:marLeft w:val="0"/>
      <w:marRight w:val="0"/>
      <w:marTop w:val="0"/>
      <w:marBottom w:val="0"/>
      <w:divBdr>
        <w:top w:val="none" w:sz="0" w:space="0" w:color="auto"/>
        <w:left w:val="none" w:sz="0" w:space="0" w:color="auto"/>
        <w:bottom w:val="none" w:sz="0" w:space="0" w:color="auto"/>
        <w:right w:val="none" w:sz="0" w:space="0" w:color="auto"/>
      </w:divBdr>
    </w:div>
    <w:div w:id="444275513">
      <w:bodyDiv w:val="1"/>
      <w:marLeft w:val="0"/>
      <w:marRight w:val="0"/>
      <w:marTop w:val="0"/>
      <w:marBottom w:val="0"/>
      <w:divBdr>
        <w:top w:val="none" w:sz="0" w:space="0" w:color="auto"/>
        <w:left w:val="none" w:sz="0" w:space="0" w:color="auto"/>
        <w:bottom w:val="none" w:sz="0" w:space="0" w:color="auto"/>
        <w:right w:val="none" w:sz="0" w:space="0" w:color="auto"/>
      </w:divBdr>
    </w:div>
    <w:div w:id="446390110">
      <w:bodyDiv w:val="1"/>
      <w:marLeft w:val="0"/>
      <w:marRight w:val="0"/>
      <w:marTop w:val="0"/>
      <w:marBottom w:val="0"/>
      <w:divBdr>
        <w:top w:val="none" w:sz="0" w:space="0" w:color="auto"/>
        <w:left w:val="none" w:sz="0" w:space="0" w:color="auto"/>
        <w:bottom w:val="none" w:sz="0" w:space="0" w:color="auto"/>
        <w:right w:val="none" w:sz="0" w:space="0" w:color="auto"/>
      </w:divBdr>
    </w:div>
    <w:div w:id="463043972">
      <w:bodyDiv w:val="1"/>
      <w:marLeft w:val="0"/>
      <w:marRight w:val="0"/>
      <w:marTop w:val="0"/>
      <w:marBottom w:val="0"/>
      <w:divBdr>
        <w:top w:val="none" w:sz="0" w:space="0" w:color="auto"/>
        <w:left w:val="none" w:sz="0" w:space="0" w:color="auto"/>
        <w:bottom w:val="none" w:sz="0" w:space="0" w:color="auto"/>
        <w:right w:val="none" w:sz="0" w:space="0" w:color="auto"/>
      </w:divBdr>
      <w:divsChild>
        <w:div w:id="1295602138">
          <w:marLeft w:val="0"/>
          <w:marRight w:val="0"/>
          <w:marTop w:val="206"/>
          <w:marBottom w:val="206"/>
          <w:divBdr>
            <w:top w:val="none" w:sz="0" w:space="0" w:color="auto"/>
            <w:left w:val="none" w:sz="0" w:space="0" w:color="auto"/>
            <w:bottom w:val="none" w:sz="0" w:space="0" w:color="auto"/>
            <w:right w:val="none" w:sz="0" w:space="0" w:color="auto"/>
          </w:divBdr>
        </w:div>
        <w:div w:id="1224831281">
          <w:marLeft w:val="0"/>
          <w:marRight w:val="0"/>
          <w:marTop w:val="0"/>
          <w:marBottom w:val="206"/>
          <w:divBdr>
            <w:top w:val="none" w:sz="0" w:space="0" w:color="auto"/>
            <w:left w:val="none" w:sz="0" w:space="0" w:color="auto"/>
            <w:bottom w:val="none" w:sz="0" w:space="0" w:color="auto"/>
            <w:right w:val="none" w:sz="0" w:space="0" w:color="auto"/>
          </w:divBdr>
        </w:div>
        <w:div w:id="9991094">
          <w:marLeft w:val="0"/>
          <w:marRight w:val="0"/>
          <w:marTop w:val="0"/>
          <w:marBottom w:val="206"/>
          <w:divBdr>
            <w:top w:val="none" w:sz="0" w:space="0" w:color="auto"/>
            <w:left w:val="none" w:sz="0" w:space="0" w:color="auto"/>
            <w:bottom w:val="none" w:sz="0" w:space="0" w:color="auto"/>
            <w:right w:val="none" w:sz="0" w:space="0" w:color="auto"/>
          </w:divBdr>
        </w:div>
        <w:div w:id="1165584852">
          <w:marLeft w:val="0"/>
          <w:marRight w:val="0"/>
          <w:marTop w:val="0"/>
          <w:marBottom w:val="206"/>
          <w:divBdr>
            <w:top w:val="none" w:sz="0" w:space="0" w:color="auto"/>
            <w:left w:val="none" w:sz="0" w:space="0" w:color="auto"/>
            <w:bottom w:val="none" w:sz="0" w:space="0" w:color="auto"/>
            <w:right w:val="none" w:sz="0" w:space="0" w:color="auto"/>
          </w:divBdr>
        </w:div>
        <w:div w:id="480387486">
          <w:marLeft w:val="0"/>
          <w:marRight w:val="0"/>
          <w:marTop w:val="0"/>
          <w:marBottom w:val="206"/>
          <w:divBdr>
            <w:top w:val="none" w:sz="0" w:space="0" w:color="auto"/>
            <w:left w:val="none" w:sz="0" w:space="0" w:color="auto"/>
            <w:bottom w:val="none" w:sz="0" w:space="0" w:color="auto"/>
            <w:right w:val="none" w:sz="0" w:space="0" w:color="auto"/>
          </w:divBdr>
        </w:div>
        <w:div w:id="1114400469">
          <w:marLeft w:val="0"/>
          <w:marRight w:val="0"/>
          <w:marTop w:val="0"/>
          <w:marBottom w:val="206"/>
          <w:divBdr>
            <w:top w:val="none" w:sz="0" w:space="0" w:color="auto"/>
            <w:left w:val="none" w:sz="0" w:space="0" w:color="auto"/>
            <w:bottom w:val="none" w:sz="0" w:space="0" w:color="auto"/>
            <w:right w:val="none" w:sz="0" w:space="0" w:color="auto"/>
          </w:divBdr>
        </w:div>
        <w:div w:id="715933293">
          <w:marLeft w:val="0"/>
          <w:marRight w:val="0"/>
          <w:marTop w:val="0"/>
          <w:marBottom w:val="206"/>
          <w:divBdr>
            <w:top w:val="none" w:sz="0" w:space="0" w:color="auto"/>
            <w:left w:val="none" w:sz="0" w:space="0" w:color="auto"/>
            <w:bottom w:val="none" w:sz="0" w:space="0" w:color="auto"/>
            <w:right w:val="none" w:sz="0" w:space="0" w:color="auto"/>
          </w:divBdr>
        </w:div>
        <w:div w:id="1491867727">
          <w:marLeft w:val="0"/>
          <w:marRight w:val="0"/>
          <w:marTop w:val="0"/>
          <w:marBottom w:val="206"/>
          <w:divBdr>
            <w:top w:val="none" w:sz="0" w:space="0" w:color="auto"/>
            <w:left w:val="none" w:sz="0" w:space="0" w:color="auto"/>
            <w:bottom w:val="none" w:sz="0" w:space="0" w:color="auto"/>
            <w:right w:val="none" w:sz="0" w:space="0" w:color="auto"/>
          </w:divBdr>
        </w:div>
        <w:div w:id="390807469">
          <w:marLeft w:val="0"/>
          <w:marRight w:val="0"/>
          <w:marTop w:val="0"/>
          <w:marBottom w:val="206"/>
          <w:divBdr>
            <w:top w:val="none" w:sz="0" w:space="0" w:color="auto"/>
            <w:left w:val="none" w:sz="0" w:space="0" w:color="auto"/>
            <w:bottom w:val="none" w:sz="0" w:space="0" w:color="auto"/>
            <w:right w:val="none" w:sz="0" w:space="0" w:color="auto"/>
          </w:divBdr>
        </w:div>
        <w:div w:id="1477333940">
          <w:marLeft w:val="0"/>
          <w:marRight w:val="0"/>
          <w:marTop w:val="0"/>
          <w:marBottom w:val="206"/>
          <w:divBdr>
            <w:top w:val="none" w:sz="0" w:space="0" w:color="auto"/>
            <w:left w:val="none" w:sz="0" w:space="0" w:color="auto"/>
            <w:bottom w:val="none" w:sz="0" w:space="0" w:color="auto"/>
            <w:right w:val="none" w:sz="0" w:space="0" w:color="auto"/>
          </w:divBdr>
        </w:div>
        <w:div w:id="938758991">
          <w:marLeft w:val="0"/>
          <w:marRight w:val="0"/>
          <w:marTop w:val="0"/>
          <w:marBottom w:val="206"/>
          <w:divBdr>
            <w:top w:val="none" w:sz="0" w:space="0" w:color="auto"/>
            <w:left w:val="none" w:sz="0" w:space="0" w:color="auto"/>
            <w:bottom w:val="none" w:sz="0" w:space="0" w:color="auto"/>
            <w:right w:val="none" w:sz="0" w:space="0" w:color="auto"/>
          </w:divBdr>
        </w:div>
        <w:div w:id="765466770">
          <w:marLeft w:val="0"/>
          <w:marRight w:val="0"/>
          <w:marTop w:val="0"/>
          <w:marBottom w:val="0"/>
          <w:divBdr>
            <w:top w:val="none" w:sz="0" w:space="0" w:color="auto"/>
            <w:left w:val="none" w:sz="0" w:space="0" w:color="auto"/>
            <w:bottom w:val="none" w:sz="0" w:space="0" w:color="auto"/>
            <w:right w:val="none" w:sz="0" w:space="0" w:color="auto"/>
          </w:divBdr>
        </w:div>
      </w:divsChild>
    </w:div>
    <w:div w:id="479659994">
      <w:bodyDiv w:val="1"/>
      <w:marLeft w:val="0"/>
      <w:marRight w:val="0"/>
      <w:marTop w:val="0"/>
      <w:marBottom w:val="0"/>
      <w:divBdr>
        <w:top w:val="none" w:sz="0" w:space="0" w:color="auto"/>
        <w:left w:val="none" w:sz="0" w:space="0" w:color="auto"/>
        <w:bottom w:val="none" w:sz="0" w:space="0" w:color="auto"/>
        <w:right w:val="none" w:sz="0" w:space="0" w:color="auto"/>
      </w:divBdr>
    </w:div>
    <w:div w:id="500051366">
      <w:bodyDiv w:val="1"/>
      <w:marLeft w:val="0"/>
      <w:marRight w:val="0"/>
      <w:marTop w:val="0"/>
      <w:marBottom w:val="0"/>
      <w:divBdr>
        <w:top w:val="none" w:sz="0" w:space="0" w:color="auto"/>
        <w:left w:val="none" w:sz="0" w:space="0" w:color="auto"/>
        <w:bottom w:val="none" w:sz="0" w:space="0" w:color="auto"/>
        <w:right w:val="none" w:sz="0" w:space="0" w:color="auto"/>
      </w:divBdr>
    </w:div>
    <w:div w:id="535125534">
      <w:bodyDiv w:val="1"/>
      <w:marLeft w:val="0"/>
      <w:marRight w:val="0"/>
      <w:marTop w:val="0"/>
      <w:marBottom w:val="0"/>
      <w:divBdr>
        <w:top w:val="none" w:sz="0" w:space="0" w:color="auto"/>
        <w:left w:val="none" w:sz="0" w:space="0" w:color="auto"/>
        <w:bottom w:val="none" w:sz="0" w:space="0" w:color="auto"/>
        <w:right w:val="none" w:sz="0" w:space="0" w:color="auto"/>
      </w:divBdr>
    </w:div>
    <w:div w:id="562641215">
      <w:bodyDiv w:val="1"/>
      <w:marLeft w:val="0"/>
      <w:marRight w:val="0"/>
      <w:marTop w:val="0"/>
      <w:marBottom w:val="0"/>
      <w:divBdr>
        <w:top w:val="none" w:sz="0" w:space="0" w:color="auto"/>
        <w:left w:val="none" w:sz="0" w:space="0" w:color="auto"/>
        <w:bottom w:val="none" w:sz="0" w:space="0" w:color="auto"/>
        <w:right w:val="none" w:sz="0" w:space="0" w:color="auto"/>
      </w:divBdr>
    </w:div>
    <w:div w:id="564952179">
      <w:bodyDiv w:val="1"/>
      <w:marLeft w:val="0"/>
      <w:marRight w:val="0"/>
      <w:marTop w:val="0"/>
      <w:marBottom w:val="0"/>
      <w:divBdr>
        <w:top w:val="none" w:sz="0" w:space="0" w:color="auto"/>
        <w:left w:val="none" w:sz="0" w:space="0" w:color="auto"/>
        <w:bottom w:val="none" w:sz="0" w:space="0" w:color="auto"/>
        <w:right w:val="none" w:sz="0" w:space="0" w:color="auto"/>
      </w:divBdr>
      <w:divsChild>
        <w:div w:id="959998781">
          <w:marLeft w:val="0"/>
          <w:marRight w:val="0"/>
          <w:marTop w:val="206"/>
          <w:marBottom w:val="206"/>
          <w:divBdr>
            <w:top w:val="none" w:sz="0" w:space="0" w:color="auto"/>
            <w:left w:val="none" w:sz="0" w:space="0" w:color="auto"/>
            <w:bottom w:val="none" w:sz="0" w:space="0" w:color="auto"/>
            <w:right w:val="none" w:sz="0" w:space="0" w:color="auto"/>
          </w:divBdr>
        </w:div>
        <w:div w:id="930818512">
          <w:marLeft w:val="0"/>
          <w:marRight w:val="0"/>
          <w:marTop w:val="0"/>
          <w:marBottom w:val="206"/>
          <w:divBdr>
            <w:top w:val="none" w:sz="0" w:space="0" w:color="auto"/>
            <w:left w:val="none" w:sz="0" w:space="0" w:color="auto"/>
            <w:bottom w:val="none" w:sz="0" w:space="0" w:color="auto"/>
            <w:right w:val="none" w:sz="0" w:space="0" w:color="auto"/>
          </w:divBdr>
        </w:div>
        <w:div w:id="478503235">
          <w:marLeft w:val="0"/>
          <w:marRight w:val="0"/>
          <w:marTop w:val="0"/>
          <w:marBottom w:val="206"/>
          <w:divBdr>
            <w:top w:val="none" w:sz="0" w:space="0" w:color="auto"/>
            <w:left w:val="none" w:sz="0" w:space="0" w:color="auto"/>
            <w:bottom w:val="none" w:sz="0" w:space="0" w:color="auto"/>
            <w:right w:val="none" w:sz="0" w:space="0" w:color="auto"/>
          </w:divBdr>
        </w:div>
        <w:div w:id="1978145006">
          <w:marLeft w:val="0"/>
          <w:marRight w:val="0"/>
          <w:marTop w:val="0"/>
          <w:marBottom w:val="206"/>
          <w:divBdr>
            <w:top w:val="none" w:sz="0" w:space="0" w:color="auto"/>
            <w:left w:val="none" w:sz="0" w:space="0" w:color="auto"/>
            <w:bottom w:val="none" w:sz="0" w:space="0" w:color="auto"/>
            <w:right w:val="none" w:sz="0" w:space="0" w:color="auto"/>
          </w:divBdr>
        </w:div>
        <w:div w:id="1699546679">
          <w:marLeft w:val="0"/>
          <w:marRight w:val="0"/>
          <w:marTop w:val="0"/>
          <w:marBottom w:val="206"/>
          <w:divBdr>
            <w:top w:val="none" w:sz="0" w:space="0" w:color="auto"/>
            <w:left w:val="none" w:sz="0" w:space="0" w:color="auto"/>
            <w:bottom w:val="none" w:sz="0" w:space="0" w:color="auto"/>
            <w:right w:val="none" w:sz="0" w:space="0" w:color="auto"/>
          </w:divBdr>
        </w:div>
        <w:div w:id="1727216804">
          <w:marLeft w:val="0"/>
          <w:marRight w:val="0"/>
          <w:marTop w:val="0"/>
          <w:marBottom w:val="206"/>
          <w:divBdr>
            <w:top w:val="none" w:sz="0" w:space="0" w:color="auto"/>
            <w:left w:val="none" w:sz="0" w:space="0" w:color="auto"/>
            <w:bottom w:val="none" w:sz="0" w:space="0" w:color="auto"/>
            <w:right w:val="none" w:sz="0" w:space="0" w:color="auto"/>
          </w:divBdr>
        </w:div>
        <w:div w:id="2124035466">
          <w:marLeft w:val="0"/>
          <w:marRight w:val="0"/>
          <w:marTop w:val="0"/>
          <w:marBottom w:val="206"/>
          <w:divBdr>
            <w:top w:val="none" w:sz="0" w:space="0" w:color="auto"/>
            <w:left w:val="none" w:sz="0" w:space="0" w:color="auto"/>
            <w:bottom w:val="none" w:sz="0" w:space="0" w:color="auto"/>
            <w:right w:val="none" w:sz="0" w:space="0" w:color="auto"/>
          </w:divBdr>
        </w:div>
        <w:div w:id="88353219">
          <w:marLeft w:val="0"/>
          <w:marRight w:val="0"/>
          <w:marTop w:val="0"/>
          <w:marBottom w:val="206"/>
          <w:divBdr>
            <w:top w:val="none" w:sz="0" w:space="0" w:color="auto"/>
            <w:left w:val="none" w:sz="0" w:space="0" w:color="auto"/>
            <w:bottom w:val="none" w:sz="0" w:space="0" w:color="auto"/>
            <w:right w:val="none" w:sz="0" w:space="0" w:color="auto"/>
          </w:divBdr>
        </w:div>
        <w:div w:id="990325949">
          <w:marLeft w:val="0"/>
          <w:marRight w:val="0"/>
          <w:marTop w:val="0"/>
          <w:marBottom w:val="206"/>
          <w:divBdr>
            <w:top w:val="none" w:sz="0" w:space="0" w:color="auto"/>
            <w:left w:val="none" w:sz="0" w:space="0" w:color="auto"/>
            <w:bottom w:val="none" w:sz="0" w:space="0" w:color="auto"/>
            <w:right w:val="none" w:sz="0" w:space="0" w:color="auto"/>
          </w:divBdr>
        </w:div>
        <w:div w:id="1932473800">
          <w:marLeft w:val="0"/>
          <w:marRight w:val="0"/>
          <w:marTop w:val="0"/>
          <w:marBottom w:val="206"/>
          <w:divBdr>
            <w:top w:val="none" w:sz="0" w:space="0" w:color="auto"/>
            <w:left w:val="none" w:sz="0" w:space="0" w:color="auto"/>
            <w:bottom w:val="none" w:sz="0" w:space="0" w:color="auto"/>
            <w:right w:val="none" w:sz="0" w:space="0" w:color="auto"/>
          </w:divBdr>
        </w:div>
        <w:div w:id="1617567417">
          <w:marLeft w:val="0"/>
          <w:marRight w:val="0"/>
          <w:marTop w:val="0"/>
          <w:marBottom w:val="206"/>
          <w:divBdr>
            <w:top w:val="none" w:sz="0" w:space="0" w:color="auto"/>
            <w:left w:val="none" w:sz="0" w:space="0" w:color="auto"/>
            <w:bottom w:val="none" w:sz="0" w:space="0" w:color="auto"/>
            <w:right w:val="none" w:sz="0" w:space="0" w:color="auto"/>
          </w:divBdr>
        </w:div>
        <w:div w:id="895707094">
          <w:marLeft w:val="0"/>
          <w:marRight w:val="0"/>
          <w:marTop w:val="0"/>
          <w:marBottom w:val="0"/>
          <w:divBdr>
            <w:top w:val="none" w:sz="0" w:space="0" w:color="auto"/>
            <w:left w:val="none" w:sz="0" w:space="0" w:color="auto"/>
            <w:bottom w:val="none" w:sz="0" w:space="0" w:color="auto"/>
            <w:right w:val="none" w:sz="0" w:space="0" w:color="auto"/>
          </w:divBdr>
        </w:div>
      </w:divsChild>
    </w:div>
    <w:div w:id="565532829">
      <w:bodyDiv w:val="1"/>
      <w:marLeft w:val="0"/>
      <w:marRight w:val="0"/>
      <w:marTop w:val="0"/>
      <w:marBottom w:val="0"/>
      <w:divBdr>
        <w:top w:val="none" w:sz="0" w:space="0" w:color="auto"/>
        <w:left w:val="none" w:sz="0" w:space="0" w:color="auto"/>
        <w:bottom w:val="none" w:sz="0" w:space="0" w:color="auto"/>
        <w:right w:val="none" w:sz="0" w:space="0" w:color="auto"/>
      </w:divBdr>
    </w:div>
    <w:div w:id="573472103">
      <w:bodyDiv w:val="1"/>
      <w:marLeft w:val="0"/>
      <w:marRight w:val="0"/>
      <w:marTop w:val="0"/>
      <w:marBottom w:val="0"/>
      <w:divBdr>
        <w:top w:val="none" w:sz="0" w:space="0" w:color="auto"/>
        <w:left w:val="none" w:sz="0" w:space="0" w:color="auto"/>
        <w:bottom w:val="none" w:sz="0" w:space="0" w:color="auto"/>
        <w:right w:val="none" w:sz="0" w:space="0" w:color="auto"/>
      </w:divBdr>
    </w:div>
    <w:div w:id="600063093">
      <w:bodyDiv w:val="1"/>
      <w:marLeft w:val="0"/>
      <w:marRight w:val="0"/>
      <w:marTop w:val="0"/>
      <w:marBottom w:val="0"/>
      <w:divBdr>
        <w:top w:val="none" w:sz="0" w:space="0" w:color="auto"/>
        <w:left w:val="none" w:sz="0" w:space="0" w:color="auto"/>
        <w:bottom w:val="none" w:sz="0" w:space="0" w:color="auto"/>
        <w:right w:val="none" w:sz="0" w:space="0" w:color="auto"/>
      </w:divBdr>
      <w:divsChild>
        <w:div w:id="1980529811">
          <w:marLeft w:val="0"/>
          <w:marRight w:val="0"/>
          <w:marTop w:val="0"/>
          <w:marBottom w:val="206"/>
          <w:divBdr>
            <w:top w:val="none" w:sz="0" w:space="0" w:color="auto"/>
            <w:left w:val="none" w:sz="0" w:space="0" w:color="auto"/>
            <w:bottom w:val="none" w:sz="0" w:space="0" w:color="auto"/>
            <w:right w:val="none" w:sz="0" w:space="0" w:color="auto"/>
          </w:divBdr>
        </w:div>
        <w:div w:id="1069886714">
          <w:marLeft w:val="0"/>
          <w:marRight w:val="0"/>
          <w:marTop w:val="0"/>
          <w:marBottom w:val="206"/>
          <w:divBdr>
            <w:top w:val="none" w:sz="0" w:space="0" w:color="auto"/>
            <w:left w:val="none" w:sz="0" w:space="0" w:color="auto"/>
            <w:bottom w:val="none" w:sz="0" w:space="0" w:color="auto"/>
            <w:right w:val="none" w:sz="0" w:space="0" w:color="auto"/>
          </w:divBdr>
        </w:div>
        <w:div w:id="17238149">
          <w:marLeft w:val="0"/>
          <w:marRight w:val="0"/>
          <w:marTop w:val="0"/>
          <w:marBottom w:val="206"/>
          <w:divBdr>
            <w:top w:val="none" w:sz="0" w:space="0" w:color="auto"/>
            <w:left w:val="none" w:sz="0" w:space="0" w:color="auto"/>
            <w:bottom w:val="none" w:sz="0" w:space="0" w:color="auto"/>
            <w:right w:val="none" w:sz="0" w:space="0" w:color="auto"/>
          </w:divBdr>
        </w:div>
        <w:div w:id="1827167255">
          <w:marLeft w:val="0"/>
          <w:marRight w:val="0"/>
          <w:marTop w:val="0"/>
          <w:marBottom w:val="206"/>
          <w:divBdr>
            <w:top w:val="none" w:sz="0" w:space="0" w:color="auto"/>
            <w:left w:val="none" w:sz="0" w:space="0" w:color="auto"/>
            <w:bottom w:val="none" w:sz="0" w:space="0" w:color="auto"/>
            <w:right w:val="none" w:sz="0" w:space="0" w:color="auto"/>
          </w:divBdr>
        </w:div>
        <w:div w:id="2008440177">
          <w:marLeft w:val="0"/>
          <w:marRight w:val="0"/>
          <w:marTop w:val="0"/>
          <w:marBottom w:val="206"/>
          <w:divBdr>
            <w:top w:val="none" w:sz="0" w:space="0" w:color="auto"/>
            <w:left w:val="none" w:sz="0" w:space="0" w:color="auto"/>
            <w:bottom w:val="none" w:sz="0" w:space="0" w:color="auto"/>
            <w:right w:val="none" w:sz="0" w:space="0" w:color="auto"/>
          </w:divBdr>
        </w:div>
        <w:div w:id="1399400472">
          <w:marLeft w:val="0"/>
          <w:marRight w:val="0"/>
          <w:marTop w:val="0"/>
          <w:marBottom w:val="0"/>
          <w:divBdr>
            <w:top w:val="none" w:sz="0" w:space="0" w:color="auto"/>
            <w:left w:val="none" w:sz="0" w:space="0" w:color="auto"/>
            <w:bottom w:val="none" w:sz="0" w:space="0" w:color="auto"/>
            <w:right w:val="none" w:sz="0" w:space="0" w:color="auto"/>
          </w:divBdr>
        </w:div>
      </w:divsChild>
    </w:div>
    <w:div w:id="654185994">
      <w:bodyDiv w:val="1"/>
      <w:marLeft w:val="0"/>
      <w:marRight w:val="0"/>
      <w:marTop w:val="0"/>
      <w:marBottom w:val="0"/>
      <w:divBdr>
        <w:top w:val="none" w:sz="0" w:space="0" w:color="auto"/>
        <w:left w:val="none" w:sz="0" w:space="0" w:color="auto"/>
        <w:bottom w:val="none" w:sz="0" w:space="0" w:color="auto"/>
        <w:right w:val="none" w:sz="0" w:space="0" w:color="auto"/>
      </w:divBdr>
    </w:div>
    <w:div w:id="692144815">
      <w:bodyDiv w:val="1"/>
      <w:marLeft w:val="0"/>
      <w:marRight w:val="0"/>
      <w:marTop w:val="0"/>
      <w:marBottom w:val="0"/>
      <w:divBdr>
        <w:top w:val="none" w:sz="0" w:space="0" w:color="auto"/>
        <w:left w:val="none" w:sz="0" w:space="0" w:color="auto"/>
        <w:bottom w:val="none" w:sz="0" w:space="0" w:color="auto"/>
        <w:right w:val="none" w:sz="0" w:space="0" w:color="auto"/>
      </w:divBdr>
    </w:div>
    <w:div w:id="733969634">
      <w:bodyDiv w:val="1"/>
      <w:marLeft w:val="0"/>
      <w:marRight w:val="0"/>
      <w:marTop w:val="0"/>
      <w:marBottom w:val="0"/>
      <w:divBdr>
        <w:top w:val="none" w:sz="0" w:space="0" w:color="auto"/>
        <w:left w:val="none" w:sz="0" w:space="0" w:color="auto"/>
        <w:bottom w:val="none" w:sz="0" w:space="0" w:color="auto"/>
        <w:right w:val="none" w:sz="0" w:space="0" w:color="auto"/>
      </w:divBdr>
    </w:div>
    <w:div w:id="738096994">
      <w:bodyDiv w:val="1"/>
      <w:marLeft w:val="0"/>
      <w:marRight w:val="0"/>
      <w:marTop w:val="0"/>
      <w:marBottom w:val="0"/>
      <w:divBdr>
        <w:top w:val="none" w:sz="0" w:space="0" w:color="auto"/>
        <w:left w:val="none" w:sz="0" w:space="0" w:color="auto"/>
        <w:bottom w:val="none" w:sz="0" w:space="0" w:color="auto"/>
        <w:right w:val="none" w:sz="0" w:space="0" w:color="auto"/>
      </w:divBdr>
    </w:div>
    <w:div w:id="741875716">
      <w:bodyDiv w:val="1"/>
      <w:marLeft w:val="0"/>
      <w:marRight w:val="0"/>
      <w:marTop w:val="0"/>
      <w:marBottom w:val="0"/>
      <w:divBdr>
        <w:top w:val="none" w:sz="0" w:space="0" w:color="auto"/>
        <w:left w:val="none" w:sz="0" w:space="0" w:color="auto"/>
        <w:bottom w:val="none" w:sz="0" w:space="0" w:color="auto"/>
        <w:right w:val="none" w:sz="0" w:space="0" w:color="auto"/>
      </w:divBdr>
    </w:div>
    <w:div w:id="776482055">
      <w:bodyDiv w:val="1"/>
      <w:marLeft w:val="0"/>
      <w:marRight w:val="0"/>
      <w:marTop w:val="0"/>
      <w:marBottom w:val="0"/>
      <w:divBdr>
        <w:top w:val="none" w:sz="0" w:space="0" w:color="auto"/>
        <w:left w:val="none" w:sz="0" w:space="0" w:color="auto"/>
        <w:bottom w:val="none" w:sz="0" w:space="0" w:color="auto"/>
        <w:right w:val="none" w:sz="0" w:space="0" w:color="auto"/>
      </w:divBdr>
    </w:div>
    <w:div w:id="793402170">
      <w:bodyDiv w:val="1"/>
      <w:marLeft w:val="0"/>
      <w:marRight w:val="0"/>
      <w:marTop w:val="0"/>
      <w:marBottom w:val="0"/>
      <w:divBdr>
        <w:top w:val="none" w:sz="0" w:space="0" w:color="auto"/>
        <w:left w:val="none" w:sz="0" w:space="0" w:color="auto"/>
        <w:bottom w:val="none" w:sz="0" w:space="0" w:color="auto"/>
        <w:right w:val="none" w:sz="0" w:space="0" w:color="auto"/>
      </w:divBdr>
    </w:div>
    <w:div w:id="798498124">
      <w:bodyDiv w:val="1"/>
      <w:marLeft w:val="0"/>
      <w:marRight w:val="0"/>
      <w:marTop w:val="0"/>
      <w:marBottom w:val="0"/>
      <w:divBdr>
        <w:top w:val="none" w:sz="0" w:space="0" w:color="auto"/>
        <w:left w:val="none" w:sz="0" w:space="0" w:color="auto"/>
        <w:bottom w:val="none" w:sz="0" w:space="0" w:color="auto"/>
        <w:right w:val="none" w:sz="0" w:space="0" w:color="auto"/>
      </w:divBdr>
      <w:divsChild>
        <w:div w:id="830564396">
          <w:marLeft w:val="0"/>
          <w:marRight w:val="0"/>
          <w:marTop w:val="206"/>
          <w:marBottom w:val="206"/>
          <w:divBdr>
            <w:top w:val="none" w:sz="0" w:space="0" w:color="auto"/>
            <w:left w:val="none" w:sz="0" w:space="0" w:color="auto"/>
            <w:bottom w:val="none" w:sz="0" w:space="0" w:color="auto"/>
            <w:right w:val="none" w:sz="0" w:space="0" w:color="auto"/>
          </w:divBdr>
        </w:div>
        <w:div w:id="113604204">
          <w:marLeft w:val="0"/>
          <w:marRight w:val="0"/>
          <w:marTop w:val="0"/>
          <w:marBottom w:val="206"/>
          <w:divBdr>
            <w:top w:val="none" w:sz="0" w:space="0" w:color="auto"/>
            <w:left w:val="none" w:sz="0" w:space="0" w:color="auto"/>
            <w:bottom w:val="none" w:sz="0" w:space="0" w:color="auto"/>
            <w:right w:val="none" w:sz="0" w:space="0" w:color="auto"/>
          </w:divBdr>
        </w:div>
        <w:div w:id="1114787251">
          <w:marLeft w:val="0"/>
          <w:marRight w:val="0"/>
          <w:marTop w:val="0"/>
          <w:marBottom w:val="206"/>
          <w:divBdr>
            <w:top w:val="none" w:sz="0" w:space="0" w:color="auto"/>
            <w:left w:val="none" w:sz="0" w:space="0" w:color="auto"/>
            <w:bottom w:val="none" w:sz="0" w:space="0" w:color="auto"/>
            <w:right w:val="none" w:sz="0" w:space="0" w:color="auto"/>
          </w:divBdr>
        </w:div>
        <w:div w:id="2075079159">
          <w:marLeft w:val="0"/>
          <w:marRight w:val="0"/>
          <w:marTop w:val="0"/>
          <w:marBottom w:val="206"/>
          <w:divBdr>
            <w:top w:val="none" w:sz="0" w:space="0" w:color="auto"/>
            <w:left w:val="none" w:sz="0" w:space="0" w:color="auto"/>
            <w:bottom w:val="none" w:sz="0" w:space="0" w:color="auto"/>
            <w:right w:val="none" w:sz="0" w:space="0" w:color="auto"/>
          </w:divBdr>
        </w:div>
        <w:div w:id="1504248960">
          <w:marLeft w:val="0"/>
          <w:marRight w:val="0"/>
          <w:marTop w:val="0"/>
          <w:marBottom w:val="206"/>
          <w:divBdr>
            <w:top w:val="none" w:sz="0" w:space="0" w:color="auto"/>
            <w:left w:val="none" w:sz="0" w:space="0" w:color="auto"/>
            <w:bottom w:val="none" w:sz="0" w:space="0" w:color="auto"/>
            <w:right w:val="none" w:sz="0" w:space="0" w:color="auto"/>
          </w:divBdr>
        </w:div>
        <w:div w:id="922107652">
          <w:marLeft w:val="0"/>
          <w:marRight w:val="0"/>
          <w:marTop w:val="0"/>
          <w:marBottom w:val="206"/>
          <w:divBdr>
            <w:top w:val="none" w:sz="0" w:space="0" w:color="auto"/>
            <w:left w:val="none" w:sz="0" w:space="0" w:color="auto"/>
            <w:bottom w:val="none" w:sz="0" w:space="0" w:color="auto"/>
            <w:right w:val="none" w:sz="0" w:space="0" w:color="auto"/>
          </w:divBdr>
        </w:div>
        <w:div w:id="98572965">
          <w:marLeft w:val="0"/>
          <w:marRight w:val="0"/>
          <w:marTop w:val="206"/>
          <w:marBottom w:val="206"/>
          <w:divBdr>
            <w:top w:val="none" w:sz="0" w:space="0" w:color="auto"/>
            <w:left w:val="none" w:sz="0" w:space="0" w:color="auto"/>
            <w:bottom w:val="none" w:sz="0" w:space="0" w:color="auto"/>
            <w:right w:val="none" w:sz="0" w:space="0" w:color="auto"/>
          </w:divBdr>
        </w:div>
        <w:div w:id="846864190">
          <w:marLeft w:val="0"/>
          <w:marRight w:val="0"/>
          <w:marTop w:val="0"/>
          <w:marBottom w:val="206"/>
          <w:divBdr>
            <w:top w:val="none" w:sz="0" w:space="0" w:color="auto"/>
            <w:left w:val="none" w:sz="0" w:space="0" w:color="auto"/>
            <w:bottom w:val="none" w:sz="0" w:space="0" w:color="auto"/>
            <w:right w:val="none" w:sz="0" w:space="0" w:color="auto"/>
          </w:divBdr>
        </w:div>
        <w:div w:id="832721278">
          <w:marLeft w:val="0"/>
          <w:marRight w:val="0"/>
          <w:marTop w:val="0"/>
          <w:marBottom w:val="206"/>
          <w:divBdr>
            <w:top w:val="none" w:sz="0" w:space="0" w:color="auto"/>
            <w:left w:val="none" w:sz="0" w:space="0" w:color="auto"/>
            <w:bottom w:val="none" w:sz="0" w:space="0" w:color="auto"/>
            <w:right w:val="none" w:sz="0" w:space="0" w:color="auto"/>
          </w:divBdr>
        </w:div>
        <w:div w:id="1597443329">
          <w:marLeft w:val="0"/>
          <w:marRight w:val="0"/>
          <w:marTop w:val="0"/>
          <w:marBottom w:val="206"/>
          <w:divBdr>
            <w:top w:val="none" w:sz="0" w:space="0" w:color="auto"/>
            <w:left w:val="none" w:sz="0" w:space="0" w:color="auto"/>
            <w:bottom w:val="none" w:sz="0" w:space="0" w:color="auto"/>
            <w:right w:val="none" w:sz="0" w:space="0" w:color="auto"/>
          </w:divBdr>
        </w:div>
        <w:div w:id="1547176401">
          <w:marLeft w:val="0"/>
          <w:marRight w:val="0"/>
          <w:marTop w:val="206"/>
          <w:marBottom w:val="0"/>
          <w:divBdr>
            <w:top w:val="none" w:sz="0" w:space="0" w:color="auto"/>
            <w:left w:val="none" w:sz="0" w:space="0" w:color="auto"/>
            <w:bottom w:val="none" w:sz="0" w:space="0" w:color="auto"/>
            <w:right w:val="none" w:sz="0" w:space="0" w:color="auto"/>
          </w:divBdr>
        </w:div>
      </w:divsChild>
    </w:div>
    <w:div w:id="820315976">
      <w:bodyDiv w:val="1"/>
      <w:marLeft w:val="0"/>
      <w:marRight w:val="0"/>
      <w:marTop w:val="0"/>
      <w:marBottom w:val="0"/>
      <w:divBdr>
        <w:top w:val="none" w:sz="0" w:space="0" w:color="auto"/>
        <w:left w:val="none" w:sz="0" w:space="0" w:color="auto"/>
        <w:bottom w:val="none" w:sz="0" w:space="0" w:color="auto"/>
        <w:right w:val="none" w:sz="0" w:space="0" w:color="auto"/>
      </w:divBdr>
    </w:div>
    <w:div w:id="831213592">
      <w:bodyDiv w:val="1"/>
      <w:marLeft w:val="0"/>
      <w:marRight w:val="0"/>
      <w:marTop w:val="0"/>
      <w:marBottom w:val="0"/>
      <w:divBdr>
        <w:top w:val="none" w:sz="0" w:space="0" w:color="auto"/>
        <w:left w:val="none" w:sz="0" w:space="0" w:color="auto"/>
        <w:bottom w:val="none" w:sz="0" w:space="0" w:color="auto"/>
        <w:right w:val="none" w:sz="0" w:space="0" w:color="auto"/>
      </w:divBdr>
    </w:div>
    <w:div w:id="840630734">
      <w:bodyDiv w:val="1"/>
      <w:marLeft w:val="0"/>
      <w:marRight w:val="0"/>
      <w:marTop w:val="0"/>
      <w:marBottom w:val="0"/>
      <w:divBdr>
        <w:top w:val="none" w:sz="0" w:space="0" w:color="auto"/>
        <w:left w:val="none" w:sz="0" w:space="0" w:color="auto"/>
        <w:bottom w:val="none" w:sz="0" w:space="0" w:color="auto"/>
        <w:right w:val="none" w:sz="0" w:space="0" w:color="auto"/>
      </w:divBdr>
    </w:div>
    <w:div w:id="847712748">
      <w:bodyDiv w:val="1"/>
      <w:marLeft w:val="0"/>
      <w:marRight w:val="0"/>
      <w:marTop w:val="0"/>
      <w:marBottom w:val="0"/>
      <w:divBdr>
        <w:top w:val="none" w:sz="0" w:space="0" w:color="auto"/>
        <w:left w:val="none" w:sz="0" w:space="0" w:color="auto"/>
        <w:bottom w:val="none" w:sz="0" w:space="0" w:color="auto"/>
        <w:right w:val="none" w:sz="0" w:space="0" w:color="auto"/>
      </w:divBdr>
    </w:div>
    <w:div w:id="873813031">
      <w:bodyDiv w:val="1"/>
      <w:marLeft w:val="0"/>
      <w:marRight w:val="0"/>
      <w:marTop w:val="0"/>
      <w:marBottom w:val="0"/>
      <w:divBdr>
        <w:top w:val="none" w:sz="0" w:space="0" w:color="auto"/>
        <w:left w:val="none" w:sz="0" w:space="0" w:color="auto"/>
        <w:bottom w:val="none" w:sz="0" w:space="0" w:color="auto"/>
        <w:right w:val="none" w:sz="0" w:space="0" w:color="auto"/>
      </w:divBdr>
      <w:divsChild>
        <w:div w:id="601884460">
          <w:marLeft w:val="0"/>
          <w:marRight w:val="0"/>
          <w:marTop w:val="206"/>
          <w:marBottom w:val="206"/>
          <w:divBdr>
            <w:top w:val="none" w:sz="0" w:space="0" w:color="auto"/>
            <w:left w:val="none" w:sz="0" w:space="0" w:color="auto"/>
            <w:bottom w:val="none" w:sz="0" w:space="0" w:color="auto"/>
            <w:right w:val="none" w:sz="0" w:space="0" w:color="auto"/>
          </w:divBdr>
        </w:div>
        <w:div w:id="578250706">
          <w:marLeft w:val="0"/>
          <w:marRight w:val="0"/>
          <w:marTop w:val="0"/>
          <w:marBottom w:val="206"/>
          <w:divBdr>
            <w:top w:val="none" w:sz="0" w:space="0" w:color="auto"/>
            <w:left w:val="none" w:sz="0" w:space="0" w:color="auto"/>
            <w:bottom w:val="none" w:sz="0" w:space="0" w:color="auto"/>
            <w:right w:val="none" w:sz="0" w:space="0" w:color="auto"/>
          </w:divBdr>
        </w:div>
        <w:div w:id="283468947">
          <w:marLeft w:val="0"/>
          <w:marRight w:val="0"/>
          <w:marTop w:val="0"/>
          <w:marBottom w:val="206"/>
          <w:divBdr>
            <w:top w:val="none" w:sz="0" w:space="0" w:color="auto"/>
            <w:left w:val="none" w:sz="0" w:space="0" w:color="auto"/>
            <w:bottom w:val="none" w:sz="0" w:space="0" w:color="auto"/>
            <w:right w:val="none" w:sz="0" w:space="0" w:color="auto"/>
          </w:divBdr>
        </w:div>
        <w:div w:id="2113086216">
          <w:marLeft w:val="0"/>
          <w:marRight w:val="0"/>
          <w:marTop w:val="0"/>
          <w:marBottom w:val="206"/>
          <w:divBdr>
            <w:top w:val="none" w:sz="0" w:space="0" w:color="auto"/>
            <w:left w:val="none" w:sz="0" w:space="0" w:color="auto"/>
            <w:bottom w:val="none" w:sz="0" w:space="0" w:color="auto"/>
            <w:right w:val="none" w:sz="0" w:space="0" w:color="auto"/>
          </w:divBdr>
        </w:div>
        <w:div w:id="2025746560">
          <w:marLeft w:val="0"/>
          <w:marRight w:val="0"/>
          <w:marTop w:val="0"/>
          <w:marBottom w:val="206"/>
          <w:divBdr>
            <w:top w:val="none" w:sz="0" w:space="0" w:color="auto"/>
            <w:left w:val="none" w:sz="0" w:space="0" w:color="auto"/>
            <w:bottom w:val="none" w:sz="0" w:space="0" w:color="auto"/>
            <w:right w:val="none" w:sz="0" w:space="0" w:color="auto"/>
          </w:divBdr>
        </w:div>
        <w:div w:id="2021004006">
          <w:marLeft w:val="0"/>
          <w:marRight w:val="0"/>
          <w:marTop w:val="0"/>
          <w:marBottom w:val="206"/>
          <w:divBdr>
            <w:top w:val="none" w:sz="0" w:space="0" w:color="auto"/>
            <w:left w:val="none" w:sz="0" w:space="0" w:color="auto"/>
            <w:bottom w:val="none" w:sz="0" w:space="0" w:color="auto"/>
            <w:right w:val="none" w:sz="0" w:space="0" w:color="auto"/>
          </w:divBdr>
        </w:div>
        <w:div w:id="455566754">
          <w:marLeft w:val="0"/>
          <w:marRight w:val="0"/>
          <w:marTop w:val="0"/>
          <w:marBottom w:val="206"/>
          <w:divBdr>
            <w:top w:val="none" w:sz="0" w:space="0" w:color="auto"/>
            <w:left w:val="none" w:sz="0" w:space="0" w:color="auto"/>
            <w:bottom w:val="none" w:sz="0" w:space="0" w:color="auto"/>
            <w:right w:val="none" w:sz="0" w:space="0" w:color="auto"/>
          </w:divBdr>
        </w:div>
        <w:div w:id="374962025">
          <w:marLeft w:val="0"/>
          <w:marRight w:val="0"/>
          <w:marTop w:val="0"/>
          <w:marBottom w:val="206"/>
          <w:divBdr>
            <w:top w:val="none" w:sz="0" w:space="0" w:color="auto"/>
            <w:left w:val="none" w:sz="0" w:space="0" w:color="auto"/>
            <w:bottom w:val="none" w:sz="0" w:space="0" w:color="auto"/>
            <w:right w:val="none" w:sz="0" w:space="0" w:color="auto"/>
          </w:divBdr>
        </w:div>
        <w:div w:id="738867555">
          <w:marLeft w:val="0"/>
          <w:marRight w:val="0"/>
          <w:marTop w:val="0"/>
          <w:marBottom w:val="0"/>
          <w:divBdr>
            <w:top w:val="none" w:sz="0" w:space="0" w:color="auto"/>
            <w:left w:val="none" w:sz="0" w:space="0" w:color="auto"/>
            <w:bottom w:val="none" w:sz="0" w:space="0" w:color="auto"/>
            <w:right w:val="none" w:sz="0" w:space="0" w:color="auto"/>
          </w:divBdr>
        </w:div>
      </w:divsChild>
    </w:div>
    <w:div w:id="879172758">
      <w:bodyDiv w:val="1"/>
      <w:marLeft w:val="0"/>
      <w:marRight w:val="0"/>
      <w:marTop w:val="0"/>
      <w:marBottom w:val="0"/>
      <w:divBdr>
        <w:top w:val="none" w:sz="0" w:space="0" w:color="auto"/>
        <w:left w:val="none" w:sz="0" w:space="0" w:color="auto"/>
        <w:bottom w:val="none" w:sz="0" w:space="0" w:color="auto"/>
        <w:right w:val="none" w:sz="0" w:space="0" w:color="auto"/>
      </w:divBdr>
      <w:divsChild>
        <w:div w:id="1781097450">
          <w:marLeft w:val="0"/>
          <w:marRight w:val="0"/>
          <w:marTop w:val="0"/>
          <w:marBottom w:val="0"/>
          <w:divBdr>
            <w:top w:val="none" w:sz="0" w:space="0" w:color="auto"/>
            <w:left w:val="none" w:sz="0" w:space="0" w:color="auto"/>
            <w:bottom w:val="none" w:sz="0" w:space="0" w:color="auto"/>
            <w:right w:val="none" w:sz="0" w:space="0" w:color="auto"/>
          </w:divBdr>
          <w:divsChild>
            <w:div w:id="2109278455">
              <w:marLeft w:val="0"/>
              <w:marRight w:val="0"/>
              <w:marTop w:val="0"/>
              <w:marBottom w:val="0"/>
              <w:divBdr>
                <w:top w:val="none" w:sz="0" w:space="0" w:color="auto"/>
                <w:left w:val="none" w:sz="0" w:space="0" w:color="auto"/>
                <w:bottom w:val="none" w:sz="0" w:space="0" w:color="auto"/>
                <w:right w:val="none" w:sz="0" w:space="0" w:color="auto"/>
              </w:divBdr>
              <w:divsChild>
                <w:div w:id="1408382082">
                  <w:marLeft w:val="0"/>
                  <w:marRight w:val="0"/>
                  <w:marTop w:val="0"/>
                  <w:marBottom w:val="0"/>
                  <w:divBdr>
                    <w:top w:val="none" w:sz="0" w:space="0" w:color="auto"/>
                    <w:left w:val="none" w:sz="0" w:space="0" w:color="auto"/>
                    <w:bottom w:val="none" w:sz="0" w:space="0" w:color="auto"/>
                    <w:right w:val="none" w:sz="0" w:space="0" w:color="auto"/>
                  </w:divBdr>
                  <w:divsChild>
                    <w:div w:id="1331906251">
                      <w:marLeft w:val="0"/>
                      <w:marRight w:val="0"/>
                      <w:marTop w:val="0"/>
                      <w:marBottom w:val="0"/>
                      <w:divBdr>
                        <w:top w:val="none" w:sz="0" w:space="0" w:color="auto"/>
                        <w:left w:val="none" w:sz="0" w:space="0" w:color="auto"/>
                        <w:bottom w:val="none" w:sz="0" w:space="0" w:color="auto"/>
                        <w:right w:val="none" w:sz="0" w:space="0" w:color="auto"/>
                      </w:divBdr>
                    </w:div>
                    <w:div w:id="172034698">
                      <w:marLeft w:val="0"/>
                      <w:marRight w:val="0"/>
                      <w:marTop w:val="0"/>
                      <w:marBottom w:val="0"/>
                      <w:divBdr>
                        <w:top w:val="none" w:sz="0" w:space="0" w:color="auto"/>
                        <w:left w:val="none" w:sz="0" w:space="0" w:color="auto"/>
                        <w:bottom w:val="none" w:sz="0" w:space="0" w:color="auto"/>
                        <w:right w:val="none" w:sz="0" w:space="0" w:color="auto"/>
                      </w:divBdr>
                      <w:divsChild>
                        <w:div w:id="207299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312513">
      <w:bodyDiv w:val="1"/>
      <w:marLeft w:val="0"/>
      <w:marRight w:val="0"/>
      <w:marTop w:val="0"/>
      <w:marBottom w:val="0"/>
      <w:divBdr>
        <w:top w:val="none" w:sz="0" w:space="0" w:color="auto"/>
        <w:left w:val="none" w:sz="0" w:space="0" w:color="auto"/>
        <w:bottom w:val="none" w:sz="0" w:space="0" w:color="auto"/>
        <w:right w:val="none" w:sz="0" w:space="0" w:color="auto"/>
      </w:divBdr>
    </w:div>
    <w:div w:id="947351512">
      <w:bodyDiv w:val="1"/>
      <w:marLeft w:val="0"/>
      <w:marRight w:val="0"/>
      <w:marTop w:val="0"/>
      <w:marBottom w:val="0"/>
      <w:divBdr>
        <w:top w:val="none" w:sz="0" w:space="0" w:color="auto"/>
        <w:left w:val="none" w:sz="0" w:space="0" w:color="auto"/>
        <w:bottom w:val="none" w:sz="0" w:space="0" w:color="auto"/>
        <w:right w:val="none" w:sz="0" w:space="0" w:color="auto"/>
      </w:divBdr>
      <w:divsChild>
        <w:div w:id="652637821">
          <w:marLeft w:val="0"/>
          <w:marRight w:val="0"/>
          <w:marTop w:val="206"/>
          <w:marBottom w:val="206"/>
          <w:divBdr>
            <w:top w:val="none" w:sz="0" w:space="0" w:color="auto"/>
            <w:left w:val="none" w:sz="0" w:space="0" w:color="auto"/>
            <w:bottom w:val="none" w:sz="0" w:space="0" w:color="auto"/>
            <w:right w:val="none" w:sz="0" w:space="0" w:color="auto"/>
          </w:divBdr>
        </w:div>
        <w:div w:id="1156535169">
          <w:marLeft w:val="0"/>
          <w:marRight w:val="0"/>
          <w:marTop w:val="0"/>
          <w:marBottom w:val="206"/>
          <w:divBdr>
            <w:top w:val="none" w:sz="0" w:space="0" w:color="auto"/>
            <w:left w:val="none" w:sz="0" w:space="0" w:color="auto"/>
            <w:bottom w:val="none" w:sz="0" w:space="0" w:color="auto"/>
            <w:right w:val="none" w:sz="0" w:space="0" w:color="auto"/>
          </w:divBdr>
        </w:div>
        <w:div w:id="315838427">
          <w:marLeft w:val="0"/>
          <w:marRight w:val="0"/>
          <w:marTop w:val="0"/>
          <w:marBottom w:val="206"/>
          <w:divBdr>
            <w:top w:val="none" w:sz="0" w:space="0" w:color="auto"/>
            <w:left w:val="none" w:sz="0" w:space="0" w:color="auto"/>
            <w:bottom w:val="none" w:sz="0" w:space="0" w:color="auto"/>
            <w:right w:val="none" w:sz="0" w:space="0" w:color="auto"/>
          </w:divBdr>
        </w:div>
        <w:div w:id="406852956">
          <w:marLeft w:val="0"/>
          <w:marRight w:val="0"/>
          <w:marTop w:val="0"/>
          <w:marBottom w:val="206"/>
          <w:divBdr>
            <w:top w:val="none" w:sz="0" w:space="0" w:color="auto"/>
            <w:left w:val="none" w:sz="0" w:space="0" w:color="auto"/>
            <w:bottom w:val="none" w:sz="0" w:space="0" w:color="auto"/>
            <w:right w:val="none" w:sz="0" w:space="0" w:color="auto"/>
          </w:divBdr>
        </w:div>
        <w:div w:id="2127119325">
          <w:marLeft w:val="0"/>
          <w:marRight w:val="0"/>
          <w:marTop w:val="0"/>
          <w:marBottom w:val="206"/>
          <w:divBdr>
            <w:top w:val="none" w:sz="0" w:space="0" w:color="auto"/>
            <w:left w:val="none" w:sz="0" w:space="0" w:color="auto"/>
            <w:bottom w:val="none" w:sz="0" w:space="0" w:color="auto"/>
            <w:right w:val="none" w:sz="0" w:space="0" w:color="auto"/>
          </w:divBdr>
        </w:div>
        <w:div w:id="11348774">
          <w:marLeft w:val="0"/>
          <w:marRight w:val="0"/>
          <w:marTop w:val="0"/>
          <w:marBottom w:val="206"/>
          <w:divBdr>
            <w:top w:val="none" w:sz="0" w:space="0" w:color="auto"/>
            <w:left w:val="none" w:sz="0" w:space="0" w:color="auto"/>
            <w:bottom w:val="none" w:sz="0" w:space="0" w:color="auto"/>
            <w:right w:val="none" w:sz="0" w:space="0" w:color="auto"/>
          </w:divBdr>
        </w:div>
        <w:div w:id="1997488070">
          <w:marLeft w:val="0"/>
          <w:marRight w:val="0"/>
          <w:marTop w:val="0"/>
          <w:marBottom w:val="206"/>
          <w:divBdr>
            <w:top w:val="none" w:sz="0" w:space="0" w:color="auto"/>
            <w:left w:val="none" w:sz="0" w:space="0" w:color="auto"/>
            <w:bottom w:val="none" w:sz="0" w:space="0" w:color="auto"/>
            <w:right w:val="none" w:sz="0" w:space="0" w:color="auto"/>
          </w:divBdr>
        </w:div>
        <w:div w:id="769474207">
          <w:marLeft w:val="0"/>
          <w:marRight w:val="0"/>
          <w:marTop w:val="0"/>
          <w:marBottom w:val="206"/>
          <w:divBdr>
            <w:top w:val="none" w:sz="0" w:space="0" w:color="auto"/>
            <w:left w:val="none" w:sz="0" w:space="0" w:color="auto"/>
            <w:bottom w:val="none" w:sz="0" w:space="0" w:color="auto"/>
            <w:right w:val="none" w:sz="0" w:space="0" w:color="auto"/>
          </w:divBdr>
        </w:div>
        <w:div w:id="1786725767">
          <w:marLeft w:val="0"/>
          <w:marRight w:val="0"/>
          <w:marTop w:val="0"/>
          <w:marBottom w:val="206"/>
          <w:divBdr>
            <w:top w:val="none" w:sz="0" w:space="0" w:color="auto"/>
            <w:left w:val="none" w:sz="0" w:space="0" w:color="auto"/>
            <w:bottom w:val="none" w:sz="0" w:space="0" w:color="auto"/>
            <w:right w:val="none" w:sz="0" w:space="0" w:color="auto"/>
          </w:divBdr>
        </w:div>
        <w:div w:id="1736971674">
          <w:marLeft w:val="0"/>
          <w:marRight w:val="0"/>
          <w:marTop w:val="0"/>
          <w:marBottom w:val="206"/>
          <w:divBdr>
            <w:top w:val="none" w:sz="0" w:space="0" w:color="auto"/>
            <w:left w:val="none" w:sz="0" w:space="0" w:color="auto"/>
            <w:bottom w:val="none" w:sz="0" w:space="0" w:color="auto"/>
            <w:right w:val="none" w:sz="0" w:space="0" w:color="auto"/>
          </w:divBdr>
        </w:div>
        <w:div w:id="1004436772">
          <w:marLeft w:val="0"/>
          <w:marRight w:val="0"/>
          <w:marTop w:val="0"/>
          <w:marBottom w:val="206"/>
          <w:divBdr>
            <w:top w:val="none" w:sz="0" w:space="0" w:color="auto"/>
            <w:left w:val="none" w:sz="0" w:space="0" w:color="auto"/>
            <w:bottom w:val="none" w:sz="0" w:space="0" w:color="auto"/>
            <w:right w:val="none" w:sz="0" w:space="0" w:color="auto"/>
          </w:divBdr>
        </w:div>
        <w:div w:id="2135176961">
          <w:marLeft w:val="0"/>
          <w:marRight w:val="0"/>
          <w:marTop w:val="0"/>
          <w:marBottom w:val="0"/>
          <w:divBdr>
            <w:top w:val="none" w:sz="0" w:space="0" w:color="auto"/>
            <w:left w:val="none" w:sz="0" w:space="0" w:color="auto"/>
            <w:bottom w:val="none" w:sz="0" w:space="0" w:color="auto"/>
            <w:right w:val="none" w:sz="0" w:space="0" w:color="auto"/>
          </w:divBdr>
        </w:div>
      </w:divsChild>
    </w:div>
    <w:div w:id="948774477">
      <w:bodyDiv w:val="1"/>
      <w:marLeft w:val="0"/>
      <w:marRight w:val="0"/>
      <w:marTop w:val="0"/>
      <w:marBottom w:val="0"/>
      <w:divBdr>
        <w:top w:val="none" w:sz="0" w:space="0" w:color="auto"/>
        <w:left w:val="none" w:sz="0" w:space="0" w:color="auto"/>
        <w:bottom w:val="none" w:sz="0" w:space="0" w:color="auto"/>
        <w:right w:val="none" w:sz="0" w:space="0" w:color="auto"/>
      </w:divBdr>
    </w:div>
    <w:div w:id="958101592">
      <w:bodyDiv w:val="1"/>
      <w:marLeft w:val="0"/>
      <w:marRight w:val="0"/>
      <w:marTop w:val="0"/>
      <w:marBottom w:val="0"/>
      <w:divBdr>
        <w:top w:val="none" w:sz="0" w:space="0" w:color="auto"/>
        <w:left w:val="none" w:sz="0" w:space="0" w:color="auto"/>
        <w:bottom w:val="none" w:sz="0" w:space="0" w:color="auto"/>
        <w:right w:val="none" w:sz="0" w:space="0" w:color="auto"/>
      </w:divBdr>
    </w:div>
    <w:div w:id="958878423">
      <w:bodyDiv w:val="1"/>
      <w:marLeft w:val="0"/>
      <w:marRight w:val="0"/>
      <w:marTop w:val="0"/>
      <w:marBottom w:val="0"/>
      <w:divBdr>
        <w:top w:val="none" w:sz="0" w:space="0" w:color="auto"/>
        <w:left w:val="none" w:sz="0" w:space="0" w:color="auto"/>
        <w:bottom w:val="none" w:sz="0" w:space="0" w:color="auto"/>
        <w:right w:val="none" w:sz="0" w:space="0" w:color="auto"/>
      </w:divBdr>
    </w:div>
    <w:div w:id="971985855">
      <w:bodyDiv w:val="1"/>
      <w:marLeft w:val="0"/>
      <w:marRight w:val="0"/>
      <w:marTop w:val="0"/>
      <w:marBottom w:val="0"/>
      <w:divBdr>
        <w:top w:val="none" w:sz="0" w:space="0" w:color="auto"/>
        <w:left w:val="none" w:sz="0" w:space="0" w:color="auto"/>
        <w:bottom w:val="none" w:sz="0" w:space="0" w:color="auto"/>
        <w:right w:val="none" w:sz="0" w:space="0" w:color="auto"/>
      </w:divBdr>
      <w:divsChild>
        <w:div w:id="1647007872">
          <w:marLeft w:val="0"/>
          <w:marRight w:val="0"/>
          <w:marTop w:val="206"/>
          <w:marBottom w:val="206"/>
          <w:divBdr>
            <w:top w:val="none" w:sz="0" w:space="0" w:color="auto"/>
            <w:left w:val="none" w:sz="0" w:space="0" w:color="auto"/>
            <w:bottom w:val="none" w:sz="0" w:space="0" w:color="auto"/>
            <w:right w:val="none" w:sz="0" w:space="0" w:color="auto"/>
          </w:divBdr>
        </w:div>
        <w:div w:id="1239948184">
          <w:marLeft w:val="0"/>
          <w:marRight w:val="0"/>
          <w:marTop w:val="0"/>
          <w:marBottom w:val="206"/>
          <w:divBdr>
            <w:top w:val="none" w:sz="0" w:space="0" w:color="auto"/>
            <w:left w:val="none" w:sz="0" w:space="0" w:color="auto"/>
            <w:bottom w:val="none" w:sz="0" w:space="0" w:color="auto"/>
            <w:right w:val="none" w:sz="0" w:space="0" w:color="auto"/>
          </w:divBdr>
        </w:div>
        <w:div w:id="728501889">
          <w:marLeft w:val="0"/>
          <w:marRight w:val="0"/>
          <w:marTop w:val="0"/>
          <w:marBottom w:val="206"/>
          <w:divBdr>
            <w:top w:val="none" w:sz="0" w:space="0" w:color="auto"/>
            <w:left w:val="none" w:sz="0" w:space="0" w:color="auto"/>
            <w:bottom w:val="none" w:sz="0" w:space="0" w:color="auto"/>
            <w:right w:val="none" w:sz="0" w:space="0" w:color="auto"/>
          </w:divBdr>
        </w:div>
        <w:div w:id="1685744265">
          <w:marLeft w:val="0"/>
          <w:marRight w:val="0"/>
          <w:marTop w:val="0"/>
          <w:marBottom w:val="206"/>
          <w:divBdr>
            <w:top w:val="none" w:sz="0" w:space="0" w:color="auto"/>
            <w:left w:val="none" w:sz="0" w:space="0" w:color="auto"/>
            <w:bottom w:val="none" w:sz="0" w:space="0" w:color="auto"/>
            <w:right w:val="none" w:sz="0" w:space="0" w:color="auto"/>
          </w:divBdr>
        </w:div>
        <w:div w:id="589315680">
          <w:marLeft w:val="0"/>
          <w:marRight w:val="0"/>
          <w:marTop w:val="0"/>
          <w:marBottom w:val="206"/>
          <w:divBdr>
            <w:top w:val="none" w:sz="0" w:space="0" w:color="auto"/>
            <w:left w:val="none" w:sz="0" w:space="0" w:color="auto"/>
            <w:bottom w:val="none" w:sz="0" w:space="0" w:color="auto"/>
            <w:right w:val="none" w:sz="0" w:space="0" w:color="auto"/>
          </w:divBdr>
        </w:div>
        <w:div w:id="129397088">
          <w:marLeft w:val="0"/>
          <w:marRight w:val="0"/>
          <w:marTop w:val="0"/>
          <w:marBottom w:val="206"/>
          <w:divBdr>
            <w:top w:val="none" w:sz="0" w:space="0" w:color="auto"/>
            <w:left w:val="none" w:sz="0" w:space="0" w:color="auto"/>
            <w:bottom w:val="none" w:sz="0" w:space="0" w:color="auto"/>
            <w:right w:val="none" w:sz="0" w:space="0" w:color="auto"/>
          </w:divBdr>
        </w:div>
        <w:div w:id="514152131">
          <w:marLeft w:val="0"/>
          <w:marRight w:val="0"/>
          <w:marTop w:val="0"/>
          <w:marBottom w:val="206"/>
          <w:divBdr>
            <w:top w:val="none" w:sz="0" w:space="0" w:color="auto"/>
            <w:left w:val="none" w:sz="0" w:space="0" w:color="auto"/>
            <w:bottom w:val="none" w:sz="0" w:space="0" w:color="auto"/>
            <w:right w:val="none" w:sz="0" w:space="0" w:color="auto"/>
          </w:divBdr>
        </w:div>
        <w:div w:id="244917449">
          <w:marLeft w:val="0"/>
          <w:marRight w:val="0"/>
          <w:marTop w:val="0"/>
          <w:marBottom w:val="0"/>
          <w:divBdr>
            <w:top w:val="none" w:sz="0" w:space="0" w:color="auto"/>
            <w:left w:val="none" w:sz="0" w:space="0" w:color="auto"/>
            <w:bottom w:val="none" w:sz="0" w:space="0" w:color="auto"/>
            <w:right w:val="none" w:sz="0" w:space="0" w:color="auto"/>
          </w:divBdr>
        </w:div>
      </w:divsChild>
    </w:div>
    <w:div w:id="979459128">
      <w:bodyDiv w:val="1"/>
      <w:marLeft w:val="0"/>
      <w:marRight w:val="0"/>
      <w:marTop w:val="0"/>
      <w:marBottom w:val="0"/>
      <w:divBdr>
        <w:top w:val="none" w:sz="0" w:space="0" w:color="auto"/>
        <w:left w:val="none" w:sz="0" w:space="0" w:color="auto"/>
        <w:bottom w:val="none" w:sz="0" w:space="0" w:color="auto"/>
        <w:right w:val="none" w:sz="0" w:space="0" w:color="auto"/>
      </w:divBdr>
    </w:div>
    <w:div w:id="988632914">
      <w:bodyDiv w:val="1"/>
      <w:marLeft w:val="0"/>
      <w:marRight w:val="0"/>
      <w:marTop w:val="0"/>
      <w:marBottom w:val="0"/>
      <w:divBdr>
        <w:top w:val="none" w:sz="0" w:space="0" w:color="auto"/>
        <w:left w:val="none" w:sz="0" w:space="0" w:color="auto"/>
        <w:bottom w:val="none" w:sz="0" w:space="0" w:color="auto"/>
        <w:right w:val="none" w:sz="0" w:space="0" w:color="auto"/>
      </w:divBdr>
      <w:divsChild>
        <w:div w:id="366026437">
          <w:marLeft w:val="0"/>
          <w:marRight w:val="0"/>
          <w:marTop w:val="0"/>
          <w:marBottom w:val="0"/>
          <w:divBdr>
            <w:top w:val="none" w:sz="0" w:space="0" w:color="auto"/>
            <w:left w:val="none" w:sz="0" w:space="0" w:color="auto"/>
            <w:bottom w:val="none" w:sz="0" w:space="0" w:color="auto"/>
            <w:right w:val="none" w:sz="0" w:space="0" w:color="auto"/>
          </w:divBdr>
        </w:div>
        <w:div w:id="231157614">
          <w:marLeft w:val="0"/>
          <w:marRight w:val="0"/>
          <w:marTop w:val="0"/>
          <w:marBottom w:val="0"/>
          <w:divBdr>
            <w:top w:val="none" w:sz="0" w:space="0" w:color="auto"/>
            <w:left w:val="none" w:sz="0" w:space="0" w:color="auto"/>
            <w:bottom w:val="none" w:sz="0" w:space="0" w:color="auto"/>
            <w:right w:val="none" w:sz="0" w:space="0" w:color="auto"/>
          </w:divBdr>
        </w:div>
        <w:div w:id="756094393">
          <w:marLeft w:val="0"/>
          <w:marRight w:val="0"/>
          <w:marTop w:val="0"/>
          <w:marBottom w:val="0"/>
          <w:divBdr>
            <w:top w:val="none" w:sz="0" w:space="0" w:color="auto"/>
            <w:left w:val="none" w:sz="0" w:space="0" w:color="auto"/>
            <w:bottom w:val="none" w:sz="0" w:space="0" w:color="auto"/>
            <w:right w:val="none" w:sz="0" w:space="0" w:color="auto"/>
          </w:divBdr>
        </w:div>
        <w:div w:id="1908489561">
          <w:marLeft w:val="0"/>
          <w:marRight w:val="0"/>
          <w:marTop w:val="0"/>
          <w:marBottom w:val="0"/>
          <w:divBdr>
            <w:top w:val="none" w:sz="0" w:space="0" w:color="auto"/>
            <w:left w:val="none" w:sz="0" w:space="0" w:color="auto"/>
            <w:bottom w:val="none" w:sz="0" w:space="0" w:color="auto"/>
            <w:right w:val="none" w:sz="0" w:space="0" w:color="auto"/>
          </w:divBdr>
        </w:div>
        <w:div w:id="109399534">
          <w:marLeft w:val="0"/>
          <w:marRight w:val="0"/>
          <w:marTop w:val="0"/>
          <w:marBottom w:val="0"/>
          <w:divBdr>
            <w:top w:val="none" w:sz="0" w:space="0" w:color="auto"/>
            <w:left w:val="none" w:sz="0" w:space="0" w:color="auto"/>
            <w:bottom w:val="none" w:sz="0" w:space="0" w:color="auto"/>
            <w:right w:val="none" w:sz="0" w:space="0" w:color="auto"/>
          </w:divBdr>
        </w:div>
        <w:div w:id="1070612448">
          <w:marLeft w:val="0"/>
          <w:marRight w:val="0"/>
          <w:marTop w:val="0"/>
          <w:marBottom w:val="0"/>
          <w:divBdr>
            <w:top w:val="none" w:sz="0" w:space="0" w:color="auto"/>
            <w:left w:val="none" w:sz="0" w:space="0" w:color="auto"/>
            <w:bottom w:val="none" w:sz="0" w:space="0" w:color="auto"/>
            <w:right w:val="none" w:sz="0" w:space="0" w:color="auto"/>
          </w:divBdr>
        </w:div>
        <w:div w:id="487135063">
          <w:marLeft w:val="0"/>
          <w:marRight w:val="0"/>
          <w:marTop w:val="0"/>
          <w:marBottom w:val="0"/>
          <w:divBdr>
            <w:top w:val="none" w:sz="0" w:space="0" w:color="auto"/>
            <w:left w:val="none" w:sz="0" w:space="0" w:color="auto"/>
            <w:bottom w:val="none" w:sz="0" w:space="0" w:color="auto"/>
            <w:right w:val="none" w:sz="0" w:space="0" w:color="auto"/>
          </w:divBdr>
        </w:div>
        <w:div w:id="1707018772">
          <w:marLeft w:val="0"/>
          <w:marRight w:val="0"/>
          <w:marTop w:val="0"/>
          <w:marBottom w:val="0"/>
          <w:divBdr>
            <w:top w:val="none" w:sz="0" w:space="0" w:color="auto"/>
            <w:left w:val="none" w:sz="0" w:space="0" w:color="auto"/>
            <w:bottom w:val="none" w:sz="0" w:space="0" w:color="auto"/>
            <w:right w:val="none" w:sz="0" w:space="0" w:color="auto"/>
          </w:divBdr>
        </w:div>
        <w:div w:id="858277054">
          <w:marLeft w:val="0"/>
          <w:marRight w:val="0"/>
          <w:marTop w:val="0"/>
          <w:marBottom w:val="0"/>
          <w:divBdr>
            <w:top w:val="none" w:sz="0" w:space="0" w:color="auto"/>
            <w:left w:val="none" w:sz="0" w:space="0" w:color="auto"/>
            <w:bottom w:val="none" w:sz="0" w:space="0" w:color="auto"/>
            <w:right w:val="none" w:sz="0" w:space="0" w:color="auto"/>
          </w:divBdr>
        </w:div>
        <w:div w:id="1334647286">
          <w:marLeft w:val="0"/>
          <w:marRight w:val="0"/>
          <w:marTop w:val="0"/>
          <w:marBottom w:val="0"/>
          <w:divBdr>
            <w:top w:val="none" w:sz="0" w:space="0" w:color="auto"/>
            <w:left w:val="none" w:sz="0" w:space="0" w:color="auto"/>
            <w:bottom w:val="none" w:sz="0" w:space="0" w:color="auto"/>
            <w:right w:val="none" w:sz="0" w:space="0" w:color="auto"/>
          </w:divBdr>
        </w:div>
        <w:div w:id="2139106629">
          <w:marLeft w:val="0"/>
          <w:marRight w:val="0"/>
          <w:marTop w:val="0"/>
          <w:marBottom w:val="0"/>
          <w:divBdr>
            <w:top w:val="none" w:sz="0" w:space="0" w:color="auto"/>
            <w:left w:val="none" w:sz="0" w:space="0" w:color="auto"/>
            <w:bottom w:val="none" w:sz="0" w:space="0" w:color="auto"/>
            <w:right w:val="none" w:sz="0" w:space="0" w:color="auto"/>
          </w:divBdr>
        </w:div>
        <w:div w:id="1049452425">
          <w:marLeft w:val="0"/>
          <w:marRight w:val="0"/>
          <w:marTop w:val="0"/>
          <w:marBottom w:val="0"/>
          <w:divBdr>
            <w:top w:val="none" w:sz="0" w:space="0" w:color="auto"/>
            <w:left w:val="none" w:sz="0" w:space="0" w:color="auto"/>
            <w:bottom w:val="none" w:sz="0" w:space="0" w:color="auto"/>
            <w:right w:val="none" w:sz="0" w:space="0" w:color="auto"/>
          </w:divBdr>
        </w:div>
        <w:div w:id="859045957">
          <w:marLeft w:val="0"/>
          <w:marRight w:val="0"/>
          <w:marTop w:val="0"/>
          <w:marBottom w:val="0"/>
          <w:divBdr>
            <w:top w:val="none" w:sz="0" w:space="0" w:color="auto"/>
            <w:left w:val="none" w:sz="0" w:space="0" w:color="auto"/>
            <w:bottom w:val="none" w:sz="0" w:space="0" w:color="auto"/>
            <w:right w:val="none" w:sz="0" w:space="0" w:color="auto"/>
          </w:divBdr>
        </w:div>
        <w:div w:id="1307903274">
          <w:marLeft w:val="0"/>
          <w:marRight w:val="0"/>
          <w:marTop w:val="0"/>
          <w:marBottom w:val="0"/>
          <w:divBdr>
            <w:top w:val="none" w:sz="0" w:space="0" w:color="auto"/>
            <w:left w:val="none" w:sz="0" w:space="0" w:color="auto"/>
            <w:bottom w:val="none" w:sz="0" w:space="0" w:color="auto"/>
            <w:right w:val="none" w:sz="0" w:space="0" w:color="auto"/>
          </w:divBdr>
        </w:div>
        <w:div w:id="710494781">
          <w:marLeft w:val="0"/>
          <w:marRight w:val="0"/>
          <w:marTop w:val="0"/>
          <w:marBottom w:val="0"/>
          <w:divBdr>
            <w:top w:val="none" w:sz="0" w:space="0" w:color="auto"/>
            <w:left w:val="none" w:sz="0" w:space="0" w:color="auto"/>
            <w:bottom w:val="none" w:sz="0" w:space="0" w:color="auto"/>
            <w:right w:val="none" w:sz="0" w:space="0" w:color="auto"/>
          </w:divBdr>
        </w:div>
        <w:div w:id="757949271">
          <w:marLeft w:val="0"/>
          <w:marRight w:val="0"/>
          <w:marTop w:val="0"/>
          <w:marBottom w:val="0"/>
          <w:divBdr>
            <w:top w:val="none" w:sz="0" w:space="0" w:color="auto"/>
            <w:left w:val="none" w:sz="0" w:space="0" w:color="auto"/>
            <w:bottom w:val="none" w:sz="0" w:space="0" w:color="auto"/>
            <w:right w:val="none" w:sz="0" w:space="0" w:color="auto"/>
          </w:divBdr>
        </w:div>
        <w:div w:id="664939697">
          <w:marLeft w:val="0"/>
          <w:marRight w:val="0"/>
          <w:marTop w:val="0"/>
          <w:marBottom w:val="0"/>
          <w:divBdr>
            <w:top w:val="none" w:sz="0" w:space="0" w:color="auto"/>
            <w:left w:val="none" w:sz="0" w:space="0" w:color="auto"/>
            <w:bottom w:val="none" w:sz="0" w:space="0" w:color="auto"/>
            <w:right w:val="none" w:sz="0" w:space="0" w:color="auto"/>
          </w:divBdr>
        </w:div>
        <w:div w:id="271089391">
          <w:marLeft w:val="0"/>
          <w:marRight w:val="0"/>
          <w:marTop w:val="0"/>
          <w:marBottom w:val="0"/>
          <w:divBdr>
            <w:top w:val="none" w:sz="0" w:space="0" w:color="auto"/>
            <w:left w:val="none" w:sz="0" w:space="0" w:color="auto"/>
            <w:bottom w:val="none" w:sz="0" w:space="0" w:color="auto"/>
            <w:right w:val="none" w:sz="0" w:space="0" w:color="auto"/>
          </w:divBdr>
        </w:div>
        <w:div w:id="958611085">
          <w:marLeft w:val="0"/>
          <w:marRight w:val="0"/>
          <w:marTop w:val="0"/>
          <w:marBottom w:val="0"/>
          <w:divBdr>
            <w:top w:val="none" w:sz="0" w:space="0" w:color="auto"/>
            <w:left w:val="none" w:sz="0" w:space="0" w:color="auto"/>
            <w:bottom w:val="none" w:sz="0" w:space="0" w:color="auto"/>
            <w:right w:val="none" w:sz="0" w:space="0" w:color="auto"/>
          </w:divBdr>
        </w:div>
        <w:div w:id="1924340774">
          <w:marLeft w:val="0"/>
          <w:marRight w:val="0"/>
          <w:marTop w:val="0"/>
          <w:marBottom w:val="0"/>
          <w:divBdr>
            <w:top w:val="none" w:sz="0" w:space="0" w:color="auto"/>
            <w:left w:val="none" w:sz="0" w:space="0" w:color="auto"/>
            <w:bottom w:val="none" w:sz="0" w:space="0" w:color="auto"/>
            <w:right w:val="none" w:sz="0" w:space="0" w:color="auto"/>
          </w:divBdr>
        </w:div>
        <w:div w:id="2144344715">
          <w:marLeft w:val="0"/>
          <w:marRight w:val="0"/>
          <w:marTop w:val="0"/>
          <w:marBottom w:val="0"/>
          <w:divBdr>
            <w:top w:val="none" w:sz="0" w:space="0" w:color="auto"/>
            <w:left w:val="none" w:sz="0" w:space="0" w:color="auto"/>
            <w:bottom w:val="none" w:sz="0" w:space="0" w:color="auto"/>
            <w:right w:val="none" w:sz="0" w:space="0" w:color="auto"/>
          </w:divBdr>
        </w:div>
        <w:div w:id="1259294838">
          <w:marLeft w:val="0"/>
          <w:marRight w:val="0"/>
          <w:marTop w:val="0"/>
          <w:marBottom w:val="0"/>
          <w:divBdr>
            <w:top w:val="none" w:sz="0" w:space="0" w:color="auto"/>
            <w:left w:val="none" w:sz="0" w:space="0" w:color="auto"/>
            <w:bottom w:val="none" w:sz="0" w:space="0" w:color="auto"/>
            <w:right w:val="none" w:sz="0" w:space="0" w:color="auto"/>
          </w:divBdr>
        </w:div>
        <w:div w:id="604579338">
          <w:marLeft w:val="0"/>
          <w:marRight w:val="0"/>
          <w:marTop w:val="0"/>
          <w:marBottom w:val="0"/>
          <w:divBdr>
            <w:top w:val="none" w:sz="0" w:space="0" w:color="auto"/>
            <w:left w:val="none" w:sz="0" w:space="0" w:color="auto"/>
            <w:bottom w:val="none" w:sz="0" w:space="0" w:color="auto"/>
            <w:right w:val="none" w:sz="0" w:space="0" w:color="auto"/>
          </w:divBdr>
        </w:div>
        <w:div w:id="1526092689">
          <w:marLeft w:val="0"/>
          <w:marRight w:val="0"/>
          <w:marTop w:val="0"/>
          <w:marBottom w:val="0"/>
          <w:divBdr>
            <w:top w:val="none" w:sz="0" w:space="0" w:color="auto"/>
            <w:left w:val="none" w:sz="0" w:space="0" w:color="auto"/>
            <w:bottom w:val="none" w:sz="0" w:space="0" w:color="auto"/>
            <w:right w:val="none" w:sz="0" w:space="0" w:color="auto"/>
          </w:divBdr>
        </w:div>
        <w:div w:id="2129859423">
          <w:marLeft w:val="0"/>
          <w:marRight w:val="0"/>
          <w:marTop w:val="0"/>
          <w:marBottom w:val="0"/>
          <w:divBdr>
            <w:top w:val="none" w:sz="0" w:space="0" w:color="auto"/>
            <w:left w:val="none" w:sz="0" w:space="0" w:color="auto"/>
            <w:bottom w:val="none" w:sz="0" w:space="0" w:color="auto"/>
            <w:right w:val="none" w:sz="0" w:space="0" w:color="auto"/>
          </w:divBdr>
        </w:div>
      </w:divsChild>
    </w:div>
    <w:div w:id="1012414173">
      <w:bodyDiv w:val="1"/>
      <w:marLeft w:val="0"/>
      <w:marRight w:val="0"/>
      <w:marTop w:val="0"/>
      <w:marBottom w:val="0"/>
      <w:divBdr>
        <w:top w:val="none" w:sz="0" w:space="0" w:color="auto"/>
        <w:left w:val="none" w:sz="0" w:space="0" w:color="auto"/>
        <w:bottom w:val="none" w:sz="0" w:space="0" w:color="auto"/>
        <w:right w:val="none" w:sz="0" w:space="0" w:color="auto"/>
      </w:divBdr>
    </w:div>
    <w:div w:id="1070812879">
      <w:bodyDiv w:val="1"/>
      <w:marLeft w:val="0"/>
      <w:marRight w:val="0"/>
      <w:marTop w:val="0"/>
      <w:marBottom w:val="0"/>
      <w:divBdr>
        <w:top w:val="none" w:sz="0" w:space="0" w:color="auto"/>
        <w:left w:val="none" w:sz="0" w:space="0" w:color="auto"/>
        <w:bottom w:val="none" w:sz="0" w:space="0" w:color="auto"/>
        <w:right w:val="none" w:sz="0" w:space="0" w:color="auto"/>
      </w:divBdr>
      <w:divsChild>
        <w:div w:id="1701198263">
          <w:marLeft w:val="0"/>
          <w:marRight w:val="0"/>
          <w:marTop w:val="206"/>
          <w:marBottom w:val="206"/>
          <w:divBdr>
            <w:top w:val="none" w:sz="0" w:space="0" w:color="auto"/>
            <w:left w:val="none" w:sz="0" w:space="0" w:color="auto"/>
            <w:bottom w:val="none" w:sz="0" w:space="0" w:color="auto"/>
            <w:right w:val="none" w:sz="0" w:space="0" w:color="auto"/>
          </w:divBdr>
        </w:div>
        <w:div w:id="999314236">
          <w:marLeft w:val="0"/>
          <w:marRight w:val="0"/>
          <w:marTop w:val="0"/>
          <w:marBottom w:val="206"/>
          <w:divBdr>
            <w:top w:val="none" w:sz="0" w:space="0" w:color="auto"/>
            <w:left w:val="none" w:sz="0" w:space="0" w:color="auto"/>
            <w:bottom w:val="none" w:sz="0" w:space="0" w:color="auto"/>
            <w:right w:val="none" w:sz="0" w:space="0" w:color="auto"/>
          </w:divBdr>
        </w:div>
        <w:div w:id="849762694">
          <w:marLeft w:val="0"/>
          <w:marRight w:val="0"/>
          <w:marTop w:val="0"/>
          <w:marBottom w:val="206"/>
          <w:divBdr>
            <w:top w:val="none" w:sz="0" w:space="0" w:color="auto"/>
            <w:left w:val="none" w:sz="0" w:space="0" w:color="auto"/>
            <w:bottom w:val="none" w:sz="0" w:space="0" w:color="auto"/>
            <w:right w:val="none" w:sz="0" w:space="0" w:color="auto"/>
          </w:divBdr>
        </w:div>
        <w:div w:id="419789493">
          <w:marLeft w:val="0"/>
          <w:marRight w:val="0"/>
          <w:marTop w:val="0"/>
          <w:marBottom w:val="206"/>
          <w:divBdr>
            <w:top w:val="none" w:sz="0" w:space="0" w:color="auto"/>
            <w:left w:val="none" w:sz="0" w:space="0" w:color="auto"/>
            <w:bottom w:val="none" w:sz="0" w:space="0" w:color="auto"/>
            <w:right w:val="none" w:sz="0" w:space="0" w:color="auto"/>
          </w:divBdr>
        </w:div>
        <w:div w:id="330988315">
          <w:marLeft w:val="0"/>
          <w:marRight w:val="0"/>
          <w:marTop w:val="0"/>
          <w:marBottom w:val="206"/>
          <w:divBdr>
            <w:top w:val="none" w:sz="0" w:space="0" w:color="auto"/>
            <w:left w:val="none" w:sz="0" w:space="0" w:color="auto"/>
            <w:bottom w:val="none" w:sz="0" w:space="0" w:color="auto"/>
            <w:right w:val="none" w:sz="0" w:space="0" w:color="auto"/>
          </w:divBdr>
        </w:div>
        <w:div w:id="1844665616">
          <w:marLeft w:val="0"/>
          <w:marRight w:val="0"/>
          <w:marTop w:val="0"/>
          <w:marBottom w:val="206"/>
          <w:divBdr>
            <w:top w:val="none" w:sz="0" w:space="0" w:color="auto"/>
            <w:left w:val="none" w:sz="0" w:space="0" w:color="auto"/>
            <w:bottom w:val="none" w:sz="0" w:space="0" w:color="auto"/>
            <w:right w:val="none" w:sz="0" w:space="0" w:color="auto"/>
          </w:divBdr>
        </w:div>
        <w:div w:id="1691486838">
          <w:marLeft w:val="0"/>
          <w:marRight w:val="0"/>
          <w:marTop w:val="0"/>
          <w:marBottom w:val="206"/>
          <w:divBdr>
            <w:top w:val="none" w:sz="0" w:space="0" w:color="auto"/>
            <w:left w:val="none" w:sz="0" w:space="0" w:color="auto"/>
            <w:bottom w:val="none" w:sz="0" w:space="0" w:color="auto"/>
            <w:right w:val="none" w:sz="0" w:space="0" w:color="auto"/>
          </w:divBdr>
        </w:div>
        <w:div w:id="1449546569">
          <w:marLeft w:val="0"/>
          <w:marRight w:val="0"/>
          <w:marTop w:val="0"/>
          <w:marBottom w:val="206"/>
          <w:divBdr>
            <w:top w:val="none" w:sz="0" w:space="0" w:color="auto"/>
            <w:left w:val="none" w:sz="0" w:space="0" w:color="auto"/>
            <w:bottom w:val="none" w:sz="0" w:space="0" w:color="auto"/>
            <w:right w:val="none" w:sz="0" w:space="0" w:color="auto"/>
          </w:divBdr>
        </w:div>
        <w:div w:id="950358221">
          <w:marLeft w:val="0"/>
          <w:marRight w:val="0"/>
          <w:marTop w:val="0"/>
          <w:marBottom w:val="206"/>
          <w:divBdr>
            <w:top w:val="none" w:sz="0" w:space="0" w:color="auto"/>
            <w:left w:val="none" w:sz="0" w:space="0" w:color="auto"/>
            <w:bottom w:val="none" w:sz="0" w:space="0" w:color="auto"/>
            <w:right w:val="none" w:sz="0" w:space="0" w:color="auto"/>
          </w:divBdr>
        </w:div>
        <w:div w:id="1720587073">
          <w:marLeft w:val="0"/>
          <w:marRight w:val="0"/>
          <w:marTop w:val="0"/>
          <w:marBottom w:val="206"/>
          <w:divBdr>
            <w:top w:val="none" w:sz="0" w:space="0" w:color="auto"/>
            <w:left w:val="none" w:sz="0" w:space="0" w:color="auto"/>
            <w:bottom w:val="none" w:sz="0" w:space="0" w:color="auto"/>
            <w:right w:val="none" w:sz="0" w:space="0" w:color="auto"/>
          </w:divBdr>
        </w:div>
        <w:div w:id="703217390">
          <w:marLeft w:val="0"/>
          <w:marRight w:val="0"/>
          <w:marTop w:val="0"/>
          <w:marBottom w:val="206"/>
          <w:divBdr>
            <w:top w:val="none" w:sz="0" w:space="0" w:color="auto"/>
            <w:left w:val="none" w:sz="0" w:space="0" w:color="auto"/>
            <w:bottom w:val="none" w:sz="0" w:space="0" w:color="auto"/>
            <w:right w:val="none" w:sz="0" w:space="0" w:color="auto"/>
          </w:divBdr>
        </w:div>
        <w:div w:id="1518428962">
          <w:marLeft w:val="0"/>
          <w:marRight w:val="0"/>
          <w:marTop w:val="0"/>
          <w:marBottom w:val="0"/>
          <w:divBdr>
            <w:top w:val="none" w:sz="0" w:space="0" w:color="auto"/>
            <w:left w:val="none" w:sz="0" w:space="0" w:color="auto"/>
            <w:bottom w:val="none" w:sz="0" w:space="0" w:color="auto"/>
            <w:right w:val="none" w:sz="0" w:space="0" w:color="auto"/>
          </w:divBdr>
        </w:div>
      </w:divsChild>
    </w:div>
    <w:div w:id="1118644697">
      <w:bodyDiv w:val="1"/>
      <w:marLeft w:val="0"/>
      <w:marRight w:val="0"/>
      <w:marTop w:val="0"/>
      <w:marBottom w:val="0"/>
      <w:divBdr>
        <w:top w:val="none" w:sz="0" w:space="0" w:color="auto"/>
        <w:left w:val="none" w:sz="0" w:space="0" w:color="auto"/>
        <w:bottom w:val="none" w:sz="0" w:space="0" w:color="auto"/>
        <w:right w:val="none" w:sz="0" w:space="0" w:color="auto"/>
      </w:divBdr>
    </w:div>
    <w:div w:id="1121073338">
      <w:bodyDiv w:val="1"/>
      <w:marLeft w:val="0"/>
      <w:marRight w:val="0"/>
      <w:marTop w:val="0"/>
      <w:marBottom w:val="0"/>
      <w:divBdr>
        <w:top w:val="none" w:sz="0" w:space="0" w:color="auto"/>
        <w:left w:val="none" w:sz="0" w:space="0" w:color="auto"/>
        <w:bottom w:val="none" w:sz="0" w:space="0" w:color="auto"/>
        <w:right w:val="none" w:sz="0" w:space="0" w:color="auto"/>
      </w:divBdr>
    </w:div>
    <w:div w:id="1182017007">
      <w:bodyDiv w:val="1"/>
      <w:marLeft w:val="0"/>
      <w:marRight w:val="0"/>
      <w:marTop w:val="0"/>
      <w:marBottom w:val="0"/>
      <w:divBdr>
        <w:top w:val="none" w:sz="0" w:space="0" w:color="auto"/>
        <w:left w:val="none" w:sz="0" w:space="0" w:color="auto"/>
        <w:bottom w:val="none" w:sz="0" w:space="0" w:color="auto"/>
        <w:right w:val="none" w:sz="0" w:space="0" w:color="auto"/>
      </w:divBdr>
    </w:div>
    <w:div w:id="1187056995">
      <w:bodyDiv w:val="1"/>
      <w:marLeft w:val="0"/>
      <w:marRight w:val="0"/>
      <w:marTop w:val="0"/>
      <w:marBottom w:val="0"/>
      <w:divBdr>
        <w:top w:val="none" w:sz="0" w:space="0" w:color="auto"/>
        <w:left w:val="none" w:sz="0" w:space="0" w:color="auto"/>
        <w:bottom w:val="none" w:sz="0" w:space="0" w:color="auto"/>
        <w:right w:val="none" w:sz="0" w:space="0" w:color="auto"/>
      </w:divBdr>
    </w:div>
    <w:div w:id="1231425996">
      <w:bodyDiv w:val="1"/>
      <w:marLeft w:val="0"/>
      <w:marRight w:val="0"/>
      <w:marTop w:val="0"/>
      <w:marBottom w:val="0"/>
      <w:divBdr>
        <w:top w:val="none" w:sz="0" w:space="0" w:color="auto"/>
        <w:left w:val="none" w:sz="0" w:space="0" w:color="auto"/>
        <w:bottom w:val="none" w:sz="0" w:space="0" w:color="auto"/>
        <w:right w:val="none" w:sz="0" w:space="0" w:color="auto"/>
      </w:divBdr>
    </w:div>
    <w:div w:id="1233274411">
      <w:bodyDiv w:val="1"/>
      <w:marLeft w:val="0"/>
      <w:marRight w:val="0"/>
      <w:marTop w:val="0"/>
      <w:marBottom w:val="0"/>
      <w:divBdr>
        <w:top w:val="none" w:sz="0" w:space="0" w:color="auto"/>
        <w:left w:val="none" w:sz="0" w:space="0" w:color="auto"/>
        <w:bottom w:val="none" w:sz="0" w:space="0" w:color="auto"/>
        <w:right w:val="none" w:sz="0" w:space="0" w:color="auto"/>
      </w:divBdr>
    </w:div>
    <w:div w:id="1233388588">
      <w:bodyDiv w:val="1"/>
      <w:marLeft w:val="0"/>
      <w:marRight w:val="0"/>
      <w:marTop w:val="0"/>
      <w:marBottom w:val="0"/>
      <w:divBdr>
        <w:top w:val="none" w:sz="0" w:space="0" w:color="auto"/>
        <w:left w:val="none" w:sz="0" w:space="0" w:color="auto"/>
        <w:bottom w:val="none" w:sz="0" w:space="0" w:color="auto"/>
        <w:right w:val="none" w:sz="0" w:space="0" w:color="auto"/>
      </w:divBdr>
      <w:divsChild>
        <w:div w:id="693310461">
          <w:marLeft w:val="0"/>
          <w:marRight w:val="0"/>
          <w:marTop w:val="206"/>
          <w:marBottom w:val="206"/>
          <w:divBdr>
            <w:top w:val="none" w:sz="0" w:space="0" w:color="auto"/>
            <w:left w:val="none" w:sz="0" w:space="0" w:color="auto"/>
            <w:bottom w:val="none" w:sz="0" w:space="0" w:color="auto"/>
            <w:right w:val="none" w:sz="0" w:space="0" w:color="auto"/>
          </w:divBdr>
        </w:div>
        <w:div w:id="1669168743">
          <w:marLeft w:val="0"/>
          <w:marRight w:val="0"/>
          <w:marTop w:val="0"/>
          <w:marBottom w:val="206"/>
          <w:divBdr>
            <w:top w:val="none" w:sz="0" w:space="0" w:color="auto"/>
            <w:left w:val="none" w:sz="0" w:space="0" w:color="auto"/>
            <w:bottom w:val="none" w:sz="0" w:space="0" w:color="auto"/>
            <w:right w:val="none" w:sz="0" w:space="0" w:color="auto"/>
          </w:divBdr>
        </w:div>
        <w:div w:id="1571884233">
          <w:marLeft w:val="0"/>
          <w:marRight w:val="0"/>
          <w:marTop w:val="0"/>
          <w:marBottom w:val="206"/>
          <w:divBdr>
            <w:top w:val="none" w:sz="0" w:space="0" w:color="auto"/>
            <w:left w:val="none" w:sz="0" w:space="0" w:color="auto"/>
            <w:bottom w:val="none" w:sz="0" w:space="0" w:color="auto"/>
            <w:right w:val="none" w:sz="0" w:space="0" w:color="auto"/>
          </w:divBdr>
        </w:div>
        <w:div w:id="93476099">
          <w:marLeft w:val="0"/>
          <w:marRight w:val="0"/>
          <w:marTop w:val="0"/>
          <w:marBottom w:val="206"/>
          <w:divBdr>
            <w:top w:val="none" w:sz="0" w:space="0" w:color="auto"/>
            <w:left w:val="none" w:sz="0" w:space="0" w:color="auto"/>
            <w:bottom w:val="none" w:sz="0" w:space="0" w:color="auto"/>
            <w:right w:val="none" w:sz="0" w:space="0" w:color="auto"/>
          </w:divBdr>
        </w:div>
        <w:div w:id="1855342525">
          <w:marLeft w:val="0"/>
          <w:marRight w:val="0"/>
          <w:marTop w:val="0"/>
          <w:marBottom w:val="206"/>
          <w:divBdr>
            <w:top w:val="none" w:sz="0" w:space="0" w:color="auto"/>
            <w:left w:val="none" w:sz="0" w:space="0" w:color="auto"/>
            <w:bottom w:val="none" w:sz="0" w:space="0" w:color="auto"/>
            <w:right w:val="none" w:sz="0" w:space="0" w:color="auto"/>
          </w:divBdr>
        </w:div>
        <w:div w:id="868377703">
          <w:marLeft w:val="0"/>
          <w:marRight w:val="0"/>
          <w:marTop w:val="0"/>
          <w:marBottom w:val="206"/>
          <w:divBdr>
            <w:top w:val="none" w:sz="0" w:space="0" w:color="auto"/>
            <w:left w:val="none" w:sz="0" w:space="0" w:color="auto"/>
            <w:bottom w:val="none" w:sz="0" w:space="0" w:color="auto"/>
            <w:right w:val="none" w:sz="0" w:space="0" w:color="auto"/>
          </w:divBdr>
        </w:div>
        <w:div w:id="1920166075">
          <w:marLeft w:val="0"/>
          <w:marRight w:val="0"/>
          <w:marTop w:val="206"/>
          <w:marBottom w:val="206"/>
          <w:divBdr>
            <w:top w:val="none" w:sz="0" w:space="0" w:color="auto"/>
            <w:left w:val="none" w:sz="0" w:space="0" w:color="auto"/>
            <w:bottom w:val="none" w:sz="0" w:space="0" w:color="auto"/>
            <w:right w:val="none" w:sz="0" w:space="0" w:color="auto"/>
          </w:divBdr>
        </w:div>
        <w:div w:id="1010210">
          <w:marLeft w:val="0"/>
          <w:marRight w:val="0"/>
          <w:marTop w:val="0"/>
          <w:marBottom w:val="206"/>
          <w:divBdr>
            <w:top w:val="none" w:sz="0" w:space="0" w:color="auto"/>
            <w:left w:val="none" w:sz="0" w:space="0" w:color="auto"/>
            <w:bottom w:val="none" w:sz="0" w:space="0" w:color="auto"/>
            <w:right w:val="none" w:sz="0" w:space="0" w:color="auto"/>
          </w:divBdr>
        </w:div>
        <w:div w:id="1188833297">
          <w:marLeft w:val="0"/>
          <w:marRight w:val="0"/>
          <w:marTop w:val="0"/>
          <w:marBottom w:val="206"/>
          <w:divBdr>
            <w:top w:val="none" w:sz="0" w:space="0" w:color="auto"/>
            <w:left w:val="none" w:sz="0" w:space="0" w:color="auto"/>
            <w:bottom w:val="none" w:sz="0" w:space="0" w:color="auto"/>
            <w:right w:val="none" w:sz="0" w:space="0" w:color="auto"/>
          </w:divBdr>
        </w:div>
        <w:div w:id="910851171">
          <w:marLeft w:val="0"/>
          <w:marRight w:val="0"/>
          <w:marTop w:val="0"/>
          <w:marBottom w:val="206"/>
          <w:divBdr>
            <w:top w:val="none" w:sz="0" w:space="0" w:color="auto"/>
            <w:left w:val="none" w:sz="0" w:space="0" w:color="auto"/>
            <w:bottom w:val="none" w:sz="0" w:space="0" w:color="auto"/>
            <w:right w:val="none" w:sz="0" w:space="0" w:color="auto"/>
          </w:divBdr>
        </w:div>
        <w:div w:id="441150123">
          <w:marLeft w:val="0"/>
          <w:marRight w:val="0"/>
          <w:marTop w:val="206"/>
          <w:marBottom w:val="0"/>
          <w:divBdr>
            <w:top w:val="none" w:sz="0" w:space="0" w:color="auto"/>
            <w:left w:val="none" w:sz="0" w:space="0" w:color="auto"/>
            <w:bottom w:val="none" w:sz="0" w:space="0" w:color="auto"/>
            <w:right w:val="none" w:sz="0" w:space="0" w:color="auto"/>
          </w:divBdr>
        </w:div>
      </w:divsChild>
    </w:div>
    <w:div w:id="1262183336">
      <w:bodyDiv w:val="1"/>
      <w:marLeft w:val="0"/>
      <w:marRight w:val="0"/>
      <w:marTop w:val="0"/>
      <w:marBottom w:val="0"/>
      <w:divBdr>
        <w:top w:val="none" w:sz="0" w:space="0" w:color="auto"/>
        <w:left w:val="none" w:sz="0" w:space="0" w:color="auto"/>
        <w:bottom w:val="none" w:sz="0" w:space="0" w:color="auto"/>
        <w:right w:val="none" w:sz="0" w:space="0" w:color="auto"/>
      </w:divBdr>
    </w:div>
    <w:div w:id="1303804994">
      <w:bodyDiv w:val="1"/>
      <w:marLeft w:val="0"/>
      <w:marRight w:val="0"/>
      <w:marTop w:val="0"/>
      <w:marBottom w:val="0"/>
      <w:divBdr>
        <w:top w:val="none" w:sz="0" w:space="0" w:color="auto"/>
        <w:left w:val="none" w:sz="0" w:space="0" w:color="auto"/>
        <w:bottom w:val="none" w:sz="0" w:space="0" w:color="auto"/>
        <w:right w:val="none" w:sz="0" w:space="0" w:color="auto"/>
      </w:divBdr>
    </w:div>
    <w:div w:id="1317299859">
      <w:bodyDiv w:val="1"/>
      <w:marLeft w:val="0"/>
      <w:marRight w:val="0"/>
      <w:marTop w:val="0"/>
      <w:marBottom w:val="0"/>
      <w:divBdr>
        <w:top w:val="none" w:sz="0" w:space="0" w:color="auto"/>
        <w:left w:val="none" w:sz="0" w:space="0" w:color="auto"/>
        <w:bottom w:val="none" w:sz="0" w:space="0" w:color="auto"/>
        <w:right w:val="none" w:sz="0" w:space="0" w:color="auto"/>
      </w:divBdr>
    </w:div>
    <w:div w:id="1328361616">
      <w:bodyDiv w:val="1"/>
      <w:marLeft w:val="0"/>
      <w:marRight w:val="0"/>
      <w:marTop w:val="0"/>
      <w:marBottom w:val="0"/>
      <w:divBdr>
        <w:top w:val="none" w:sz="0" w:space="0" w:color="auto"/>
        <w:left w:val="none" w:sz="0" w:space="0" w:color="auto"/>
        <w:bottom w:val="none" w:sz="0" w:space="0" w:color="auto"/>
        <w:right w:val="none" w:sz="0" w:space="0" w:color="auto"/>
      </w:divBdr>
    </w:div>
    <w:div w:id="1337810419">
      <w:bodyDiv w:val="1"/>
      <w:marLeft w:val="0"/>
      <w:marRight w:val="0"/>
      <w:marTop w:val="0"/>
      <w:marBottom w:val="0"/>
      <w:divBdr>
        <w:top w:val="none" w:sz="0" w:space="0" w:color="auto"/>
        <w:left w:val="none" w:sz="0" w:space="0" w:color="auto"/>
        <w:bottom w:val="none" w:sz="0" w:space="0" w:color="auto"/>
        <w:right w:val="none" w:sz="0" w:space="0" w:color="auto"/>
      </w:divBdr>
    </w:div>
    <w:div w:id="1393191860">
      <w:bodyDiv w:val="1"/>
      <w:marLeft w:val="0"/>
      <w:marRight w:val="0"/>
      <w:marTop w:val="0"/>
      <w:marBottom w:val="0"/>
      <w:divBdr>
        <w:top w:val="none" w:sz="0" w:space="0" w:color="auto"/>
        <w:left w:val="none" w:sz="0" w:space="0" w:color="auto"/>
        <w:bottom w:val="none" w:sz="0" w:space="0" w:color="auto"/>
        <w:right w:val="none" w:sz="0" w:space="0" w:color="auto"/>
      </w:divBdr>
    </w:div>
    <w:div w:id="1467160960">
      <w:bodyDiv w:val="1"/>
      <w:marLeft w:val="0"/>
      <w:marRight w:val="0"/>
      <w:marTop w:val="0"/>
      <w:marBottom w:val="0"/>
      <w:divBdr>
        <w:top w:val="none" w:sz="0" w:space="0" w:color="auto"/>
        <w:left w:val="none" w:sz="0" w:space="0" w:color="auto"/>
        <w:bottom w:val="none" w:sz="0" w:space="0" w:color="auto"/>
        <w:right w:val="none" w:sz="0" w:space="0" w:color="auto"/>
      </w:divBdr>
    </w:div>
    <w:div w:id="1498769969">
      <w:bodyDiv w:val="1"/>
      <w:marLeft w:val="0"/>
      <w:marRight w:val="0"/>
      <w:marTop w:val="0"/>
      <w:marBottom w:val="0"/>
      <w:divBdr>
        <w:top w:val="none" w:sz="0" w:space="0" w:color="auto"/>
        <w:left w:val="none" w:sz="0" w:space="0" w:color="auto"/>
        <w:bottom w:val="none" w:sz="0" w:space="0" w:color="auto"/>
        <w:right w:val="none" w:sz="0" w:space="0" w:color="auto"/>
      </w:divBdr>
    </w:div>
    <w:div w:id="1515269862">
      <w:bodyDiv w:val="1"/>
      <w:marLeft w:val="0"/>
      <w:marRight w:val="0"/>
      <w:marTop w:val="0"/>
      <w:marBottom w:val="0"/>
      <w:divBdr>
        <w:top w:val="none" w:sz="0" w:space="0" w:color="auto"/>
        <w:left w:val="none" w:sz="0" w:space="0" w:color="auto"/>
        <w:bottom w:val="none" w:sz="0" w:space="0" w:color="auto"/>
        <w:right w:val="none" w:sz="0" w:space="0" w:color="auto"/>
      </w:divBdr>
    </w:div>
    <w:div w:id="1518273296">
      <w:bodyDiv w:val="1"/>
      <w:marLeft w:val="0"/>
      <w:marRight w:val="0"/>
      <w:marTop w:val="0"/>
      <w:marBottom w:val="0"/>
      <w:divBdr>
        <w:top w:val="none" w:sz="0" w:space="0" w:color="auto"/>
        <w:left w:val="none" w:sz="0" w:space="0" w:color="auto"/>
        <w:bottom w:val="none" w:sz="0" w:space="0" w:color="auto"/>
        <w:right w:val="none" w:sz="0" w:space="0" w:color="auto"/>
      </w:divBdr>
    </w:div>
    <w:div w:id="1519276828">
      <w:bodyDiv w:val="1"/>
      <w:marLeft w:val="0"/>
      <w:marRight w:val="0"/>
      <w:marTop w:val="0"/>
      <w:marBottom w:val="0"/>
      <w:divBdr>
        <w:top w:val="none" w:sz="0" w:space="0" w:color="auto"/>
        <w:left w:val="none" w:sz="0" w:space="0" w:color="auto"/>
        <w:bottom w:val="none" w:sz="0" w:space="0" w:color="auto"/>
        <w:right w:val="none" w:sz="0" w:space="0" w:color="auto"/>
      </w:divBdr>
    </w:div>
    <w:div w:id="1558466560">
      <w:bodyDiv w:val="1"/>
      <w:marLeft w:val="0"/>
      <w:marRight w:val="0"/>
      <w:marTop w:val="0"/>
      <w:marBottom w:val="0"/>
      <w:divBdr>
        <w:top w:val="none" w:sz="0" w:space="0" w:color="auto"/>
        <w:left w:val="none" w:sz="0" w:space="0" w:color="auto"/>
        <w:bottom w:val="none" w:sz="0" w:space="0" w:color="auto"/>
        <w:right w:val="none" w:sz="0" w:space="0" w:color="auto"/>
      </w:divBdr>
    </w:div>
    <w:div w:id="1575314708">
      <w:bodyDiv w:val="1"/>
      <w:marLeft w:val="0"/>
      <w:marRight w:val="0"/>
      <w:marTop w:val="0"/>
      <w:marBottom w:val="0"/>
      <w:divBdr>
        <w:top w:val="none" w:sz="0" w:space="0" w:color="auto"/>
        <w:left w:val="none" w:sz="0" w:space="0" w:color="auto"/>
        <w:bottom w:val="none" w:sz="0" w:space="0" w:color="auto"/>
        <w:right w:val="none" w:sz="0" w:space="0" w:color="auto"/>
      </w:divBdr>
    </w:div>
    <w:div w:id="1578589375">
      <w:bodyDiv w:val="1"/>
      <w:marLeft w:val="0"/>
      <w:marRight w:val="0"/>
      <w:marTop w:val="0"/>
      <w:marBottom w:val="0"/>
      <w:divBdr>
        <w:top w:val="none" w:sz="0" w:space="0" w:color="auto"/>
        <w:left w:val="none" w:sz="0" w:space="0" w:color="auto"/>
        <w:bottom w:val="none" w:sz="0" w:space="0" w:color="auto"/>
        <w:right w:val="none" w:sz="0" w:space="0" w:color="auto"/>
      </w:divBdr>
      <w:divsChild>
        <w:div w:id="1503348677">
          <w:marLeft w:val="0"/>
          <w:marRight w:val="0"/>
          <w:marTop w:val="0"/>
          <w:marBottom w:val="0"/>
          <w:divBdr>
            <w:top w:val="none" w:sz="0" w:space="0" w:color="auto"/>
            <w:left w:val="none" w:sz="0" w:space="0" w:color="auto"/>
            <w:bottom w:val="none" w:sz="0" w:space="0" w:color="auto"/>
            <w:right w:val="none" w:sz="0" w:space="0" w:color="auto"/>
          </w:divBdr>
          <w:divsChild>
            <w:div w:id="1337656769">
              <w:marLeft w:val="0"/>
              <w:marRight w:val="0"/>
              <w:marTop w:val="0"/>
              <w:marBottom w:val="0"/>
              <w:divBdr>
                <w:top w:val="none" w:sz="0" w:space="0" w:color="auto"/>
                <w:left w:val="none" w:sz="0" w:space="0" w:color="auto"/>
                <w:bottom w:val="none" w:sz="0" w:space="0" w:color="auto"/>
                <w:right w:val="none" w:sz="0" w:space="0" w:color="auto"/>
              </w:divBdr>
              <w:divsChild>
                <w:div w:id="971448968">
                  <w:marLeft w:val="0"/>
                  <w:marRight w:val="0"/>
                  <w:marTop w:val="0"/>
                  <w:marBottom w:val="0"/>
                  <w:divBdr>
                    <w:top w:val="none" w:sz="0" w:space="0" w:color="auto"/>
                    <w:left w:val="none" w:sz="0" w:space="0" w:color="auto"/>
                    <w:bottom w:val="none" w:sz="0" w:space="0" w:color="auto"/>
                    <w:right w:val="none" w:sz="0" w:space="0" w:color="auto"/>
                  </w:divBdr>
                  <w:divsChild>
                    <w:div w:id="1075974295">
                      <w:marLeft w:val="0"/>
                      <w:marRight w:val="0"/>
                      <w:marTop w:val="0"/>
                      <w:marBottom w:val="0"/>
                      <w:divBdr>
                        <w:top w:val="none" w:sz="0" w:space="0" w:color="auto"/>
                        <w:left w:val="none" w:sz="0" w:space="0" w:color="auto"/>
                        <w:bottom w:val="none" w:sz="0" w:space="0" w:color="auto"/>
                        <w:right w:val="none" w:sz="0" w:space="0" w:color="auto"/>
                      </w:divBdr>
                    </w:div>
                    <w:div w:id="105003807">
                      <w:marLeft w:val="0"/>
                      <w:marRight w:val="0"/>
                      <w:marTop w:val="0"/>
                      <w:marBottom w:val="0"/>
                      <w:divBdr>
                        <w:top w:val="none" w:sz="0" w:space="0" w:color="auto"/>
                        <w:left w:val="none" w:sz="0" w:space="0" w:color="auto"/>
                        <w:bottom w:val="none" w:sz="0" w:space="0" w:color="auto"/>
                        <w:right w:val="none" w:sz="0" w:space="0" w:color="auto"/>
                      </w:divBdr>
                      <w:divsChild>
                        <w:div w:id="201537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390500">
      <w:bodyDiv w:val="1"/>
      <w:marLeft w:val="0"/>
      <w:marRight w:val="0"/>
      <w:marTop w:val="0"/>
      <w:marBottom w:val="0"/>
      <w:divBdr>
        <w:top w:val="none" w:sz="0" w:space="0" w:color="auto"/>
        <w:left w:val="none" w:sz="0" w:space="0" w:color="auto"/>
        <w:bottom w:val="none" w:sz="0" w:space="0" w:color="auto"/>
        <w:right w:val="none" w:sz="0" w:space="0" w:color="auto"/>
      </w:divBdr>
    </w:div>
    <w:div w:id="1594822221">
      <w:bodyDiv w:val="1"/>
      <w:marLeft w:val="0"/>
      <w:marRight w:val="0"/>
      <w:marTop w:val="0"/>
      <w:marBottom w:val="0"/>
      <w:divBdr>
        <w:top w:val="none" w:sz="0" w:space="0" w:color="auto"/>
        <w:left w:val="none" w:sz="0" w:space="0" w:color="auto"/>
        <w:bottom w:val="none" w:sz="0" w:space="0" w:color="auto"/>
        <w:right w:val="none" w:sz="0" w:space="0" w:color="auto"/>
      </w:divBdr>
      <w:divsChild>
        <w:div w:id="1976719690">
          <w:marLeft w:val="0"/>
          <w:marRight w:val="0"/>
          <w:marTop w:val="0"/>
          <w:marBottom w:val="0"/>
          <w:divBdr>
            <w:top w:val="none" w:sz="0" w:space="0" w:color="auto"/>
            <w:left w:val="none" w:sz="0" w:space="0" w:color="auto"/>
            <w:bottom w:val="none" w:sz="0" w:space="0" w:color="auto"/>
            <w:right w:val="none" w:sz="0" w:space="0" w:color="auto"/>
          </w:divBdr>
        </w:div>
        <w:div w:id="151719597">
          <w:marLeft w:val="0"/>
          <w:marRight w:val="0"/>
          <w:marTop w:val="0"/>
          <w:marBottom w:val="0"/>
          <w:divBdr>
            <w:top w:val="none" w:sz="0" w:space="0" w:color="auto"/>
            <w:left w:val="none" w:sz="0" w:space="0" w:color="auto"/>
            <w:bottom w:val="none" w:sz="0" w:space="0" w:color="auto"/>
            <w:right w:val="none" w:sz="0" w:space="0" w:color="auto"/>
          </w:divBdr>
        </w:div>
        <w:div w:id="461190082">
          <w:marLeft w:val="0"/>
          <w:marRight w:val="0"/>
          <w:marTop w:val="0"/>
          <w:marBottom w:val="0"/>
          <w:divBdr>
            <w:top w:val="none" w:sz="0" w:space="0" w:color="auto"/>
            <w:left w:val="none" w:sz="0" w:space="0" w:color="auto"/>
            <w:bottom w:val="none" w:sz="0" w:space="0" w:color="auto"/>
            <w:right w:val="none" w:sz="0" w:space="0" w:color="auto"/>
          </w:divBdr>
        </w:div>
        <w:div w:id="1836844529">
          <w:marLeft w:val="0"/>
          <w:marRight w:val="0"/>
          <w:marTop w:val="0"/>
          <w:marBottom w:val="0"/>
          <w:divBdr>
            <w:top w:val="none" w:sz="0" w:space="0" w:color="auto"/>
            <w:left w:val="none" w:sz="0" w:space="0" w:color="auto"/>
            <w:bottom w:val="none" w:sz="0" w:space="0" w:color="auto"/>
            <w:right w:val="none" w:sz="0" w:space="0" w:color="auto"/>
          </w:divBdr>
        </w:div>
        <w:div w:id="122580459">
          <w:marLeft w:val="0"/>
          <w:marRight w:val="0"/>
          <w:marTop w:val="0"/>
          <w:marBottom w:val="0"/>
          <w:divBdr>
            <w:top w:val="none" w:sz="0" w:space="0" w:color="auto"/>
            <w:left w:val="none" w:sz="0" w:space="0" w:color="auto"/>
            <w:bottom w:val="none" w:sz="0" w:space="0" w:color="auto"/>
            <w:right w:val="none" w:sz="0" w:space="0" w:color="auto"/>
          </w:divBdr>
        </w:div>
        <w:div w:id="1763184708">
          <w:marLeft w:val="0"/>
          <w:marRight w:val="0"/>
          <w:marTop w:val="0"/>
          <w:marBottom w:val="0"/>
          <w:divBdr>
            <w:top w:val="none" w:sz="0" w:space="0" w:color="auto"/>
            <w:left w:val="none" w:sz="0" w:space="0" w:color="auto"/>
            <w:bottom w:val="none" w:sz="0" w:space="0" w:color="auto"/>
            <w:right w:val="none" w:sz="0" w:space="0" w:color="auto"/>
          </w:divBdr>
        </w:div>
        <w:div w:id="503906918">
          <w:marLeft w:val="0"/>
          <w:marRight w:val="0"/>
          <w:marTop w:val="0"/>
          <w:marBottom w:val="0"/>
          <w:divBdr>
            <w:top w:val="none" w:sz="0" w:space="0" w:color="auto"/>
            <w:left w:val="none" w:sz="0" w:space="0" w:color="auto"/>
            <w:bottom w:val="none" w:sz="0" w:space="0" w:color="auto"/>
            <w:right w:val="none" w:sz="0" w:space="0" w:color="auto"/>
          </w:divBdr>
        </w:div>
        <w:div w:id="2139913478">
          <w:marLeft w:val="0"/>
          <w:marRight w:val="0"/>
          <w:marTop w:val="0"/>
          <w:marBottom w:val="0"/>
          <w:divBdr>
            <w:top w:val="none" w:sz="0" w:space="0" w:color="auto"/>
            <w:left w:val="none" w:sz="0" w:space="0" w:color="auto"/>
            <w:bottom w:val="none" w:sz="0" w:space="0" w:color="auto"/>
            <w:right w:val="none" w:sz="0" w:space="0" w:color="auto"/>
          </w:divBdr>
        </w:div>
        <w:div w:id="1868909521">
          <w:marLeft w:val="0"/>
          <w:marRight w:val="0"/>
          <w:marTop w:val="0"/>
          <w:marBottom w:val="0"/>
          <w:divBdr>
            <w:top w:val="none" w:sz="0" w:space="0" w:color="auto"/>
            <w:left w:val="none" w:sz="0" w:space="0" w:color="auto"/>
            <w:bottom w:val="none" w:sz="0" w:space="0" w:color="auto"/>
            <w:right w:val="none" w:sz="0" w:space="0" w:color="auto"/>
          </w:divBdr>
        </w:div>
        <w:div w:id="538012310">
          <w:marLeft w:val="0"/>
          <w:marRight w:val="0"/>
          <w:marTop w:val="0"/>
          <w:marBottom w:val="0"/>
          <w:divBdr>
            <w:top w:val="none" w:sz="0" w:space="0" w:color="auto"/>
            <w:left w:val="none" w:sz="0" w:space="0" w:color="auto"/>
            <w:bottom w:val="none" w:sz="0" w:space="0" w:color="auto"/>
            <w:right w:val="none" w:sz="0" w:space="0" w:color="auto"/>
          </w:divBdr>
        </w:div>
        <w:div w:id="447552495">
          <w:marLeft w:val="0"/>
          <w:marRight w:val="0"/>
          <w:marTop w:val="0"/>
          <w:marBottom w:val="0"/>
          <w:divBdr>
            <w:top w:val="none" w:sz="0" w:space="0" w:color="auto"/>
            <w:left w:val="none" w:sz="0" w:space="0" w:color="auto"/>
            <w:bottom w:val="none" w:sz="0" w:space="0" w:color="auto"/>
            <w:right w:val="none" w:sz="0" w:space="0" w:color="auto"/>
          </w:divBdr>
        </w:div>
        <w:div w:id="1041395773">
          <w:marLeft w:val="0"/>
          <w:marRight w:val="0"/>
          <w:marTop w:val="0"/>
          <w:marBottom w:val="0"/>
          <w:divBdr>
            <w:top w:val="none" w:sz="0" w:space="0" w:color="auto"/>
            <w:left w:val="none" w:sz="0" w:space="0" w:color="auto"/>
            <w:bottom w:val="none" w:sz="0" w:space="0" w:color="auto"/>
            <w:right w:val="none" w:sz="0" w:space="0" w:color="auto"/>
          </w:divBdr>
        </w:div>
        <w:div w:id="272247260">
          <w:marLeft w:val="0"/>
          <w:marRight w:val="0"/>
          <w:marTop w:val="0"/>
          <w:marBottom w:val="0"/>
          <w:divBdr>
            <w:top w:val="none" w:sz="0" w:space="0" w:color="auto"/>
            <w:left w:val="none" w:sz="0" w:space="0" w:color="auto"/>
            <w:bottom w:val="none" w:sz="0" w:space="0" w:color="auto"/>
            <w:right w:val="none" w:sz="0" w:space="0" w:color="auto"/>
          </w:divBdr>
        </w:div>
        <w:div w:id="6832251">
          <w:marLeft w:val="0"/>
          <w:marRight w:val="0"/>
          <w:marTop w:val="0"/>
          <w:marBottom w:val="0"/>
          <w:divBdr>
            <w:top w:val="none" w:sz="0" w:space="0" w:color="auto"/>
            <w:left w:val="none" w:sz="0" w:space="0" w:color="auto"/>
            <w:bottom w:val="none" w:sz="0" w:space="0" w:color="auto"/>
            <w:right w:val="none" w:sz="0" w:space="0" w:color="auto"/>
          </w:divBdr>
        </w:div>
        <w:div w:id="986013851">
          <w:marLeft w:val="0"/>
          <w:marRight w:val="0"/>
          <w:marTop w:val="0"/>
          <w:marBottom w:val="0"/>
          <w:divBdr>
            <w:top w:val="none" w:sz="0" w:space="0" w:color="auto"/>
            <w:left w:val="none" w:sz="0" w:space="0" w:color="auto"/>
            <w:bottom w:val="none" w:sz="0" w:space="0" w:color="auto"/>
            <w:right w:val="none" w:sz="0" w:space="0" w:color="auto"/>
          </w:divBdr>
        </w:div>
        <w:div w:id="742723541">
          <w:marLeft w:val="0"/>
          <w:marRight w:val="0"/>
          <w:marTop w:val="0"/>
          <w:marBottom w:val="0"/>
          <w:divBdr>
            <w:top w:val="none" w:sz="0" w:space="0" w:color="auto"/>
            <w:left w:val="none" w:sz="0" w:space="0" w:color="auto"/>
            <w:bottom w:val="none" w:sz="0" w:space="0" w:color="auto"/>
            <w:right w:val="none" w:sz="0" w:space="0" w:color="auto"/>
          </w:divBdr>
        </w:div>
        <w:div w:id="2109345272">
          <w:marLeft w:val="0"/>
          <w:marRight w:val="0"/>
          <w:marTop w:val="0"/>
          <w:marBottom w:val="0"/>
          <w:divBdr>
            <w:top w:val="none" w:sz="0" w:space="0" w:color="auto"/>
            <w:left w:val="none" w:sz="0" w:space="0" w:color="auto"/>
            <w:bottom w:val="none" w:sz="0" w:space="0" w:color="auto"/>
            <w:right w:val="none" w:sz="0" w:space="0" w:color="auto"/>
          </w:divBdr>
        </w:div>
        <w:div w:id="1786656685">
          <w:marLeft w:val="0"/>
          <w:marRight w:val="0"/>
          <w:marTop w:val="0"/>
          <w:marBottom w:val="0"/>
          <w:divBdr>
            <w:top w:val="none" w:sz="0" w:space="0" w:color="auto"/>
            <w:left w:val="none" w:sz="0" w:space="0" w:color="auto"/>
            <w:bottom w:val="none" w:sz="0" w:space="0" w:color="auto"/>
            <w:right w:val="none" w:sz="0" w:space="0" w:color="auto"/>
          </w:divBdr>
        </w:div>
        <w:div w:id="1898465565">
          <w:marLeft w:val="0"/>
          <w:marRight w:val="0"/>
          <w:marTop w:val="0"/>
          <w:marBottom w:val="0"/>
          <w:divBdr>
            <w:top w:val="none" w:sz="0" w:space="0" w:color="auto"/>
            <w:left w:val="none" w:sz="0" w:space="0" w:color="auto"/>
            <w:bottom w:val="none" w:sz="0" w:space="0" w:color="auto"/>
            <w:right w:val="none" w:sz="0" w:space="0" w:color="auto"/>
          </w:divBdr>
        </w:div>
        <w:div w:id="1279139147">
          <w:marLeft w:val="0"/>
          <w:marRight w:val="0"/>
          <w:marTop w:val="0"/>
          <w:marBottom w:val="0"/>
          <w:divBdr>
            <w:top w:val="none" w:sz="0" w:space="0" w:color="auto"/>
            <w:left w:val="none" w:sz="0" w:space="0" w:color="auto"/>
            <w:bottom w:val="none" w:sz="0" w:space="0" w:color="auto"/>
            <w:right w:val="none" w:sz="0" w:space="0" w:color="auto"/>
          </w:divBdr>
        </w:div>
        <w:div w:id="1529563825">
          <w:marLeft w:val="0"/>
          <w:marRight w:val="0"/>
          <w:marTop w:val="0"/>
          <w:marBottom w:val="0"/>
          <w:divBdr>
            <w:top w:val="none" w:sz="0" w:space="0" w:color="auto"/>
            <w:left w:val="none" w:sz="0" w:space="0" w:color="auto"/>
            <w:bottom w:val="none" w:sz="0" w:space="0" w:color="auto"/>
            <w:right w:val="none" w:sz="0" w:space="0" w:color="auto"/>
          </w:divBdr>
        </w:div>
        <w:div w:id="190799385">
          <w:marLeft w:val="0"/>
          <w:marRight w:val="0"/>
          <w:marTop w:val="0"/>
          <w:marBottom w:val="0"/>
          <w:divBdr>
            <w:top w:val="none" w:sz="0" w:space="0" w:color="auto"/>
            <w:left w:val="none" w:sz="0" w:space="0" w:color="auto"/>
            <w:bottom w:val="none" w:sz="0" w:space="0" w:color="auto"/>
            <w:right w:val="none" w:sz="0" w:space="0" w:color="auto"/>
          </w:divBdr>
        </w:div>
        <w:div w:id="178928139">
          <w:marLeft w:val="0"/>
          <w:marRight w:val="0"/>
          <w:marTop w:val="0"/>
          <w:marBottom w:val="0"/>
          <w:divBdr>
            <w:top w:val="none" w:sz="0" w:space="0" w:color="auto"/>
            <w:left w:val="none" w:sz="0" w:space="0" w:color="auto"/>
            <w:bottom w:val="none" w:sz="0" w:space="0" w:color="auto"/>
            <w:right w:val="none" w:sz="0" w:space="0" w:color="auto"/>
          </w:divBdr>
        </w:div>
        <w:div w:id="1428960843">
          <w:marLeft w:val="0"/>
          <w:marRight w:val="0"/>
          <w:marTop w:val="0"/>
          <w:marBottom w:val="0"/>
          <w:divBdr>
            <w:top w:val="none" w:sz="0" w:space="0" w:color="auto"/>
            <w:left w:val="none" w:sz="0" w:space="0" w:color="auto"/>
            <w:bottom w:val="none" w:sz="0" w:space="0" w:color="auto"/>
            <w:right w:val="none" w:sz="0" w:space="0" w:color="auto"/>
          </w:divBdr>
        </w:div>
        <w:div w:id="1397171">
          <w:marLeft w:val="0"/>
          <w:marRight w:val="0"/>
          <w:marTop w:val="0"/>
          <w:marBottom w:val="0"/>
          <w:divBdr>
            <w:top w:val="none" w:sz="0" w:space="0" w:color="auto"/>
            <w:left w:val="none" w:sz="0" w:space="0" w:color="auto"/>
            <w:bottom w:val="none" w:sz="0" w:space="0" w:color="auto"/>
            <w:right w:val="none" w:sz="0" w:space="0" w:color="auto"/>
          </w:divBdr>
        </w:div>
      </w:divsChild>
    </w:div>
    <w:div w:id="1596479824">
      <w:bodyDiv w:val="1"/>
      <w:marLeft w:val="0"/>
      <w:marRight w:val="0"/>
      <w:marTop w:val="0"/>
      <w:marBottom w:val="0"/>
      <w:divBdr>
        <w:top w:val="none" w:sz="0" w:space="0" w:color="auto"/>
        <w:left w:val="none" w:sz="0" w:space="0" w:color="auto"/>
        <w:bottom w:val="none" w:sz="0" w:space="0" w:color="auto"/>
        <w:right w:val="none" w:sz="0" w:space="0" w:color="auto"/>
      </w:divBdr>
    </w:div>
    <w:div w:id="1610356635">
      <w:bodyDiv w:val="1"/>
      <w:marLeft w:val="0"/>
      <w:marRight w:val="0"/>
      <w:marTop w:val="0"/>
      <w:marBottom w:val="0"/>
      <w:divBdr>
        <w:top w:val="none" w:sz="0" w:space="0" w:color="auto"/>
        <w:left w:val="none" w:sz="0" w:space="0" w:color="auto"/>
        <w:bottom w:val="none" w:sz="0" w:space="0" w:color="auto"/>
        <w:right w:val="none" w:sz="0" w:space="0" w:color="auto"/>
      </w:divBdr>
    </w:div>
    <w:div w:id="1646934093">
      <w:bodyDiv w:val="1"/>
      <w:marLeft w:val="0"/>
      <w:marRight w:val="0"/>
      <w:marTop w:val="0"/>
      <w:marBottom w:val="0"/>
      <w:divBdr>
        <w:top w:val="none" w:sz="0" w:space="0" w:color="auto"/>
        <w:left w:val="none" w:sz="0" w:space="0" w:color="auto"/>
        <w:bottom w:val="none" w:sz="0" w:space="0" w:color="auto"/>
        <w:right w:val="none" w:sz="0" w:space="0" w:color="auto"/>
      </w:divBdr>
    </w:div>
    <w:div w:id="1658073215">
      <w:bodyDiv w:val="1"/>
      <w:marLeft w:val="0"/>
      <w:marRight w:val="0"/>
      <w:marTop w:val="0"/>
      <w:marBottom w:val="0"/>
      <w:divBdr>
        <w:top w:val="none" w:sz="0" w:space="0" w:color="auto"/>
        <w:left w:val="none" w:sz="0" w:space="0" w:color="auto"/>
        <w:bottom w:val="none" w:sz="0" w:space="0" w:color="auto"/>
        <w:right w:val="none" w:sz="0" w:space="0" w:color="auto"/>
      </w:divBdr>
    </w:div>
    <w:div w:id="1668054272">
      <w:bodyDiv w:val="1"/>
      <w:marLeft w:val="0"/>
      <w:marRight w:val="0"/>
      <w:marTop w:val="0"/>
      <w:marBottom w:val="0"/>
      <w:divBdr>
        <w:top w:val="none" w:sz="0" w:space="0" w:color="auto"/>
        <w:left w:val="none" w:sz="0" w:space="0" w:color="auto"/>
        <w:bottom w:val="none" w:sz="0" w:space="0" w:color="auto"/>
        <w:right w:val="none" w:sz="0" w:space="0" w:color="auto"/>
      </w:divBdr>
    </w:div>
    <w:div w:id="1679117276">
      <w:bodyDiv w:val="1"/>
      <w:marLeft w:val="0"/>
      <w:marRight w:val="0"/>
      <w:marTop w:val="0"/>
      <w:marBottom w:val="0"/>
      <w:divBdr>
        <w:top w:val="none" w:sz="0" w:space="0" w:color="auto"/>
        <w:left w:val="none" w:sz="0" w:space="0" w:color="auto"/>
        <w:bottom w:val="none" w:sz="0" w:space="0" w:color="auto"/>
        <w:right w:val="none" w:sz="0" w:space="0" w:color="auto"/>
      </w:divBdr>
    </w:div>
    <w:div w:id="1688560491">
      <w:bodyDiv w:val="1"/>
      <w:marLeft w:val="0"/>
      <w:marRight w:val="0"/>
      <w:marTop w:val="0"/>
      <w:marBottom w:val="0"/>
      <w:divBdr>
        <w:top w:val="none" w:sz="0" w:space="0" w:color="auto"/>
        <w:left w:val="none" w:sz="0" w:space="0" w:color="auto"/>
        <w:bottom w:val="none" w:sz="0" w:space="0" w:color="auto"/>
        <w:right w:val="none" w:sz="0" w:space="0" w:color="auto"/>
      </w:divBdr>
    </w:div>
    <w:div w:id="1718698877">
      <w:bodyDiv w:val="1"/>
      <w:marLeft w:val="0"/>
      <w:marRight w:val="0"/>
      <w:marTop w:val="0"/>
      <w:marBottom w:val="0"/>
      <w:divBdr>
        <w:top w:val="none" w:sz="0" w:space="0" w:color="auto"/>
        <w:left w:val="none" w:sz="0" w:space="0" w:color="auto"/>
        <w:bottom w:val="none" w:sz="0" w:space="0" w:color="auto"/>
        <w:right w:val="none" w:sz="0" w:space="0" w:color="auto"/>
      </w:divBdr>
    </w:div>
    <w:div w:id="1724526656">
      <w:bodyDiv w:val="1"/>
      <w:marLeft w:val="0"/>
      <w:marRight w:val="0"/>
      <w:marTop w:val="0"/>
      <w:marBottom w:val="0"/>
      <w:divBdr>
        <w:top w:val="none" w:sz="0" w:space="0" w:color="auto"/>
        <w:left w:val="none" w:sz="0" w:space="0" w:color="auto"/>
        <w:bottom w:val="none" w:sz="0" w:space="0" w:color="auto"/>
        <w:right w:val="none" w:sz="0" w:space="0" w:color="auto"/>
      </w:divBdr>
    </w:div>
    <w:div w:id="1732999174">
      <w:bodyDiv w:val="1"/>
      <w:marLeft w:val="0"/>
      <w:marRight w:val="0"/>
      <w:marTop w:val="0"/>
      <w:marBottom w:val="0"/>
      <w:divBdr>
        <w:top w:val="none" w:sz="0" w:space="0" w:color="auto"/>
        <w:left w:val="none" w:sz="0" w:space="0" w:color="auto"/>
        <w:bottom w:val="none" w:sz="0" w:space="0" w:color="auto"/>
        <w:right w:val="none" w:sz="0" w:space="0" w:color="auto"/>
      </w:divBdr>
    </w:div>
    <w:div w:id="1734769927">
      <w:bodyDiv w:val="1"/>
      <w:marLeft w:val="0"/>
      <w:marRight w:val="0"/>
      <w:marTop w:val="0"/>
      <w:marBottom w:val="0"/>
      <w:divBdr>
        <w:top w:val="none" w:sz="0" w:space="0" w:color="auto"/>
        <w:left w:val="none" w:sz="0" w:space="0" w:color="auto"/>
        <w:bottom w:val="none" w:sz="0" w:space="0" w:color="auto"/>
        <w:right w:val="none" w:sz="0" w:space="0" w:color="auto"/>
      </w:divBdr>
    </w:div>
    <w:div w:id="1736852897">
      <w:bodyDiv w:val="1"/>
      <w:marLeft w:val="0"/>
      <w:marRight w:val="0"/>
      <w:marTop w:val="0"/>
      <w:marBottom w:val="0"/>
      <w:divBdr>
        <w:top w:val="none" w:sz="0" w:space="0" w:color="auto"/>
        <w:left w:val="none" w:sz="0" w:space="0" w:color="auto"/>
        <w:bottom w:val="none" w:sz="0" w:space="0" w:color="auto"/>
        <w:right w:val="none" w:sz="0" w:space="0" w:color="auto"/>
      </w:divBdr>
    </w:div>
    <w:div w:id="1749693268">
      <w:bodyDiv w:val="1"/>
      <w:marLeft w:val="0"/>
      <w:marRight w:val="0"/>
      <w:marTop w:val="0"/>
      <w:marBottom w:val="0"/>
      <w:divBdr>
        <w:top w:val="none" w:sz="0" w:space="0" w:color="auto"/>
        <w:left w:val="none" w:sz="0" w:space="0" w:color="auto"/>
        <w:bottom w:val="none" w:sz="0" w:space="0" w:color="auto"/>
        <w:right w:val="none" w:sz="0" w:space="0" w:color="auto"/>
      </w:divBdr>
    </w:div>
    <w:div w:id="1782996979">
      <w:bodyDiv w:val="1"/>
      <w:marLeft w:val="0"/>
      <w:marRight w:val="0"/>
      <w:marTop w:val="0"/>
      <w:marBottom w:val="0"/>
      <w:divBdr>
        <w:top w:val="none" w:sz="0" w:space="0" w:color="auto"/>
        <w:left w:val="none" w:sz="0" w:space="0" w:color="auto"/>
        <w:bottom w:val="none" w:sz="0" w:space="0" w:color="auto"/>
        <w:right w:val="none" w:sz="0" w:space="0" w:color="auto"/>
      </w:divBdr>
    </w:div>
    <w:div w:id="1785423188">
      <w:bodyDiv w:val="1"/>
      <w:marLeft w:val="0"/>
      <w:marRight w:val="0"/>
      <w:marTop w:val="0"/>
      <w:marBottom w:val="0"/>
      <w:divBdr>
        <w:top w:val="none" w:sz="0" w:space="0" w:color="auto"/>
        <w:left w:val="none" w:sz="0" w:space="0" w:color="auto"/>
        <w:bottom w:val="none" w:sz="0" w:space="0" w:color="auto"/>
        <w:right w:val="none" w:sz="0" w:space="0" w:color="auto"/>
      </w:divBdr>
    </w:div>
    <w:div w:id="1798596741">
      <w:bodyDiv w:val="1"/>
      <w:marLeft w:val="0"/>
      <w:marRight w:val="0"/>
      <w:marTop w:val="0"/>
      <w:marBottom w:val="0"/>
      <w:divBdr>
        <w:top w:val="none" w:sz="0" w:space="0" w:color="auto"/>
        <w:left w:val="none" w:sz="0" w:space="0" w:color="auto"/>
        <w:bottom w:val="none" w:sz="0" w:space="0" w:color="auto"/>
        <w:right w:val="none" w:sz="0" w:space="0" w:color="auto"/>
      </w:divBdr>
    </w:div>
    <w:div w:id="1809007271">
      <w:bodyDiv w:val="1"/>
      <w:marLeft w:val="0"/>
      <w:marRight w:val="0"/>
      <w:marTop w:val="0"/>
      <w:marBottom w:val="0"/>
      <w:divBdr>
        <w:top w:val="none" w:sz="0" w:space="0" w:color="auto"/>
        <w:left w:val="none" w:sz="0" w:space="0" w:color="auto"/>
        <w:bottom w:val="none" w:sz="0" w:space="0" w:color="auto"/>
        <w:right w:val="none" w:sz="0" w:space="0" w:color="auto"/>
      </w:divBdr>
    </w:div>
    <w:div w:id="1814256776">
      <w:bodyDiv w:val="1"/>
      <w:marLeft w:val="0"/>
      <w:marRight w:val="0"/>
      <w:marTop w:val="0"/>
      <w:marBottom w:val="0"/>
      <w:divBdr>
        <w:top w:val="none" w:sz="0" w:space="0" w:color="auto"/>
        <w:left w:val="none" w:sz="0" w:space="0" w:color="auto"/>
        <w:bottom w:val="none" w:sz="0" w:space="0" w:color="auto"/>
        <w:right w:val="none" w:sz="0" w:space="0" w:color="auto"/>
      </w:divBdr>
    </w:div>
    <w:div w:id="1843885248">
      <w:bodyDiv w:val="1"/>
      <w:marLeft w:val="0"/>
      <w:marRight w:val="0"/>
      <w:marTop w:val="0"/>
      <w:marBottom w:val="0"/>
      <w:divBdr>
        <w:top w:val="none" w:sz="0" w:space="0" w:color="auto"/>
        <w:left w:val="none" w:sz="0" w:space="0" w:color="auto"/>
        <w:bottom w:val="none" w:sz="0" w:space="0" w:color="auto"/>
        <w:right w:val="none" w:sz="0" w:space="0" w:color="auto"/>
      </w:divBdr>
    </w:div>
    <w:div w:id="1853101988">
      <w:bodyDiv w:val="1"/>
      <w:marLeft w:val="0"/>
      <w:marRight w:val="0"/>
      <w:marTop w:val="0"/>
      <w:marBottom w:val="0"/>
      <w:divBdr>
        <w:top w:val="none" w:sz="0" w:space="0" w:color="auto"/>
        <w:left w:val="none" w:sz="0" w:space="0" w:color="auto"/>
        <w:bottom w:val="none" w:sz="0" w:space="0" w:color="auto"/>
        <w:right w:val="none" w:sz="0" w:space="0" w:color="auto"/>
      </w:divBdr>
    </w:div>
    <w:div w:id="1856964977">
      <w:bodyDiv w:val="1"/>
      <w:marLeft w:val="0"/>
      <w:marRight w:val="0"/>
      <w:marTop w:val="0"/>
      <w:marBottom w:val="0"/>
      <w:divBdr>
        <w:top w:val="none" w:sz="0" w:space="0" w:color="auto"/>
        <w:left w:val="none" w:sz="0" w:space="0" w:color="auto"/>
        <w:bottom w:val="none" w:sz="0" w:space="0" w:color="auto"/>
        <w:right w:val="none" w:sz="0" w:space="0" w:color="auto"/>
      </w:divBdr>
      <w:divsChild>
        <w:div w:id="1456293112">
          <w:marLeft w:val="0"/>
          <w:marRight w:val="0"/>
          <w:marTop w:val="0"/>
          <w:marBottom w:val="206"/>
          <w:divBdr>
            <w:top w:val="none" w:sz="0" w:space="0" w:color="auto"/>
            <w:left w:val="none" w:sz="0" w:space="0" w:color="auto"/>
            <w:bottom w:val="none" w:sz="0" w:space="0" w:color="auto"/>
            <w:right w:val="none" w:sz="0" w:space="0" w:color="auto"/>
          </w:divBdr>
        </w:div>
        <w:div w:id="1819374636">
          <w:marLeft w:val="0"/>
          <w:marRight w:val="0"/>
          <w:marTop w:val="0"/>
          <w:marBottom w:val="206"/>
          <w:divBdr>
            <w:top w:val="none" w:sz="0" w:space="0" w:color="auto"/>
            <w:left w:val="none" w:sz="0" w:space="0" w:color="auto"/>
            <w:bottom w:val="none" w:sz="0" w:space="0" w:color="auto"/>
            <w:right w:val="none" w:sz="0" w:space="0" w:color="auto"/>
          </w:divBdr>
        </w:div>
        <w:div w:id="1445272013">
          <w:marLeft w:val="0"/>
          <w:marRight w:val="0"/>
          <w:marTop w:val="0"/>
          <w:marBottom w:val="206"/>
          <w:divBdr>
            <w:top w:val="none" w:sz="0" w:space="0" w:color="auto"/>
            <w:left w:val="none" w:sz="0" w:space="0" w:color="auto"/>
            <w:bottom w:val="none" w:sz="0" w:space="0" w:color="auto"/>
            <w:right w:val="none" w:sz="0" w:space="0" w:color="auto"/>
          </w:divBdr>
        </w:div>
        <w:div w:id="1587374754">
          <w:marLeft w:val="0"/>
          <w:marRight w:val="0"/>
          <w:marTop w:val="0"/>
          <w:marBottom w:val="206"/>
          <w:divBdr>
            <w:top w:val="none" w:sz="0" w:space="0" w:color="auto"/>
            <w:left w:val="none" w:sz="0" w:space="0" w:color="auto"/>
            <w:bottom w:val="none" w:sz="0" w:space="0" w:color="auto"/>
            <w:right w:val="none" w:sz="0" w:space="0" w:color="auto"/>
          </w:divBdr>
        </w:div>
        <w:div w:id="1697730082">
          <w:marLeft w:val="0"/>
          <w:marRight w:val="0"/>
          <w:marTop w:val="0"/>
          <w:marBottom w:val="206"/>
          <w:divBdr>
            <w:top w:val="none" w:sz="0" w:space="0" w:color="auto"/>
            <w:left w:val="none" w:sz="0" w:space="0" w:color="auto"/>
            <w:bottom w:val="none" w:sz="0" w:space="0" w:color="auto"/>
            <w:right w:val="none" w:sz="0" w:space="0" w:color="auto"/>
          </w:divBdr>
        </w:div>
        <w:div w:id="162356553">
          <w:marLeft w:val="0"/>
          <w:marRight w:val="0"/>
          <w:marTop w:val="0"/>
          <w:marBottom w:val="0"/>
          <w:divBdr>
            <w:top w:val="none" w:sz="0" w:space="0" w:color="auto"/>
            <w:left w:val="none" w:sz="0" w:space="0" w:color="auto"/>
            <w:bottom w:val="none" w:sz="0" w:space="0" w:color="auto"/>
            <w:right w:val="none" w:sz="0" w:space="0" w:color="auto"/>
          </w:divBdr>
        </w:div>
      </w:divsChild>
    </w:div>
    <w:div w:id="1879312933">
      <w:bodyDiv w:val="1"/>
      <w:marLeft w:val="0"/>
      <w:marRight w:val="0"/>
      <w:marTop w:val="0"/>
      <w:marBottom w:val="0"/>
      <w:divBdr>
        <w:top w:val="none" w:sz="0" w:space="0" w:color="auto"/>
        <w:left w:val="none" w:sz="0" w:space="0" w:color="auto"/>
        <w:bottom w:val="none" w:sz="0" w:space="0" w:color="auto"/>
        <w:right w:val="none" w:sz="0" w:space="0" w:color="auto"/>
      </w:divBdr>
    </w:div>
    <w:div w:id="1901015496">
      <w:bodyDiv w:val="1"/>
      <w:marLeft w:val="0"/>
      <w:marRight w:val="0"/>
      <w:marTop w:val="0"/>
      <w:marBottom w:val="0"/>
      <w:divBdr>
        <w:top w:val="none" w:sz="0" w:space="0" w:color="auto"/>
        <w:left w:val="none" w:sz="0" w:space="0" w:color="auto"/>
        <w:bottom w:val="none" w:sz="0" w:space="0" w:color="auto"/>
        <w:right w:val="none" w:sz="0" w:space="0" w:color="auto"/>
      </w:divBdr>
    </w:div>
    <w:div w:id="1930309407">
      <w:bodyDiv w:val="1"/>
      <w:marLeft w:val="0"/>
      <w:marRight w:val="0"/>
      <w:marTop w:val="0"/>
      <w:marBottom w:val="0"/>
      <w:divBdr>
        <w:top w:val="none" w:sz="0" w:space="0" w:color="auto"/>
        <w:left w:val="none" w:sz="0" w:space="0" w:color="auto"/>
        <w:bottom w:val="none" w:sz="0" w:space="0" w:color="auto"/>
        <w:right w:val="none" w:sz="0" w:space="0" w:color="auto"/>
      </w:divBdr>
    </w:div>
    <w:div w:id="1935624260">
      <w:bodyDiv w:val="1"/>
      <w:marLeft w:val="0"/>
      <w:marRight w:val="0"/>
      <w:marTop w:val="0"/>
      <w:marBottom w:val="0"/>
      <w:divBdr>
        <w:top w:val="none" w:sz="0" w:space="0" w:color="auto"/>
        <w:left w:val="none" w:sz="0" w:space="0" w:color="auto"/>
        <w:bottom w:val="none" w:sz="0" w:space="0" w:color="auto"/>
        <w:right w:val="none" w:sz="0" w:space="0" w:color="auto"/>
      </w:divBdr>
    </w:div>
    <w:div w:id="1946577368">
      <w:bodyDiv w:val="1"/>
      <w:marLeft w:val="0"/>
      <w:marRight w:val="0"/>
      <w:marTop w:val="0"/>
      <w:marBottom w:val="0"/>
      <w:divBdr>
        <w:top w:val="none" w:sz="0" w:space="0" w:color="auto"/>
        <w:left w:val="none" w:sz="0" w:space="0" w:color="auto"/>
        <w:bottom w:val="none" w:sz="0" w:space="0" w:color="auto"/>
        <w:right w:val="none" w:sz="0" w:space="0" w:color="auto"/>
      </w:divBdr>
    </w:div>
    <w:div w:id="1979065720">
      <w:bodyDiv w:val="1"/>
      <w:marLeft w:val="0"/>
      <w:marRight w:val="0"/>
      <w:marTop w:val="0"/>
      <w:marBottom w:val="0"/>
      <w:divBdr>
        <w:top w:val="none" w:sz="0" w:space="0" w:color="auto"/>
        <w:left w:val="none" w:sz="0" w:space="0" w:color="auto"/>
        <w:bottom w:val="none" w:sz="0" w:space="0" w:color="auto"/>
        <w:right w:val="none" w:sz="0" w:space="0" w:color="auto"/>
      </w:divBdr>
      <w:divsChild>
        <w:div w:id="1134253754">
          <w:marLeft w:val="0"/>
          <w:marRight w:val="0"/>
          <w:marTop w:val="0"/>
          <w:marBottom w:val="0"/>
          <w:divBdr>
            <w:top w:val="none" w:sz="0" w:space="0" w:color="auto"/>
            <w:left w:val="none" w:sz="0" w:space="0" w:color="auto"/>
            <w:bottom w:val="none" w:sz="0" w:space="0" w:color="auto"/>
            <w:right w:val="none" w:sz="0" w:space="0" w:color="auto"/>
          </w:divBdr>
        </w:div>
        <w:div w:id="794367985">
          <w:marLeft w:val="0"/>
          <w:marRight w:val="0"/>
          <w:marTop w:val="0"/>
          <w:marBottom w:val="0"/>
          <w:divBdr>
            <w:top w:val="none" w:sz="0" w:space="0" w:color="auto"/>
            <w:left w:val="none" w:sz="0" w:space="0" w:color="auto"/>
            <w:bottom w:val="none" w:sz="0" w:space="0" w:color="auto"/>
            <w:right w:val="none" w:sz="0" w:space="0" w:color="auto"/>
          </w:divBdr>
        </w:div>
        <w:div w:id="326135467">
          <w:marLeft w:val="0"/>
          <w:marRight w:val="0"/>
          <w:marTop w:val="0"/>
          <w:marBottom w:val="0"/>
          <w:divBdr>
            <w:top w:val="none" w:sz="0" w:space="0" w:color="auto"/>
            <w:left w:val="none" w:sz="0" w:space="0" w:color="auto"/>
            <w:bottom w:val="none" w:sz="0" w:space="0" w:color="auto"/>
            <w:right w:val="none" w:sz="0" w:space="0" w:color="auto"/>
          </w:divBdr>
        </w:div>
        <w:div w:id="817307633">
          <w:marLeft w:val="0"/>
          <w:marRight w:val="0"/>
          <w:marTop w:val="0"/>
          <w:marBottom w:val="0"/>
          <w:divBdr>
            <w:top w:val="none" w:sz="0" w:space="0" w:color="auto"/>
            <w:left w:val="none" w:sz="0" w:space="0" w:color="auto"/>
            <w:bottom w:val="none" w:sz="0" w:space="0" w:color="auto"/>
            <w:right w:val="none" w:sz="0" w:space="0" w:color="auto"/>
          </w:divBdr>
        </w:div>
        <w:div w:id="2064979119">
          <w:marLeft w:val="0"/>
          <w:marRight w:val="0"/>
          <w:marTop w:val="0"/>
          <w:marBottom w:val="0"/>
          <w:divBdr>
            <w:top w:val="none" w:sz="0" w:space="0" w:color="auto"/>
            <w:left w:val="none" w:sz="0" w:space="0" w:color="auto"/>
            <w:bottom w:val="none" w:sz="0" w:space="0" w:color="auto"/>
            <w:right w:val="none" w:sz="0" w:space="0" w:color="auto"/>
          </w:divBdr>
        </w:div>
        <w:div w:id="336158048">
          <w:marLeft w:val="0"/>
          <w:marRight w:val="0"/>
          <w:marTop w:val="0"/>
          <w:marBottom w:val="0"/>
          <w:divBdr>
            <w:top w:val="none" w:sz="0" w:space="0" w:color="auto"/>
            <w:left w:val="none" w:sz="0" w:space="0" w:color="auto"/>
            <w:bottom w:val="none" w:sz="0" w:space="0" w:color="auto"/>
            <w:right w:val="none" w:sz="0" w:space="0" w:color="auto"/>
          </w:divBdr>
        </w:div>
        <w:div w:id="1183595530">
          <w:marLeft w:val="0"/>
          <w:marRight w:val="0"/>
          <w:marTop w:val="0"/>
          <w:marBottom w:val="0"/>
          <w:divBdr>
            <w:top w:val="none" w:sz="0" w:space="0" w:color="auto"/>
            <w:left w:val="none" w:sz="0" w:space="0" w:color="auto"/>
            <w:bottom w:val="none" w:sz="0" w:space="0" w:color="auto"/>
            <w:right w:val="none" w:sz="0" w:space="0" w:color="auto"/>
          </w:divBdr>
        </w:div>
        <w:div w:id="1889417780">
          <w:marLeft w:val="0"/>
          <w:marRight w:val="0"/>
          <w:marTop w:val="0"/>
          <w:marBottom w:val="0"/>
          <w:divBdr>
            <w:top w:val="none" w:sz="0" w:space="0" w:color="auto"/>
            <w:left w:val="none" w:sz="0" w:space="0" w:color="auto"/>
            <w:bottom w:val="none" w:sz="0" w:space="0" w:color="auto"/>
            <w:right w:val="none" w:sz="0" w:space="0" w:color="auto"/>
          </w:divBdr>
        </w:div>
      </w:divsChild>
    </w:div>
    <w:div w:id="2011637030">
      <w:bodyDiv w:val="1"/>
      <w:marLeft w:val="0"/>
      <w:marRight w:val="0"/>
      <w:marTop w:val="0"/>
      <w:marBottom w:val="0"/>
      <w:divBdr>
        <w:top w:val="none" w:sz="0" w:space="0" w:color="auto"/>
        <w:left w:val="none" w:sz="0" w:space="0" w:color="auto"/>
        <w:bottom w:val="none" w:sz="0" w:space="0" w:color="auto"/>
        <w:right w:val="none" w:sz="0" w:space="0" w:color="auto"/>
      </w:divBdr>
    </w:div>
    <w:div w:id="2020811918">
      <w:bodyDiv w:val="1"/>
      <w:marLeft w:val="0"/>
      <w:marRight w:val="0"/>
      <w:marTop w:val="0"/>
      <w:marBottom w:val="0"/>
      <w:divBdr>
        <w:top w:val="none" w:sz="0" w:space="0" w:color="auto"/>
        <w:left w:val="none" w:sz="0" w:space="0" w:color="auto"/>
        <w:bottom w:val="none" w:sz="0" w:space="0" w:color="auto"/>
        <w:right w:val="none" w:sz="0" w:space="0" w:color="auto"/>
      </w:divBdr>
    </w:div>
    <w:div w:id="2059160469">
      <w:bodyDiv w:val="1"/>
      <w:marLeft w:val="0"/>
      <w:marRight w:val="0"/>
      <w:marTop w:val="0"/>
      <w:marBottom w:val="0"/>
      <w:divBdr>
        <w:top w:val="none" w:sz="0" w:space="0" w:color="auto"/>
        <w:left w:val="none" w:sz="0" w:space="0" w:color="auto"/>
        <w:bottom w:val="none" w:sz="0" w:space="0" w:color="auto"/>
        <w:right w:val="none" w:sz="0" w:space="0" w:color="auto"/>
      </w:divBdr>
    </w:div>
    <w:div w:id="2066638410">
      <w:bodyDiv w:val="1"/>
      <w:marLeft w:val="0"/>
      <w:marRight w:val="0"/>
      <w:marTop w:val="0"/>
      <w:marBottom w:val="0"/>
      <w:divBdr>
        <w:top w:val="none" w:sz="0" w:space="0" w:color="auto"/>
        <w:left w:val="none" w:sz="0" w:space="0" w:color="auto"/>
        <w:bottom w:val="none" w:sz="0" w:space="0" w:color="auto"/>
        <w:right w:val="none" w:sz="0" w:space="0" w:color="auto"/>
      </w:divBdr>
    </w:div>
    <w:div w:id="2069256706">
      <w:bodyDiv w:val="1"/>
      <w:marLeft w:val="0"/>
      <w:marRight w:val="0"/>
      <w:marTop w:val="0"/>
      <w:marBottom w:val="0"/>
      <w:divBdr>
        <w:top w:val="none" w:sz="0" w:space="0" w:color="auto"/>
        <w:left w:val="none" w:sz="0" w:space="0" w:color="auto"/>
        <w:bottom w:val="none" w:sz="0" w:space="0" w:color="auto"/>
        <w:right w:val="none" w:sz="0" w:space="0" w:color="auto"/>
      </w:divBdr>
    </w:div>
    <w:div w:id="2086800234">
      <w:bodyDiv w:val="1"/>
      <w:marLeft w:val="0"/>
      <w:marRight w:val="0"/>
      <w:marTop w:val="0"/>
      <w:marBottom w:val="0"/>
      <w:divBdr>
        <w:top w:val="none" w:sz="0" w:space="0" w:color="auto"/>
        <w:left w:val="none" w:sz="0" w:space="0" w:color="auto"/>
        <w:bottom w:val="none" w:sz="0" w:space="0" w:color="auto"/>
        <w:right w:val="none" w:sz="0" w:space="0" w:color="auto"/>
      </w:divBdr>
    </w:div>
    <w:div w:id="2102221097">
      <w:bodyDiv w:val="1"/>
      <w:marLeft w:val="0"/>
      <w:marRight w:val="0"/>
      <w:marTop w:val="0"/>
      <w:marBottom w:val="0"/>
      <w:divBdr>
        <w:top w:val="none" w:sz="0" w:space="0" w:color="auto"/>
        <w:left w:val="none" w:sz="0" w:space="0" w:color="auto"/>
        <w:bottom w:val="none" w:sz="0" w:space="0" w:color="auto"/>
        <w:right w:val="none" w:sz="0" w:space="0" w:color="auto"/>
      </w:divBdr>
    </w:div>
    <w:div w:id="2118983495">
      <w:bodyDiv w:val="1"/>
      <w:marLeft w:val="0"/>
      <w:marRight w:val="0"/>
      <w:marTop w:val="0"/>
      <w:marBottom w:val="0"/>
      <w:divBdr>
        <w:top w:val="none" w:sz="0" w:space="0" w:color="auto"/>
        <w:left w:val="none" w:sz="0" w:space="0" w:color="auto"/>
        <w:bottom w:val="none" w:sz="0" w:space="0" w:color="auto"/>
        <w:right w:val="none" w:sz="0" w:space="0" w:color="auto"/>
      </w:divBdr>
    </w:div>
    <w:div w:id="2130707912">
      <w:bodyDiv w:val="1"/>
      <w:marLeft w:val="0"/>
      <w:marRight w:val="0"/>
      <w:marTop w:val="0"/>
      <w:marBottom w:val="0"/>
      <w:divBdr>
        <w:top w:val="none" w:sz="0" w:space="0" w:color="auto"/>
        <w:left w:val="none" w:sz="0" w:space="0" w:color="auto"/>
        <w:bottom w:val="none" w:sz="0" w:space="0" w:color="auto"/>
        <w:right w:val="none" w:sz="0" w:space="0" w:color="auto"/>
      </w:divBdr>
    </w:div>
    <w:div w:id="2137404252">
      <w:bodyDiv w:val="1"/>
      <w:marLeft w:val="0"/>
      <w:marRight w:val="0"/>
      <w:marTop w:val="0"/>
      <w:marBottom w:val="0"/>
      <w:divBdr>
        <w:top w:val="none" w:sz="0" w:space="0" w:color="auto"/>
        <w:left w:val="none" w:sz="0" w:space="0" w:color="auto"/>
        <w:bottom w:val="none" w:sz="0" w:space="0" w:color="auto"/>
        <w:right w:val="none" w:sz="0" w:space="0" w:color="auto"/>
      </w:divBdr>
    </w:div>
    <w:div w:id="2139377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503BE-2A18-4C7A-9FAF-A8D37EC7B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24</Pages>
  <Words>15741</Words>
  <Characters>19379</Characters>
  <Application>Microsoft Office Word</Application>
  <DocSecurity>0</DocSecurity>
  <Lines>612</Lines>
  <Paragraphs>190</Paragraphs>
  <ScaleCrop>false</ScaleCrop>
  <Company/>
  <LinksUpToDate>false</LinksUpToDate>
  <CharactersWithSpaces>20428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yunlei</dc:creator>
  <cp:keywords/>
  <dc:description/>
  <cp:lastModifiedBy>a36972</cp:lastModifiedBy>
  <cp:revision>73</cp:revision>
  <cp:lastPrinted>2021-04-16T09:05:00Z</cp:lastPrinted>
  <dcterms:created xsi:type="dcterms:W3CDTF">2025-12-20T06:15:00Z</dcterms:created>
  <dcterms:modified xsi:type="dcterms:W3CDTF">2026-01-10T07:57:00Z</dcterms:modified>
</cp:coreProperties>
</file>