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Cfab Backend - Comprehensive API Documentation</w:t>
      </w:r>
    </w:p>
    <w:p>
      <w:pPr>
        <w:pStyle w:val="Heading1"/>
      </w:pPr>
      <w:r>
        <w:t>Overview</w:t>
      </w:r>
    </w:p>
    <w:p>
      <w:r>
        <w:t>Base URL: http://localhost:8000</w:t>
      </w:r>
    </w:p>
    <w:p>
      <w:r>
        <w:t>Interactive Swagger Docs: http://localhost:8000/docs</w:t>
      </w:r>
    </w:p>
    <w:p>
      <w:pPr>
        <w:pStyle w:val="Heading1"/>
      </w:pPr>
      <w:r>
        <w:t>General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/openapi.json</w:t>
            </w:r>
          </w:p>
        </w:tc>
        <w:tc>
          <w:tcPr>
            <w:tcW w:type="dxa" w:w="2880"/>
          </w:tcPr>
          <w:p>
            <w:r>
              <w:t>No description provided.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No description provided.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/docs/oauth2-redirect</w:t>
            </w:r>
          </w:p>
        </w:tc>
        <w:tc>
          <w:tcPr>
            <w:tcW w:type="dxa" w:w="2880"/>
          </w:tcPr>
          <w:p>
            <w:r>
              <w:t>No description provided.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/redoc</w:t>
            </w:r>
          </w:p>
        </w:tc>
        <w:tc>
          <w:tcPr>
            <w:tcW w:type="dxa" w:w="2880"/>
          </w:tcPr>
          <w:p>
            <w:r>
              <w:t>No description provided.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No description provided.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No description provided.</w:t>
            </w:r>
          </w:p>
        </w:tc>
      </w:tr>
    </w:tbl>
    <w:p>
      <w:pPr>
        <w:pStyle w:val="Heading1"/>
      </w:pPr>
      <w:r>
        <w:t>Auth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Create a new user account.</w:t>
              <w:br/>
              <w:t>Requires email, name, password, and optionally a role (default: student).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Authenticate a user and return a JWT access token.</w:t>
              <w:br/>
              <w:t>Uses standard OAuth2 password flow (username/password).</w:t>
            </w:r>
          </w:p>
        </w:tc>
      </w:tr>
    </w:tbl>
    <w:p>
      <w:pPr>
        <w:pStyle w:val="Heading1"/>
      </w:pPr>
      <w:r>
        <w:t>Check-yourself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/check-yourself</w:t>
            </w:r>
          </w:p>
        </w:tc>
        <w:tc>
          <w:tcPr>
            <w:tcW w:type="dxa" w:w="2880"/>
          </w:tcPr>
          <w:p>
            <w:r>
              <w:t>Unified endpoint for the Check Yourself dashboard.</w:t>
              <w:br/>
              <w:t>Returns available assignments and quizzes.</w:t>
            </w:r>
          </w:p>
        </w:tc>
      </w:tr>
    </w:tbl>
    <w:p>
      <w:pPr>
        <w:pStyle w:val="Heading1"/>
      </w:pPr>
      <w:r>
        <w:t>Assignments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/assignments</w:t>
            </w:r>
          </w:p>
        </w:tc>
        <w:tc>
          <w:tcPr>
            <w:tcW w:type="dxa" w:w="2880"/>
          </w:tcPr>
          <w:p>
            <w:r>
              <w:t>Retrieve a list of all assignments (both PDF and Coding types).</w:t>
              <w:br/>
              <w:t>Returns basic metadata only.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/assignments/search</w:t>
            </w:r>
          </w:p>
        </w:tc>
        <w:tc>
          <w:tcPr>
            <w:tcW w:type="dxa" w:w="2880"/>
          </w:tcPr>
          <w:p>
            <w:r>
              <w:t>Search for assignments by title using a case-insensitive keyword search.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/assignments/{assignment_id}</w:t>
            </w:r>
          </w:p>
        </w:tc>
        <w:tc>
          <w:tcPr>
            <w:tcW w:type="dxa" w:w="2880"/>
          </w:tcPr>
          <w:p>
            <w:r>
              <w:t>Retrieve the full details of an assignment.</w:t>
              <w:br/>
              <w:t>For PDF assignments, it returns metadata and the file path.</w:t>
              <w:br/>
              <w:t>For Coding assignments, it returns the problem description and visible test cases.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/assignments/{assignment_id}/file</w:t>
            </w:r>
          </w:p>
        </w:tc>
        <w:tc>
          <w:tcPr>
            <w:tcW w:type="dxa" w:w="2880"/>
          </w:tcPr>
          <w:p>
            <w:r>
              <w:t>Return the raw PDF file.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/assignments/upload</w:t>
            </w:r>
          </w:p>
        </w:tc>
        <w:tc>
          <w:tcPr>
            <w:tcW w:type="dxa" w:w="2880"/>
          </w:tcPr>
          <w:p>
            <w:r>
              <w:t>Admin: Upload a new practice assignment in PDF format.</w:t>
              <w:br/>
              <w:t>The file is stored on the server and its metadata is saved to the database.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/assignments/coding</w:t>
            </w:r>
          </w:p>
        </w:tc>
        <w:tc>
          <w:tcPr>
            <w:tcW w:type="dxa" w:w="2880"/>
          </w:tcPr>
          <w:p>
            <w:r>
              <w:t>Admin: create a coding assignment via JSON payload.</w:t>
            </w:r>
          </w:p>
        </w:tc>
      </w:tr>
    </w:tbl>
    <w:p>
      <w:pPr>
        <w:pStyle w:val="Heading1"/>
      </w:pPr>
      <w:r>
        <w:t>Quiz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/quiz</w:t>
            </w:r>
          </w:p>
        </w:tc>
        <w:tc>
          <w:tcPr>
            <w:tcW w:type="dxa" w:w="2880"/>
          </w:tcPr>
          <w:p>
            <w:r>
              <w:t>Fetch a list of all available interactive quizzes.</w:t>
              <w:br/>
              <w:t>Includes questions and multiple-choice options (but not correct answers).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/quiz/{id}</w:t>
            </w:r>
          </w:p>
        </w:tc>
        <w:tc>
          <w:tcPr>
            <w:tcW w:type="dxa" w:w="2880"/>
          </w:tcPr>
          <w:p>
            <w:r>
              <w:t>Retrieve details for a specific quiz by its ID.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/quiz/{id}/submit</w:t>
            </w:r>
          </w:p>
        </w:tc>
        <w:tc>
          <w:tcPr>
            <w:tcW w:type="dxa" w:w="2880"/>
          </w:tcPr>
          <w:p>
            <w:r>
              <w:t>Submit answers for a quiz attempt.</w:t>
              <w:br/>
              <w:t>Calculates the score and returns the final percentage.</w:t>
            </w:r>
          </w:p>
        </w:tc>
      </w:tr>
    </w:tbl>
    <w:p>
      <w:pPr>
        <w:pStyle w:val="Heading1"/>
      </w:pPr>
      <w:r>
        <w:t>Admin-quiz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/admin/quiz/manual</w:t>
            </w:r>
          </w:p>
        </w:tc>
        <w:tc>
          <w:tcPr>
            <w:tcW w:type="dxa" w:w="2880"/>
          </w:tcPr>
          <w:p>
            <w:r>
              <w:t>Admin: Manually create a quiz by providing the full JSON structure including all questions and answers.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/admin/quiz/upload</w:t>
            </w:r>
          </w:p>
        </w:tc>
        <w:tc>
          <w:tcPr>
            <w:tcW w:type="dxa" w:w="2880"/>
          </w:tcPr>
          <w:p>
            <w:r>
              <w:t>Admin: Bulk upload quiz questions using a JSON, CSV, or PDF file.</w:t>
              <w:br/>
              <w:t>The system automatically parses the file and creates a new quiz.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/admin/quiz/{id}</w:t>
            </w:r>
          </w:p>
        </w:tc>
        <w:tc>
          <w:tcPr>
            <w:tcW w:type="dxa" w:w="2880"/>
          </w:tcPr>
          <w:p>
            <w:r>
              <w:t>Admin: Update an existing quiz's title or replace its entire question bank.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/admin/quiz/{id}</w:t>
            </w:r>
          </w:p>
        </w:tc>
        <w:tc>
          <w:tcPr>
            <w:tcW w:type="dxa" w:w="2880"/>
          </w:tcPr>
          <w:p>
            <w:r>
              <w:t>Admin: Permanently delete a quiz and all its associated questions.</w:t>
            </w:r>
          </w:p>
        </w:tc>
      </w:tr>
    </w:tbl>
    <w:p>
      <w:pPr>
        <w:pStyle w:val="Heading1"/>
      </w:pPr>
      <w:r>
        <w:t>Admin-coding-assignment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/admin/coding-assignment/upload</w:t>
            </w:r>
          </w:p>
        </w:tc>
        <w:tc>
          <w:tcPr>
            <w:tcW w:type="dxa" w:w="2880"/>
          </w:tcPr>
          <w:p>
            <w:r>
              <w:t>Admin uploads a JSON file for a coding assignment.</w:t>
              <w:br/>
              <w:t>Format:</w:t>
              <w:br/>
              <w:t>{</w:t>
              <w:br/>
              <w:t xml:space="preserve">  "title": "...",</w:t>
              <w:br/>
              <w:t xml:space="preserve">  "description": "...",</w:t>
              <w:br/>
              <w:t xml:space="preserve">  "function_name": "solve",</w:t>
              <w:br/>
              <w:t xml:space="preserve">  "test_cases": [</w:t>
              <w:br/>
              <w:t xml:space="preserve">    {"input": "...", "expected_output": "...", "is_hidden": false}</w:t>
              <w:br/>
              <w:t xml:space="preserve">  ]</w:t>
              <w:br/>
              <w:t>}</w:t>
            </w:r>
          </w:p>
        </w:tc>
      </w:tr>
    </w:tbl>
    <w:p>
      <w:pPr>
        <w:pStyle w:val="Heading1"/>
      </w:pPr>
      <w:r>
        <w:t>Practice-code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/practice-code/submit</w:t>
            </w:r>
          </w:p>
        </w:tc>
        <w:tc>
          <w:tcPr>
            <w:tcW w:type="dxa" w:w="2880"/>
          </w:tcPr>
          <w:p>
            <w:r>
              <w:t>Submit code for a coding assignment.</w:t>
              <w:br/>
              <w:br/>
              <w:t>Returns immediately with status=pending and a submission ID.</w:t>
              <w:br/>
              <w:t>Poll GET /coding-assignments/submissions/{id} to get the result.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/practice-code/{submission_id}</w:t>
            </w:r>
          </w:p>
        </w:tc>
        <w:tc>
          <w:tcPr>
            <w:tcW w:type="dxa" w:w="2880"/>
          </w:tcPr>
          <w:p>
            <w:r>
              <w:t>Poll the status and result of a specific submission.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/practice-code/{submission_id}/code</w:t>
            </w:r>
          </w:p>
        </w:tc>
        <w:tc>
          <w:tcPr>
            <w:tcW w:type="dxa" w:w="2880"/>
          </w:tcPr>
          <w:p>
            <w:r>
              <w:t>Return the full submission including the submitted code.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/practice-code/me/list</w:t>
            </w:r>
          </w:p>
        </w:tc>
        <w:tc>
          <w:tcPr>
            <w:tcW w:type="dxa" w:w="2880"/>
          </w:tcPr>
          <w:p>
            <w:r>
              <w:t>Return the current user's most recent submissions (up to limit).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