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FB1B83" w14:textId="0C7DADEC" w:rsidR="00560022" w:rsidRPr="00560022" w:rsidRDefault="006549A0" w:rsidP="00560022">
      <w:pPr>
        <w:pStyle w:val="ListParagraph"/>
        <w:numPr>
          <w:ilvl w:val="0"/>
          <w:numId w:val="1"/>
        </w:numPr>
        <w:rPr>
          <w:b/>
          <w:bCs/>
        </w:rPr>
      </w:pPr>
      <w:hyperlink r:id="rId5" w:history="1">
        <w:r w:rsidR="00560022" w:rsidRPr="00560022">
          <w:rPr>
            <w:rStyle w:val="Hyperlink"/>
            <w:b/>
            <w:bCs/>
          </w:rPr>
          <w:t>Patterns and Practices for SPFx Development</w:t>
        </w:r>
      </w:hyperlink>
    </w:p>
    <w:p w14:paraId="6A111AE9" w14:textId="77777777" w:rsidR="007A7C9B" w:rsidRDefault="007A7C9B" w:rsidP="00560022">
      <w:pPr>
        <w:pStyle w:val="ListParagraph"/>
        <w:numPr>
          <w:ilvl w:val="0"/>
          <w:numId w:val="1"/>
        </w:numPr>
      </w:pPr>
    </w:p>
    <w:sectPr w:rsidR="007A7C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69A31ED"/>
    <w:multiLevelType w:val="hybridMultilevel"/>
    <w:tmpl w:val="3738B5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1209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8BE"/>
    <w:rsid w:val="00506DD5"/>
    <w:rsid w:val="005538BE"/>
    <w:rsid w:val="00560022"/>
    <w:rsid w:val="006408BA"/>
    <w:rsid w:val="006549A0"/>
    <w:rsid w:val="007A7C9B"/>
    <w:rsid w:val="00A75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9B897"/>
  <w15:chartTrackingRefBased/>
  <w15:docId w15:val="{BDCC7156-9FB8-4861-BE7A-DC8C91E02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38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38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38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38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38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38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38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38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38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38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38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38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38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38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38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38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38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38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38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38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38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38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38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38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38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38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38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38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38B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549A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49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13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np.github.io/blog/post/patterns-and-practices-for-spfx-developmen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SYED.HOSSAIN3@baruchmail.cuny.edu</dc:creator>
  <cp:keywords/>
  <dc:description/>
  <cp:lastModifiedBy>SYED.HOSSAIN3@baruchmail.cuny.edu</cp:lastModifiedBy>
  <cp:revision>2</cp:revision>
  <dcterms:created xsi:type="dcterms:W3CDTF">2025-01-21T01:11:00Z</dcterms:created>
  <dcterms:modified xsi:type="dcterms:W3CDTF">2025-01-21T01:11:00Z</dcterms:modified>
</cp:coreProperties>
</file>