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79BE0" w14:textId="30373E8E" w:rsidR="006D47C2" w:rsidRDefault="006D47C2" w:rsidP="006D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Game Title : H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opscotch</w:t>
      </w:r>
    </w:p>
    <w:p w14:paraId="6FE394F9" w14:textId="77777777" w:rsidR="006D47C2" w:rsidRDefault="006D47C2" w:rsidP="006D47C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5D082A">
          <v:rect id="_x0000_i1025" style="width:468pt;height:1.5pt" o:hralign="center" o:hrstd="t" o:hr="t" fillcolor="#a0a0a0" stroked="f"/>
        </w:pict>
      </w:r>
    </w:p>
    <w:p w14:paraId="08D701EE" w14:textId="77777777" w:rsidR="006D47C2" w:rsidRDefault="006D47C2" w:rsidP="006D47C2"/>
    <w:p w14:paraId="3B71C979" w14:textId="77777777" w:rsidR="006D47C2" w:rsidRDefault="006D47C2" w:rsidP="006D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174B01C6" w14:textId="75B28DA6" w:rsidR="006D47C2" w:rsidRPr="009317D7" w:rsidRDefault="006D47C2" w:rsidP="006D4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Hopscotch</w:t>
      </w:r>
      <w:r>
        <w:t xml:space="preserve"> is a classic outdoor jumping game that combines </w:t>
      </w:r>
      <w:r>
        <w:rPr>
          <w:rStyle w:val="Strong"/>
        </w:rPr>
        <w:t>fun, balance, and coordination</w:t>
      </w:r>
      <w:r>
        <w:t>.</w:t>
      </w:r>
      <w:r>
        <w:br/>
        <w:t>Players throw a small object onto numbered boxes drawn on the ground and hop through the pattern to retrieve it — all without stepping on the lines.</w:t>
      </w:r>
      <w:r>
        <w:t xml:space="preserve"> </w:t>
      </w:r>
      <w:r>
        <w:t xml:space="preserve">It’s a great game for </w:t>
      </w:r>
      <w:r>
        <w:rPr>
          <w:rStyle w:val="Strong"/>
        </w:rPr>
        <w:t>physical activity, concentration, and motor skill development</w:t>
      </w:r>
      <w:r>
        <w:t>, suitable for kids and families alike.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470F26F2">
          <v:rect id="_x0000_i1026" style="width:0;height:1.5pt" o:hralign="center" o:hrstd="t" o:hr="t" fillcolor="#a0a0a0" stroked="f"/>
        </w:pict>
      </w:r>
    </w:p>
    <w:p w14:paraId="338FC21A" w14:textId="77777777" w:rsidR="006D47C2" w:rsidRDefault="006D47C2" w:rsidP="006D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4BC2BB8F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Chalk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(for drawing hopscotch pattern on the ground).</w:t>
      </w:r>
    </w:p>
    <w:p w14:paraId="08A2288E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Small stone, beanbag, or coin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(used as a marker to toss).</w:t>
      </w:r>
    </w:p>
    <w:p w14:paraId="4FFA8DA0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Flat open space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(like a schoolyard, playground, or pavement).</w:t>
      </w:r>
    </w:p>
    <w:p w14:paraId="5A181C40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Whistle or signal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to start and stop turns.</w:t>
      </w:r>
    </w:p>
    <w:p w14:paraId="6A009705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Score sheet and pen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to keep track of player points.</w:t>
      </w:r>
    </w:p>
    <w:p w14:paraId="4A21FA24" w14:textId="2F09105C" w:rsidR="006D47C2" w:rsidRPr="00C27E9D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Soft shoes or comfortable footwear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for jumping safely.</w:t>
      </w:r>
    </w:p>
    <w:p w14:paraId="14861019" w14:textId="77777777" w:rsidR="006D47C2" w:rsidRPr="009317D7" w:rsidRDefault="006D47C2" w:rsidP="006D4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55FD23">
          <v:rect id="_x0000_i1027" style="width:0;height:1.5pt" o:hralign="center" o:hrstd="t" o:hr="t" fillcolor="#a0a0a0" stroked="f"/>
        </w:pict>
      </w:r>
    </w:p>
    <w:p w14:paraId="76243A76" w14:textId="77777777" w:rsidR="006D47C2" w:rsidRDefault="006D47C2" w:rsidP="006D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25286C6C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Time: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10–15 minutes (to draw the hopscotch grid and explain rules).</w:t>
      </w:r>
    </w:p>
    <w:p w14:paraId="1AD4386A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Game Duration: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20–25 minutes (depending on number of players).</w:t>
      </w:r>
    </w:p>
    <w:p w14:paraId="5A84F16E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Wrap-up Time: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5 minutes (to announce winners and tidy up).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br/>
      </w:r>
      <w:r w:rsidRPr="006D47C2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Total Estimated Time: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40–45 minutes.</w:t>
      </w:r>
    </w:p>
    <w:p w14:paraId="3CC82660" w14:textId="77777777" w:rsidR="006D47C2" w:rsidRPr="00245CBE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74FDE6" w14:textId="77777777" w:rsidR="006D47C2" w:rsidRDefault="006D47C2" w:rsidP="006D47C2">
      <w:r>
        <w:rPr>
          <w:rFonts w:ascii="Times New Roman" w:eastAsia="Times New Roman" w:hAnsi="Times New Roman" w:cs="Times New Roman"/>
          <w:sz w:val="24"/>
          <w:szCs w:val="24"/>
        </w:rPr>
        <w:pict w14:anchorId="1CDCFEC9">
          <v:rect id="_x0000_i1028" style="width:0;height:1.5pt" o:hralign="center" o:hrstd="t" o:hr="t" fillcolor="#a0a0a0" stroked="f"/>
        </w:pict>
      </w:r>
    </w:p>
    <w:p w14:paraId="543D5644" w14:textId="77777777" w:rsidR="006D47C2" w:rsidRDefault="006D47C2" w:rsidP="006D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0235641" w14:textId="77777777" w:rsidR="006D47C2" w:rsidRDefault="006D47C2" w:rsidP="006D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6B0D680" w14:textId="77777777" w:rsidR="006D47C2" w:rsidRDefault="006D47C2" w:rsidP="006D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>4. Rules / How to Play</w:t>
      </w:r>
    </w:p>
    <w:p w14:paraId="1CCDB192" w14:textId="76CF5FC8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Draw a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hopscotch grid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on the ground using chalk — usually numbered from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1 to 9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1 to 10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21EA95" w14:textId="398513FE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Each player gets a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turn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to play, one at a time.</w:t>
      </w:r>
    </w:p>
    <w:p w14:paraId="223126FB" w14:textId="6FF1B99F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The player stands behind the start line and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throws the marker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(stone or coin) onto square number 1.</w:t>
      </w:r>
    </w:p>
    <w:p w14:paraId="52B11E49" w14:textId="203AE33D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The player then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hops on one foot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through the squares, skipping the one with the marker.</w:t>
      </w:r>
    </w:p>
    <w:p w14:paraId="6FE3ABB6" w14:textId="18B85EA8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On double boxes (like 4–5 or 7–8), the player can land with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both feet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— one in each square.</w:t>
      </w:r>
    </w:p>
    <w:p w14:paraId="0C3F531E" w14:textId="49378F72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When the player reaches the end, they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turn around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and hop back toward the start.</w:t>
      </w:r>
    </w:p>
    <w:p w14:paraId="74644BE2" w14:textId="1AA2910D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On the way back, they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pause before the square with the marker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balance on one foot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pick it up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without losing balance.</w:t>
      </w:r>
    </w:p>
    <w:p w14:paraId="46C020D3" w14:textId="67C17FD8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The player must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the sequence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without stepping on lines, missing boxes, or losing balance.</w:t>
      </w:r>
    </w:p>
    <w:p w14:paraId="53B82514" w14:textId="5C522F87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If the player makes a mistake, the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turn passes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to the next person.</w:t>
      </w:r>
    </w:p>
    <w:p w14:paraId="5A7355B8" w14:textId="765001CD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>On the next turn, the player throws the marker to the next number (2, then 3, and so on).</w:t>
      </w:r>
    </w:p>
    <w:p w14:paraId="15AC4B70" w14:textId="73CA50FC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The first player to successfully finish all numbered boxes </w:t>
      </w:r>
      <w:r w:rsidRPr="006D47C2">
        <w:rPr>
          <w:rFonts w:ascii="Times New Roman" w:eastAsia="Times New Roman" w:hAnsi="Times New Roman" w:cs="Times New Roman"/>
          <w:b/>
          <w:bCs/>
          <w:sz w:val="24"/>
          <w:szCs w:val="24"/>
        </w:rPr>
        <w:t>wins the game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6C821" w14:textId="575C5786" w:rsidR="006D47C2" w:rsidRPr="006D47C2" w:rsidRDefault="006D47C2" w:rsidP="006D47C2">
      <w:pPr>
        <w:pStyle w:val="ListParagraph"/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Times New Roman" w:cs="Times New Roman"/>
          <w:sz w:val="24"/>
          <w:szCs w:val="24"/>
        </w:rPr>
        <w:t>Encourage fair play — no pushing, skipping numbers, or distracting others.</w:t>
      </w:r>
    </w:p>
    <w:p w14:paraId="33B0F6FC" w14:textId="77777777" w:rsidR="006D47C2" w:rsidRPr="00245CBE" w:rsidRDefault="006D47C2" w:rsidP="006D47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26FFFA7D" w14:textId="77777777" w:rsidR="006D47C2" w:rsidRPr="00245CBE" w:rsidRDefault="006D47C2" w:rsidP="006D47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65271B0A">
          <v:rect id="_x0000_i1030" style="width:0;height:1.5pt" o:hralign="center" o:hrstd="t" o:hr="t" fillcolor="#a0a0a0" stroked="f"/>
        </w:pict>
      </w:r>
    </w:p>
    <w:p w14:paraId="45395830" w14:textId="77777777" w:rsidR="006D47C2" w:rsidRPr="00245CBE" w:rsidRDefault="006D47C2" w:rsidP="006D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43F90DEB" w14:textId="547743EA" w:rsid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Hopscotch 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>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7E7546A4" w14:textId="1CB28C36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6D47C2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https://youtu.be/fZzswQaICfM?si=IIJFMLYeVFMhp79U</w:t>
        </w:r>
      </w:hyperlink>
    </w:p>
    <w:p w14:paraId="0BCB4719" w14:textId="77777777" w:rsidR="006D47C2" w:rsidRPr="00245CBE" w:rsidRDefault="006D47C2" w:rsidP="006D47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28454D6A">
          <v:rect id="_x0000_i1029" style="width:468pt;height:1.5pt" o:hralign="center" o:hrstd="t" o:hr="t" fillcolor="#a0a0a0" stroked="f"/>
        </w:pict>
      </w:r>
    </w:p>
    <w:p w14:paraId="107340C8" w14:textId="77777777" w:rsidR="006D47C2" w:rsidRPr="00245CBE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30890310" w14:textId="77777777" w:rsidR="006D47C2" w:rsidRDefault="006D47C2" w:rsidP="006D4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Additional Tips:</w:t>
      </w:r>
    </w:p>
    <w:p w14:paraId="0012F090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Use bright chalk colors to make the grid clear.</w:t>
      </w:r>
    </w:p>
    <w:p w14:paraId="71A378C2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Keep the ground flat and dry for safety.</w:t>
      </w:r>
    </w:p>
    <w:p w14:paraId="275CB060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Play in small groups to give everyone enough turns.</w:t>
      </w:r>
    </w:p>
    <w:p w14:paraId="29E72AC4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Encourage players to balance carefully and enjoy the game.</w:t>
      </w:r>
    </w:p>
    <w:p w14:paraId="24607D84" w14:textId="77777777" w:rsidR="006D47C2" w:rsidRPr="006D47C2" w:rsidRDefault="006D47C2" w:rsidP="006D4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47C2">
        <w:rPr>
          <w:rFonts w:ascii="Times New Roman" w:eastAsia="Times New Roman" w:hAnsi="Symbol" w:cs="Times New Roman"/>
          <w:sz w:val="24"/>
          <w:szCs w:val="24"/>
        </w:rPr>
        <w:t></w:t>
      </w:r>
      <w:r w:rsidRPr="006D47C2">
        <w:rPr>
          <w:rFonts w:ascii="Times New Roman" w:eastAsia="Times New Roman" w:hAnsi="Times New Roman" w:cs="Times New Roman"/>
          <w:sz w:val="24"/>
          <w:szCs w:val="24"/>
        </w:rPr>
        <w:t xml:space="preserve">  Award small prizes for creativity or perfect hops.</w:t>
      </w:r>
    </w:p>
    <w:p w14:paraId="630ACF9D" w14:textId="06C44BA9" w:rsidR="00360BA1" w:rsidRDefault="00360BA1" w:rsidP="006D47C2">
      <w:pPr>
        <w:spacing w:before="100" w:beforeAutospacing="1" w:after="100" w:afterAutospacing="1" w:line="240" w:lineRule="auto"/>
      </w:pPr>
    </w:p>
    <w:p w14:paraId="339745DD" w14:textId="353890F6" w:rsidR="006D47C2" w:rsidRDefault="006D47C2" w:rsidP="006D47C2">
      <w:pPr>
        <w:spacing w:before="100" w:beforeAutospacing="1" w:after="100" w:afterAutospacing="1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D5FDCBA" wp14:editId="561E0F4C">
            <wp:simplePos x="0" y="0"/>
            <wp:positionH relativeFrom="page">
              <wp:align>right</wp:align>
            </wp:positionH>
            <wp:positionV relativeFrom="paragraph">
              <wp:posOffset>492125</wp:posOffset>
            </wp:positionV>
            <wp:extent cx="5073015" cy="3386455"/>
            <wp:effectExtent l="152400" t="152400" r="356235" b="36639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15" cy="3386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C83EBC" w14:textId="5894975E" w:rsidR="006D47C2" w:rsidRDefault="006D47C2" w:rsidP="006D47C2">
      <w:pPr>
        <w:spacing w:before="100" w:beforeAutospacing="1" w:after="100" w:afterAutospacing="1" w:line="240" w:lineRule="auto"/>
      </w:pPr>
    </w:p>
    <w:p w14:paraId="5C45C525" w14:textId="738E4D4E" w:rsidR="006D47C2" w:rsidRDefault="006D47C2" w:rsidP="006D47C2">
      <w:pPr>
        <w:spacing w:before="100" w:beforeAutospacing="1" w:after="100" w:afterAutospacing="1" w:line="240" w:lineRule="auto"/>
      </w:pPr>
    </w:p>
    <w:sectPr w:rsidR="006D47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1778"/>
    <w:multiLevelType w:val="hybridMultilevel"/>
    <w:tmpl w:val="05C0FF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9A1A63"/>
    <w:multiLevelType w:val="hybridMultilevel"/>
    <w:tmpl w:val="A3CE99B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7B32DF"/>
    <w:multiLevelType w:val="multilevel"/>
    <w:tmpl w:val="81D664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B87DA9"/>
    <w:multiLevelType w:val="hybridMultilevel"/>
    <w:tmpl w:val="3DBA86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C2"/>
    <w:rsid w:val="00360BA1"/>
    <w:rsid w:val="006D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F86B0"/>
  <w15:chartTrackingRefBased/>
  <w15:docId w15:val="{5DC3E637-7590-4079-9C5C-6BCB1DFB6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D47C2"/>
    <w:rPr>
      <w:b/>
      <w:bCs/>
    </w:rPr>
  </w:style>
  <w:style w:type="paragraph" w:styleId="NormalWeb">
    <w:name w:val="Normal (Web)"/>
    <w:basedOn w:val="Normal"/>
    <w:uiPriority w:val="99"/>
    <w:unhideWhenUsed/>
    <w:rsid w:val="006D4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D47C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D47C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D4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youtu.be/fZzswQaICfM?si=IIJFMLYeVFMhp79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2025-10-16T10:48:00Z</dcterms:created>
  <dcterms:modified xsi:type="dcterms:W3CDTF">2025-10-16T10:52:00Z</dcterms:modified>
</cp:coreProperties>
</file>