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4A2F6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3C7E1A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5E44E3">
        <w:rPr>
          <w:rFonts w:asciiTheme="majorBidi" w:eastAsia="Times New Roman" w:hAnsiTheme="majorBidi" w:cstheme="majorBidi"/>
          <w:color w:val="D99594"/>
          <w:sz w:val="28"/>
          <w:szCs w:val="28"/>
        </w:rPr>
        <w:t>4</w:t>
      </w: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4A2F6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4A2F65" w:rsidRDefault="00CE3CD8" w:rsidP="006D79F2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6D79F2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4A2F6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4A2F6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bookmarkStart w:id="1" w:name="_heading=h.30j0zll" w:colFirst="0" w:colLast="0"/>
    <w:bookmarkEnd w:id="1"/>
    <w:p w:rsidR="004A6658" w:rsidRPr="004A2F65" w:rsidRDefault="009325C2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3411855</wp:posOffset>
                </wp:positionV>
                <wp:extent cx="428625" cy="5429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E8F4E" id="Прямоугольник 5" o:spid="_x0000_s1026" style="position:absolute;margin-left:244.05pt;margin-top:268.65pt;width:33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" fillcolor="white [3212]" strokecolor="white [3212]" strokeweight="2pt"/>
            </w:pict>
          </mc:Fallback>
        </mc:AlternateContent>
      </w:r>
      <w:r w:rsidR="00CE3CD8" w:rsidRPr="004A2F6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3A5D3F" w:rsidRDefault="00316023" w:rsidP="008A23B1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bookmarkStart w:id="2" w:name="_GoBack"/>
      <w:r w:rsidRPr="003A5D3F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3C7E1A" w:rsidRPr="003A5D3F" w:rsidRDefault="003C7E1A" w:rsidP="008A23B1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 xml:space="preserve">Цель работы – изучить работу основных операторов языка </w:t>
      </w:r>
      <w:proofErr w:type="spellStart"/>
      <w:r w:rsidRPr="003A5D3F">
        <w:rPr>
          <w:rFonts w:asciiTheme="majorBidi" w:hAnsiTheme="majorBidi" w:cstheme="majorBidi"/>
          <w:sz w:val="28"/>
          <w:szCs w:val="28"/>
        </w:rPr>
        <w:t>Python</w:t>
      </w:r>
      <w:proofErr w:type="spellEnd"/>
      <w:r w:rsidRPr="003A5D3F">
        <w:rPr>
          <w:rFonts w:asciiTheme="majorBidi" w:hAnsiTheme="majorBidi" w:cstheme="majorBidi"/>
          <w:sz w:val="28"/>
          <w:szCs w:val="28"/>
        </w:rPr>
        <w:t>, включая арифметические, логические и побитовые операции.</w:t>
      </w:r>
    </w:p>
    <w:p w:rsidR="004A2F65" w:rsidRPr="003A5D3F" w:rsidRDefault="004A2F65" w:rsidP="008A23B1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3A5D3F" w:rsidRDefault="00316023" w:rsidP="008A23B1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3A5D3F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3C7E1A" w:rsidRPr="003A5D3F" w:rsidRDefault="003C7E1A" w:rsidP="008A23B1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1</w:t>
      </w:r>
    </w:p>
    <w:p w:rsidR="003C7E1A" w:rsidRPr="003A5D3F" w:rsidRDefault="003C7E1A" w:rsidP="008A23B1">
      <w:pPr>
        <w:jc w:val="both"/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6171360" wp14:editId="3E4EF4E2">
            <wp:extent cx="5372100" cy="1600200"/>
            <wp:effectExtent l="0" t="0" r="0" b="0"/>
            <wp:docPr id="1163904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04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1A" w:rsidRPr="003A5D3F" w:rsidRDefault="003C7E1A" w:rsidP="008A23B1">
      <w:pPr>
        <w:jc w:val="both"/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данная программа находит периметр и площадь фигуры</w:t>
      </w:r>
    </w:p>
    <w:p w:rsidR="003C7E1A" w:rsidRPr="003A5D3F" w:rsidRDefault="003C7E1A" w:rsidP="008A23B1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2</w:t>
      </w:r>
    </w:p>
    <w:p w:rsidR="003C7E1A" w:rsidRPr="003A5D3F" w:rsidRDefault="003C7E1A" w:rsidP="008A23B1">
      <w:pPr>
        <w:jc w:val="both"/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61565FA" wp14:editId="2DF62CE5">
            <wp:extent cx="5295900" cy="1219200"/>
            <wp:effectExtent l="0" t="0" r="0" b="0"/>
            <wp:docPr id="891235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235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1A" w:rsidRPr="003A5D3F" w:rsidRDefault="003C7E1A" w:rsidP="008A23B1">
      <w:pPr>
        <w:jc w:val="both"/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данная программа находит наибольшее число среди трех значений, вводимых пользователем</w:t>
      </w:r>
    </w:p>
    <w:p w:rsidR="003C7E1A" w:rsidRPr="003A5D3F" w:rsidRDefault="003C7E1A" w:rsidP="008A23B1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3</w:t>
      </w:r>
    </w:p>
    <w:p w:rsidR="003C7E1A" w:rsidRPr="003A5D3F" w:rsidRDefault="003C7E1A" w:rsidP="008A23B1">
      <w:pPr>
        <w:jc w:val="both"/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6041A248" wp14:editId="32B9ACC1">
            <wp:extent cx="3181794" cy="2067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1A" w:rsidRPr="003A5D3F" w:rsidRDefault="003C7E1A" w:rsidP="008A23B1">
      <w:pPr>
        <w:jc w:val="both"/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Данная программа осуществляет проверку возраста</w:t>
      </w:r>
    </w:p>
    <w:p w:rsidR="003C7E1A" w:rsidRPr="003A5D3F" w:rsidRDefault="003C7E1A" w:rsidP="008A23B1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4</w:t>
      </w:r>
    </w:p>
    <w:p w:rsidR="003C7E1A" w:rsidRPr="003A5D3F" w:rsidRDefault="00A4703F" w:rsidP="008A23B1">
      <w:pPr>
        <w:jc w:val="both"/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333F66C" wp14:editId="292F0F5B">
            <wp:extent cx="4858428" cy="458216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75" w:rsidRPr="003A5D3F" w:rsidRDefault="00810975" w:rsidP="008A23B1">
      <w:pPr>
        <w:jc w:val="both"/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Эта программа использует побитовые операции для сдвига и маскирования битов</w:t>
      </w:r>
    </w:p>
    <w:p w:rsidR="00810975" w:rsidRPr="003A5D3F" w:rsidRDefault="00810975" w:rsidP="008A23B1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3A5D3F">
        <w:rPr>
          <w:rFonts w:asciiTheme="majorBidi" w:hAnsiTheme="majorBidi" w:cstheme="majorBidi"/>
          <w:b/>
          <w:bCs/>
          <w:sz w:val="28"/>
          <w:szCs w:val="28"/>
        </w:rPr>
        <w:t>Задание 5</w:t>
      </w:r>
    </w:p>
    <w:p w:rsidR="003C7E1A" w:rsidRPr="003A5D3F" w:rsidRDefault="00810975" w:rsidP="008A23B1">
      <w:pPr>
        <w:jc w:val="both"/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067B6BF5" wp14:editId="5B3C0AC9">
            <wp:extent cx="2476846" cy="46679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75" w:rsidRPr="003A5D3F" w:rsidRDefault="00810975" w:rsidP="008A23B1">
      <w:pPr>
        <w:jc w:val="both"/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E1E55CF" wp14:editId="6F470F45">
            <wp:extent cx="1991003" cy="144800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75" w:rsidRPr="003A5D3F" w:rsidRDefault="003A5D3F" w:rsidP="008A23B1">
      <w:pPr>
        <w:jc w:val="both"/>
        <w:rPr>
          <w:rFonts w:asciiTheme="majorBidi" w:hAnsiTheme="majorBidi" w:cstheme="majorBidi"/>
          <w:sz w:val="28"/>
          <w:szCs w:val="28"/>
        </w:rPr>
      </w:pPr>
      <w:r w:rsidRPr="003A5D3F">
        <w:rPr>
          <w:rFonts w:asciiTheme="majorBidi" w:hAnsiTheme="majorBidi" w:cstheme="majorBidi"/>
          <w:sz w:val="28"/>
          <w:szCs w:val="28"/>
        </w:rPr>
        <w:t>Эта программа демонстрирует работу операторов с различными типами данных</w:t>
      </w:r>
    </w:p>
    <w:p w:rsidR="006D79F2" w:rsidRPr="003A5D3F" w:rsidRDefault="006D79F2" w:rsidP="008A23B1">
      <w:pPr>
        <w:pStyle w:val="HTML"/>
        <w:jc w:val="both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</w:p>
    <w:p w:rsidR="00316023" w:rsidRPr="003A5D3F" w:rsidRDefault="00316023" w:rsidP="008A23B1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Theme="majorBidi" w:eastAsia="Times New Roman" w:hAnsiTheme="majorBidi" w:cstheme="majorBidi"/>
          <w:b w:val="0"/>
          <w:color w:val="000000"/>
          <w:sz w:val="28"/>
        </w:rPr>
      </w:pPr>
      <w:r w:rsidRPr="003A5D3F">
        <w:rPr>
          <w:rFonts w:asciiTheme="majorBidi" w:eastAsia="Times New Roman" w:hAnsiTheme="majorBidi" w:cstheme="majorBidi"/>
          <w:color w:val="000000"/>
          <w:sz w:val="28"/>
        </w:rPr>
        <w:t>Выводы работы</w:t>
      </w:r>
    </w:p>
    <w:p w:rsidR="003A5D3F" w:rsidRPr="003A5D3F" w:rsidRDefault="003A5D3F" w:rsidP="008A23B1">
      <w:pPr>
        <w:pStyle w:val="HTML"/>
        <w:numPr>
          <w:ilvl w:val="0"/>
          <w:numId w:val="12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3A5D3F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Типы данных имеют значение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. В </w:t>
      </w:r>
      <w:proofErr w:type="spellStart"/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Python</w:t>
      </w:r>
      <w:proofErr w:type="spellEnd"/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типы данных строго контролируются, и некоторые операции могут применяться только к определенным типам данных. В частности, побитовые операции (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&amp;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|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^</w:t>
      </w:r>
      <w:proofErr w:type="gramStart"/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&gt;</w:t>
      </w:r>
      <w:proofErr w:type="gramEnd"/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&gt;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&lt;&lt;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 применимы только к целым числам, но не к числам с плавающей точкой.</w:t>
      </w:r>
    </w:p>
    <w:p w:rsidR="003A5D3F" w:rsidRPr="003A5D3F" w:rsidRDefault="003A5D3F" w:rsidP="008A23B1">
      <w:pPr>
        <w:pStyle w:val="HTML"/>
        <w:numPr>
          <w:ilvl w:val="0"/>
          <w:numId w:val="12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3A5D3F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Преобразование типов данных важно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. Если нужно использовать переменную в контексте, где ожидается другой тип данных, ее следует явно преобразовать. В нашем 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lastRenderedPageBreak/>
        <w:t>случае мы использовали </w:t>
      </w:r>
      <w:proofErr w:type="spellStart"/>
      <w:proofErr w:type="gramStart"/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int</w:t>
      </w:r>
      <w:proofErr w:type="spellEnd"/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(</w:t>
      </w:r>
      <w:proofErr w:type="gramEnd"/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)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для преобразования числа с плавающей запятой в целое число.</w:t>
      </w:r>
    </w:p>
    <w:p w:rsidR="003A5D3F" w:rsidRPr="003A5D3F" w:rsidRDefault="003A5D3F" w:rsidP="008A23B1">
      <w:pPr>
        <w:pStyle w:val="HTML"/>
        <w:numPr>
          <w:ilvl w:val="0"/>
          <w:numId w:val="12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3A5D3F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Ошибки могут возникать незаметно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Хотя ошибка возникла на строке 44, реальная причина была в предыдущей операции, которая привела к изменению типа переменной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x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Важно внимательно следить за тем, какие типы данных используются в разных частях программы.</w:t>
      </w:r>
    </w:p>
    <w:p w:rsidR="003A5D3F" w:rsidRPr="003A5D3F" w:rsidRDefault="003A5D3F" w:rsidP="008A23B1">
      <w:pPr>
        <w:pStyle w:val="HTML"/>
        <w:numPr>
          <w:ilvl w:val="0"/>
          <w:numId w:val="12"/>
        </w:numPr>
        <w:tabs>
          <w:tab w:val="clear" w:pos="720"/>
        </w:tabs>
        <w:ind w:left="0"/>
        <w:jc w:val="both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3A5D3F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Проверяйте промежуточные результаты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 Если возникают ошибки, полезно проверять промежуточные значения переменных, чтобы понять, где именно происходит проблема. В данном случае, если бы вы проверили значение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x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после операции </w:t>
      </w:r>
      <w:r w:rsidRPr="003A5D3F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x /= 4</w:t>
      </w:r>
      <w:r w:rsidRPr="003A5D3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то увидели бы, что оно стало числом с плавающей точкой, что и привело к проблеме.</w:t>
      </w:r>
    </w:p>
    <w:bookmarkEnd w:id="2"/>
    <w:p w:rsidR="002513D8" w:rsidRPr="003A5D3F" w:rsidRDefault="002513D8" w:rsidP="008A23B1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color w:val="FF0000"/>
          <w:sz w:val="28"/>
          <w:szCs w:val="28"/>
        </w:rPr>
      </w:pPr>
    </w:p>
    <w:sectPr w:rsidR="002513D8" w:rsidRPr="003A5D3F" w:rsidSect="004A2F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DDF" w:rsidRDefault="00720DDF">
      <w:pPr>
        <w:spacing w:after="0" w:line="240" w:lineRule="auto"/>
      </w:pPr>
      <w:r>
        <w:separator/>
      </w:r>
    </w:p>
  </w:endnote>
  <w:endnote w:type="continuationSeparator" w:id="0">
    <w:p w:rsidR="00720DDF" w:rsidRDefault="0072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1420352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3B1">
          <w:rPr>
            <w:noProof/>
          </w:rPr>
          <w:t>5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526125"/>
      <w:docPartObj>
        <w:docPartGallery w:val="Page Numbers (Bottom of Page)"/>
        <w:docPartUnique/>
      </w:docPartObj>
    </w:sdtPr>
    <w:sdtEndPr/>
    <w:sdtContent>
      <w:p w:rsidR="009325C2" w:rsidRDefault="009325C2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3B1">
          <w:rPr>
            <w:noProof/>
          </w:rPr>
          <w:t>1</w:t>
        </w:r>
        <w:r>
          <w:fldChar w:fldCharType="end"/>
        </w:r>
      </w:p>
    </w:sdtContent>
  </w:sdt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DDF" w:rsidRDefault="00720DDF">
      <w:pPr>
        <w:spacing w:after="0" w:line="240" w:lineRule="auto"/>
      </w:pPr>
      <w:r>
        <w:separator/>
      </w:r>
    </w:p>
  </w:footnote>
  <w:footnote w:type="continuationSeparator" w:id="0">
    <w:p w:rsidR="00720DDF" w:rsidRDefault="0072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CDB"/>
    <w:multiLevelType w:val="multilevel"/>
    <w:tmpl w:val="A8D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0AF5"/>
    <w:multiLevelType w:val="multilevel"/>
    <w:tmpl w:val="368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92E19"/>
    <w:multiLevelType w:val="multilevel"/>
    <w:tmpl w:val="683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865DB"/>
    <w:multiLevelType w:val="multilevel"/>
    <w:tmpl w:val="AF2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915BA"/>
    <w:multiLevelType w:val="multilevel"/>
    <w:tmpl w:val="84B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AD4D28"/>
    <w:multiLevelType w:val="multilevel"/>
    <w:tmpl w:val="7F6A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1E6EC3"/>
    <w:rsid w:val="002513D8"/>
    <w:rsid w:val="00316023"/>
    <w:rsid w:val="003A5D3F"/>
    <w:rsid w:val="003C7E1A"/>
    <w:rsid w:val="003D1388"/>
    <w:rsid w:val="004742F9"/>
    <w:rsid w:val="004A2F65"/>
    <w:rsid w:val="004A6658"/>
    <w:rsid w:val="00563FE0"/>
    <w:rsid w:val="005E44E3"/>
    <w:rsid w:val="006D79F2"/>
    <w:rsid w:val="00720DDF"/>
    <w:rsid w:val="00810975"/>
    <w:rsid w:val="008443FE"/>
    <w:rsid w:val="008A23B1"/>
    <w:rsid w:val="008B484C"/>
    <w:rsid w:val="009325C2"/>
    <w:rsid w:val="00A4703F"/>
    <w:rsid w:val="00AB6C0B"/>
    <w:rsid w:val="00B27B55"/>
    <w:rsid w:val="00C02BDA"/>
    <w:rsid w:val="00CE3CD8"/>
    <w:rsid w:val="00D57F40"/>
    <w:rsid w:val="00D944D8"/>
    <w:rsid w:val="00E277C0"/>
    <w:rsid w:val="00F57C45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12</cp:revision>
  <dcterms:created xsi:type="dcterms:W3CDTF">2024-11-19T06:32:00Z</dcterms:created>
  <dcterms:modified xsi:type="dcterms:W3CDTF">2024-11-23T03:08:00Z</dcterms:modified>
</cp:coreProperties>
</file>