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6658" w:rsidRPr="004A2F65" w:rsidRDefault="004A6658" w:rsidP="004A2F65">
      <w:pPr>
        <w:spacing w:after="400" w:line="360" w:lineRule="auto"/>
        <w:ind w:firstLine="709"/>
        <w:jc w:val="center"/>
        <w:rPr>
          <w:rFonts w:asciiTheme="majorBidi" w:eastAsia="Times New Roman" w:hAnsiTheme="majorBidi" w:cstheme="majorBidi"/>
          <w:b/>
          <w:sz w:val="28"/>
          <w:szCs w:val="28"/>
        </w:rPr>
      </w:pPr>
    </w:p>
    <w:p w:rsidR="004A6658" w:rsidRPr="003C7E1A" w:rsidRDefault="00CE3CD8" w:rsidP="004A2F65">
      <w:pPr>
        <w:spacing w:after="0" w:line="360" w:lineRule="auto"/>
        <w:ind w:firstLine="709"/>
        <w:jc w:val="center"/>
        <w:rPr>
          <w:rFonts w:asciiTheme="majorBidi" w:eastAsia="Times New Roman" w:hAnsiTheme="majorBidi" w:cstheme="majorBidi"/>
          <w:b/>
          <w:color w:val="FF0000"/>
          <w:sz w:val="28"/>
          <w:szCs w:val="28"/>
        </w:rPr>
      </w:pPr>
      <w:r w:rsidRPr="004A2F65">
        <w:rPr>
          <w:rFonts w:asciiTheme="majorBidi" w:eastAsia="Times New Roman" w:hAnsiTheme="majorBidi" w:cstheme="majorBidi"/>
          <w:b/>
          <w:color w:val="000000"/>
          <w:sz w:val="28"/>
          <w:szCs w:val="28"/>
        </w:rPr>
        <w:t xml:space="preserve">Отчет по </w:t>
      </w:r>
      <w:r w:rsidR="00316023" w:rsidRPr="004A2F65">
        <w:rPr>
          <w:rFonts w:asciiTheme="majorBidi" w:eastAsia="Times New Roman" w:hAnsiTheme="majorBidi" w:cstheme="majorBidi"/>
          <w:b/>
          <w:color w:val="000000"/>
          <w:sz w:val="28"/>
          <w:szCs w:val="28"/>
        </w:rPr>
        <w:t xml:space="preserve">самостоятельной работе </w:t>
      </w:r>
      <w:r w:rsidRPr="004A2F65">
        <w:rPr>
          <w:rFonts w:asciiTheme="majorBidi" w:eastAsia="Times New Roman" w:hAnsiTheme="majorBidi" w:cstheme="majorBidi"/>
          <w:b/>
          <w:color w:val="000000"/>
          <w:sz w:val="28"/>
          <w:szCs w:val="28"/>
        </w:rPr>
        <w:t>№</w:t>
      </w:r>
      <w:r w:rsidR="003D1388" w:rsidRPr="003C7E1A">
        <w:rPr>
          <w:rFonts w:asciiTheme="majorBidi" w:eastAsia="Times New Roman" w:hAnsiTheme="majorBidi" w:cstheme="majorBidi"/>
          <w:color w:val="D99594"/>
          <w:sz w:val="28"/>
          <w:szCs w:val="28"/>
        </w:rPr>
        <w:t>3</w:t>
      </w:r>
    </w:p>
    <w:p w:rsidR="004A6658" w:rsidRPr="004A2F65" w:rsidRDefault="00CE3CD8" w:rsidP="004A2F65">
      <w:pPr>
        <w:spacing w:after="0" w:line="360" w:lineRule="auto"/>
        <w:ind w:firstLine="709"/>
        <w:jc w:val="center"/>
        <w:rPr>
          <w:rFonts w:asciiTheme="majorBidi" w:eastAsia="Times New Roman" w:hAnsiTheme="majorBidi" w:cstheme="majorBidi"/>
          <w:b/>
          <w:sz w:val="28"/>
          <w:szCs w:val="28"/>
        </w:rPr>
      </w:pPr>
      <w:r w:rsidRPr="004A2F65">
        <w:rPr>
          <w:rFonts w:asciiTheme="majorBidi" w:eastAsia="Times New Roman" w:hAnsiTheme="majorBidi" w:cstheme="majorBidi"/>
          <w:b/>
          <w:color w:val="000000"/>
          <w:sz w:val="28"/>
          <w:szCs w:val="28"/>
        </w:rPr>
        <w:t>по дисциплине</w:t>
      </w:r>
      <w:r w:rsidR="00316023" w:rsidRPr="004A2F65">
        <w:rPr>
          <w:rFonts w:asciiTheme="majorBidi" w:eastAsia="Times New Roman" w:hAnsiTheme="majorBidi" w:cstheme="majorBidi"/>
          <w:b/>
          <w:color w:val="000000"/>
          <w:sz w:val="28"/>
          <w:szCs w:val="28"/>
        </w:rPr>
        <w:t xml:space="preserve"> МДК 01.02 “</w:t>
      </w:r>
      <w:r w:rsidR="004A2F65" w:rsidRPr="004A2F65">
        <w:rPr>
          <w:rFonts w:asciiTheme="majorBidi" w:eastAsia="Times New Roman" w:hAnsiTheme="majorBidi" w:cstheme="majorBidi"/>
          <w:b/>
          <w:color w:val="000000"/>
          <w:sz w:val="28"/>
          <w:szCs w:val="28"/>
        </w:rPr>
        <w:t>Технология</w:t>
      </w:r>
      <w:r w:rsidR="00316023" w:rsidRPr="004A2F65">
        <w:rPr>
          <w:rFonts w:asciiTheme="majorBidi" w:eastAsia="Times New Roman" w:hAnsiTheme="majorBidi" w:cstheme="majorBidi"/>
          <w:b/>
          <w:color w:val="000000"/>
          <w:sz w:val="28"/>
          <w:szCs w:val="28"/>
        </w:rPr>
        <w:t xml:space="preserve"> разработки программного обеспечения”.</w:t>
      </w:r>
    </w:p>
    <w:p w:rsidR="004A6658" w:rsidRPr="004A2F65" w:rsidRDefault="004A6658" w:rsidP="004A2F65">
      <w:pPr>
        <w:spacing w:after="0" w:line="360" w:lineRule="auto"/>
        <w:ind w:firstLine="709"/>
        <w:jc w:val="center"/>
        <w:rPr>
          <w:rFonts w:asciiTheme="majorBidi" w:eastAsia="Times New Roman" w:hAnsiTheme="majorBidi" w:cstheme="majorBidi"/>
          <w:b/>
          <w:color w:val="FF0000"/>
          <w:sz w:val="28"/>
          <w:szCs w:val="28"/>
        </w:rPr>
      </w:pPr>
    </w:p>
    <w:p w:rsidR="004A6658" w:rsidRPr="004A2F65" w:rsidRDefault="00CE3CD8" w:rsidP="004A2F65">
      <w:pPr>
        <w:spacing w:after="0" w:line="360" w:lineRule="auto"/>
        <w:ind w:firstLine="709"/>
        <w:jc w:val="right"/>
        <w:rPr>
          <w:rFonts w:asciiTheme="majorBidi" w:eastAsia="Times New Roman" w:hAnsiTheme="majorBidi" w:cstheme="majorBidi"/>
          <w:color w:val="000000"/>
          <w:sz w:val="28"/>
          <w:szCs w:val="28"/>
        </w:rPr>
      </w:pPr>
      <w:r w:rsidRPr="004A2F65">
        <w:rPr>
          <w:rFonts w:asciiTheme="majorBidi" w:eastAsia="Times New Roman" w:hAnsiTheme="majorBidi" w:cstheme="majorBidi"/>
          <w:color w:val="000000"/>
          <w:sz w:val="28"/>
          <w:szCs w:val="28"/>
        </w:rPr>
        <w:t xml:space="preserve">Выполнил: студент </w:t>
      </w:r>
    </w:p>
    <w:p w:rsidR="004A6658" w:rsidRPr="004A2F65" w:rsidRDefault="00CE3CD8" w:rsidP="006D79F2">
      <w:pPr>
        <w:spacing w:after="0" w:line="360" w:lineRule="auto"/>
        <w:ind w:firstLine="709"/>
        <w:jc w:val="right"/>
        <w:rPr>
          <w:rFonts w:asciiTheme="majorBidi" w:eastAsia="Times New Roman" w:hAnsiTheme="majorBidi" w:cstheme="majorBidi"/>
          <w:color w:val="FF0000"/>
          <w:sz w:val="28"/>
          <w:szCs w:val="28"/>
        </w:rPr>
      </w:pPr>
      <w:r w:rsidRPr="004A2F65">
        <w:rPr>
          <w:rFonts w:asciiTheme="majorBidi" w:eastAsia="Times New Roman" w:hAnsiTheme="majorBidi" w:cstheme="majorBidi"/>
          <w:color w:val="000000"/>
          <w:sz w:val="28"/>
          <w:szCs w:val="28"/>
        </w:rPr>
        <w:t xml:space="preserve">группы </w:t>
      </w:r>
      <w:r w:rsidR="006D79F2">
        <w:rPr>
          <w:rFonts w:asciiTheme="majorBidi" w:eastAsia="Times New Roman" w:hAnsiTheme="majorBidi" w:cstheme="majorBidi"/>
          <w:color w:val="000000"/>
          <w:sz w:val="28"/>
          <w:szCs w:val="28"/>
        </w:rPr>
        <w:t>319</w:t>
      </w:r>
    </w:p>
    <w:p w:rsidR="008443FE" w:rsidRPr="004A2F65" w:rsidRDefault="004A2F65" w:rsidP="004A2F65">
      <w:pPr>
        <w:spacing w:after="0" w:line="360" w:lineRule="auto"/>
        <w:ind w:firstLine="709"/>
        <w:jc w:val="right"/>
        <w:rPr>
          <w:rFonts w:asciiTheme="majorBidi" w:eastAsia="Times New Roman" w:hAnsiTheme="majorBidi" w:cstheme="majorBidi"/>
          <w:color w:val="FF0000"/>
          <w:sz w:val="28"/>
          <w:szCs w:val="28"/>
        </w:rPr>
      </w:pPr>
      <w:bookmarkStart w:id="0" w:name="_heading=h.gjdgxs" w:colFirst="0" w:colLast="0"/>
      <w:bookmarkEnd w:id="0"/>
      <w:r w:rsidRPr="004A2F65">
        <w:rPr>
          <w:rFonts w:asciiTheme="majorBidi" w:eastAsia="Times New Roman" w:hAnsiTheme="majorBidi" w:cstheme="majorBidi"/>
          <w:color w:val="D99594"/>
          <w:sz w:val="28"/>
          <w:szCs w:val="28"/>
        </w:rPr>
        <w:t>Меркушин Евгений Романович</w:t>
      </w:r>
    </w:p>
    <w:p w:rsidR="008443FE" w:rsidRPr="004A2F65" w:rsidRDefault="004A2F65" w:rsidP="004A2F65">
      <w:pPr>
        <w:spacing w:after="0" w:line="360" w:lineRule="auto"/>
        <w:ind w:firstLine="709"/>
        <w:jc w:val="right"/>
        <w:rPr>
          <w:rFonts w:asciiTheme="majorBidi" w:eastAsia="Times New Roman" w:hAnsiTheme="majorBidi" w:cstheme="majorBidi"/>
          <w:sz w:val="28"/>
          <w:szCs w:val="28"/>
        </w:rPr>
      </w:pPr>
      <w:r w:rsidRPr="004A2F65">
        <w:rPr>
          <w:rFonts w:asciiTheme="majorBidi" w:eastAsia="Times New Roman" w:hAnsiTheme="majorBidi" w:cstheme="majorBidi"/>
          <w:sz w:val="28"/>
          <w:szCs w:val="28"/>
        </w:rPr>
        <w:t>Дата 19.11.2024</w:t>
      </w:r>
    </w:p>
    <w:p w:rsidR="004A6658" w:rsidRPr="004A2F65" w:rsidRDefault="004A6658" w:rsidP="004A2F65">
      <w:pPr>
        <w:spacing w:line="360" w:lineRule="auto"/>
        <w:ind w:firstLine="709"/>
        <w:rPr>
          <w:rFonts w:asciiTheme="majorBidi" w:eastAsia="Times New Roman" w:hAnsiTheme="majorBidi" w:cstheme="majorBidi"/>
          <w:b/>
          <w:sz w:val="28"/>
          <w:szCs w:val="28"/>
        </w:rPr>
      </w:pPr>
    </w:p>
    <w:p w:rsidR="004A6658" w:rsidRPr="004A2F65" w:rsidRDefault="009325C2" w:rsidP="004A2F65">
      <w:pPr>
        <w:spacing w:line="360" w:lineRule="auto"/>
        <w:ind w:firstLine="709"/>
        <w:rPr>
          <w:rFonts w:asciiTheme="majorBidi" w:eastAsia="Times New Roman" w:hAnsiTheme="majorBidi" w:cstheme="majorBidi"/>
          <w:b/>
          <w:sz w:val="28"/>
          <w:szCs w:val="28"/>
        </w:rPr>
      </w:pPr>
      <w:bookmarkStart w:id="1" w:name="_heading=h.30j0zll" w:colFirst="0" w:colLast="0"/>
      <w:bookmarkEnd w:id="1"/>
      <w:r>
        <w:rPr>
          <w:rFonts w:asciiTheme="majorBidi" w:hAnsiTheme="majorBidi" w:cstheme="majorBid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3099435</wp:posOffset>
                </wp:positionH>
                <wp:positionV relativeFrom="paragraph">
                  <wp:posOffset>3411855</wp:posOffset>
                </wp:positionV>
                <wp:extent cx="428625" cy="542925"/>
                <wp:effectExtent l="0" t="0" r="28575" b="28575"/>
                <wp:wrapNone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5429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0FE8F4E" id="Прямоугольник 5" o:spid="_x0000_s1026" style="position:absolute;margin-left:244.05pt;margin-top:268.65pt;width:33.75pt;height:42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" fillcolor="white [3212]" strokecolor="white [3212]" strokeweight="2pt"/>
            </w:pict>
          </mc:Fallback>
        </mc:AlternateContent>
      </w:r>
      <w:r w:rsidR="00CE3CD8" w:rsidRPr="004A2F65">
        <w:rPr>
          <w:rFonts w:asciiTheme="majorBidi" w:hAnsiTheme="majorBidi" w:cstheme="majorBidi"/>
          <w:sz w:val="28"/>
          <w:szCs w:val="28"/>
        </w:rPr>
        <w:br w:type="page"/>
      </w:r>
      <w:bookmarkStart w:id="2" w:name="_GoBack"/>
      <w:bookmarkEnd w:id="2"/>
    </w:p>
    <w:p w:rsidR="004A6658" w:rsidRPr="003A5D3F" w:rsidRDefault="00316023" w:rsidP="004A2F65">
      <w:pPr>
        <w:spacing w:after="0" w:line="360" w:lineRule="auto"/>
        <w:ind w:firstLine="709"/>
        <w:jc w:val="both"/>
        <w:rPr>
          <w:rFonts w:asciiTheme="majorBidi" w:eastAsia="Times New Roman" w:hAnsiTheme="majorBidi" w:cstheme="majorBidi"/>
          <w:b/>
          <w:color w:val="000000"/>
          <w:sz w:val="28"/>
          <w:szCs w:val="28"/>
        </w:rPr>
      </w:pPr>
      <w:r w:rsidRPr="003A5D3F">
        <w:rPr>
          <w:rFonts w:asciiTheme="majorBidi" w:eastAsia="Times New Roman" w:hAnsiTheme="majorBidi" w:cstheme="majorBidi"/>
          <w:b/>
          <w:color w:val="000000"/>
          <w:sz w:val="28"/>
          <w:szCs w:val="28"/>
        </w:rPr>
        <w:lastRenderedPageBreak/>
        <w:t>Цель работы</w:t>
      </w:r>
    </w:p>
    <w:p w:rsidR="003C7E1A" w:rsidRPr="003A5D3F" w:rsidRDefault="003C7E1A" w:rsidP="003C7E1A">
      <w:pPr>
        <w:spacing w:line="360" w:lineRule="auto"/>
        <w:ind w:firstLine="720"/>
        <w:jc w:val="both"/>
        <w:rPr>
          <w:rFonts w:asciiTheme="majorBidi" w:hAnsiTheme="majorBidi" w:cstheme="majorBidi"/>
          <w:sz w:val="28"/>
          <w:szCs w:val="28"/>
        </w:rPr>
      </w:pPr>
      <w:r w:rsidRPr="003A5D3F">
        <w:rPr>
          <w:rFonts w:asciiTheme="majorBidi" w:hAnsiTheme="majorBidi" w:cstheme="majorBidi"/>
          <w:sz w:val="28"/>
          <w:szCs w:val="28"/>
        </w:rPr>
        <w:t xml:space="preserve">Цель работы – изучить работу основных операторов языка </w:t>
      </w:r>
      <w:proofErr w:type="spellStart"/>
      <w:r w:rsidRPr="003A5D3F">
        <w:rPr>
          <w:rFonts w:asciiTheme="majorBidi" w:hAnsiTheme="majorBidi" w:cstheme="majorBidi"/>
          <w:sz w:val="28"/>
          <w:szCs w:val="28"/>
        </w:rPr>
        <w:t>Python</w:t>
      </w:r>
      <w:proofErr w:type="spellEnd"/>
      <w:r w:rsidRPr="003A5D3F">
        <w:rPr>
          <w:rFonts w:asciiTheme="majorBidi" w:hAnsiTheme="majorBidi" w:cstheme="majorBidi"/>
          <w:sz w:val="28"/>
          <w:szCs w:val="28"/>
        </w:rPr>
        <w:t>, включая арифметические, логические и побитовые операции.</w:t>
      </w:r>
    </w:p>
    <w:p w:rsidR="004A2F65" w:rsidRPr="003A5D3F" w:rsidRDefault="004A2F65" w:rsidP="004A2F65">
      <w:pPr>
        <w:spacing w:after="0" w:line="360" w:lineRule="auto"/>
        <w:ind w:firstLine="709"/>
        <w:jc w:val="both"/>
        <w:rPr>
          <w:rFonts w:asciiTheme="majorBidi" w:eastAsia="Times New Roman" w:hAnsiTheme="majorBidi" w:cstheme="majorBidi"/>
          <w:b/>
          <w:color w:val="000000"/>
          <w:sz w:val="28"/>
          <w:szCs w:val="28"/>
        </w:rPr>
      </w:pPr>
    </w:p>
    <w:p w:rsidR="00316023" w:rsidRPr="003A5D3F" w:rsidRDefault="00316023" w:rsidP="004A2F65">
      <w:pPr>
        <w:spacing w:after="0" w:line="360" w:lineRule="auto"/>
        <w:ind w:firstLine="709"/>
        <w:jc w:val="both"/>
        <w:rPr>
          <w:rFonts w:asciiTheme="majorBidi" w:eastAsia="Times New Roman" w:hAnsiTheme="majorBidi" w:cstheme="majorBidi"/>
          <w:b/>
          <w:color w:val="000000"/>
          <w:sz w:val="28"/>
          <w:szCs w:val="28"/>
        </w:rPr>
      </w:pPr>
      <w:r w:rsidRPr="003A5D3F">
        <w:rPr>
          <w:rFonts w:asciiTheme="majorBidi" w:eastAsia="Times New Roman" w:hAnsiTheme="majorBidi" w:cstheme="majorBidi"/>
          <w:b/>
          <w:color w:val="000000"/>
          <w:sz w:val="28"/>
          <w:szCs w:val="28"/>
        </w:rPr>
        <w:t>Основная структура задания</w:t>
      </w:r>
    </w:p>
    <w:p w:rsidR="003C7E1A" w:rsidRPr="003A5D3F" w:rsidRDefault="003C7E1A" w:rsidP="003C7E1A">
      <w:pPr>
        <w:rPr>
          <w:rFonts w:asciiTheme="majorBidi" w:hAnsiTheme="majorBidi" w:cstheme="majorBidi"/>
          <w:b/>
          <w:bCs/>
          <w:sz w:val="28"/>
          <w:szCs w:val="28"/>
        </w:rPr>
      </w:pPr>
      <w:r w:rsidRPr="003A5D3F">
        <w:rPr>
          <w:rFonts w:asciiTheme="majorBidi" w:hAnsiTheme="majorBidi" w:cstheme="majorBidi"/>
          <w:b/>
          <w:bCs/>
          <w:sz w:val="28"/>
          <w:szCs w:val="28"/>
        </w:rPr>
        <w:t>Задание 1</w:t>
      </w:r>
    </w:p>
    <w:p w:rsidR="003C7E1A" w:rsidRPr="003A5D3F" w:rsidRDefault="003C7E1A" w:rsidP="003C7E1A">
      <w:pPr>
        <w:rPr>
          <w:rFonts w:asciiTheme="majorBidi" w:hAnsiTheme="majorBidi" w:cstheme="majorBidi"/>
          <w:sz w:val="28"/>
          <w:szCs w:val="28"/>
        </w:rPr>
      </w:pPr>
      <w:r w:rsidRPr="003A5D3F">
        <w:rPr>
          <w:rFonts w:asciiTheme="majorBidi" w:hAnsiTheme="majorBidi" w:cstheme="majorBidi"/>
          <w:noProof/>
          <w:sz w:val="28"/>
          <w:szCs w:val="28"/>
        </w:rPr>
        <w:drawing>
          <wp:inline distT="0" distB="0" distL="0" distR="0" wp14:anchorId="06171360" wp14:editId="3E4EF4E2">
            <wp:extent cx="5372100" cy="1600200"/>
            <wp:effectExtent l="0" t="0" r="0" b="0"/>
            <wp:docPr id="11639041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390416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7E1A" w:rsidRPr="003A5D3F" w:rsidRDefault="003C7E1A" w:rsidP="003C7E1A">
      <w:pPr>
        <w:rPr>
          <w:rFonts w:asciiTheme="majorBidi" w:hAnsiTheme="majorBidi" w:cstheme="majorBidi"/>
          <w:sz w:val="28"/>
          <w:szCs w:val="28"/>
        </w:rPr>
      </w:pPr>
      <w:r w:rsidRPr="003A5D3F">
        <w:rPr>
          <w:rFonts w:asciiTheme="majorBidi" w:hAnsiTheme="majorBidi" w:cstheme="majorBidi"/>
          <w:sz w:val="28"/>
          <w:szCs w:val="28"/>
        </w:rPr>
        <w:t>данная программа находит периметр и площадь фигуры</w:t>
      </w:r>
    </w:p>
    <w:p w:rsidR="003C7E1A" w:rsidRPr="003A5D3F" w:rsidRDefault="003C7E1A" w:rsidP="003C7E1A">
      <w:pPr>
        <w:rPr>
          <w:rFonts w:asciiTheme="majorBidi" w:hAnsiTheme="majorBidi" w:cstheme="majorBidi"/>
          <w:b/>
          <w:bCs/>
          <w:sz w:val="28"/>
          <w:szCs w:val="28"/>
        </w:rPr>
      </w:pPr>
      <w:r w:rsidRPr="003A5D3F">
        <w:rPr>
          <w:rFonts w:asciiTheme="majorBidi" w:hAnsiTheme="majorBidi" w:cstheme="majorBidi"/>
          <w:b/>
          <w:bCs/>
          <w:sz w:val="28"/>
          <w:szCs w:val="28"/>
        </w:rPr>
        <w:t>Задание 2</w:t>
      </w:r>
    </w:p>
    <w:p w:rsidR="003C7E1A" w:rsidRPr="003A5D3F" w:rsidRDefault="003C7E1A" w:rsidP="003C7E1A">
      <w:pPr>
        <w:rPr>
          <w:rFonts w:asciiTheme="majorBidi" w:hAnsiTheme="majorBidi" w:cstheme="majorBidi"/>
          <w:sz w:val="28"/>
          <w:szCs w:val="28"/>
        </w:rPr>
      </w:pPr>
      <w:r w:rsidRPr="003A5D3F">
        <w:rPr>
          <w:rFonts w:asciiTheme="majorBidi" w:hAnsiTheme="majorBidi" w:cstheme="majorBidi"/>
          <w:noProof/>
          <w:sz w:val="28"/>
          <w:szCs w:val="28"/>
        </w:rPr>
        <w:drawing>
          <wp:inline distT="0" distB="0" distL="0" distR="0" wp14:anchorId="761565FA" wp14:editId="2DF62CE5">
            <wp:extent cx="5295900" cy="1219200"/>
            <wp:effectExtent l="0" t="0" r="0" b="0"/>
            <wp:docPr id="8912358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123581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7E1A" w:rsidRPr="003A5D3F" w:rsidRDefault="003C7E1A" w:rsidP="003C7E1A">
      <w:pPr>
        <w:rPr>
          <w:rFonts w:asciiTheme="majorBidi" w:hAnsiTheme="majorBidi" w:cstheme="majorBidi"/>
          <w:sz w:val="28"/>
          <w:szCs w:val="28"/>
        </w:rPr>
      </w:pPr>
      <w:r w:rsidRPr="003A5D3F">
        <w:rPr>
          <w:rFonts w:asciiTheme="majorBidi" w:hAnsiTheme="majorBidi" w:cstheme="majorBidi"/>
          <w:sz w:val="28"/>
          <w:szCs w:val="28"/>
        </w:rPr>
        <w:t>данная программа находит наибольшее число среди трех значений, вводимых пользователем</w:t>
      </w:r>
    </w:p>
    <w:p w:rsidR="003C7E1A" w:rsidRPr="003A5D3F" w:rsidRDefault="003C7E1A" w:rsidP="003C7E1A">
      <w:pPr>
        <w:rPr>
          <w:rFonts w:asciiTheme="majorBidi" w:hAnsiTheme="majorBidi" w:cstheme="majorBidi"/>
          <w:b/>
          <w:bCs/>
          <w:sz w:val="28"/>
          <w:szCs w:val="28"/>
        </w:rPr>
      </w:pPr>
      <w:r w:rsidRPr="003A5D3F">
        <w:rPr>
          <w:rFonts w:asciiTheme="majorBidi" w:hAnsiTheme="majorBidi" w:cstheme="majorBidi"/>
          <w:b/>
          <w:bCs/>
          <w:sz w:val="28"/>
          <w:szCs w:val="28"/>
        </w:rPr>
        <w:t>Задание 3</w:t>
      </w:r>
    </w:p>
    <w:p w:rsidR="003C7E1A" w:rsidRPr="003A5D3F" w:rsidRDefault="003C7E1A" w:rsidP="003C7E1A">
      <w:pPr>
        <w:rPr>
          <w:rFonts w:asciiTheme="majorBidi" w:hAnsiTheme="majorBidi" w:cstheme="majorBidi"/>
          <w:sz w:val="28"/>
          <w:szCs w:val="28"/>
        </w:rPr>
      </w:pPr>
      <w:r w:rsidRPr="003A5D3F">
        <w:rPr>
          <w:rFonts w:asciiTheme="majorBidi" w:hAnsiTheme="majorBidi" w:cstheme="majorBidi"/>
          <w:noProof/>
          <w:sz w:val="28"/>
          <w:szCs w:val="28"/>
        </w:rPr>
        <w:lastRenderedPageBreak/>
        <w:drawing>
          <wp:inline distT="0" distB="0" distL="0" distR="0" wp14:anchorId="6041A248" wp14:editId="32B9ACC1">
            <wp:extent cx="3181794" cy="2067213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7E1A" w:rsidRPr="003A5D3F" w:rsidRDefault="003C7E1A" w:rsidP="003C7E1A">
      <w:pPr>
        <w:rPr>
          <w:rFonts w:asciiTheme="majorBidi" w:hAnsiTheme="majorBidi" w:cstheme="majorBidi"/>
          <w:sz w:val="28"/>
          <w:szCs w:val="28"/>
        </w:rPr>
      </w:pPr>
      <w:r w:rsidRPr="003A5D3F">
        <w:rPr>
          <w:rFonts w:asciiTheme="majorBidi" w:hAnsiTheme="majorBidi" w:cstheme="majorBidi"/>
          <w:sz w:val="28"/>
          <w:szCs w:val="28"/>
        </w:rPr>
        <w:t>Данная программа осуществляет проверку возраста</w:t>
      </w:r>
    </w:p>
    <w:p w:rsidR="003C7E1A" w:rsidRPr="003A5D3F" w:rsidRDefault="003C7E1A" w:rsidP="003C7E1A">
      <w:pPr>
        <w:rPr>
          <w:rFonts w:asciiTheme="majorBidi" w:hAnsiTheme="majorBidi" w:cstheme="majorBidi"/>
          <w:b/>
          <w:bCs/>
          <w:sz w:val="28"/>
          <w:szCs w:val="28"/>
        </w:rPr>
      </w:pPr>
      <w:r w:rsidRPr="003A5D3F">
        <w:rPr>
          <w:rFonts w:asciiTheme="majorBidi" w:hAnsiTheme="majorBidi" w:cstheme="majorBidi"/>
          <w:b/>
          <w:bCs/>
          <w:sz w:val="28"/>
          <w:szCs w:val="28"/>
        </w:rPr>
        <w:t>Задание 4</w:t>
      </w:r>
    </w:p>
    <w:p w:rsidR="003C7E1A" w:rsidRPr="003A5D3F" w:rsidRDefault="00A4703F" w:rsidP="003C7E1A">
      <w:pPr>
        <w:rPr>
          <w:rFonts w:asciiTheme="majorBidi" w:hAnsiTheme="majorBidi" w:cstheme="majorBidi"/>
          <w:sz w:val="28"/>
          <w:szCs w:val="28"/>
        </w:rPr>
      </w:pPr>
      <w:r w:rsidRPr="003A5D3F">
        <w:rPr>
          <w:rFonts w:asciiTheme="majorBidi" w:hAnsiTheme="majorBidi" w:cstheme="majorBidi"/>
          <w:noProof/>
          <w:sz w:val="28"/>
          <w:szCs w:val="28"/>
        </w:rPr>
        <w:drawing>
          <wp:inline distT="0" distB="0" distL="0" distR="0" wp14:anchorId="7333F66C" wp14:editId="292F0F5B">
            <wp:extent cx="4858428" cy="4582164"/>
            <wp:effectExtent l="0" t="0" r="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4582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0975" w:rsidRPr="003A5D3F" w:rsidRDefault="00810975" w:rsidP="003C7E1A">
      <w:pPr>
        <w:rPr>
          <w:rFonts w:asciiTheme="majorBidi" w:hAnsiTheme="majorBidi" w:cstheme="majorBidi"/>
          <w:sz w:val="28"/>
          <w:szCs w:val="28"/>
        </w:rPr>
      </w:pPr>
      <w:r w:rsidRPr="003A5D3F">
        <w:rPr>
          <w:rFonts w:asciiTheme="majorBidi" w:hAnsiTheme="majorBidi" w:cstheme="majorBidi"/>
          <w:sz w:val="28"/>
          <w:szCs w:val="28"/>
        </w:rPr>
        <w:t>Эта программа использует побитовые операции для сдвига и маскирования битов</w:t>
      </w:r>
    </w:p>
    <w:p w:rsidR="00810975" w:rsidRPr="003A5D3F" w:rsidRDefault="00810975" w:rsidP="003C7E1A">
      <w:pPr>
        <w:rPr>
          <w:rFonts w:asciiTheme="majorBidi" w:hAnsiTheme="majorBidi" w:cstheme="majorBidi"/>
          <w:b/>
          <w:bCs/>
          <w:sz w:val="28"/>
          <w:szCs w:val="28"/>
        </w:rPr>
      </w:pPr>
      <w:r w:rsidRPr="003A5D3F">
        <w:rPr>
          <w:rFonts w:asciiTheme="majorBidi" w:hAnsiTheme="majorBidi" w:cstheme="majorBidi"/>
          <w:b/>
          <w:bCs/>
          <w:sz w:val="28"/>
          <w:szCs w:val="28"/>
        </w:rPr>
        <w:t>Задание 5</w:t>
      </w:r>
    </w:p>
    <w:p w:rsidR="003C7E1A" w:rsidRPr="003A5D3F" w:rsidRDefault="00810975" w:rsidP="003C7E1A">
      <w:pPr>
        <w:rPr>
          <w:rFonts w:asciiTheme="majorBidi" w:hAnsiTheme="majorBidi" w:cstheme="majorBidi"/>
          <w:sz w:val="28"/>
          <w:szCs w:val="28"/>
        </w:rPr>
      </w:pPr>
      <w:r w:rsidRPr="003A5D3F">
        <w:rPr>
          <w:rFonts w:asciiTheme="majorBidi" w:hAnsiTheme="majorBidi" w:cstheme="majorBidi"/>
          <w:noProof/>
          <w:sz w:val="28"/>
          <w:szCs w:val="28"/>
        </w:rPr>
        <w:lastRenderedPageBreak/>
        <w:drawing>
          <wp:inline distT="0" distB="0" distL="0" distR="0" wp14:anchorId="067B6BF5" wp14:editId="5B3C0AC9">
            <wp:extent cx="2476846" cy="466790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4667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0975" w:rsidRPr="003A5D3F" w:rsidRDefault="00810975" w:rsidP="003C7E1A">
      <w:pPr>
        <w:rPr>
          <w:rFonts w:asciiTheme="majorBidi" w:hAnsiTheme="majorBidi" w:cstheme="majorBidi"/>
          <w:sz w:val="28"/>
          <w:szCs w:val="28"/>
        </w:rPr>
      </w:pPr>
      <w:r w:rsidRPr="003A5D3F">
        <w:rPr>
          <w:rFonts w:asciiTheme="majorBidi" w:hAnsiTheme="majorBidi" w:cstheme="majorBidi"/>
          <w:noProof/>
          <w:sz w:val="28"/>
          <w:szCs w:val="28"/>
        </w:rPr>
        <w:drawing>
          <wp:inline distT="0" distB="0" distL="0" distR="0" wp14:anchorId="0E1E55CF" wp14:editId="6F470F45">
            <wp:extent cx="1991003" cy="1448002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91003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0975" w:rsidRPr="003A5D3F" w:rsidRDefault="003A5D3F" w:rsidP="003C7E1A">
      <w:pPr>
        <w:rPr>
          <w:rFonts w:asciiTheme="majorBidi" w:hAnsiTheme="majorBidi" w:cstheme="majorBidi"/>
          <w:sz w:val="28"/>
          <w:szCs w:val="28"/>
        </w:rPr>
      </w:pPr>
      <w:r w:rsidRPr="003A5D3F">
        <w:rPr>
          <w:rFonts w:asciiTheme="majorBidi" w:hAnsiTheme="majorBidi" w:cstheme="majorBidi"/>
          <w:sz w:val="28"/>
          <w:szCs w:val="28"/>
        </w:rPr>
        <w:t>Эта программа демонстрирует работу операторов с различными типами данных</w:t>
      </w:r>
    </w:p>
    <w:p w:rsidR="006D79F2" w:rsidRPr="003A5D3F" w:rsidRDefault="006D79F2" w:rsidP="003C7E1A">
      <w:pPr>
        <w:pStyle w:val="HTML"/>
        <w:textAlignment w:val="baseline"/>
        <w:rPr>
          <w:rStyle w:val="sc-ifomem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</w:pPr>
    </w:p>
    <w:p w:rsidR="00316023" w:rsidRPr="003A5D3F" w:rsidRDefault="00316023" w:rsidP="006D79F2">
      <w:pPr>
        <w:pStyle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Theme="majorBidi" w:eastAsia="Times New Roman" w:hAnsiTheme="majorBidi" w:cstheme="majorBidi"/>
          <w:b w:val="0"/>
          <w:color w:val="000000"/>
          <w:sz w:val="28"/>
        </w:rPr>
      </w:pPr>
      <w:r w:rsidRPr="003A5D3F">
        <w:rPr>
          <w:rFonts w:asciiTheme="majorBidi" w:eastAsia="Times New Roman" w:hAnsiTheme="majorBidi" w:cstheme="majorBidi"/>
          <w:color w:val="000000"/>
          <w:sz w:val="28"/>
        </w:rPr>
        <w:t>Выводы работы</w:t>
      </w:r>
    </w:p>
    <w:p w:rsidR="003A5D3F" w:rsidRPr="003A5D3F" w:rsidRDefault="003A5D3F" w:rsidP="003A5D3F">
      <w:pPr>
        <w:pStyle w:val="HTML"/>
        <w:numPr>
          <w:ilvl w:val="0"/>
          <w:numId w:val="12"/>
        </w:numPr>
        <w:tabs>
          <w:tab w:val="clear" w:pos="720"/>
        </w:tabs>
        <w:ind w:left="0"/>
        <w:textAlignment w:val="baseline"/>
        <w:rPr>
          <w:rFonts w:asciiTheme="majorBidi" w:hAnsiTheme="majorBidi" w:cstheme="majorBidi"/>
          <w:spacing w:val="-4"/>
          <w:sz w:val="28"/>
          <w:szCs w:val="28"/>
        </w:rPr>
      </w:pPr>
      <w:r w:rsidRPr="003A5D3F">
        <w:rPr>
          <w:rStyle w:val="sc-ifomem"/>
          <w:rFonts w:asciiTheme="majorBidi" w:hAnsiTheme="majorBidi" w:cstheme="majorBidi"/>
          <w:b/>
          <w:bCs/>
          <w:spacing w:val="-4"/>
          <w:sz w:val="28"/>
          <w:szCs w:val="28"/>
          <w:bdr w:val="none" w:sz="0" w:space="0" w:color="auto" w:frame="1"/>
        </w:rPr>
        <w:t>Типы данных имеют значение</w:t>
      </w:r>
      <w:r w:rsidRPr="003A5D3F">
        <w:rPr>
          <w:rStyle w:val="sc-ifomem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 xml:space="preserve">. В </w:t>
      </w:r>
      <w:proofErr w:type="spellStart"/>
      <w:r w:rsidRPr="003A5D3F">
        <w:rPr>
          <w:rStyle w:val="sc-ifomem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Python</w:t>
      </w:r>
      <w:proofErr w:type="spellEnd"/>
      <w:r w:rsidRPr="003A5D3F">
        <w:rPr>
          <w:rStyle w:val="sc-ifomem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 xml:space="preserve"> типы данных строго контролируются, и некоторые операции могут применяться только к определенным типам данных. В частности, побитовые операции (</w:t>
      </w:r>
      <w:r w:rsidRPr="003A5D3F">
        <w:rPr>
          <w:rStyle w:val="HTML1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&amp;</w:t>
      </w:r>
      <w:r w:rsidRPr="003A5D3F">
        <w:rPr>
          <w:rStyle w:val="sc-ifomem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, </w:t>
      </w:r>
      <w:r w:rsidRPr="003A5D3F">
        <w:rPr>
          <w:rStyle w:val="HTML1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|</w:t>
      </w:r>
      <w:r w:rsidRPr="003A5D3F">
        <w:rPr>
          <w:rStyle w:val="sc-ifomem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, </w:t>
      </w:r>
      <w:r w:rsidRPr="003A5D3F">
        <w:rPr>
          <w:rStyle w:val="HTML1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^</w:t>
      </w:r>
      <w:proofErr w:type="gramStart"/>
      <w:r w:rsidRPr="003A5D3F">
        <w:rPr>
          <w:rStyle w:val="sc-ifomem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, </w:t>
      </w:r>
      <w:r w:rsidRPr="003A5D3F">
        <w:rPr>
          <w:rStyle w:val="HTML1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&gt;</w:t>
      </w:r>
      <w:proofErr w:type="gramEnd"/>
      <w:r w:rsidRPr="003A5D3F">
        <w:rPr>
          <w:rStyle w:val="HTML1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&gt;</w:t>
      </w:r>
      <w:r w:rsidRPr="003A5D3F">
        <w:rPr>
          <w:rStyle w:val="sc-ifomem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, </w:t>
      </w:r>
      <w:r w:rsidRPr="003A5D3F">
        <w:rPr>
          <w:rStyle w:val="HTML1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&lt;&lt;</w:t>
      </w:r>
      <w:r w:rsidRPr="003A5D3F">
        <w:rPr>
          <w:rStyle w:val="sc-ifomem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) применимы только к целым числам, но не к числам с плавающей точкой.</w:t>
      </w:r>
    </w:p>
    <w:p w:rsidR="003A5D3F" w:rsidRPr="003A5D3F" w:rsidRDefault="003A5D3F" w:rsidP="003A5D3F">
      <w:pPr>
        <w:pStyle w:val="HTML"/>
        <w:numPr>
          <w:ilvl w:val="0"/>
          <w:numId w:val="12"/>
        </w:numPr>
        <w:tabs>
          <w:tab w:val="clear" w:pos="720"/>
        </w:tabs>
        <w:ind w:left="0"/>
        <w:textAlignment w:val="baseline"/>
        <w:rPr>
          <w:rFonts w:asciiTheme="majorBidi" w:hAnsiTheme="majorBidi" w:cstheme="majorBidi"/>
          <w:spacing w:val="-4"/>
          <w:sz w:val="28"/>
          <w:szCs w:val="28"/>
        </w:rPr>
      </w:pPr>
      <w:r w:rsidRPr="003A5D3F">
        <w:rPr>
          <w:rStyle w:val="sc-ifomem"/>
          <w:rFonts w:asciiTheme="majorBidi" w:hAnsiTheme="majorBidi" w:cstheme="majorBidi"/>
          <w:b/>
          <w:bCs/>
          <w:spacing w:val="-4"/>
          <w:sz w:val="28"/>
          <w:szCs w:val="28"/>
          <w:bdr w:val="none" w:sz="0" w:space="0" w:color="auto" w:frame="1"/>
        </w:rPr>
        <w:t>Преобразование типов данных важно</w:t>
      </w:r>
      <w:r w:rsidRPr="003A5D3F">
        <w:rPr>
          <w:rStyle w:val="sc-ifomem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 xml:space="preserve">. Если нужно использовать переменную в контексте, где ожидается другой тип данных, ее следует явно преобразовать. В нашем </w:t>
      </w:r>
      <w:r w:rsidRPr="003A5D3F">
        <w:rPr>
          <w:rStyle w:val="sc-ifomem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lastRenderedPageBreak/>
        <w:t>случае мы использовали </w:t>
      </w:r>
      <w:proofErr w:type="spellStart"/>
      <w:proofErr w:type="gramStart"/>
      <w:r w:rsidRPr="003A5D3F">
        <w:rPr>
          <w:rStyle w:val="HTML1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int</w:t>
      </w:r>
      <w:proofErr w:type="spellEnd"/>
      <w:r w:rsidRPr="003A5D3F">
        <w:rPr>
          <w:rStyle w:val="HTML1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(</w:t>
      </w:r>
      <w:proofErr w:type="gramEnd"/>
      <w:r w:rsidRPr="003A5D3F">
        <w:rPr>
          <w:rStyle w:val="HTML1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)</w:t>
      </w:r>
      <w:r w:rsidRPr="003A5D3F">
        <w:rPr>
          <w:rStyle w:val="sc-ifomem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 для преобразования числа с плавающей запятой в целое число.</w:t>
      </w:r>
    </w:p>
    <w:p w:rsidR="003A5D3F" w:rsidRPr="003A5D3F" w:rsidRDefault="003A5D3F" w:rsidP="003A5D3F">
      <w:pPr>
        <w:pStyle w:val="HTML"/>
        <w:numPr>
          <w:ilvl w:val="0"/>
          <w:numId w:val="12"/>
        </w:numPr>
        <w:tabs>
          <w:tab w:val="clear" w:pos="720"/>
        </w:tabs>
        <w:ind w:left="0"/>
        <w:textAlignment w:val="baseline"/>
        <w:rPr>
          <w:rFonts w:asciiTheme="majorBidi" w:hAnsiTheme="majorBidi" w:cstheme="majorBidi"/>
          <w:spacing w:val="-4"/>
          <w:sz w:val="28"/>
          <w:szCs w:val="28"/>
        </w:rPr>
      </w:pPr>
      <w:r w:rsidRPr="003A5D3F">
        <w:rPr>
          <w:rStyle w:val="sc-ifomem"/>
          <w:rFonts w:asciiTheme="majorBidi" w:hAnsiTheme="majorBidi" w:cstheme="majorBidi"/>
          <w:b/>
          <w:bCs/>
          <w:spacing w:val="-4"/>
          <w:sz w:val="28"/>
          <w:szCs w:val="28"/>
          <w:bdr w:val="none" w:sz="0" w:space="0" w:color="auto" w:frame="1"/>
        </w:rPr>
        <w:t>Ошибки могут возникать незаметно</w:t>
      </w:r>
      <w:r w:rsidRPr="003A5D3F">
        <w:rPr>
          <w:rStyle w:val="sc-ifomem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. Хотя ошибка возникла на строке 44, реальная причина была в предыдущей операции, которая привела к изменению типа переменной </w:t>
      </w:r>
      <w:r w:rsidRPr="003A5D3F">
        <w:rPr>
          <w:rStyle w:val="HTML1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x</w:t>
      </w:r>
      <w:r w:rsidRPr="003A5D3F">
        <w:rPr>
          <w:rStyle w:val="sc-ifomem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. Важно внимательно следить за тем, какие типы данных используются в разных частях программы.</w:t>
      </w:r>
    </w:p>
    <w:p w:rsidR="003A5D3F" w:rsidRPr="003A5D3F" w:rsidRDefault="003A5D3F" w:rsidP="003A5D3F">
      <w:pPr>
        <w:pStyle w:val="HTML"/>
        <w:numPr>
          <w:ilvl w:val="0"/>
          <w:numId w:val="12"/>
        </w:numPr>
        <w:tabs>
          <w:tab w:val="clear" w:pos="720"/>
        </w:tabs>
        <w:ind w:left="0"/>
        <w:textAlignment w:val="baseline"/>
        <w:rPr>
          <w:rFonts w:asciiTheme="majorBidi" w:hAnsiTheme="majorBidi" w:cstheme="majorBidi"/>
          <w:spacing w:val="-4"/>
          <w:sz w:val="28"/>
          <w:szCs w:val="28"/>
        </w:rPr>
      </w:pPr>
      <w:r w:rsidRPr="003A5D3F">
        <w:rPr>
          <w:rStyle w:val="sc-ifomem"/>
          <w:rFonts w:asciiTheme="majorBidi" w:hAnsiTheme="majorBidi" w:cstheme="majorBidi"/>
          <w:b/>
          <w:bCs/>
          <w:spacing w:val="-4"/>
          <w:sz w:val="28"/>
          <w:szCs w:val="28"/>
          <w:bdr w:val="none" w:sz="0" w:space="0" w:color="auto" w:frame="1"/>
        </w:rPr>
        <w:t>Проверяйте промежуточные результаты</w:t>
      </w:r>
      <w:r w:rsidRPr="003A5D3F">
        <w:rPr>
          <w:rStyle w:val="sc-ifomem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. Если возникают ошибки, полезно проверять промежуточные значения переменных, чтобы понять, где именно происходит проблема. В данном случае, если бы вы проверили значение </w:t>
      </w:r>
      <w:r w:rsidRPr="003A5D3F">
        <w:rPr>
          <w:rStyle w:val="HTML1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x</w:t>
      </w:r>
      <w:r w:rsidRPr="003A5D3F">
        <w:rPr>
          <w:rStyle w:val="sc-ifomem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 после операции </w:t>
      </w:r>
      <w:r w:rsidRPr="003A5D3F">
        <w:rPr>
          <w:rStyle w:val="HTML1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x /= 4</w:t>
      </w:r>
      <w:r w:rsidRPr="003A5D3F">
        <w:rPr>
          <w:rStyle w:val="sc-ifomem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, то увидели бы, что оно стало числом с плавающей точкой, что и привело к проблеме.</w:t>
      </w:r>
    </w:p>
    <w:p w:rsidR="002513D8" w:rsidRPr="003A5D3F" w:rsidRDefault="002513D8" w:rsidP="006D79F2">
      <w:pPr>
        <w:spacing w:after="0" w:line="360" w:lineRule="auto"/>
        <w:ind w:firstLine="709"/>
        <w:jc w:val="both"/>
        <w:rPr>
          <w:rFonts w:asciiTheme="majorBidi" w:eastAsia="Times New Roman" w:hAnsiTheme="majorBidi" w:cstheme="majorBidi"/>
          <w:color w:val="FF0000"/>
          <w:sz w:val="28"/>
          <w:szCs w:val="28"/>
        </w:rPr>
      </w:pPr>
    </w:p>
    <w:sectPr w:rsidR="002513D8" w:rsidRPr="003A5D3F" w:rsidSect="004A2F65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134" w:right="567" w:bottom="1134" w:left="1134" w:header="1134" w:footer="981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57F40" w:rsidRDefault="00D57F40">
      <w:pPr>
        <w:spacing w:after="0" w:line="240" w:lineRule="auto"/>
      </w:pPr>
      <w:r>
        <w:separator/>
      </w:r>
    </w:p>
  </w:endnote>
  <w:endnote w:type="continuationSeparator" w:id="0">
    <w:p w:rsidR="00D57F40" w:rsidRDefault="00D57F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6658" w:rsidRDefault="004A665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91420352"/>
      <w:docPartObj>
        <w:docPartGallery w:val="Page Numbers (Bottom of Page)"/>
        <w:docPartUnique/>
      </w:docPartObj>
    </w:sdtPr>
    <w:sdtContent>
      <w:p w:rsidR="009325C2" w:rsidRDefault="009325C2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4</w:t>
        </w:r>
        <w:r>
          <w:fldChar w:fldCharType="end"/>
        </w:r>
      </w:p>
    </w:sdtContent>
  </w:sdt>
  <w:p w:rsidR="004A6658" w:rsidRDefault="004A665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95526125"/>
      <w:docPartObj>
        <w:docPartGallery w:val="Page Numbers (Bottom of Page)"/>
        <w:docPartUnique/>
      </w:docPartObj>
    </w:sdtPr>
    <w:sdtContent>
      <w:p w:rsidR="009325C2" w:rsidRDefault="009325C2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</w:p>
    </w:sdtContent>
  </w:sdt>
  <w:p w:rsidR="004A6658" w:rsidRDefault="004A6658" w:rsidP="00316023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57F40" w:rsidRDefault="00D57F40">
      <w:pPr>
        <w:spacing w:after="0" w:line="240" w:lineRule="auto"/>
      </w:pPr>
      <w:r>
        <w:separator/>
      </w:r>
    </w:p>
  </w:footnote>
  <w:footnote w:type="continuationSeparator" w:id="0">
    <w:p w:rsidR="00D57F40" w:rsidRDefault="00D57F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6658" w:rsidRDefault="004A665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6658" w:rsidRDefault="004A665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6658" w:rsidRDefault="004A6658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color w:val="000000"/>
      </w:rPr>
    </w:pPr>
  </w:p>
  <w:tbl>
    <w:tblPr>
      <w:tblStyle w:val="afe"/>
      <w:tblW w:w="10035" w:type="dxa"/>
      <w:tblInd w:w="-318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10035"/>
    </w:tblGrid>
    <w:tr w:rsidR="004A6658">
      <w:trPr>
        <w:trHeight w:val="1489"/>
      </w:trPr>
      <w:tc>
        <w:tcPr>
          <w:tcW w:w="10035" w:type="dxa"/>
        </w:tcPr>
        <w:p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 xml:space="preserve">Автономное учреждение </w:t>
          </w: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br/>
            <w:t>профессионального образования</w:t>
          </w:r>
        </w:p>
        <w:p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>Ханты-Мансийского автономного округа – Югры</w:t>
          </w:r>
        </w:p>
        <w:p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>«СУРГУТСКИЙ ПОЛИТЕХНИЧЕСКИЙ КОЛЛЕДЖ»</w:t>
          </w:r>
        </w:p>
        <w:p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>(АУ «Сургутский политехнический колледж»)</w:t>
          </w:r>
        </w:p>
      </w:tc>
    </w:tr>
    <w:tr w:rsidR="004A6658">
      <w:tc>
        <w:tcPr>
          <w:tcW w:w="10035" w:type="dxa"/>
        </w:tcPr>
        <w:p w:rsidR="004A6658" w:rsidRDefault="004A665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</w:p>
      </w:tc>
    </w:tr>
    <w:tr w:rsidR="004A6658">
      <w:trPr>
        <w:trHeight w:val="575"/>
      </w:trPr>
      <w:tc>
        <w:tcPr>
          <w:tcW w:w="10035" w:type="dxa"/>
        </w:tcPr>
        <w:p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sz w:val="28"/>
              <w:szCs w:val="28"/>
            </w:rPr>
            <w:t>СТРУКТУРНОЕ ПОДРАЗДЕЛЕНИЕ - 4</w:t>
          </w:r>
        </w:p>
        <w:p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sz w:val="28"/>
              <w:szCs w:val="28"/>
            </w:rPr>
            <w:t>(Энергетическое отделение)</w:t>
          </w:r>
        </w:p>
      </w:tc>
    </w:tr>
  </w:tbl>
  <w:p w:rsidR="004A6658" w:rsidRDefault="00CE3CD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  <w:bookmarkStart w:id="3" w:name="_heading=h.2et92p0" w:colFirst="0" w:colLast="0"/>
    <w:bookmarkEnd w:id="3"/>
    <w:r>
      <w:rPr>
        <w:noProof/>
      </w:rPr>
      <w:drawing>
        <wp:anchor distT="0" distB="0" distL="0" distR="0" simplePos="0" relativeHeight="251658240" behindDoc="1" locked="0" layoutInCell="1" hidden="0" allowOverlap="1">
          <wp:simplePos x="0" y="0"/>
          <wp:positionH relativeFrom="column">
            <wp:posOffset>-205739</wp:posOffset>
          </wp:positionH>
          <wp:positionV relativeFrom="paragraph">
            <wp:posOffset>-1694633</wp:posOffset>
          </wp:positionV>
          <wp:extent cx="974712" cy="539087"/>
          <wp:effectExtent l="0" t="0" r="0" b="0"/>
          <wp:wrapNone/>
          <wp:docPr id="16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74712" cy="53908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hidden="0" allowOverlap="1">
              <wp:simplePos x="0" y="0"/>
              <wp:positionH relativeFrom="column">
                <wp:posOffset>4127500</wp:posOffset>
              </wp:positionH>
              <wp:positionV relativeFrom="paragraph">
                <wp:posOffset>7874000</wp:posOffset>
              </wp:positionV>
              <wp:extent cx="2100021" cy="288925"/>
              <wp:effectExtent l="0" t="0" r="0" b="0"/>
              <wp:wrapNone/>
              <wp:docPr id="15" name="Прямоугольник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300752" y="3640300"/>
                        <a:ext cx="2090496" cy="279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4A6658" w:rsidRDefault="004A6658">
                          <w:pPr>
                            <w:spacing w:line="275" w:lineRule="auto"/>
                            <w:jc w:val="right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Прямоугольник 15" o:spid="_x0000_s1026" style="position:absolute;margin-left:325pt;margin-top:620pt;width:165.35pt;height:22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" filled="f" stroked="f">
              <v:textbox inset="2.53958mm,1.2694mm,2.53958mm,1.2694mm">
                <w:txbxContent>
                  <w:p w:rsidR="004A6658" w:rsidRDefault="004A6658">
                    <w:pPr>
                      <w:spacing w:line="275" w:lineRule="auto"/>
                      <w:jc w:val="right"/>
                      <w:textDirection w:val="btLr"/>
                    </w:pP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7F0CDB"/>
    <w:multiLevelType w:val="multilevel"/>
    <w:tmpl w:val="A8DCA2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547425"/>
    <w:multiLevelType w:val="multilevel"/>
    <w:tmpl w:val="0A0E27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EF0AF5"/>
    <w:multiLevelType w:val="multilevel"/>
    <w:tmpl w:val="36828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CF92E19"/>
    <w:multiLevelType w:val="multilevel"/>
    <w:tmpl w:val="683A13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6B61A25"/>
    <w:multiLevelType w:val="multilevel"/>
    <w:tmpl w:val="75A4A8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C902A8C"/>
    <w:multiLevelType w:val="multilevel"/>
    <w:tmpl w:val="DA522D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EE865DB"/>
    <w:multiLevelType w:val="multilevel"/>
    <w:tmpl w:val="AF2836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A8915BA"/>
    <w:multiLevelType w:val="multilevel"/>
    <w:tmpl w:val="84B80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CE749BA"/>
    <w:multiLevelType w:val="multilevel"/>
    <w:tmpl w:val="45DA1B3A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  <w:b w:val="0"/>
        <w:i w:val="0"/>
        <w:color w:val="000000"/>
        <w:sz w:val="28"/>
        <w:szCs w:val="2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DD465C0"/>
    <w:multiLevelType w:val="multilevel"/>
    <w:tmpl w:val="ACC46C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6AD4D28"/>
    <w:multiLevelType w:val="multilevel"/>
    <w:tmpl w:val="7F6A8A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E47600A"/>
    <w:multiLevelType w:val="multilevel"/>
    <w:tmpl w:val="589487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11"/>
  </w:num>
  <w:num w:numId="3">
    <w:abstractNumId w:val="5"/>
  </w:num>
  <w:num w:numId="4">
    <w:abstractNumId w:val="4"/>
  </w:num>
  <w:num w:numId="5">
    <w:abstractNumId w:val="1"/>
  </w:num>
  <w:num w:numId="6">
    <w:abstractNumId w:val="9"/>
  </w:num>
  <w:num w:numId="7">
    <w:abstractNumId w:val="3"/>
  </w:num>
  <w:num w:numId="8">
    <w:abstractNumId w:val="0"/>
  </w:num>
  <w:num w:numId="9">
    <w:abstractNumId w:val="2"/>
  </w:num>
  <w:num w:numId="10">
    <w:abstractNumId w:val="7"/>
  </w:num>
  <w:num w:numId="11">
    <w:abstractNumId w:val="6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6658"/>
    <w:rsid w:val="00006EC7"/>
    <w:rsid w:val="001E6EC3"/>
    <w:rsid w:val="002513D8"/>
    <w:rsid w:val="00316023"/>
    <w:rsid w:val="003A5D3F"/>
    <w:rsid w:val="003C7E1A"/>
    <w:rsid w:val="003D1388"/>
    <w:rsid w:val="004742F9"/>
    <w:rsid w:val="004A2F65"/>
    <w:rsid w:val="004A6658"/>
    <w:rsid w:val="00563FE0"/>
    <w:rsid w:val="006D79F2"/>
    <w:rsid w:val="00810975"/>
    <w:rsid w:val="008443FE"/>
    <w:rsid w:val="008B484C"/>
    <w:rsid w:val="009325C2"/>
    <w:rsid w:val="00A4703F"/>
    <w:rsid w:val="00AB6C0B"/>
    <w:rsid w:val="00B27B55"/>
    <w:rsid w:val="00C02BDA"/>
    <w:rsid w:val="00CE3CD8"/>
    <w:rsid w:val="00D57F40"/>
    <w:rsid w:val="00D944D8"/>
    <w:rsid w:val="00E277C0"/>
    <w:rsid w:val="00FB6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F8D1BA6A-EC58-456D-A89C-23330B45D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C2B77"/>
    <w:pPr>
      <w:spacing w:after="0"/>
      <w:jc w:val="center"/>
      <w:outlineLvl w:val="0"/>
    </w:pPr>
    <w:rPr>
      <w:rFonts w:ascii="Times New Roman" w:hAnsi="Times New Roman" w:cs="Times New Roman"/>
      <w:b/>
      <w:sz w:val="32"/>
      <w:szCs w:val="2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C12F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5B6404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351D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351D3B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6C2B77"/>
    <w:rPr>
      <w:rFonts w:ascii="Times New Roman" w:hAnsi="Times New Roman" w:cs="Times New Roman"/>
      <w:b/>
      <w:sz w:val="32"/>
      <w:szCs w:val="28"/>
    </w:rPr>
  </w:style>
  <w:style w:type="paragraph" w:styleId="a8">
    <w:name w:val="TOC Heading"/>
    <w:basedOn w:val="1"/>
    <w:next w:val="a"/>
    <w:link w:val="a9"/>
    <w:uiPriority w:val="39"/>
    <w:unhideWhenUsed/>
    <w:qFormat/>
    <w:rsid w:val="008D6A9A"/>
    <w:pPr>
      <w:keepNext/>
      <w:keepLines/>
      <w:spacing w:before="480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rsid w:val="008D6A9A"/>
    <w:pPr>
      <w:spacing w:after="100"/>
    </w:pPr>
  </w:style>
  <w:style w:type="character" w:styleId="aa">
    <w:name w:val="Hyperlink"/>
    <w:basedOn w:val="a0"/>
    <w:uiPriority w:val="99"/>
    <w:unhideWhenUsed/>
    <w:rsid w:val="008D6A9A"/>
    <w:rPr>
      <w:color w:val="0000FF" w:themeColor="hyperlink"/>
      <w:u w:val="single"/>
    </w:rPr>
  </w:style>
  <w:style w:type="paragraph" w:styleId="ab">
    <w:name w:val="header"/>
    <w:basedOn w:val="a"/>
    <w:link w:val="ac"/>
    <w:uiPriority w:val="99"/>
    <w:unhideWhenUsed/>
    <w:rsid w:val="006337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633766"/>
  </w:style>
  <w:style w:type="paragraph" w:styleId="ad">
    <w:name w:val="footer"/>
    <w:basedOn w:val="a"/>
    <w:link w:val="ae"/>
    <w:uiPriority w:val="99"/>
    <w:unhideWhenUsed/>
    <w:rsid w:val="006337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633766"/>
  </w:style>
  <w:style w:type="character" w:styleId="af">
    <w:name w:val="annotation reference"/>
    <w:basedOn w:val="a0"/>
    <w:uiPriority w:val="99"/>
    <w:semiHidden/>
    <w:unhideWhenUsed/>
    <w:rsid w:val="00082718"/>
    <w:rPr>
      <w:sz w:val="16"/>
      <w:szCs w:val="16"/>
    </w:rPr>
  </w:style>
  <w:style w:type="paragraph" w:styleId="af0">
    <w:name w:val="annotation text"/>
    <w:basedOn w:val="a"/>
    <w:link w:val="af1"/>
    <w:uiPriority w:val="99"/>
    <w:unhideWhenUsed/>
    <w:rsid w:val="00082718"/>
    <w:pPr>
      <w:spacing w:line="240" w:lineRule="auto"/>
    </w:pPr>
    <w:rPr>
      <w:sz w:val="20"/>
      <w:szCs w:val="20"/>
    </w:rPr>
  </w:style>
  <w:style w:type="character" w:customStyle="1" w:styleId="af1">
    <w:name w:val="Текст примечания Знак"/>
    <w:basedOn w:val="a0"/>
    <w:link w:val="af0"/>
    <w:uiPriority w:val="99"/>
    <w:rsid w:val="00082718"/>
    <w:rPr>
      <w:sz w:val="20"/>
      <w:szCs w:val="20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082718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082718"/>
    <w:rPr>
      <w:b/>
      <w:bCs/>
      <w:sz w:val="20"/>
      <w:szCs w:val="20"/>
    </w:rPr>
  </w:style>
  <w:style w:type="paragraph" w:customStyle="1" w:styleId="af4">
    <w:name w:val="СПК Подзаголовок"/>
    <w:basedOn w:val="1"/>
    <w:link w:val="af5"/>
    <w:qFormat/>
    <w:rsid w:val="00054E6E"/>
    <w:pPr>
      <w:spacing w:line="360" w:lineRule="auto"/>
      <w:jc w:val="left"/>
      <w:outlineLvl w:val="1"/>
    </w:pPr>
    <w:rPr>
      <w:color w:val="000000" w:themeColor="text1"/>
      <w:sz w:val="28"/>
    </w:rPr>
  </w:style>
  <w:style w:type="paragraph" w:styleId="af6">
    <w:name w:val="No Spacing"/>
    <w:uiPriority w:val="1"/>
    <w:qFormat/>
    <w:rsid w:val="00EB7923"/>
    <w:pPr>
      <w:spacing w:after="0" w:line="240" w:lineRule="auto"/>
    </w:pPr>
  </w:style>
  <w:style w:type="character" w:customStyle="1" w:styleId="af5">
    <w:name w:val="СПК Подзаголовок Знак"/>
    <w:basedOn w:val="10"/>
    <w:link w:val="af4"/>
    <w:rsid w:val="00054E6E"/>
    <w:rPr>
      <w:rFonts w:ascii="Times New Roman" w:hAnsi="Times New Roman" w:cs="Times New Roman"/>
      <w:b/>
      <w:color w:val="000000" w:themeColor="text1"/>
      <w:sz w:val="28"/>
      <w:szCs w:val="28"/>
    </w:rPr>
  </w:style>
  <w:style w:type="paragraph" w:customStyle="1" w:styleId="af7">
    <w:name w:val="СПК Абзац"/>
    <w:basedOn w:val="a"/>
    <w:link w:val="af8"/>
    <w:qFormat/>
    <w:rsid w:val="00660ABF"/>
    <w:pPr>
      <w:spacing w:after="0" w:line="360" w:lineRule="auto"/>
      <w:ind w:firstLine="709"/>
      <w:jc w:val="both"/>
    </w:pPr>
    <w:rPr>
      <w:rFonts w:ascii="Times New Roman" w:hAnsi="Times New Roman" w:cs="Times New Roman"/>
      <w:iCs/>
      <w:sz w:val="28"/>
      <w:szCs w:val="28"/>
    </w:rPr>
  </w:style>
  <w:style w:type="paragraph" w:customStyle="1" w:styleId="af9">
    <w:name w:val="СПК Заголовок"/>
    <w:basedOn w:val="a8"/>
    <w:link w:val="afa"/>
    <w:qFormat/>
    <w:rsid w:val="00E25BAD"/>
    <w:pPr>
      <w:spacing w:before="0" w:line="480" w:lineRule="auto"/>
      <w:jc w:val="center"/>
      <w:outlineLvl w:val="0"/>
    </w:pPr>
    <w:rPr>
      <w:rFonts w:ascii="Times New Roman" w:hAnsi="Times New Roman" w:cs="Times New Roman"/>
      <w:color w:val="000000" w:themeColor="text1"/>
      <w:sz w:val="28"/>
    </w:rPr>
  </w:style>
  <w:style w:type="character" w:customStyle="1" w:styleId="af8">
    <w:name w:val="СПК Абзац Знак"/>
    <w:basedOn w:val="a0"/>
    <w:link w:val="af7"/>
    <w:rsid w:val="00660ABF"/>
    <w:rPr>
      <w:rFonts w:ascii="Times New Roman" w:hAnsi="Times New Roman" w:cs="Times New Roman"/>
      <w:iCs/>
      <w:sz w:val="28"/>
      <w:szCs w:val="28"/>
    </w:rPr>
  </w:style>
  <w:style w:type="character" w:customStyle="1" w:styleId="a9">
    <w:name w:val="Заголовок оглавления Знак"/>
    <w:basedOn w:val="10"/>
    <w:link w:val="a8"/>
    <w:uiPriority w:val="39"/>
    <w:rsid w:val="00E25BAD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  <w:lang w:eastAsia="ru-RU"/>
    </w:rPr>
  </w:style>
  <w:style w:type="character" w:customStyle="1" w:styleId="afa">
    <w:name w:val="СПК Заголовок Знак"/>
    <w:basedOn w:val="a9"/>
    <w:link w:val="af9"/>
    <w:rsid w:val="00E25BAD"/>
    <w:rPr>
      <w:rFonts w:ascii="Times New Roman" w:eastAsiaTheme="majorEastAsia" w:hAnsi="Times New Roman" w:cs="Times New Roman"/>
      <w:b/>
      <w:bCs/>
      <w:color w:val="000000" w:themeColor="text1"/>
      <w:sz w:val="28"/>
      <w:szCs w:val="28"/>
      <w:lang w:eastAsia="ru-RU"/>
    </w:rPr>
  </w:style>
  <w:style w:type="character" w:styleId="afb">
    <w:name w:val="Placeholder Text"/>
    <w:basedOn w:val="a0"/>
    <w:uiPriority w:val="99"/>
    <w:semiHidden/>
    <w:rsid w:val="00E756D0"/>
    <w:rPr>
      <w:color w:val="808080"/>
    </w:rPr>
  </w:style>
  <w:style w:type="paragraph" w:styleId="afc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d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006E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006EC7"/>
    <w:rPr>
      <w:rFonts w:ascii="Courier New" w:eastAsia="Times New Roman" w:hAnsi="Courier New" w:cs="Courier New"/>
      <w:sz w:val="20"/>
      <w:szCs w:val="20"/>
    </w:rPr>
  </w:style>
  <w:style w:type="character" w:customStyle="1" w:styleId="sc-ifomem">
    <w:name w:val="sc-ifomem"/>
    <w:basedOn w:val="a0"/>
    <w:rsid w:val="00006EC7"/>
  </w:style>
  <w:style w:type="character" w:styleId="HTML1">
    <w:name w:val="HTML Code"/>
    <w:basedOn w:val="a0"/>
    <w:uiPriority w:val="99"/>
    <w:semiHidden/>
    <w:unhideWhenUsed/>
    <w:rsid w:val="00006EC7"/>
    <w:rPr>
      <w:rFonts w:ascii="Courier New" w:eastAsia="Times New Roman" w:hAnsi="Courier New" w:cs="Courier New"/>
      <w:sz w:val="20"/>
      <w:szCs w:val="20"/>
    </w:rPr>
  </w:style>
  <w:style w:type="paragraph" w:customStyle="1" w:styleId="sc-jstgwu">
    <w:name w:val="sc-jstgwu"/>
    <w:basedOn w:val="a"/>
    <w:rsid w:val="00006E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427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14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55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31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47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41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15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84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08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24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81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12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03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34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06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62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11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68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2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0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4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36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0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5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98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94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91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5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0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16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33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65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50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25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52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6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92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99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pUfUo6KdniNLFXy3nKrHvtTXG2Q==">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5</Pages>
  <Words>273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Фаниль Рафатович Даминов</dc:creator>
  <cp:lastModifiedBy>Роман</cp:lastModifiedBy>
  <cp:revision>10</cp:revision>
  <dcterms:created xsi:type="dcterms:W3CDTF">2024-11-19T06:32:00Z</dcterms:created>
  <dcterms:modified xsi:type="dcterms:W3CDTF">2024-11-20T05:28:00Z</dcterms:modified>
</cp:coreProperties>
</file>