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B1" w:rsidRPr="00003BC3" w:rsidRDefault="002E2E7E" w:rsidP="00003BC3">
      <w:pPr>
        <w:pStyle w:val="1"/>
        <w:rPr>
          <w:rFonts w:ascii="Times New Roman" w:hAnsi="Times New Roman" w:cs="Times New Roman"/>
          <w:sz w:val="24"/>
          <w:szCs w:val="24"/>
        </w:rPr>
      </w:pPr>
      <w:r w:rsidRPr="00003BC3">
        <w:rPr>
          <w:rFonts w:ascii="Times New Roman" w:hAnsi="Times New Roman" w:cs="Times New Roman"/>
          <w:sz w:val="24"/>
          <w:szCs w:val="24"/>
        </w:rPr>
        <w:t>Олімпіада. 9 клас</w:t>
      </w:r>
      <w:r w:rsidR="004E1995" w:rsidRPr="00003BC3">
        <w:rPr>
          <w:rFonts w:ascii="Times New Roman" w:hAnsi="Times New Roman" w:cs="Times New Roman"/>
          <w:sz w:val="24"/>
          <w:szCs w:val="24"/>
        </w:rPr>
        <w:t>.</w:t>
      </w:r>
    </w:p>
    <w:p w:rsidR="002E2E7E" w:rsidRPr="00003BC3" w:rsidRDefault="002E2E7E" w:rsidP="004E1995">
      <w:pPr>
        <w:jc w:val="both"/>
      </w:pPr>
      <w:r w:rsidRPr="00003BC3">
        <w:t>17.10.2015</w:t>
      </w:r>
    </w:p>
    <w:p w:rsidR="00700CDC" w:rsidRPr="00003BC3" w:rsidRDefault="00E675DA" w:rsidP="004E1995">
      <w:pPr>
        <w:jc w:val="both"/>
        <w:rPr>
          <w:lang w:val="ru-RU"/>
        </w:rPr>
      </w:pPr>
      <w:r w:rsidRPr="00003BC3">
        <w:t xml:space="preserve">1. Відомо, що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003BC3">
        <w:t xml:space="preserve"> - корені многочлена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</m:t>
        </m:r>
      </m:oMath>
      <w:r w:rsidRPr="00003BC3">
        <w:rPr>
          <w:lang w:val="ru-RU"/>
        </w:rPr>
        <w:t xml:space="preserve">, </w:t>
      </w:r>
      <w:r w:rsidRPr="00003BC3">
        <w:t xml:space="preserve">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03BC3">
        <w:rPr>
          <w:lang w:val="ru-RU"/>
        </w:rPr>
        <w:t xml:space="preserve"> </w:t>
      </w:r>
      <w:r w:rsidRPr="00003BC3">
        <w:t xml:space="preserve">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03BC3">
        <w:rPr>
          <w:lang w:val="ru-RU"/>
        </w:rPr>
        <w:t xml:space="preserve"> </w:t>
      </w:r>
      <w:r w:rsidRPr="00003BC3">
        <w:t xml:space="preserve">- корені многочлена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x+(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003BC3">
        <w:rPr>
          <w:lang w:val="ru-RU"/>
        </w:rPr>
        <w:t xml:space="preserve">. </w:t>
      </w:r>
      <w:r w:rsidRPr="00003BC3">
        <w:t xml:space="preserve">Знайти можливі значення </w:t>
      </w:r>
      <m:oMath>
        <m:r>
          <w:rPr>
            <w:rFonts w:ascii="Cambria Math" w:hAnsi="Cambria Math"/>
          </w:rPr>
          <m:t>a</m:t>
        </m:r>
      </m:oMath>
      <w:r w:rsidRPr="00003BC3">
        <w:rPr>
          <w:lang w:val="ru-RU"/>
        </w:rPr>
        <w:t xml:space="preserve"> </w:t>
      </w:r>
      <w:r w:rsidRPr="00003BC3">
        <w:t xml:space="preserve">та </w:t>
      </w:r>
      <m:oMath>
        <m:r>
          <w:rPr>
            <w:rFonts w:ascii="Cambria Math" w:hAnsi="Cambria Math"/>
          </w:rPr>
          <m:t>b</m:t>
        </m:r>
      </m:oMath>
      <w:r w:rsidRPr="00003BC3">
        <w:rPr>
          <w:lang w:val="ru-RU"/>
        </w:rPr>
        <w:t>.</w:t>
      </w:r>
    </w:p>
    <w:p w:rsidR="00E675DA" w:rsidRPr="00003BC3" w:rsidRDefault="00E675DA" w:rsidP="004E1995">
      <w:pPr>
        <w:jc w:val="both"/>
        <w:rPr>
          <w:lang w:val="ru-RU"/>
        </w:rPr>
      </w:pPr>
      <w:r w:rsidRPr="00003BC3">
        <w:rPr>
          <w:lang w:val="ru-RU"/>
        </w:rPr>
        <w:t xml:space="preserve">2. </w:t>
      </w:r>
      <w:r w:rsidRPr="00003BC3">
        <w:t>У комітеті утворили 4 підкомітети, кожним з яких керують по 3 людини з комітету. Для узгодження їхніх дій, кожні два підкомітети серед керівників мають рівно одного спільного члена. Яка найменша кількість людей може бути в комітеті?</w:t>
      </w:r>
    </w:p>
    <w:p w:rsidR="00E675DA" w:rsidRPr="00003BC3" w:rsidRDefault="00E675DA" w:rsidP="004E1995">
      <w:pPr>
        <w:jc w:val="both"/>
        <w:rPr>
          <w:lang w:val="ru-RU"/>
        </w:rPr>
      </w:pPr>
      <w:r w:rsidRPr="00003BC3">
        <w:rPr>
          <w:lang w:val="ru-RU"/>
        </w:rPr>
        <w:t xml:space="preserve">3. </w:t>
      </w:r>
      <w:r w:rsidRPr="00003BC3">
        <w:t>У колі проведена хорда</w:t>
      </w:r>
      <w:r w:rsidRPr="00003BC3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AB</m:t>
        </m:r>
      </m:oMath>
      <w:r w:rsidRPr="00003BC3">
        <w:t xml:space="preserve">, на якій обрано точку </w:t>
      </w:r>
      <m:oMath>
        <m:r>
          <w:rPr>
            <w:rFonts w:ascii="Cambria Math" w:hAnsi="Cambria Math"/>
          </w:rPr>
          <m:t>P</m:t>
        </m:r>
      </m:oMath>
      <w:r w:rsidRPr="00003BC3">
        <w:t xml:space="preserve"> так, що </w:t>
      </w:r>
      <m:oMath>
        <m:r>
          <w:rPr>
            <w:rFonts w:ascii="Cambria Math" w:hAnsi="Cambria Math"/>
          </w:rPr>
          <m:t>AP=2PB</m:t>
        </m:r>
      </m:oMath>
      <w:r w:rsidRPr="00003BC3">
        <w:rPr>
          <w:lang w:val="ru-RU"/>
        </w:rPr>
        <w:t xml:space="preserve">. </w:t>
      </w:r>
      <w:r w:rsidRPr="00003BC3">
        <w:t xml:space="preserve">Хорда </w:t>
      </w:r>
      <m:oMath>
        <m:r>
          <w:rPr>
            <w:rFonts w:ascii="Cambria Math" w:hAnsi="Cambria Math"/>
          </w:rPr>
          <m:t>DE</m:t>
        </m:r>
      </m:oMath>
      <w:r w:rsidRPr="00003BC3">
        <w:rPr>
          <w:lang w:val="ru-RU"/>
        </w:rPr>
        <w:t xml:space="preserve"> </w:t>
      </w:r>
      <w:r w:rsidRPr="00003BC3">
        <w:t xml:space="preserve">перпендикулярна до хорди </w:t>
      </w:r>
      <m:oMath>
        <m:r>
          <w:rPr>
            <w:rFonts w:ascii="Cambria Math" w:hAnsi="Cambria Math"/>
          </w:rPr>
          <m:t>AB</m:t>
        </m:r>
      </m:oMath>
      <w:r w:rsidRPr="00003BC3">
        <w:rPr>
          <w:lang w:val="ru-RU"/>
        </w:rPr>
        <w:t xml:space="preserve"> </w:t>
      </w:r>
      <w:r w:rsidRPr="00003BC3">
        <w:t xml:space="preserve">і проходить через точку </w:t>
      </w:r>
      <m:oMath>
        <m:r>
          <w:rPr>
            <w:rFonts w:ascii="Cambria Math" w:hAnsi="Cambria Math"/>
          </w:rPr>
          <m:t>P</m:t>
        </m:r>
      </m:oMath>
      <w:r w:rsidRPr="00003BC3">
        <w:rPr>
          <w:lang w:val="ru-RU"/>
        </w:rPr>
        <w:t xml:space="preserve">. </w:t>
      </w:r>
      <w:r w:rsidRPr="00003BC3">
        <w:t xml:space="preserve">Довести, що середина відрізка </w:t>
      </w:r>
      <m:oMath>
        <m:r>
          <w:rPr>
            <w:rFonts w:ascii="Cambria Math" w:hAnsi="Cambria Math"/>
          </w:rPr>
          <m:t>AP</m:t>
        </m:r>
      </m:oMath>
      <w:r w:rsidRPr="00003BC3">
        <w:rPr>
          <w:lang w:val="ru-RU"/>
        </w:rPr>
        <w:t xml:space="preserve"> </w:t>
      </w:r>
      <w:r w:rsidRPr="00003BC3">
        <w:t xml:space="preserve">є точкою перетину висот трикутника </w:t>
      </w:r>
      <m:oMath>
        <m:r>
          <w:rPr>
            <w:rFonts w:ascii="Cambria Math" w:hAnsi="Cambria Math"/>
          </w:rPr>
          <m:t>AED</m:t>
        </m:r>
      </m:oMath>
      <w:r w:rsidRPr="00003BC3">
        <w:rPr>
          <w:lang w:val="ru-RU"/>
        </w:rPr>
        <w:t>.</w:t>
      </w:r>
    </w:p>
    <w:p w:rsidR="00E675DA" w:rsidRPr="00003BC3" w:rsidRDefault="00E675DA" w:rsidP="004E1995">
      <w:pPr>
        <w:jc w:val="both"/>
      </w:pPr>
      <w:r w:rsidRPr="00003BC3">
        <w:rPr>
          <w:lang w:val="ru-RU"/>
        </w:rPr>
        <w:t xml:space="preserve">4. </w:t>
      </w:r>
      <w:r w:rsidRPr="00003BC3">
        <w:t xml:space="preserve">З множини </w:t>
      </w:r>
      <m:oMath>
        <m:r>
          <w:rPr>
            <w:rFonts w:ascii="Cambria Math" w:hAnsi="Cambria Math"/>
          </w:rPr>
          <m:t>{10,11,…,19}</m:t>
        </m:r>
      </m:oMath>
      <w:r w:rsidRPr="00003BC3">
        <w:rPr>
          <w:lang w:val="ru-RU"/>
        </w:rPr>
        <w:t xml:space="preserve"> </w:t>
      </w:r>
      <w:r w:rsidRPr="00003BC3">
        <w:t>вибрали</w:t>
      </w:r>
      <w:r w:rsidR="004E1995" w:rsidRPr="00003BC3">
        <w:t xml:space="preserve"> 5 різних чисел, з множини </w:t>
      </w:r>
      <m:oMath>
        <m:r>
          <w:rPr>
            <w:rFonts w:ascii="Cambria Math" w:hAnsi="Cambria Math"/>
          </w:rPr>
          <m:t>{90,91,…,99}</m:t>
        </m:r>
      </m:oMath>
      <w:r w:rsidR="004E1995" w:rsidRPr="00003BC3">
        <w:rPr>
          <w:lang w:val="ru-RU"/>
        </w:rPr>
        <w:t xml:space="preserve"> </w:t>
      </w:r>
      <w:r w:rsidR="004E1995" w:rsidRPr="00003BC3">
        <w:t>також вибрали 5 різних чисел. Виявилось, що різниця жодних двох чисел з десяти вибраних не кратна 10. Знайдіть суму всіх 10 вибраних чисел.</w:t>
      </w:r>
    </w:p>
    <w:p w:rsidR="004E1995" w:rsidRPr="00003BC3" w:rsidRDefault="004E1995" w:rsidP="004E1995">
      <w:pPr>
        <w:jc w:val="both"/>
      </w:pPr>
      <w:r w:rsidRPr="00003BC3">
        <w:t xml:space="preserve">5.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2015</m:t>
            </m:r>
          </m:sub>
        </m:sSub>
      </m:oMath>
      <w:r w:rsidRPr="00003BC3">
        <w:rPr>
          <w:lang w:val="ru-RU"/>
        </w:rPr>
        <w:t xml:space="preserve"> </w:t>
      </w:r>
      <w:r w:rsidRPr="00003BC3">
        <w:t>одночасно задовольняють умови:</w:t>
      </w:r>
    </w:p>
    <w:p w:rsidR="004E1995" w:rsidRPr="00003BC3" w:rsidRDefault="00003BC3" w:rsidP="004E1995">
      <w:pPr>
        <w:jc w:val="center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2014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2014</m:t>
            </m:r>
          </m:sup>
        </m:sSubSup>
        <m:r>
          <w:rPr>
            <w:rFonts w:ascii="Cambria Math" w:hAnsi="Cambria Math"/>
            <w:lang w:val="ru-RU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2015</m:t>
            </m:r>
          </m:sub>
          <m:sup>
            <m:r>
              <w:rPr>
                <w:rFonts w:ascii="Cambria Math" w:hAnsi="Cambria Math"/>
                <w:lang w:val="ru-RU"/>
              </w:rPr>
              <m:t>2014</m:t>
            </m:r>
          </m:sup>
        </m:sSubSup>
        <m:r>
          <w:rPr>
            <w:rFonts w:ascii="Cambria Math" w:hAnsi="Cambria Math"/>
            <w:lang w:val="ru-RU"/>
          </w:rPr>
          <m:t>=1</m:t>
        </m:r>
      </m:oMath>
      <w:r w:rsidR="004E1995" w:rsidRPr="00003BC3">
        <w:rPr>
          <w:lang w:val="ru-RU"/>
        </w:rPr>
        <w:t xml:space="preserve"> </w:t>
      </w:r>
      <w:r w:rsidR="004E1995" w:rsidRPr="00003BC3">
        <w:t xml:space="preserve">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2015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2015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2015</m:t>
            </m:r>
          </m:sub>
          <m:sup>
            <m:r>
              <w:rPr>
                <w:rFonts w:ascii="Cambria Math" w:hAnsi="Cambria Math"/>
              </w:rPr>
              <m:t>2015</m:t>
            </m:r>
          </m:sup>
        </m:sSubSup>
        <m:r>
          <w:rPr>
            <w:rFonts w:ascii="Cambria Math" w:hAnsi="Cambria Math"/>
          </w:rPr>
          <m:t>=-1</m:t>
        </m:r>
      </m:oMath>
      <w:r w:rsidR="004E1995" w:rsidRPr="00003BC3">
        <w:rPr>
          <w:lang w:val="ru-RU"/>
        </w:rPr>
        <w:t>.</w:t>
      </w:r>
    </w:p>
    <w:p w:rsidR="004E1995" w:rsidRPr="00003BC3" w:rsidRDefault="004E1995" w:rsidP="004E1995">
      <w:pPr>
        <w:jc w:val="both"/>
      </w:pPr>
      <w:r w:rsidRPr="00003BC3">
        <w:t xml:space="preserve">Чому може дорівнювати значення виразу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2015</m:t>
            </m:r>
          </m:sub>
          <m:sup>
            <m:r>
              <w:rPr>
                <w:rFonts w:ascii="Cambria Math" w:hAnsi="Cambria Math"/>
              </w:rPr>
              <m:t>2015</m:t>
            </m:r>
          </m:sup>
        </m:sSubSup>
      </m:oMath>
      <w:r w:rsidRPr="00003BC3">
        <w:t>?</w:t>
      </w:r>
    </w:p>
    <w:p w:rsidR="004E1995" w:rsidRPr="00003BC3" w:rsidRDefault="004E1995" w:rsidP="00003BC3">
      <w:pPr>
        <w:pStyle w:val="1"/>
        <w:rPr>
          <w:rFonts w:ascii="Times New Roman" w:hAnsi="Times New Roman" w:cs="Times New Roman"/>
          <w:sz w:val="24"/>
          <w:szCs w:val="24"/>
        </w:rPr>
      </w:pPr>
      <w:r w:rsidRPr="00003BC3">
        <w:rPr>
          <w:rFonts w:ascii="Times New Roman" w:hAnsi="Times New Roman" w:cs="Times New Roman"/>
          <w:sz w:val="24"/>
          <w:szCs w:val="24"/>
        </w:rPr>
        <w:t>Олімпіада. 8 клас.</w:t>
      </w:r>
    </w:p>
    <w:p w:rsidR="004E1995" w:rsidRPr="00003BC3" w:rsidRDefault="004E1995" w:rsidP="004E1995">
      <w:pPr>
        <w:jc w:val="both"/>
        <w:rPr>
          <w:lang w:val="en-US"/>
        </w:rPr>
      </w:pPr>
      <w:r w:rsidRPr="00003BC3">
        <w:t>17.10.2015</w:t>
      </w:r>
    </w:p>
    <w:p w:rsidR="004E1995" w:rsidRPr="00003BC3" w:rsidRDefault="004E1995" w:rsidP="004E1995">
      <w:pPr>
        <w:jc w:val="both"/>
        <w:rPr>
          <w:i/>
          <w:lang w:val="ru-RU"/>
        </w:rPr>
      </w:pPr>
      <w:r w:rsidRPr="00003BC3">
        <w:t xml:space="preserve">1. У трикутнику </w:t>
      </w:r>
      <m:oMath>
        <m:r>
          <w:rPr>
            <w:rFonts w:ascii="Cambria Math" w:hAnsi="Cambria Math"/>
          </w:rPr>
          <m:t>ABC</m:t>
        </m:r>
      </m:oMath>
      <w:r w:rsidRPr="00003BC3">
        <w:rPr>
          <w:lang w:val="ru-RU"/>
        </w:rPr>
        <w:t xml:space="preserve"> </w:t>
      </w:r>
      <w:r w:rsidRPr="00003BC3">
        <w:t xml:space="preserve">проведено висоти </w:t>
      </w:r>
      <m:oMath>
        <m:r>
          <w:rPr>
            <w:rFonts w:ascii="Cambria Math" w:hAnsi="Cambria Math"/>
          </w:rPr>
          <m:t>AD</m:t>
        </m:r>
      </m:oMath>
      <w:r w:rsidRPr="00003BC3">
        <w:rPr>
          <w:lang w:val="ru-RU"/>
        </w:rPr>
        <w:t xml:space="preserve"> </w:t>
      </w:r>
      <w:r w:rsidRPr="00003BC3">
        <w:t xml:space="preserve">і </w:t>
      </w:r>
      <m:oMath>
        <m:r>
          <w:rPr>
            <w:rFonts w:ascii="Cambria Math" w:hAnsi="Cambria Math"/>
          </w:rPr>
          <m:t>BE</m:t>
        </m:r>
      </m:oMath>
      <w:r w:rsidRPr="00003BC3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∠</m:t>
        </m:r>
        <m:r>
          <w:rPr>
            <w:rFonts w:ascii="Cambria Math" w:hAnsi="Cambria Math"/>
            <w:lang w:val="en-US"/>
          </w:rPr>
          <m:t>ACB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120</m:t>
            </m:r>
          </m:e>
          <m:sup>
            <m:r>
              <w:rPr>
                <w:rFonts w:ascii="Cambria Math" w:hAnsi="Cambria Math"/>
                <w:lang w:val="en-US"/>
              </w:rPr>
              <m:t>o</m:t>
            </m:r>
          </m:sup>
        </m:sSup>
      </m:oMath>
      <w:r w:rsidRPr="00003BC3">
        <w:rPr>
          <w:lang w:val="ru-RU"/>
        </w:rPr>
        <w:t xml:space="preserve">. </w:t>
      </w:r>
      <w:r w:rsidRPr="00003BC3">
        <w:t xml:space="preserve">Нехай </w:t>
      </w:r>
      <m:oMath>
        <m:r>
          <w:rPr>
            <w:rFonts w:ascii="Cambria Math" w:hAnsi="Cambria Math"/>
          </w:rPr>
          <m:t>F</m:t>
        </m:r>
      </m:oMath>
      <w:r w:rsidRPr="00003BC3">
        <w:rPr>
          <w:lang w:val="ru-RU"/>
        </w:rPr>
        <w:t xml:space="preserve"> </w:t>
      </w:r>
      <w:r w:rsidRPr="00003BC3">
        <w:t xml:space="preserve">- середина сторони </w:t>
      </w:r>
      <m:oMath>
        <m:r>
          <w:rPr>
            <w:rFonts w:ascii="Cambria Math" w:hAnsi="Cambria Math"/>
          </w:rPr>
          <m:t>AB</m:t>
        </m:r>
      </m:oMath>
      <w:r w:rsidRPr="00003BC3">
        <w:rPr>
          <w:lang w:val="ru-RU"/>
        </w:rPr>
        <w:t xml:space="preserve">. </w:t>
      </w:r>
      <w:r w:rsidRPr="00003BC3">
        <w:t xml:space="preserve">Знайдіть найбільший кут трикутника </w:t>
      </w:r>
      <m:oMath>
        <m:r>
          <w:rPr>
            <w:rFonts w:ascii="Cambria Math" w:hAnsi="Cambria Math"/>
          </w:rPr>
          <m:t>DEF</m:t>
        </m:r>
      </m:oMath>
      <w:r w:rsidRPr="00003BC3">
        <w:rPr>
          <w:lang w:val="ru-RU"/>
        </w:rPr>
        <w:t>.</w:t>
      </w:r>
    </w:p>
    <w:p w:rsidR="002E2E7E" w:rsidRPr="00003BC3" w:rsidRDefault="004E1995" w:rsidP="002E2E7E">
      <w:pPr>
        <w:jc w:val="both"/>
        <w:rPr>
          <w:lang w:val="ru-RU"/>
        </w:rPr>
      </w:pPr>
      <w:r w:rsidRPr="00003BC3">
        <w:rPr>
          <w:lang w:val="ru-RU"/>
        </w:rPr>
        <w:t xml:space="preserve">2. </w:t>
      </w:r>
      <w:r w:rsidR="002E2E7E" w:rsidRPr="00003BC3">
        <w:t xml:space="preserve">Довести, що для натуральних чисел </w:t>
      </w:r>
      <m:oMath>
        <m:r>
          <w:rPr>
            <w:rFonts w:ascii="Cambria Math" w:hAnsi="Cambria Math"/>
          </w:rPr>
          <m:t>a, m</m:t>
        </m:r>
      </m:oMath>
      <w:r w:rsidR="002E2E7E" w:rsidRPr="00003BC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&gt;1)</m:t>
        </m:r>
      </m:oMath>
      <w:r w:rsidR="002E2E7E" w:rsidRPr="00003BC3">
        <w:rPr>
          <w:lang w:val="ru-RU"/>
        </w:rPr>
        <w:t xml:space="preserve"> </w:t>
      </w:r>
      <w:r w:rsidR="002E2E7E" w:rsidRPr="00003BC3">
        <w:t>виконується:</w:t>
      </w:r>
    </w:p>
    <w:p w:rsidR="004E1995" w:rsidRPr="00003BC3" w:rsidRDefault="004E1995" w:rsidP="004E1995">
      <w:pPr>
        <w:jc w:val="center"/>
      </w:pPr>
      <w:r w:rsidRPr="00003BC3">
        <w:t xml:space="preserve">НСД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den>
            </m:f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ru-RU"/>
              </w:rPr>
              <m:t>-1</m:t>
            </m:r>
          </m:e>
        </m:d>
        <m:r>
          <w:rPr>
            <w:rFonts w:ascii="Cambria Math" w:hAnsi="Cambria Math"/>
            <w:lang w:val="ru-RU"/>
          </w:rPr>
          <m:t>=</m:t>
        </m:r>
      </m:oMath>
      <w:r w:rsidRPr="00003BC3">
        <w:t xml:space="preserve"> НСД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ru-RU"/>
              </w:rPr>
              <m:t>-1,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003BC3">
        <w:rPr>
          <w:lang w:val="ru-RU"/>
        </w:rPr>
        <w:t>.</w:t>
      </w:r>
    </w:p>
    <w:p w:rsidR="004E1995" w:rsidRPr="00003BC3" w:rsidRDefault="004E1995" w:rsidP="004E1995">
      <w:pPr>
        <w:rPr>
          <w:lang w:val="ru-RU"/>
        </w:rPr>
      </w:pPr>
      <w:r w:rsidRPr="00003BC3">
        <w:t xml:space="preserve">3. Скільки існує таких натуральних </w:t>
      </w:r>
      <m:oMath>
        <m:r>
          <w:rPr>
            <w:rFonts w:ascii="Cambria Math" w:hAnsi="Cambria Math"/>
          </w:rPr>
          <m:t>n≤1000</m:t>
        </m:r>
      </m:oMath>
      <w:r w:rsidRPr="00003BC3">
        <w:t xml:space="preserve">, що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-n⋮96</m:t>
        </m:r>
      </m:oMath>
      <w:r w:rsidRPr="00003BC3">
        <w:rPr>
          <w:lang w:val="ru-RU"/>
        </w:rPr>
        <w:t>?</w:t>
      </w:r>
    </w:p>
    <w:p w:rsidR="004E1995" w:rsidRPr="00003BC3" w:rsidRDefault="004E1995" w:rsidP="004E1995">
      <w:r w:rsidRPr="00003BC3">
        <w:rPr>
          <w:lang w:val="ru-RU"/>
        </w:rPr>
        <w:t xml:space="preserve">4. </w:t>
      </w:r>
      <w:r w:rsidR="00514519" w:rsidRPr="00003BC3">
        <w:t>На дошці в рядок записано 10 чисел. Відомо, що кожне число більше від попереднього і ділиться на одне з попередніх. Крім того, перше число більше від 1, а сума всіх чисел становить 275. Які числа записано на дошці? Відповідь обґрунтуйте.</w:t>
      </w:r>
    </w:p>
    <w:p w:rsidR="000B36B8" w:rsidRPr="00003BC3" w:rsidRDefault="00514519" w:rsidP="004E1995">
      <w:pPr>
        <w:rPr>
          <w:lang w:val="ru-RU"/>
        </w:rPr>
      </w:pPr>
      <w:r w:rsidRPr="00003BC3">
        <w:t>5. Знайти кількість таких п</w:t>
      </w:r>
      <w:r w:rsidRPr="00003BC3">
        <w:rPr>
          <w:lang w:val="ru-RU"/>
        </w:rPr>
        <w:t>'</w:t>
      </w:r>
      <w:r w:rsidRPr="00003BC3">
        <w:t>ятицифрових</w:t>
      </w:r>
      <w:bookmarkStart w:id="0" w:name="_GoBack"/>
      <w:bookmarkEnd w:id="0"/>
      <w:r w:rsidRPr="00003BC3">
        <w:t xml:space="preserve"> натуральних </w:t>
      </w:r>
      <m:oMath>
        <m:r>
          <w:rPr>
            <w:rFonts w:ascii="Cambria Math" w:hAnsi="Cambria Math"/>
          </w:rPr>
          <m:t>n</m:t>
        </m:r>
      </m:oMath>
      <w:r w:rsidRPr="00003BC3">
        <w:t xml:space="preserve">, що </w:t>
      </w:r>
      <m:oMath>
        <m:r>
          <w:rPr>
            <w:rFonts w:ascii="Cambria Math" w:hAnsi="Cambria Math"/>
          </w:rPr>
          <m:t>n⋮37</m:t>
        </m:r>
      </m:oMath>
      <w:r w:rsidRPr="00003BC3">
        <w:rPr>
          <w:lang w:val="ru-RU"/>
        </w:rPr>
        <w:t xml:space="preserve"> </w:t>
      </w:r>
      <w:r w:rsidRPr="00003BC3">
        <w:t>і закінчується на 37.</w:t>
      </w:r>
    </w:p>
    <w:p w:rsidR="00003BC3" w:rsidRPr="00003BC3" w:rsidRDefault="00003BC3" w:rsidP="00003BC3">
      <w:pPr>
        <w:pStyle w:val="1"/>
        <w:rPr>
          <w:rFonts w:ascii="Times New Roman" w:hAnsi="Times New Roman" w:cs="Times New Roman"/>
          <w:sz w:val="24"/>
          <w:szCs w:val="24"/>
        </w:rPr>
      </w:pPr>
      <w:r w:rsidRPr="00003BC3">
        <w:rPr>
          <w:rFonts w:ascii="Times New Roman" w:hAnsi="Times New Roman" w:cs="Times New Roman"/>
          <w:sz w:val="24"/>
          <w:szCs w:val="24"/>
        </w:rPr>
        <w:t>Олімпіада. 8 клас.</w:t>
      </w:r>
    </w:p>
    <w:p w:rsidR="000B36B8" w:rsidRPr="00003BC3" w:rsidRDefault="00003BC3" w:rsidP="00003BC3">
      <w:pPr>
        <w:jc w:val="both"/>
        <w:rPr>
          <w:lang w:val="en-US"/>
        </w:rPr>
      </w:pPr>
      <w:r w:rsidRPr="00003BC3">
        <w:rPr>
          <w:lang w:val="en-US"/>
        </w:rPr>
        <w:t>23</w:t>
      </w:r>
      <w:r w:rsidRPr="00003BC3">
        <w:t>.10.2015</w:t>
      </w:r>
    </w:p>
    <w:p w:rsidR="00003BC3" w:rsidRPr="00003BC3" w:rsidRDefault="00003BC3" w:rsidP="00003BC3">
      <w:pPr>
        <w:jc w:val="both"/>
        <w:rPr>
          <w:bCs/>
        </w:rPr>
      </w:pPr>
      <w:r>
        <w:rPr>
          <w:noProof/>
          <w:lang w:eastAsia="uk-UA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1187450</wp:posOffset>
                </wp:positionV>
                <wp:extent cx="1447800" cy="1716405"/>
                <wp:effectExtent l="0" t="0" r="0" b="0"/>
                <wp:wrapSquare wrapText="bothSides"/>
                <wp:docPr id="22" name="Полотно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6484" y="114247"/>
                            <a:ext cx="3806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33589" y="114247"/>
                            <a:ext cx="380621" cy="34454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90695" y="114247"/>
                            <a:ext cx="3806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76484" y="572135"/>
                            <a:ext cx="378822" cy="34454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90695" y="572135"/>
                            <a:ext cx="3806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990695" y="1029123"/>
                            <a:ext cx="3815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6484" y="1029123"/>
                            <a:ext cx="3806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33589" y="572135"/>
                            <a:ext cx="3806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533589" y="1029123"/>
                            <a:ext cx="380621" cy="34364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0621" y="1371865"/>
                            <a:ext cx="763942" cy="34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BC3" w:rsidRPr="006F43ED" w:rsidRDefault="00003BC3" w:rsidP="00003BC3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 xml:space="preserve">Рис. </w:t>
                              </w:r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" o:spid="_x0000_s1026" editas="canvas" style="position:absolute;left:0;text-align:left;margin-left:397.15pt;margin-top:93.5pt;width:114pt;height:135.15pt;z-index:251659264" coordsize="14478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478;height:17164;visibility:visible;mso-wrap-style:square">
                  <v:fill o:detectmouseclick="t"/>
                  <v:path o:connecttype="none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" o:spid="_x0000_s1028" type="#_x0000_t123" style="position:absolute;left:764;top:1142;width:3807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dfMEA&#10;AADbAAAADwAAAGRycy9kb3ducmV2LnhtbERPS2rDMBDdF3oHMYXuGtlemOJECSEkpVmk0MQHGKzx&#10;h1gjIym209NHhUJ383jfWW1m04uRnO8sK0gXCQjiyuqOGwXl5fD2DsIHZI29ZVJwJw+b9fPTCgtt&#10;J/6m8RwaEUPYF6igDWEopPRVSwb9wg7EkautMxgidI3UDqcYbnqZJUkuDXYcG1ocaNdSdT3fjII6&#10;kfRVpj/76pTXdXbU2a50H0q9vszbJYhAc/gX/7k/dZyfwe8v8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s3XzBAAAA2wAAAA8AAAAAAAAAAAAAAAAAmAIAAGRycy9kb3du&#10;cmV2LnhtbFBLBQYAAAAABAAEAPUAAACGAwAAAAA=&#10;"/>
                <v:shape id="AutoShape 5" o:spid="_x0000_s1029" type="#_x0000_t123" style="position:absolute;left:5335;top:1142;width:3807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458AA&#10;AADbAAAADwAAAGRycy9kb3ducmV2LnhtbERP24rCMBB9F/Yfwiz4pqldEK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B458AAAADbAAAADwAAAAAAAAAAAAAAAACYAgAAZHJzL2Rvd25y&#10;ZXYueG1sUEsFBgAAAAAEAAQA9QAAAIUDAAAAAA==&#10;"/>
                <v:shape id="AutoShape 6" o:spid="_x0000_s1030" type="#_x0000_t123" style="position:absolute;left:9906;top:1142;width:3807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gk8AA&#10;AADbAAAADwAAAGRycy9kb3ducmV2LnhtbERP24rCMBB9F/Yfwiz4pqllEa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ngk8AAAADbAAAADwAAAAAAAAAAAAAAAACYAgAAZHJzL2Rvd25y&#10;ZXYueG1sUEsFBgAAAAAEAAQA9QAAAIUDAAAAAA==&#10;"/>
                <v:shape id="AutoShape 7" o:spid="_x0000_s1031" type="#_x0000_t123" style="position:absolute;left:764;top:5721;width:3789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FCMAA&#10;AADbAAAADwAAAGRycy9kb3ducmV2LnhtbERP24rCMBB9F/Yfwiz4pqmFFa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VFCMAAAADbAAAADwAAAAAAAAAAAAAAAACYAgAAZHJzL2Rvd25y&#10;ZXYueG1sUEsFBgAAAAAEAAQA9QAAAIUDAAAAAA==&#10;"/>
                <v:shape id="AutoShape 8" o:spid="_x0000_s1032" type="#_x0000_t123" style="position:absolute;left:9906;top:5721;width:3807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bf8AA&#10;AADbAAAADwAAAGRycy9kb3ducmV2LnhtbERPzYrCMBC+L/gOYQRva2oPRapRRHRZD7ug9gGGZvqD&#10;zaQkUatPv1kQvM3H9zvL9WA6cSPnW8sKZtMEBHFpdcu1guK8/5yD8AFZY2eZFDzIw3o1+lhiru2d&#10;j3Q7hVrEEPY5KmhC6HMpfdmQQT+1PXHkKusMhghdLbXDeww3nUyTJJMGW44NDfa0bai8nK5GQZVI&#10;+i1mz135k1VVetDptnBfSk3Gw2YBItAQ3uKX+1vH+Rn8/x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fbf8AAAADbAAAADwAAAAAAAAAAAAAAAACYAgAAZHJzL2Rvd25y&#10;ZXYueG1sUEsFBgAAAAAEAAQA9QAAAIUDAAAAAA==&#10;"/>
                <v:shape id="AutoShape 9" o:spid="_x0000_s1033" type="#_x0000_t123" style="position:absolute;left:9906;top:10291;width:3816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+5MAA&#10;AADbAAAADwAAAGRycy9kb3ducmV2LnhtbERPzYrCMBC+C/sOYRb2pqk9qFSjiOzKelBQ+wBDM/3B&#10;ZlKSqN19eiMI3ubj+53FqjetuJHzjWUF41ECgriwuuFKQX7+Gc5A+ICssbVMCv7Iw2r5MVhgpu2d&#10;j3Q7hUrEEPYZKqhD6DIpfVGTQT+yHXHkSusMhghdJbXDeww3rUyTZCINNhwbauxoU1NxOV2NgjKR&#10;dMjH/9/FflKW6U6nm9xtlfr67NdzEIH68Ba/3L86zp/C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t+5MAAAADbAAAADwAAAAAAAAAAAAAAAACYAgAAZHJzL2Rvd25y&#10;ZXYueG1sUEsFBgAAAAAEAAQA9QAAAIUDAAAAAA==&#10;"/>
                <v:shape id="AutoShape 10" o:spid="_x0000_s1034" type="#_x0000_t123" style="position:absolute;left:764;top:10291;width:3807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qlsQA&#10;AADbAAAADwAAAGRycy9kb3ducmV2LnhtbESPzWrDQAyE74W+w6JAb83aPoTiZhOKSUN7SKGpH0B4&#10;5R/q1ZrdTeLm6aNDoDeJGc18Wm9nN6ozhTh4NpAvM1DEjbcDdwbqn/fnF1AxIVscPZOBP4qw3Tw+&#10;rLG0/sLfdD6mTkkIxxIN9ClNpdax6clhXPqJWLTWB4dJ1tBpG/Ai4W7URZattMOBpaHHiaqemt/j&#10;yRloM01fdX7dNYdV2xaftqjqsDfmaTG/vYJKNKd/8/36wwq+wMovMoD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E6pbEAAAA2wAAAA8AAAAAAAAAAAAAAAAAmAIAAGRycy9k&#10;b3ducmV2LnhtbFBLBQYAAAAABAAEAPUAAACJAwAAAAA=&#10;"/>
                <v:shape id="AutoShape 11" o:spid="_x0000_s1035" type="#_x0000_t123" style="position:absolute;left:5335;top:5721;width:3807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PDcAA&#10;AADbAAAADwAAAGRycy9kb3ducmV2LnhtbERPzYrCMBC+C/sOYRb2pqk9iFajiOzKelBQ+wBDM/3B&#10;ZlKSqN19eiMI3ubj+53FqjetuJHzjWUF41ECgriwuuFKQX7+GU5B+ICssbVMCv7Iw2r5MVhgpu2d&#10;j3Q7hUrEEPYZKqhD6DIpfVGTQT+yHXHkSusMhghdJbXDeww3rUyTZCINNhwbauxoU1NxOV2NgjKR&#10;dMjH/9/FflKW6U6nm9xtlfr67NdzEIH68Ba/3L86zp/B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hPDcAAAADbAAAADwAAAAAAAAAAAAAAAACYAgAAZHJzL2Rvd25y&#10;ZXYueG1sUEsFBgAAAAAEAAQA9QAAAIUDAAAAAA==&#10;"/>
                <v:shape id="AutoShape 12" o:spid="_x0000_s1036" type="#_x0000_t123" style="position:absolute;left:5335;top:10291;width:3807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sLcAA&#10;AADbAAAADwAAAGRycy9kb3ducmV2LnhtbERPy2rCQBTdF/yH4QrdNROzEIkZRURLu6hQzQdcMjcP&#10;zNwJM9Mk9eudRaHLw3kX+9n0YiTnO8sKVkkKgriyuuNGQXk7v21A+ICssbdMCn7Jw363eCkw13bi&#10;bxqvoRExhH2OCtoQhlxKX7Vk0Cd2II5cbZ3BEKFrpHY4xXDTyyxN19Jgx7GhxYGOLVX3649RUKeS&#10;LuXqcaq+1nWdfersWLp3pV6X82ELItAc/sV/7g+tIIvr45f4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4sLcAAAADbAAAADwAAAAAAAAAAAAAAAACYAgAAZHJzL2Rvd25y&#10;ZXYueG1sUEsFBgAAAAAEAAQA9QAAAIU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3806;top:13718;width:7639;height:3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003BC3" w:rsidRPr="006F43ED" w:rsidRDefault="00003BC3" w:rsidP="00003BC3">
                        <w:pPr>
                          <w:jc w:val="center"/>
                          <w:rPr>
                            <w:b/>
                            <w:u w:val="single"/>
                            <w:lang w:val="en-US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Рис. </w:t>
                        </w:r>
                        <w:r>
                          <w:rPr>
                            <w:b/>
                            <w:u w:val="single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03BC3">
        <w:rPr>
          <w:b/>
          <w:bCs/>
        </w:rPr>
        <w:t xml:space="preserve">1. </w:t>
      </w:r>
      <w:r w:rsidRPr="00003BC3">
        <w:rPr>
          <w:bCs/>
        </w:rPr>
        <w:t xml:space="preserve">Таблицю 5х5 заповнили натуральними числами 1,2,…,25 таким чином, що кожне число трапляється рівно один раз і кожні два послідовні числа містяться у сусідніх (таких, що мають спільну сторону) клітинках. Яка максимальну кількість простих чисел могла опинитися в одному стовпці таблиці? Разом із відповіддю слід навести приклад заповнення таблиці, </w:t>
      </w:r>
      <w:r>
        <w:rPr>
          <w:bCs/>
        </w:rPr>
        <w:t>для якого найбільше значення до</w:t>
      </w:r>
      <w:r w:rsidRPr="00003BC3">
        <w:rPr>
          <w:bCs/>
        </w:rPr>
        <w:t>сягається.</w:t>
      </w:r>
    </w:p>
    <w:p w:rsidR="00003BC3" w:rsidRPr="00003BC3" w:rsidRDefault="00003BC3" w:rsidP="00003BC3">
      <w:pPr>
        <w:jc w:val="both"/>
      </w:pPr>
      <w:r w:rsidRPr="00003BC3">
        <w:rPr>
          <w:b/>
          <w:bCs/>
          <w:lang w:val="ru-RU"/>
        </w:rPr>
        <w:t>2</w:t>
      </w:r>
      <w:r w:rsidRPr="00003BC3">
        <w:rPr>
          <w:b/>
          <w:bCs/>
        </w:rPr>
        <w:t xml:space="preserve">. </w:t>
      </w:r>
      <w:r w:rsidRPr="00003BC3">
        <w:t xml:space="preserve">Лампи розташовані у вигляді квадрату </w:t>
      </w:r>
      <w:r w:rsidRPr="00003BC3">
        <w:rPr>
          <w:position w:val="-6"/>
        </w:rPr>
        <w:object w:dxaOrig="540" w:dyaOrig="300">
          <v:shape id="_x0000_i1025" type="#_x0000_t75" style="width:27pt;height:15pt" o:ole="">
            <v:imagedata r:id="rId6" o:title=""/>
          </v:shape>
          <o:OLEObject Type="Embed" ProgID="Equation.3" ShapeID="_x0000_i1025" DrawAspect="Content" ObjectID="_1507223014" r:id="rId7"/>
        </w:object>
      </w:r>
      <w:r w:rsidRPr="00003BC3">
        <w:t>, як це показане на рис. </w:t>
      </w:r>
      <w:r w:rsidRPr="00003BC3">
        <w:rPr>
          <w:lang w:val="ru-RU"/>
        </w:rPr>
        <w:t>1</w:t>
      </w:r>
      <w:r w:rsidRPr="00003BC3">
        <w:t>. Лампи можуть бути у стані «горить» чи «не горить». Є 9 перемикачів, які відповідають кожній лампі. При цьому при натисканні відповідного перемикача змінюють свій стан на протилежний («горить» на «не горить» та навпаки) усі лампи, що розташовані в одному рядку та одному стовпчику з відповідною лампою. На початку усі лампи «не горять». Яку найменшу кількість натискань перемикачів треба зробити, щоб усі лампи стали у стані «горить»?</w:t>
      </w:r>
    </w:p>
    <w:p w:rsidR="00003BC3" w:rsidRPr="00003BC3" w:rsidRDefault="00003BC3" w:rsidP="00003BC3">
      <w:pPr>
        <w:jc w:val="both"/>
        <w:rPr>
          <w:lang w:val="ru-RU"/>
        </w:rPr>
      </w:pPr>
      <w:r w:rsidRPr="00003BC3">
        <w:rPr>
          <w:b/>
        </w:rPr>
        <w:t xml:space="preserve">3. </w:t>
      </w:r>
      <w:r w:rsidRPr="00003BC3">
        <w:t xml:space="preserve">У рівнобедреному трикутнику </w:t>
      </w:r>
      <w:r w:rsidRPr="00003BC3">
        <w:rPr>
          <w:position w:val="-12"/>
        </w:rPr>
        <w:object w:dxaOrig="1950" w:dyaOrig="345">
          <v:shape id="_x0000_i1026" type="#_x0000_t75" style="width:97.5pt;height:17.25pt" o:ole="">
            <v:imagedata r:id="rId8" o:title=""/>
          </v:shape>
          <o:OLEObject Type="Embed" ProgID="Equation.DSMT4" ShapeID="_x0000_i1026" DrawAspect="Content" ObjectID="_1507223015" r:id="rId9"/>
        </w:object>
      </w:r>
      <w:r w:rsidRPr="00003BC3">
        <w:t xml:space="preserve"> провели бісектрису </w:t>
      </w:r>
      <w:r w:rsidRPr="00003BC3">
        <w:rPr>
          <w:position w:val="-4"/>
        </w:rPr>
        <w:object w:dxaOrig="495" w:dyaOrig="285">
          <v:shape id="_x0000_i1027" type="#_x0000_t75" style="width:24.75pt;height:14.25pt" o:ole="">
            <v:imagedata r:id="rId10" o:title=""/>
          </v:shape>
          <o:OLEObject Type="Embed" ProgID="Equation.3" ShapeID="_x0000_i1027" DrawAspect="Content" ObjectID="_1507223016" r:id="rId11"/>
        </w:object>
      </w:r>
      <w:r w:rsidRPr="00003BC3">
        <w:t xml:space="preserve">, а у трикутнику </w:t>
      </w:r>
      <w:r w:rsidRPr="00003BC3">
        <w:rPr>
          <w:position w:val="-4"/>
        </w:rPr>
        <w:object w:dxaOrig="645" w:dyaOrig="285">
          <v:shape id="_x0000_i1028" type="#_x0000_t75" style="width:32.25pt;height:14.25pt" o:ole="">
            <v:imagedata r:id="rId12" o:title=""/>
          </v:shape>
          <o:OLEObject Type="Embed" ProgID="Equation.3" ShapeID="_x0000_i1028" DrawAspect="Content" ObjectID="_1507223017" r:id="rId13"/>
        </w:object>
      </w:r>
      <w:r w:rsidRPr="00003BC3">
        <w:t xml:space="preserve"> – бісектрису </w:t>
      </w:r>
      <w:r w:rsidRPr="00003BC3">
        <w:rPr>
          <w:position w:val="-4"/>
        </w:rPr>
        <w:object w:dxaOrig="480" w:dyaOrig="285">
          <v:shape id="_x0000_i1029" type="#_x0000_t75" style="width:24pt;height:14.25pt" o:ole="">
            <v:imagedata r:id="rId14" o:title=""/>
          </v:shape>
          <o:OLEObject Type="Embed" ProgID="Equation.3" ShapeID="_x0000_i1029" DrawAspect="Content" ObjectID="_1507223018" r:id="rId15"/>
        </w:object>
      </w:r>
      <w:r w:rsidRPr="00003BC3">
        <w:t xml:space="preserve">. Знайдіть величини кутів трикутника </w:t>
      </w:r>
      <w:r w:rsidRPr="00003BC3">
        <w:rPr>
          <w:position w:val="-6"/>
        </w:rPr>
        <w:object w:dxaOrig="645" w:dyaOrig="300">
          <v:shape id="_x0000_i1030" type="#_x0000_t75" style="width:32.25pt;height:15pt" o:ole="">
            <v:imagedata r:id="rId16" o:title=""/>
          </v:shape>
          <o:OLEObject Type="Embed" ProgID="Equation.3" ShapeID="_x0000_i1030" DrawAspect="Content" ObjectID="_1507223019" r:id="rId17"/>
        </w:object>
      </w:r>
      <w:r w:rsidRPr="00003BC3">
        <w:t xml:space="preserve">, якщо відомо, що бісектриси кутів </w:t>
      </w:r>
      <w:r w:rsidRPr="00003BC3">
        <w:rPr>
          <w:position w:val="-4"/>
        </w:rPr>
        <w:object w:dxaOrig="645" w:dyaOrig="300">
          <v:shape id="_x0000_i1031" type="#_x0000_t75" style="width:32.25pt;height:15pt" o:ole="">
            <v:imagedata r:id="rId18" o:title=""/>
          </v:shape>
          <o:OLEObject Type="Embed" ProgID="Equation.DSMT4" ShapeID="_x0000_i1031" DrawAspect="Content" ObjectID="_1507223020" r:id="rId19"/>
        </w:object>
      </w:r>
      <w:r w:rsidRPr="00003BC3">
        <w:t xml:space="preserve"> та </w:t>
      </w:r>
      <w:r w:rsidRPr="00003BC3">
        <w:rPr>
          <w:position w:val="-4"/>
        </w:rPr>
        <w:object w:dxaOrig="645" w:dyaOrig="300">
          <v:shape id="_x0000_i1032" type="#_x0000_t75" style="width:32.25pt;height:15pt" o:ole="">
            <v:imagedata r:id="rId20" o:title=""/>
          </v:shape>
          <o:OLEObject Type="Embed" ProgID="Equation.DSMT4" ShapeID="_x0000_i1032" DrawAspect="Content" ObjectID="_1507223021" r:id="rId21"/>
        </w:object>
      </w:r>
      <w:r w:rsidRPr="00003BC3">
        <w:t xml:space="preserve"> перетинаються на прямій </w:t>
      </w:r>
      <w:r w:rsidRPr="00003BC3">
        <w:rPr>
          <w:position w:val="-4"/>
        </w:rPr>
        <w:object w:dxaOrig="495" w:dyaOrig="285">
          <v:shape id="_x0000_i1033" type="#_x0000_t75" style="width:24.75pt;height:14.25pt" o:ole="">
            <v:imagedata r:id="rId22" o:title=""/>
          </v:shape>
          <o:OLEObject Type="Embed" ProgID="Equation.3" ShapeID="_x0000_i1033" DrawAspect="Content" ObjectID="_1507223022" r:id="rId23"/>
        </w:object>
      </w:r>
      <w:r w:rsidRPr="00003BC3">
        <w:t>.</w:t>
      </w:r>
    </w:p>
    <w:p w:rsidR="00003BC3" w:rsidRPr="00003BC3" w:rsidRDefault="00003BC3" w:rsidP="00003BC3">
      <w:pPr>
        <w:jc w:val="both"/>
      </w:pPr>
      <w:r w:rsidRPr="00003BC3">
        <w:rPr>
          <w:b/>
          <w:bCs/>
        </w:rPr>
        <w:t xml:space="preserve">4. </w:t>
      </w:r>
      <w:r w:rsidRPr="00003BC3">
        <w:t xml:space="preserve">Нехай </w:t>
      </w:r>
      <w:r w:rsidRPr="00003BC3">
        <w:rPr>
          <w:position w:val="-12"/>
        </w:rPr>
        <w:object w:dxaOrig="1095" w:dyaOrig="360">
          <v:shape id="_x0000_i1034" type="#_x0000_t75" style="width:54.75pt;height:18pt" o:ole="">
            <v:imagedata r:id="rId24" o:title=""/>
          </v:shape>
          <o:OLEObject Type="Embed" ProgID="Equation.3" ShapeID="_x0000_i1034" DrawAspect="Content" ObjectID="_1507223023" r:id="rId25"/>
        </w:object>
      </w:r>
      <w:r w:rsidRPr="00003BC3">
        <w:t xml:space="preserve"> – натуральні числа. На яке найбільше натуральне число обов’язково ділиться націло вираз </w:t>
      </w:r>
      <w:r w:rsidRPr="00003BC3">
        <w:rPr>
          <w:position w:val="-12"/>
        </w:rPr>
        <w:object w:dxaOrig="4500" w:dyaOrig="360">
          <v:shape id="_x0000_i1035" type="#_x0000_t75" style="width:225pt;height:18pt" o:ole="">
            <v:imagedata r:id="rId26" o:title=""/>
          </v:shape>
          <o:OLEObject Type="Embed" ProgID="Equation.3" ShapeID="_x0000_i1035" DrawAspect="Content" ObjectID="_1507223024" r:id="rId27"/>
        </w:object>
      </w:r>
      <w:r w:rsidRPr="00003BC3">
        <w:t>?</w:t>
      </w:r>
    </w:p>
    <w:p w:rsidR="00003BC3" w:rsidRPr="00003BC3" w:rsidRDefault="00003BC3" w:rsidP="00003BC3">
      <w:pPr>
        <w:rPr>
          <w:lang w:val="ru-RU"/>
        </w:rPr>
      </w:pPr>
      <w:r w:rsidRPr="00003BC3">
        <w:rPr>
          <w:b/>
          <w:lang w:val="ru-RU"/>
        </w:rPr>
        <w:t>5.</w:t>
      </w:r>
      <w:r w:rsidRPr="00003BC3">
        <w:rPr>
          <w:b/>
        </w:rPr>
        <w:t xml:space="preserve"> </w:t>
      </w:r>
      <w:r w:rsidRPr="00003BC3">
        <w:t xml:space="preserve">Знайдіть найбільше натуральне число </w:t>
      </w:r>
      <w:r w:rsidRPr="00003BC3">
        <w:rPr>
          <w:lang w:val="en-US"/>
        </w:rPr>
        <w:t>n</w:t>
      </w:r>
      <w:r w:rsidRPr="00003BC3">
        <w:rPr>
          <w:lang w:val="ru-RU"/>
        </w:rPr>
        <w:t xml:space="preserve">, </w:t>
      </w:r>
      <w:r w:rsidRPr="00003BC3">
        <w:t xml:space="preserve">таке що </w:t>
      </w:r>
      <w:r w:rsidRPr="00003BC3">
        <w:rPr>
          <w:lang w:val="ru-RU"/>
        </w:rPr>
        <w:t xml:space="preserve">2015! </w:t>
      </w:r>
      <w:r w:rsidRPr="00003BC3">
        <w:t>ділиться націло на 23</w:t>
      </w:r>
      <w:r w:rsidRPr="00003BC3">
        <w:rPr>
          <w:vertAlign w:val="superscript"/>
          <w:lang w:val="en-US"/>
        </w:rPr>
        <w:t>n</w:t>
      </w:r>
      <w:r w:rsidRPr="00003BC3">
        <w:rPr>
          <w:lang w:val="ru-RU"/>
        </w:rPr>
        <w:t>.</w:t>
      </w:r>
    </w:p>
    <w:p w:rsidR="00BF7778" w:rsidRPr="00003BC3" w:rsidRDefault="00BF7778" w:rsidP="00003BC3">
      <w:pPr>
        <w:jc w:val="both"/>
        <w:rPr>
          <w:lang w:val="ru-RU"/>
        </w:rPr>
      </w:pPr>
    </w:p>
    <w:sectPr w:rsidR="00BF7778" w:rsidRPr="00003BC3" w:rsidSect="000B36B8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1"/>
    <w:rsid w:val="00003BC3"/>
    <w:rsid w:val="00065591"/>
    <w:rsid w:val="000B36B8"/>
    <w:rsid w:val="00135BB1"/>
    <w:rsid w:val="002E2E7E"/>
    <w:rsid w:val="004226EB"/>
    <w:rsid w:val="004C074F"/>
    <w:rsid w:val="004E1995"/>
    <w:rsid w:val="00514519"/>
    <w:rsid w:val="005632D2"/>
    <w:rsid w:val="00700CDC"/>
    <w:rsid w:val="00BF7778"/>
    <w:rsid w:val="00DE754A"/>
    <w:rsid w:val="00E675DA"/>
    <w:rsid w:val="00F47132"/>
    <w:rsid w:val="00F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B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3B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C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0CD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CD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3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B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3B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C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0CD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CD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3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DB219-8CC2-41BC-ADF7-B883A140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2143</Words>
  <Characters>1223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Bogdanivna</cp:lastModifiedBy>
  <cp:revision>2</cp:revision>
  <cp:lastPrinted>2015-10-17T09:18:00Z</cp:lastPrinted>
  <dcterms:created xsi:type="dcterms:W3CDTF">2015-10-24T17:17:00Z</dcterms:created>
  <dcterms:modified xsi:type="dcterms:W3CDTF">2015-10-24T17:17:00Z</dcterms:modified>
</cp:coreProperties>
</file>