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A4" w:rsidRDefault="006C44A4" w:rsidP="006C44A4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Práctica Programación Servicios y Procesos</w:t>
      </w:r>
    </w:p>
    <w:p w:rsidR="006C44A4" w:rsidRDefault="006C44A4" w:rsidP="006C44A4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BAA3" wp14:editId="1CED67DA">
                <wp:simplePos x="0" y="0"/>
                <wp:positionH relativeFrom="column">
                  <wp:posOffset>-51435</wp:posOffset>
                </wp:positionH>
                <wp:positionV relativeFrom="paragraph">
                  <wp:posOffset>346710</wp:posOffset>
                </wp:positionV>
                <wp:extent cx="5372100" cy="0"/>
                <wp:effectExtent l="19050" t="38100" r="76200" b="1143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4057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27.3pt" to="418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Verdana" w:hAnsi="Verdana"/>
          <w:b/>
          <w:bCs/>
          <w:noProof/>
          <w:sz w:val="28"/>
          <w:szCs w:val="28"/>
        </w:rPr>
        <w:t>Procesos</w:t>
      </w:r>
      <w:r>
        <w:rPr>
          <w:rFonts w:ascii="Verdana" w:hAnsi="Verdana"/>
          <w:b/>
          <w:bCs/>
          <w:sz w:val="28"/>
          <w:szCs w:val="28"/>
        </w:rPr>
        <w:t xml:space="preserve"> – Programación multihilo</w:t>
      </w:r>
    </w:p>
    <w:p w:rsidR="006C44A4" w:rsidRDefault="006C44A4" w:rsidP="006C44A4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</w:p>
    <w:p w:rsidR="006C44A4" w:rsidRDefault="006C44A4" w:rsidP="005B615A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  <w:r>
        <w:rPr>
          <w:rFonts w:ascii="Verdana" w:hAnsi="Verdana"/>
          <w:color w:val="3C4043"/>
          <w:spacing w:val="3"/>
          <w:sz w:val="24"/>
          <w:szCs w:val="24"/>
        </w:rPr>
        <w:t xml:space="preserve">1) Explique los principales métodos, características de las clases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Runtime</w:t>
      </w:r>
      <w:proofErr w:type="spellEnd"/>
      <w:r>
        <w:rPr>
          <w:rFonts w:ascii="Verdana" w:hAnsi="Verdana"/>
          <w:color w:val="3C4043"/>
          <w:spacing w:val="3"/>
          <w:sz w:val="24"/>
          <w:szCs w:val="24"/>
        </w:rPr>
        <w:t xml:space="preserve">,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Process</w:t>
      </w:r>
      <w:proofErr w:type="spellEnd"/>
      <w:r>
        <w:rPr>
          <w:rFonts w:ascii="Verdana" w:hAnsi="Verdana"/>
          <w:color w:val="3C4043"/>
          <w:spacing w:val="3"/>
          <w:sz w:val="24"/>
          <w:szCs w:val="24"/>
        </w:rPr>
        <w:t xml:space="preserve"> y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ProcessBuilder</w:t>
      </w:r>
      <w:proofErr w:type="spellEnd"/>
      <w:r>
        <w:rPr>
          <w:rFonts w:ascii="Verdana" w:hAnsi="Verdana"/>
          <w:color w:val="3C4043"/>
          <w:spacing w:val="3"/>
          <w:sz w:val="24"/>
          <w:szCs w:val="24"/>
        </w:rPr>
        <w:t xml:space="preserve"> y las diferencias al ejecutar procesos. </w:t>
      </w:r>
    </w:p>
    <w:p w:rsidR="006C44A4" w:rsidRDefault="006C44A4" w:rsidP="006C44A4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</w:p>
    <w:p w:rsidR="006C44A4" w:rsidRDefault="006C44A4" w:rsidP="006C44A4">
      <w:pPr>
        <w:spacing w:line="360" w:lineRule="auto"/>
        <w:jc w:val="both"/>
        <w:rPr>
          <w:rFonts w:ascii="Verdana" w:hAnsi="Verdana"/>
          <w:color w:val="3C4043"/>
          <w:spacing w:val="3"/>
          <w:sz w:val="24"/>
          <w:szCs w:val="24"/>
        </w:rPr>
      </w:pPr>
      <w:r>
        <w:rPr>
          <w:rFonts w:ascii="Verdana" w:hAnsi="Verdana"/>
          <w:color w:val="3C4043"/>
          <w:spacing w:val="3"/>
          <w:sz w:val="24"/>
          <w:szCs w:val="24"/>
        </w:rPr>
        <w:t xml:space="preserve">2) Explique los principales métodos y características de las clases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Thread</w:t>
      </w:r>
      <w:proofErr w:type="spellEnd"/>
      <w:r>
        <w:rPr>
          <w:rFonts w:ascii="Verdana" w:hAnsi="Verdana"/>
          <w:i/>
          <w:color w:val="3C4043"/>
          <w:spacing w:val="3"/>
          <w:sz w:val="24"/>
          <w:szCs w:val="24"/>
        </w:rPr>
        <w:t xml:space="preserve"> y </w:t>
      </w:r>
      <w:proofErr w:type="spellStart"/>
      <w:r>
        <w:rPr>
          <w:rFonts w:ascii="Verdana" w:hAnsi="Verdana"/>
          <w:i/>
          <w:color w:val="3C4043"/>
          <w:spacing w:val="3"/>
          <w:sz w:val="24"/>
          <w:szCs w:val="24"/>
        </w:rPr>
        <w:t>Runnable</w:t>
      </w:r>
      <w:proofErr w:type="spellEnd"/>
      <w:r>
        <w:rPr>
          <w:rFonts w:ascii="Verdana" w:hAnsi="Verdana"/>
          <w:i/>
          <w:color w:val="3C4043"/>
          <w:spacing w:val="3"/>
          <w:sz w:val="24"/>
          <w:szCs w:val="24"/>
        </w:rPr>
        <w:t xml:space="preserve">. </w:t>
      </w:r>
      <w:r>
        <w:rPr>
          <w:rFonts w:ascii="Verdana" w:hAnsi="Verdana"/>
          <w:color w:val="3C4043"/>
          <w:spacing w:val="3"/>
          <w:sz w:val="24"/>
          <w:szCs w:val="24"/>
        </w:rPr>
        <w:t xml:space="preserve">Indique las diferencias en la creación crear hilos entre ellas y las razones por las que se deberá elegir una u otra. </w:t>
      </w:r>
    </w:p>
    <w:p w:rsidR="005E4BE0" w:rsidRPr="006C44A4" w:rsidRDefault="005E4BE0" w:rsidP="006C44A4"/>
    <w:sectPr w:rsidR="005E4BE0" w:rsidRPr="006C4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rifa Th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627B"/>
    <w:multiLevelType w:val="hybridMultilevel"/>
    <w:tmpl w:val="2DF8EE26"/>
    <w:lvl w:ilvl="0" w:tplc="401CF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7AA"/>
    <w:multiLevelType w:val="hybridMultilevel"/>
    <w:tmpl w:val="055CDEF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507A7"/>
    <w:multiLevelType w:val="hybridMultilevel"/>
    <w:tmpl w:val="A3B28BC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9261A"/>
    <w:multiLevelType w:val="hybridMultilevel"/>
    <w:tmpl w:val="BAAC0F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15B"/>
    <w:multiLevelType w:val="hybridMultilevel"/>
    <w:tmpl w:val="947A9F3E"/>
    <w:lvl w:ilvl="0" w:tplc="3D9A85C6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7BBB"/>
    <w:multiLevelType w:val="hybridMultilevel"/>
    <w:tmpl w:val="288842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67882"/>
    <w:multiLevelType w:val="hybridMultilevel"/>
    <w:tmpl w:val="D30E4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C32CC"/>
    <w:multiLevelType w:val="hybridMultilevel"/>
    <w:tmpl w:val="00AC4182"/>
    <w:lvl w:ilvl="0" w:tplc="B1266D70">
      <w:start w:val="1"/>
      <w:numFmt w:val="bullet"/>
      <w:lvlText w:val="-"/>
      <w:lvlJc w:val="left"/>
      <w:pPr>
        <w:ind w:left="1776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48B71B6"/>
    <w:multiLevelType w:val="hybridMultilevel"/>
    <w:tmpl w:val="57C0BF0A"/>
    <w:lvl w:ilvl="0" w:tplc="B1266D70">
      <w:start w:val="1"/>
      <w:numFmt w:val="bullet"/>
      <w:lvlText w:val="-"/>
      <w:lvlJc w:val="left"/>
      <w:pPr>
        <w:ind w:left="720" w:hanging="360"/>
      </w:pPr>
      <w:rPr>
        <w:rFonts w:ascii="Serifa Th BT" w:hAnsi="Serifa Th B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1F2D"/>
    <w:multiLevelType w:val="hybridMultilevel"/>
    <w:tmpl w:val="5A98D8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408DE"/>
    <w:multiLevelType w:val="hybridMultilevel"/>
    <w:tmpl w:val="C1C8CC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53171"/>
    <w:multiLevelType w:val="hybridMultilevel"/>
    <w:tmpl w:val="FA06855E"/>
    <w:lvl w:ilvl="0" w:tplc="3D9A85C6">
      <w:numFmt w:val="bullet"/>
      <w:lvlText w:val="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82"/>
    <w:rsid w:val="00053CD0"/>
    <w:rsid w:val="000F175A"/>
    <w:rsid w:val="001860D8"/>
    <w:rsid w:val="001A023A"/>
    <w:rsid w:val="00226D8E"/>
    <w:rsid w:val="00345769"/>
    <w:rsid w:val="00401A32"/>
    <w:rsid w:val="0044277C"/>
    <w:rsid w:val="00456753"/>
    <w:rsid w:val="0047274F"/>
    <w:rsid w:val="004D6A5B"/>
    <w:rsid w:val="004F6F74"/>
    <w:rsid w:val="005442E5"/>
    <w:rsid w:val="0057314A"/>
    <w:rsid w:val="005B615A"/>
    <w:rsid w:val="005E4BE0"/>
    <w:rsid w:val="005F0A5C"/>
    <w:rsid w:val="006151DF"/>
    <w:rsid w:val="00645C75"/>
    <w:rsid w:val="00670E76"/>
    <w:rsid w:val="006B06BF"/>
    <w:rsid w:val="006C1DF8"/>
    <w:rsid w:val="006C44A4"/>
    <w:rsid w:val="00702B8C"/>
    <w:rsid w:val="00747900"/>
    <w:rsid w:val="007B65E1"/>
    <w:rsid w:val="008043C0"/>
    <w:rsid w:val="00813A6F"/>
    <w:rsid w:val="0081542D"/>
    <w:rsid w:val="008535AF"/>
    <w:rsid w:val="0086289A"/>
    <w:rsid w:val="00871157"/>
    <w:rsid w:val="00874D60"/>
    <w:rsid w:val="008829AC"/>
    <w:rsid w:val="0088731C"/>
    <w:rsid w:val="008B7E8F"/>
    <w:rsid w:val="00945301"/>
    <w:rsid w:val="00967459"/>
    <w:rsid w:val="009D2D75"/>
    <w:rsid w:val="009D3D60"/>
    <w:rsid w:val="00AA2C94"/>
    <w:rsid w:val="00AC2F19"/>
    <w:rsid w:val="00AE02C7"/>
    <w:rsid w:val="00B04292"/>
    <w:rsid w:val="00B30B6C"/>
    <w:rsid w:val="00B94671"/>
    <w:rsid w:val="00C47663"/>
    <w:rsid w:val="00C63B65"/>
    <w:rsid w:val="00CA2B9E"/>
    <w:rsid w:val="00D63F4F"/>
    <w:rsid w:val="00DF2A1C"/>
    <w:rsid w:val="00E21C27"/>
    <w:rsid w:val="00E3217A"/>
    <w:rsid w:val="00E326B1"/>
    <w:rsid w:val="00E536A4"/>
    <w:rsid w:val="00EC5DBA"/>
    <w:rsid w:val="00EF05C1"/>
    <w:rsid w:val="00F1750C"/>
    <w:rsid w:val="00F21BDE"/>
    <w:rsid w:val="00F226DD"/>
    <w:rsid w:val="00F57431"/>
    <w:rsid w:val="00F90A82"/>
    <w:rsid w:val="00FB3717"/>
    <w:rsid w:val="00FC4E5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799"/>
  <w15:chartTrackingRefBased/>
  <w15:docId w15:val="{222C4B4C-3BCD-4DC5-BF19-94B7308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4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42D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E4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5E4BE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4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Pérez</dc:creator>
  <cp:keywords/>
  <dc:description/>
  <cp:lastModifiedBy>profesor</cp:lastModifiedBy>
  <cp:revision>2</cp:revision>
  <dcterms:created xsi:type="dcterms:W3CDTF">2022-01-03T16:54:00Z</dcterms:created>
  <dcterms:modified xsi:type="dcterms:W3CDTF">2022-01-03T16:56:00Z</dcterms:modified>
</cp:coreProperties>
</file>