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B3" w:rsidRPr="00721B0B" w:rsidRDefault="00C21FB3" w:rsidP="00C21FB3">
      <w:pPr>
        <w:pStyle w:val="Nzev"/>
        <w:tabs>
          <w:tab w:val="left" w:pos="3555"/>
        </w:tabs>
        <w:jc w:val="left"/>
      </w:pPr>
      <w:r w:rsidRPr="00721B0B">
        <w:tab/>
      </w: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  <w:r w:rsidRPr="00721B0B">
        <w:rPr>
          <w:noProof/>
          <w:lang w:eastAsia="cs-CZ"/>
        </w:rPr>
        <w:drawing>
          <wp:inline distT="0" distB="0" distL="0" distR="0" wp14:anchorId="636404C2" wp14:editId="0F1775D3">
            <wp:extent cx="5760720" cy="2179320"/>
            <wp:effectExtent l="0" t="0" r="0" b="0"/>
            <wp:docPr id="1" name="Obrázek 1" descr="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&#10;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B3" w:rsidRPr="00721B0B" w:rsidRDefault="00C21FB3" w:rsidP="00C21FB3">
      <w:pPr>
        <w:pStyle w:val="Nzev"/>
      </w:pPr>
    </w:p>
    <w:p w:rsidR="0045224C" w:rsidRPr="00721B0B" w:rsidRDefault="00C21FB3" w:rsidP="00C21FB3">
      <w:pPr>
        <w:pStyle w:val="Nzev"/>
      </w:pPr>
      <w:r w:rsidRPr="00721B0B">
        <w:t>Algoritmy v počítačové kartografii</w:t>
      </w:r>
    </w:p>
    <w:p w:rsidR="00C21FB3" w:rsidRPr="00721B0B" w:rsidRDefault="00C21FB3" w:rsidP="00C21FB3"/>
    <w:p w:rsidR="00C21FB3" w:rsidRPr="00721B0B" w:rsidRDefault="00C21FB3" w:rsidP="00C21FB3">
      <w:pPr>
        <w:pStyle w:val="Nzev"/>
        <w:rPr>
          <w:sz w:val="36"/>
          <w:szCs w:val="36"/>
        </w:rPr>
      </w:pPr>
      <w:r w:rsidRPr="00721B0B">
        <w:rPr>
          <w:sz w:val="36"/>
          <w:szCs w:val="36"/>
        </w:rPr>
        <w:t>Úloha č.</w:t>
      </w:r>
      <w:r w:rsidR="00FB42A2">
        <w:rPr>
          <w:sz w:val="36"/>
          <w:szCs w:val="36"/>
        </w:rPr>
        <w:t xml:space="preserve"> </w:t>
      </w:r>
      <w:r w:rsidR="00ED38FF">
        <w:rPr>
          <w:sz w:val="36"/>
          <w:szCs w:val="36"/>
        </w:rPr>
        <w:t>3</w:t>
      </w:r>
    </w:p>
    <w:p w:rsidR="00C21FB3" w:rsidRPr="00721B0B" w:rsidRDefault="00ED38FF" w:rsidP="00C21FB3">
      <w:pPr>
        <w:pStyle w:val="Nzev"/>
        <w:rPr>
          <w:sz w:val="36"/>
          <w:szCs w:val="36"/>
        </w:rPr>
      </w:pPr>
      <w:r>
        <w:rPr>
          <w:sz w:val="36"/>
          <w:szCs w:val="36"/>
        </w:rPr>
        <w:t>Digitální model terénu</w:t>
      </w: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  <w:r w:rsidRPr="00721B0B">
        <w:rPr>
          <w:i/>
          <w:sz w:val="32"/>
          <w:szCs w:val="32"/>
        </w:rPr>
        <w:t>Čelonk Marek, Sýkora Matúš</w:t>
      </w:r>
    </w:p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 w:rsidP="00C21FB3">
      <w:pPr>
        <w:pStyle w:val="Nadpis1"/>
        <w:numPr>
          <w:ilvl w:val="0"/>
          <w:numId w:val="1"/>
        </w:numPr>
      </w:pPr>
      <w:r w:rsidRPr="00721B0B">
        <w:lastRenderedPageBreak/>
        <w:t>Zadání</w:t>
      </w:r>
    </w:p>
    <w:p w:rsidR="00C21FB3" w:rsidRPr="00721B0B" w:rsidRDefault="00C21FB3" w:rsidP="00C21FB3">
      <w:r w:rsidRPr="00721B0B">
        <w:br w:type="page"/>
      </w:r>
    </w:p>
    <w:p w:rsidR="00C21FB3" w:rsidRDefault="00C21FB3" w:rsidP="00C21FB3">
      <w:pPr>
        <w:pStyle w:val="Nadpis1"/>
        <w:numPr>
          <w:ilvl w:val="0"/>
          <w:numId w:val="1"/>
        </w:numPr>
      </w:pPr>
      <w:r w:rsidRPr="00721B0B">
        <w:lastRenderedPageBreak/>
        <w:t>Popis a rozbor problému + vzorce</w:t>
      </w: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Triangulácia T nad množinou bodov P={p</w:t>
      </w:r>
      <w:r>
        <w:rPr>
          <w:rFonts w:cs="Times New Roman"/>
          <w:sz w:val="24"/>
          <w:szCs w:val="24"/>
          <w:vertAlign w:val="subscript"/>
          <w:lang w:val="sk-SK"/>
        </w:rPr>
        <w:t>1</w:t>
      </w:r>
      <w:r>
        <w:rPr>
          <w:rFonts w:cs="Times New Roman"/>
          <w:sz w:val="24"/>
          <w:szCs w:val="24"/>
          <w:lang w:val="sk-SK"/>
        </w:rPr>
        <w:t>,p</w:t>
      </w:r>
      <w:r>
        <w:rPr>
          <w:rFonts w:cs="Times New Roman"/>
          <w:sz w:val="24"/>
          <w:szCs w:val="24"/>
          <w:vertAlign w:val="subscript"/>
          <w:lang w:val="sk-SK"/>
        </w:rPr>
        <w:t>2</w:t>
      </w:r>
      <w:r>
        <w:rPr>
          <w:rFonts w:cs="Times New Roman"/>
          <w:sz w:val="24"/>
          <w:szCs w:val="24"/>
          <w:lang w:val="sk-SK"/>
        </w:rPr>
        <w:t>,..,p</w:t>
      </w:r>
      <w:r>
        <w:rPr>
          <w:rFonts w:cs="Times New Roman"/>
          <w:sz w:val="24"/>
          <w:szCs w:val="24"/>
          <w:vertAlign w:val="subscript"/>
          <w:lang w:val="sk-SK"/>
        </w:rPr>
        <w:t>n</w:t>
      </w:r>
      <w:r>
        <w:rPr>
          <w:rFonts w:cs="Times New Roman"/>
          <w:sz w:val="24"/>
          <w:szCs w:val="24"/>
          <w:lang w:val="sk-SK"/>
        </w:rPr>
        <w:t xml:space="preserve">} predstavuje také </w:t>
      </w:r>
      <w:proofErr w:type="spellStart"/>
      <w:r>
        <w:rPr>
          <w:rFonts w:cs="Times New Roman"/>
          <w:sz w:val="24"/>
          <w:szCs w:val="24"/>
          <w:lang w:val="sk-SK"/>
        </w:rPr>
        <w:t>planárne</w:t>
      </w:r>
      <w:proofErr w:type="spellEnd"/>
      <w:r>
        <w:rPr>
          <w:rFonts w:cs="Times New Roman"/>
          <w:sz w:val="24"/>
          <w:szCs w:val="24"/>
          <w:lang w:val="sk-SK"/>
        </w:rPr>
        <w:t xml:space="preserve"> rozdelenie, ktoré vytvorí súbor m trojuholníkov t ={t</w:t>
      </w:r>
      <w:r>
        <w:rPr>
          <w:rFonts w:cs="Times New Roman"/>
          <w:sz w:val="24"/>
          <w:szCs w:val="24"/>
          <w:vertAlign w:val="subscript"/>
          <w:lang w:val="sk-SK"/>
        </w:rPr>
        <w:t>1</w:t>
      </w:r>
      <w:r>
        <w:rPr>
          <w:rFonts w:cs="Times New Roman"/>
          <w:sz w:val="24"/>
          <w:szCs w:val="24"/>
          <w:lang w:val="sk-SK"/>
        </w:rPr>
        <w:t>,t</w:t>
      </w:r>
      <w:r>
        <w:rPr>
          <w:rFonts w:cs="Times New Roman"/>
          <w:sz w:val="24"/>
          <w:szCs w:val="24"/>
          <w:vertAlign w:val="subscript"/>
          <w:lang w:val="sk-SK"/>
        </w:rPr>
        <w:t>2</w:t>
      </w:r>
      <w:r>
        <w:rPr>
          <w:rFonts w:cs="Times New Roman"/>
          <w:sz w:val="24"/>
          <w:szCs w:val="24"/>
          <w:lang w:val="sk-SK"/>
        </w:rPr>
        <w:t>,..,t</w:t>
      </w:r>
      <w:r>
        <w:rPr>
          <w:rFonts w:cs="Times New Roman"/>
          <w:sz w:val="24"/>
          <w:szCs w:val="24"/>
          <w:vertAlign w:val="subscript"/>
          <w:lang w:val="sk-SK"/>
        </w:rPr>
        <w:t>m</w:t>
      </w:r>
      <w:r>
        <w:rPr>
          <w:rFonts w:cs="Times New Roman"/>
          <w:sz w:val="24"/>
          <w:szCs w:val="24"/>
          <w:lang w:val="sk-SK"/>
        </w:rPr>
        <w:t>} a hrán, aby platilo:</w:t>
      </w:r>
    </w:p>
    <w:p w:rsidR="00931C15" w:rsidRDefault="00931C15" w:rsidP="00931C15">
      <w:pPr>
        <w:pStyle w:val="Odstavecseseznamem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 xml:space="preserve">Ľubovoľne dva trojuholníky ti, </w:t>
      </w:r>
      <w:proofErr w:type="spellStart"/>
      <w:r>
        <w:rPr>
          <w:rFonts w:cs="Times New Roman"/>
          <w:sz w:val="24"/>
          <w:szCs w:val="24"/>
          <w:lang w:val="sk-SK"/>
        </w:rPr>
        <w:t>tj</w:t>
      </w:r>
      <w:proofErr w:type="spellEnd"/>
      <w:r>
        <w:rPr>
          <w:rFonts w:cs="Times New Roman"/>
          <w:sz w:val="24"/>
          <w:szCs w:val="24"/>
          <w:lang w:val="sk-SK"/>
        </w:rPr>
        <w:t xml:space="preserve"> </w:t>
      </w:r>
      <w:r>
        <w:rPr>
          <w:rFonts w:ascii="Cambria Math" w:hAnsi="Cambria Math" w:cs="Cambria Math"/>
          <w:sz w:val="24"/>
          <w:szCs w:val="24"/>
          <w:lang w:val="sk-SK"/>
        </w:rPr>
        <w:t>∈</w:t>
      </w:r>
      <w:r>
        <w:rPr>
          <w:rFonts w:cs="Times New Roman"/>
          <w:sz w:val="24"/>
          <w:szCs w:val="24"/>
          <w:lang w:val="sk-SK"/>
        </w:rPr>
        <w:t xml:space="preserve"> T ,(i 6= j), majú spoločnú najviac hranu.</w:t>
      </w:r>
    </w:p>
    <w:p w:rsidR="00931C15" w:rsidRDefault="00931C15" w:rsidP="00931C15">
      <w:pPr>
        <w:pStyle w:val="Odstavecseseznamem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 xml:space="preserve">Zjednotenie všetkých trojuholníkov  t </w:t>
      </w:r>
      <w:r>
        <w:rPr>
          <w:rFonts w:ascii="Cambria Math" w:hAnsi="Cambria Math" w:cs="Cambria Math"/>
          <w:sz w:val="24"/>
          <w:szCs w:val="24"/>
          <w:lang w:val="sk-SK"/>
        </w:rPr>
        <w:t>∈</w:t>
      </w:r>
      <w:r>
        <w:rPr>
          <w:rFonts w:cs="Times New Roman"/>
          <w:sz w:val="24"/>
          <w:szCs w:val="24"/>
          <w:lang w:val="sk-SK"/>
        </w:rPr>
        <w:t xml:space="preserve"> T tvorí H(p).</w:t>
      </w:r>
    </w:p>
    <w:p w:rsidR="00931C15" w:rsidRDefault="00931C15" w:rsidP="00931C15">
      <w:pPr>
        <w:pStyle w:val="Odstavecseseznamem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Vnútri žiadneho trojuholníka neleží žiadny ďalší bod z P .</w:t>
      </w: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 xml:space="preserve">Medzi najčastejšie aplikácie triangulácie v kartografii a GIS patrí kartografická generalizácia, tvorba digitálnych modelov terénu, segmentácia obrazu a rozpoznávanie vzorov. V oblasti  DPZ tvorba priestorových modelov z dát laserového skenovania. Triangulácia sa ďalej využíva v počítačovej grafike modelovaní prírodných javov v biometrii.  </w:t>
      </w: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Medzi požiadavky na triangulačný algoritmov patria: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Jednoduchosť algoritmu a jednoduchá implementácia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Dostatočná rýchlosť pre veľké množiny bodov a zložitosť O(n.log(n))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Malá citlivosť na singulárne prípady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Prevod do vyšších dimenzií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 xml:space="preserve">Schopnosť </w:t>
      </w:r>
      <w:proofErr w:type="spellStart"/>
      <w:r>
        <w:rPr>
          <w:rFonts w:cs="Times New Roman"/>
          <w:sz w:val="24"/>
          <w:szCs w:val="24"/>
          <w:lang w:val="sk-SK"/>
        </w:rPr>
        <w:t>paralelizácie</w:t>
      </w:r>
      <w:proofErr w:type="spellEnd"/>
      <w:r>
        <w:rPr>
          <w:rFonts w:cs="Times New Roman"/>
          <w:sz w:val="24"/>
          <w:szCs w:val="24"/>
          <w:lang w:val="sk-SK"/>
        </w:rPr>
        <w:t xml:space="preserve"> algoritmu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Optimálny tvar trojuholníkovej siete</w:t>
      </w: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proofErr w:type="spellStart"/>
      <w:r>
        <w:rPr>
          <w:rFonts w:cs="Times New Roman"/>
          <w:sz w:val="24"/>
          <w:szCs w:val="24"/>
          <w:lang w:val="sk-SK"/>
        </w:rPr>
        <w:t>Tirangulácia</w:t>
      </w:r>
      <w:proofErr w:type="spellEnd"/>
      <w:r>
        <w:rPr>
          <w:rFonts w:cs="Times New Roman"/>
          <w:sz w:val="24"/>
          <w:szCs w:val="24"/>
          <w:lang w:val="sk-SK"/>
        </w:rPr>
        <w:t xml:space="preserve"> by mala vytvárať pravidelné trojuholníky vhodného tvaru. Táto trojuholníková sieť by sa mala čo najviac primykať k terénu. Ďalšou dôležitou súčasťou triangulácie je vkladanie povinných hrán a modifikovanie tvaru triangulácie a schopnosť </w:t>
      </w:r>
      <w:proofErr w:type="spellStart"/>
      <w:r>
        <w:rPr>
          <w:rFonts w:cs="Times New Roman"/>
          <w:sz w:val="24"/>
          <w:szCs w:val="24"/>
          <w:lang w:val="sk-SK"/>
        </w:rPr>
        <w:t>tirangulácie</w:t>
      </w:r>
      <w:proofErr w:type="spellEnd"/>
      <w:r>
        <w:rPr>
          <w:rFonts w:cs="Times New Roman"/>
          <w:sz w:val="24"/>
          <w:szCs w:val="24"/>
          <w:lang w:val="sk-SK"/>
        </w:rPr>
        <w:t xml:space="preserve"> nekonvexných oblasti či oblasti obsahujúce dieru. A vynechať plochy ktoré nie sú </w:t>
      </w:r>
      <w:proofErr w:type="spellStart"/>
      <w:r>
        <w:rPr>
          <w:rFonts w:cs="Times New Roman"/>
          <w:sz w:val="24"/>
          <w:szCs w:val="24"/>
          <w:lang w:val="sk-SK"/>
        </w:rPr>
        <w:t>triangularizované</w:t>
      </w:r>
      <w:proofErr w:type="spellEnd"/>
      <w:r>
        <w:rPr>
          <w:rFonts w:cs="Times New Roman"/>
          <w:sz w:val="24"/>
          <w:szCs w:val="24"/>
          <w:lang w:val="sk-SK"/>
        </w:rPr>
        <w:t xml:space="preserve"> ako napr. vodné plochy a budovy.</w:t>
      </w: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Najznámejšie triangulácie</w:t>
      </w:r>
    </w:p>
    <w:p w:rsidR="00931C15" w:rsidRDefault="00931C15" w:rsidP="00931C15">
      <w:pPr>
        <w:pStyle w:val="Odstavecseseznamem"/>
        <w:numPr>
          <w:ilvl w:val="0"/>
          <w:numId w:val="18"/>
        </w:numPr>
        <w:spacing w:line="36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Greedy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triangulácia</w:t>
      </w:r>
      <w:proofErr w:type="spellEnd"/>
      <w:r>
        <w:rPr>
          <w:rFonts w:cs="Times New Roman"/>
          <w:sz w:val="24"/>
          <w:szCs w:val="24"/>
        </w:rPr>
        <w:t xml:space="preserve">. </w:t>
      </w:r>
    </w:p>
    <w:p w:rsidR="00931C15" w:rsidRDefault="00931C15" w:rsidP="00931C15">
      <w:pPr>
        <w:pStyle w:val="Odstavecseseznamem"/>
        <w:numPr>
          <w:ilvl w:val="0"/>
          <w:numId w:val="18"/>
        </w:numPr>
        <w:spacing w:line="36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Delaunay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triangulácia</w:t>
      </w:r>
      <w:proofErr w:type="spellEnd"/>
      <w:r>
        <w:rPr>
          <w:rFonts w:cs="Times New Roman"/>
          <w:sz w:val="24"/>
          <w:szCs w:val="24"/>
        </w:rPr>
        <w:t xml:space="preserve">. </w:t>
      </w:r>
    </w:p>
    <w:p w:rsidR="00931C15" w:rsidRDefault="00931C15" w:rsidP="00931C15">
      <w:pPr>
        <w:pStyle w:val="Odstavecseseznamem"/>
        <w:numPr>
          <w:ilvl w:val="0"/>
          <w:numId w:val="18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MWT (Minimum </w:t>
      </w:r>
      <w:proofErr w:type="spellStart"/>
      <w:r>
        <w:rPr>
          <w:rFonts w:cs="Times New Roman"/>
          <w:sz w:val="24"/>
          <w:szCs w:val="24"/>
        </w:rPr>
        <w:t>Weight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Triangulation</w:t>
      </w:r>
      <w:proofErr w:type="spellEnd"/>
      <w:r>
        <w:rPr>
          <w:rFonts w:cs="Times New Roman"/>
          <w:sz w:val="24"/>
          <w:szCs w:val="24"/>
        </w:rPr>
        <w:t xml:space="preserve">). </w:t>
      </w:r>
    </w:p>
    <w:p w:rsidR="00931C15" w:rsidRDefault="00931C15" w:rsidP="00931C15">
      <w:pPr>
        <w:pStyle w:val="Odstavecseseznamem"/>
        <w:numPr>
          <w:ilvl w:val="0"/>
          <w:numId w:val="18"/>
        </w:numPr>
        <w:spacing w:line="36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Constrained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triangulácia</w:t>
      </w:r>
      <w:proofErr w:type="spellEnd"/>
      <w:r>
        <w:rPr>
          <w:rFonts w:cs="Times New Roman"/>
          <w:sz w:val="24"/>
          <w:szCs w:val="24"/>
        </w:rPr>
        <w:t>.</w:t>
      </w:r>
    </w:p>
    <w:p w:rsidR="00931C15" w:rsidRDefault="00931C15" w:rsidP="00931C15">
      <w:pPr>
        <w:pStyle w:val="Odstavecseseznamem"/>
        <w:numPr>
          <w:ilvl w:val="0"/>
          <w:numId w:val="18"/>
        </w:numPr>
        <w:spacing w:line="360" w:lineRule="auto"/>
        <w:rPr>
          <w:rFonts w:cs="Times New Roman"/>
          <w:sz w:val="24"/>
          <w:szCs w:val="24"/>
          <w:lang w:val="sk-SK"/>
        </w:rPr>
      </w:pPr>
      <w:proofErr w:type="spellStart"/>
      <w:r>
        <w:rPr>
          <w:rFonts w:cs="Times New Roman"/>
          <w:sz w:val="24"/>
          <w:szCs w:val="24"/>
        </w:rPr>
        <w:t>Dátovo</w:t>
      </w:r>
      <w:proofErr w:type="spellEnd"/>
      <w:r>
        <w:rPr>
          <w:rFonts w:cs="Times New Roman"/>
          <w:sz w:val="24"/>
          <w:szCs w:val="24"/>
        </w:rPr>
        <w:t xml:space="preserve"> závislá </w:t>
      </w:r>
      <w:proofErr w:type="spellStart"/>
      <w:r>
        <w:rPr>
          <w:rFonts w:cs="Times New Roman"/>
          <w:sz w:val="24"/>
          <w:szCs w:val="24"/>
        </w:rPr>
        <w:t>triangulácia</w:t>
      </w:r>
      <w:proofErr w:type="spellEnd"/>
      <w:r>
        <w:rPr>
          <w:rFonts w:cs="Times New Roman"/>
          <w:sz w:val="24"/>
          <w:szCs w:val="24"/>
        </w:rPr>
        <w:t>.</w:t>
      </w: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lastRenderedPageBreak/>
        <w:t xml:space="preserve">Metódy pre konštrukciu </w:t>
      </w:r>
      <w:proofErr w:type="spellStart"/>
      <w:r>
        <w:rPr>
          <w:rFonts w:cs="Times New Roman"/>
          <w:sz w:val="24"/>
          <w:szCs w:val="24"/>
          <w:lang w:val="sk-SK"/>
        </w:rPr>
        <w:t>delaunay</w:t>
      </w:r>
      <w:proofErr w:type="spellEnd"/>
      <w:r>
        <w:rPr>
          <w:rFonts w:cs="Times New Roman"/>
          <w:sz w:val="24"/>
          <w:szCs w:val="24"/>
          <w:lang w:val="sk-SK"/>
        </w:rPr>
        <w:t xml:space="preserve"> triangulácie:</w:t>
      </w:r>
    </w:p>
    <w:p w:rsidR="00931C15" w:rsidRDefault="00931C15" w:rsidP="00931C15">
      <w:pPr>
        <w:pStyle w:val="Odstavecseseznamem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Lokálne prehadzovanie</w:t>
      </w:r>
    </w:p>
    <w:p w:rsidR="00931C15" w:rsidRDefault="00931C15" w:rsidP="00931C15">
      <w:pPr>
        <w:pStyle w:val="Odstavecseseznamem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Inkrementálna konštrukcia</w:t>
      </w:r>
    </w:p>
    <w:p w:rsidR="00931C15" w:rsidRDefault="00931C15" w:rsidP="00931C15">
      <w:pPr>
        <w:pStyle w:val="Odstavecseseznamem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Inkrementálne vkladanie</w:t>
      </w:r>
    </w:p>
    <w:p w:rsidR="00931C15" w:rsidRDefault="00931C15" w:rsidP="00931C15">
      <w:pPr>
        <w:pStyle w:val="Odstavecseseznamem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  <w:lang w:val="sk-SK"/>
        </w:rPr>
      </w:pPr>
      <w:proofErr w:type="spellStart"/>
      <w:r>
        <w:rPr>
          <w:rFonts w:cs="Times New Roman"/>
          <w:sz w:val="24"/>
          <w:szCs w:val="24"/>
          <w:lang w:val="sk-SK"/>
        </w:rPr>
        <w:t>Divide</w:t>
      </w:r>
      <w:proofErr w:type="spellEnd"/>
      <w:r>
        <w:rPr>
          <w:rFonts w:cs="Times New Roman"/>
          <w:sz w:val="24"/>
          <w:szCs w:val="24"/>
          <w:lang w:val="sk-SK"/>
        </w:rPr>
        <w:t xml:space="preserve"> and </w:t>
      </w:r>
      <w:proofErr w:type="spellStart"/>
      <w:r>
        <w:rPr>
          <w:rFonts w:cs="Times New Roman"/>
          <w:sz w:val="24"/>
          <w:szCs w:val="24"/>
          <w:lang w:val="sk-SK"/>
        </w:rPr>
        <w:t>conquer</w:t>
      </w:r>
      <w:proofErr w:type="spellEnd"/>
    </w:p>
    <w:p w:rsidR="00931C15" w:rsidRPr="00931C15" w:rsidRDefault="00931C15" w:rsidP="00931C15">
      <w:pPr>
        <w:pStyle w:val="Odstavecseseznamem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  <w:lang w:val="sk-SK"/>
        </w:rPr>
      </w:pPr>
      <w:proofErr w:type="spellStart"/>
      <w:r>
        <w:rPr>
          <w:rFonts w:cs="Times New Roman"/>
          <w:sz w:val="24"/>
          <w:szCs w:val="24"/>
          <w:lang w:val="sk-SK"/>
        </w:rPr>
        <w:t>Sweep</w:t>
      </w:r>
      <w:proofErr w:type="spellEnd"/>
      <w:r>
        <w:rPr>
          <w:rFonts w:cs="Times New Roman"/>
          <w:sz w:val="24"/>
          <w:szCs w:val="24"/>
          <w:lang w:val="sk-SK"/>
        </w:rPr>
        <w:t xml:space="preserve"> </w:t>
      </w:r>
      <w:proofErr w:type="spellStart"/>
      <w:r>
        <w:rPr>
          <w:rFonts w:cs="Times New Roman"/>
          <w:sz w:val="24"/>
          <w:szCs w:val="24"/>
          <w:lang w:val="sk-SK"/>
        </w:rPr>
        <w:t>line</w:t>
      </w:r>
      <w:proofErr w:type="spellEnd"/>
    </w:p>
    <w:p w:rsidR="00ED022D" w:rsidRDefault="00C863F6" w:rsidP="00C863F6">
      <w:pPr>
        <w:pStyle w:val="Nadpis1"/>
        <w:numPr>
          <w:ilvl w:val="0"/>
          <w:numId w:val="1"/>
        </w:numPr>
      </w:pPr>
      <w:r w:rsidRPr="00721B0B">
        <w:t>Popisy algoritmů formálním jazykem</w:t>
      </w:r>
    </w:p>
    <w:p w:rsidR="00E306DF" w:rsidRDefault="00AE017F" w:rsidP="00AE017F">
      <w:r>
        <w:t xml:space="preserve">Triangulace je v naší aplikaci vytvořena metodou inkrementální konstrukce. </w:t>
      </w:r>
      <w:r w:rsidR="00F17DD5">
        <w:t xml:space="preserve">V prvním kroku je náhodně z množiny vybrán bod </w:t>
      </w:r>
      <w:r w:rsidR="00F17DD5" w:rsidRPr="00F17DD5">
        <w:rPr>
          <w:i/>
        </w:rPr>
        <w:t>p</w:t>
      </w:r>
      <w:r w:rsidR="00F17DD5" w:rsidRPr="00F17DD5">
        <w:rPr>
          <w:i/>
          <w:vertAlign w:val="subscript"/>
        </w:rPr>
        <w:t>1</w:t>
      </w:r>
      <w:r w:rsidR="00F17DD5">
        <w:t xml:space="preserve"> a k němu nejbližší bod </w:t>
      </w:r>
      <w:r w:rsidR="00F17DD5" w:rsidRPr="00F17DD5">
        <w:rPr>
          <w:i/>
        </w:rPr>
        <w:t>p</w:t>
      </w:r>
      <w:r w:rsidR="00F17DD5" w:rsidRPr="00F17DD5">
        <w:rPr>
          <w:i/>
          <w:vertAlign w:val="subscript"/>
        </w:rPr>
        <w:t>2</w:t>
      </w:r>
      <w:r w:rsidR="00F17DD5">
        <w:t xml:space="preserve">. Z těchto dvou bodů je vytvořena hrana e. V následujícím kroku je nalezen bod </w:t>
      </w:r>
      <w:r w:rsidR="00F17DD5">
        <w:rPr>
          <w:i/>
        </w:rPr>
        <w:t>p</w:t>
      </w:r>
      <w:r w:rsidR="00F17DD5">
        <w:t xml:space="preserve">, který s body </w:t>
      </w:r>
      <w:r w:rsidR="00F17DD5">
        <w:rPr>
          <w:i/>
        </w:rPr>
        <w:t>p</w:t>
      </w:r>
      <w:r w:rsidR="00F17DD5">
        <w:rPr>
          <w:i/>
          <w:vertAlign w:val="subscript"/>
        </w:rPr>
        <w:t>1</w:t>
      </w:r>
      <w:r w:rsidR="00F17DD5">
        <w:rPr>
          <w:i/>
        </w:rPr>
        <w:t xml:space="preserve"> </w:t>
      </w:r>
      <w:r w:rsidR="00F17DD5">
        <w:t xml:space="preserve">a </w:t>
      </w:r>
      <w:r w:rsidR="00F17DD5">
        <w:rPr>
          <w:i/>
        </w:rPr>
        <w:t>p</w:t>
      </w:r>
      <w:r w:rsidR="00F17DD5">
        <w:rPr>
          <w:i/>
          <w:vertAlign w:val="subscript"/>
        </w:rPr>
        <w:t>2</w:t>
      </w:r>
      <w:r w:rsidR="00F17DD5">
        <w:rPr>
          <w:i/>
        </w:rPr>
        <w:t xml:space="preserve"> </w:t>
      </w:r>
      <w:r w:rsidR="00F17DD5">
        <w:t>tvoří trojúhelník s nejmenší opsanou kružnicí.</w:t>
      </w:r>
      <w:r w:rsidR="00E9686C">
        <w:t xml:space="preserve"> Dále dojde ke kontrole, zda nebyl bod hledán v prázdné polorovině. Pokud nebyl bod nalezen</w:t>
      </w:r>
      <w:r w:rsidR="00A3748C">
        <w:t>,</w:t>
      </w:r>
      <w:r w:rsidR="00E9686C">
        <w:t xml:space="preserve"> je prohozena orientace hrany </w:t>
      </w:r>
      <w:r w:rsidR="00E9686C">
        <w:rPr>
          <w:i/>
        </w:rPr>
        <w:t>e</w:t>
      </w:r>
      <w:r w:rsidR="00E9686C">
        <w:t>.</w:t>
      </w:r>
      <w:r w:rsidR="00A3748C">
        <w:t xml:space="preserve"> V 5. kroku jsou vytvořeny hrany </w:t>
      </w:r>
      <w:r w:rsidR="00A3748C">
        <w:rPr>
          <w:i/>
        </w:rPr>
        <w:t>e</w:t>
      </w:r>
      <w:r w:rsidR="00A3748C">
        <w:rPr>
          <w:i/>
          <w:vertAlign w:val="subscript"/>
        </w:rPr>
        <w:t>2</w:t>
      </w:r>
      <w:r w:rsidR="00A3748C">
        <w:rPr>
          <w:vertAlign w:val="subscript"/>
        </w:rPr>
        <w:t xml:space="preserve"> </w:t>
      </w:r>
      <w:r w:rsidR="00A3748C">
        <w:t xml:space="preserve">a </w:t>
      </w:r>
      <w:r w:rsidR="00A3748C">
        <w:rPr>
          <w:i/>
        </w:rPr>
        <w:t>e</w:t>
      </w:r>
      <w:r w:rsidR="00A3748C">
        <w:rPr>
          <w:i/>
          <w:vertAlign w:val="subscript"/>
        </w:rPr>
        <w:t>3</w:t>
      </w:r>
      <w:r w:rsidR="00A3748C">
        <w:t xml:space="preserve">. </w:t>
      </w:r>
      <w:r w:rsidR="00E306DF">
        <w:t>V následujících dvou krocích jsou všechny tři hrany přidány do AEL (</w:t>
      </w:r>
      <w:proofErr w:type="spellStart"/>
      <w:r w:rsidR="00E306DF">
        <w:t>active</w:t>
      </w:r>
      <w:proofErr w:type="spellEnd"/>
      <w:r w:rsidR="00E306DF">
        <w:t xml:space="preserve"> </w:t>
      </w:r>
      <w:proofErr w:type="spellStart"/>
      <w:r w:rsidR="00E306DF">
        <w:t>edge</w:t>
      </w:r>
      <w:proofErr w:type="spellEnd"/>
      <w:r w:rsidR="00E306DF">
        <w:t xml:space="preserve"> list) a DT (</w:t>
      </w:r>
      <w:proofErr w:type="spellStart"/>
      <w:r w:rsidR="00E306DF">
        <w:t>d</w:t>
      </w:r>
      <w:bookmarkStart w:id="0" w:name="_GoBack"/>
      <w:bookmarkEnd w:id="0"/>
      <w:r w:rsidR="00E306DF">
        <w:t>elaunay</w:t>
      </w:r>
      <w:proofErr w:type="spellEnd"/>
      <w:r w:rsidR="00E306DF">
        <w:t xml:space="preserve"> </w:t>
      </w:r>
      <w:proofErr w:type="spellStart"/>
      <w:r w:rsidR="00E306DF">
        <w:t>triangulation</w:t>
      </w:r>
      <w:proofErr w:type="spellEnd"/>
      <w:r w:rsidR="00E306DF">
        <w:t>).</w:t>
      </w:r>
    </w:p>
    <w:p w:rsidR="00240999" w:rsidRDefault="00E306DF" w:rsidP="00240999">
      <w:r>
        <w:t xml:space="preserve">Následuje </w:t>
      </w:r>
      <w:proofErr w:type="spellStart"/>
      <w:r>
        <w:t>while</w:t>
      </w:r>
      <w:proofErr w:type="spellEnd"/>
      <w:r>
        <w:t xml:space="preserve"> cyklus, který běží do té doby, než je AEL prázdný.</w:t>
      </w:r>
      <w:r w:rsidR="00A3748C">
        <w:t xml:space="preserve"> </w:t>
      </w:r>
      <w:r w:rsidR="003F6A73">
        <w:t xml:space="preserve">V prvním kroku se vyjme z AEL hrana </w:t>
      </w:r>
      <w:r w:rsidR="003F6A73">
        <w:rPr>
          <w:i/>
        </w:rPr>
        <w:t>e</w:t>
      </w:r>
      <w:r w:rsidR="003F6A73">
        <w:t>. Následuje prohození její orientace.</w:t>
      </w:r>
      <w:r w:rsidR="00BF5BD9">
        <w:t xml:space="preserve"> Dále je opět hledán bod </w:t>
      </w:r>
      <w:r w:rsidR="00BF5BD9">
        <w:rPr>
          <w:i/>
        </w:rPr>
        <w:t>p</w:t>
      </w:r>
      <w:r w:rsidR="00BF5BD9">
        <w:t xml:space="preserve">, který s vyjmutou hranou vytvoří trojúhelník s nejmenší opsanou kružnicí. Při každém opakování cyklu se pracuje s jinou hranou. V dalším kroku je podmínka, zda existuje takový bod </w:t>
      </w:r>
      <w:r w:rsidR="00BF5BD9">
        <w:rPr>
          <w:i/>
        </w:rPr>
        <w:t>p</w:t>
      </w:r>
      <w:r w:rsidR="00BF5BD9">
        <w:t xml:space="preserve">, pokud ne, tak cyklus končí. V případě, že je podmínka splněna dojde k vytvoření hran </w:t>
      </w:r>
      <w:r w:rsidR="00BF5BD9">
        <w:rPr>
          <w:i/>
        </w:rPr>
        <w:t>e</w:t>
      </w:r>
      <w:r w:rsidR="00BF5BD9">
        <w:rPr>
          <w:i/>
          <w:vertAlign w:val="subscript"/>
        </w:rPr>
        <w:t>2</w:t>
      </w:r>
      <w:r w:rsidR="00BF5BD9">
        <w:rPr>
          <w:vertAlign w:val="subscript"/>
        </w:rPr>
        <w:t xml:space="preserve"> </w:t>
      </w:r>
      <w:r w:rsidR="00BF5BD9">
        <w:t xml:space="preserve">a </w:t>
      </w:r>
      <w:r w:rsidR="00BF5BD9">
        <w:rPr>
          <w:i/>
        </w:rPr>
        <w:t>e</w:t>
      </w:r>
      <w:r w:rsidR="00BF5BD9">
        <w:rPr>
          <w:i/>
          <w:vertAlign w:val="subscript"/>
        </w:rPr>
        <w:t>3</w:t>
      </w:r>
      <w:r w:rsidR="00BF5BD9">
        <w:t xml:space="preserve">. Hrana </w:t>
      </w:r>
      <w:r w:rsidR="00BF5BD9">
        <w:rPr>
          <w:i/>
        </w:rPr>
        <w:t>e</w:t>
      </w:r>
      <w:r w:rsidR="00BF5BD9">
        <w:t xml:space="preserve"> je přidána do DT. V posledním kroku cyklu dochází k volání funkce </w:t>
      </w:r>
      <w:proofErr w:type="spellStart"/>
      <w:r w:rsidR="00BF5BD9">
        <w:rPr>
          <w:i/>
        </w:rPr>
        <w:t>add</w:t>
      </w:r>
      <w:proofErr w:type="spellEnd"/>
      <w:r w:rsidR="00BF5BD9">
        <w:t xml:space="preserve"> pro hrany </w:t>
      </w:r>
      <w:r w:rsidR="00BF5BD9">
        <w:rPr>
          <w:i/>
        </w:rPr>
        <w:t>e</w:t>
      </w:r>
      <w:r w:rsidR="00BF5BD9">
        <w:rPr>
          <w:i/>
          <w:vertAlign w:val="subscript"/>
        </w:rPr>
        <w:t>2</w:t>
      </w:r>
      <w:r w:rsidR="00BF5BD9">
        <w:rPr>
          <w:vertAlign w:val="subscript"/>
        </w:rPr>
        <w:t xml:space="preserve"> </w:t>
      </w:r>
      <w:r w:rsidR="00BF5BD9">
        <w:t xml:space="preserve">a </w:t>
      </w:r>
      <w:r w:rsidR="00BF5BD9">
        <w:rPr>
          <w:i/>
        </w:rPr>
        <w:t>e</w:t>
      </w:r>
      <w:r w:rsidR="00BF5BD9">
        <w:rPr>
          <w:i/>
          <w:vertAlign w:val="subscript"/>
        </w:rPr>
        <w:t>3</w:t>
      </w:r>
      <w:r w:rsidR="00BF5BD9">
        <w:t xml:space="preserve">. </w:t>
      </w:r>
    </w:p>
    <w:p w:rsidR="00240999" w:rsidRPr="00240999" w:rsidRDefault="00240999" w:rsidP="00240999">
      <w:r>
        <w:t xml:space="preserve">Funkce </w:t>
      </w:r>
      <w:proofErr w:type="spellStart"/>
      <w:r>
        <w:rPr>
          <w:i/>
        </w:rPr>
        <w:t>add</w:t>
      </w:r>
      <w:proofErr w:type="spellEnd"/>
      <w:r>
        <w:t xml:space="preserve"> v prvním kroku vytvoří hranu </w:t>
      </w:r>
      <w:r w:rsidRPr="00240999">
        <w:rPr>
          <w:i/>
        </w:rPr>
        <w:t>e′</w:t>
      </w:r>
      <w:r>
        <w:t>. Dále je kontrolováno, jestli tato hrana existuje v AEL, pokud ano, tak je z listu vyjmuta. V opačném případě je do listu přidána. V posledním kroku je vždy hrana přidána do DT.</w:t>
      </w:r>
    </w:p>
    <w:p w:rsidR="00240999" w:rsidRPr="00240999" w:rsidRDefault="00240999" w:rsidP="00BF5BD9">
      <w:pPr>
        <w:rPr>
          <w:b/>
        </w:rPr>
      </w:pPr>
      <w:proofErr w:type="spellStart"/>
      <w:r w:rsidRPr="00240999">
        <w:rPr>
          <w:b/>
        </w:rPr>
        <w:t>Delaunayho</w:t>
      </w:r>
      <w:proofErr w:type="spellEnd"/>
      <w:r w:rsidRPr="00240999">
        <w:rPr>
          <w:b/>
        </w:rPr>
        <w:t xml:space="preserve"> triangulace inkrementální konstrukce:</w:t>
      </w:r>
    </w:p>
    <w:p w:rsidR="00243BF7" w:rsidRPr="00240999" w:rsidRDefault="00F44520" w:rsidP="00F44520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>Point 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 xml:space="preserve"> = </w:t>
      </w:r>
      <w:proofErr w:type="gramStart"/>
      <w:r w:rsidRPr="00240999">
        <w:rPr>
          <w:rFonts w:ascii="Arial" w:hAnsi="Arial" w:cs="Arial"/>
        </w:rPr>
        <w:t>rand(P), ‖p</w:t>
      </w:r>
      <w:r w:rsidRPr="00240999">
        <w:rPr>
          <w:rFonts w:ascii="Arial" w:hAnsi="Arial" w:cs="Arial"/>
          <w:vertAlign w:val="subscript"/>
        </w:rPr>
        <w:t>2</w:t>
      </w:r>
      <w:proofErr w:type="gramEnd"/>
      <w:r w:rsidRPr="00240999">
        <w:rPr>
          <w:rFonts w:ascii="Arial" w:hAnsi="Arial" w:cs="Arial"/>
        </w:rPr>
        <w:t xml:space="preserve"> – 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>‖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 xml:space="preserve"> = min</w:t>
      </w:r>
    </w:p>
    <w:p w:rsidR="00F44520" w:rsidRPr="00240999" w:rsidRDefault="00F44520" w:rsidP="00F44520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240999">
        <w:rPr>
          <w:rFonts w:ascii="Arial" w:hAnsi="Arial" w:cs="Arial"/>
        </w:rPr>
        <w:t>Edge</w:t>
      </w:r>
      <w:proofErr w:type="spellEnd"/>
      <w:r w:rsidRPr="00240999">
        <w:rPr>
          <w:rFonts w:ascii="Arial" w:hAnsi="Arial" w:cs="Arial"/>
        </w:rPr>
        <w:t xml:space="preserve"> e = (p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>p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)</w:t>
      </w:r>
    </w:p>
    <w:p w:rsidR="00DB4AE6" w:rsidRPr="00240999" w:rsidRDefault="00DB4AE6" w:rsidP="00DB4AE6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p = </w:t>
      </w:r>
      <w:proofErr w:type="spellStart"/>
      <w:r w:rsidRPr="00240999">
        <w:rPr>
          <w:rFonts w:ascii="Arial" w:hAnsi="Arial" w:cs="Arial"/>
        </w:rPr>
        <w:t>arg</w:t>
      </w:r>
      <w:proofErr w:type="spellEnd"/>
      <w:r w:rsidRPr="00240999">
        <w:rPr>
          <w:rFonts w:ascii="Arial" w:hAnsi="Arial" w:cs="Arial"/>
        </w:rPr>
        <w:t xml:space="preserve"> </w:t>
      </w:r>
      <w:proofErr w:type="spellStart"/>
      <w:proofErr w:type="gramStart"/>
      <w:r w:rsidRPr="00240999">
        <w:rPr>
          <w:rFonts w:ascii="Arial" w:hAnsi="Arial" w:cs="Arial"/>
        </w:rPr>
        <w:t>min</w:t>
      </w:r>
      <w:r w:rsidRPr="00240999">
        <w:rPr>
          <w:rFonts w:ascii="Cambria Math" w:hAnsi="Cambria Math" w:cs="Cambria Math"/>
          <w:vertAlign w:val="subscript"/>
        </w:rPr>
        <w:t>∀</w:t>
      </w:r>
      <w:r w:rsidRPr="00240999">
        <w:rPr>
          <w:rFonts w:ascii="Arial" w:hAnsi="Arial" w:cs="Arial"/>
          <w:vertAlign w:val="subscript"/>
        </w:rPr>
        <w:t>pi</w:t>
      </w:r>
      <w:proofErr w:type="spellEnd"/>
      <w:r w:rsidRPr="00240999">
        <w:rPr>
          <w:rFonts w:ascii="Arial" w:hAnsi="Arial" w:cs="Arial"/>
          <w:vertAlign w:val="subscript"/>
        </w:rPr>
        <w:t xml:space="preserve"> </w:t>
      </w:r>
      <w:r w:rsidRPr="00240999">
        <w:rPr>
          <w:rFonts w:ascii="Cambria Math" w:hAnsi="Cambria Math" w:cs="Cambria Math"/>
          <w:vertAlign w:val="subscript"/>
        </w:rPr>
        <w:t>∈</w:t>
      </w:r>
      <w:r w:rsidRPr="00240999">
        <w:rPr>
          <w:rFonts w:ascii="Arial" w:hAnsi="Arial" w:cs="Arial"/>
          <w:vertAlign w:val="subscript"/>
        </w:rPr>
        <w:t xml:space="preserve"> </w:t>
      </w:r>
      <w:proofErr w:type="spellStart"/>
      <w:r w:rsidRPr="00240999">
        <w:rPr>
          <w:rFonts w:ascii="Arial" w:hAnsi="Arial" w:cs="Arial"/>
          <w:vertAlign w:val="subscript"/>
        </w:rPr>
        <w:t>σL</w:t>
      </w:r>
      <w:proofErr w:type="spellEnd"/>
      <w:r w:rsidRPr="00240999">
        <w:rPr>
          <w:rFonts w:ascii="Arial" w:hAnsi="Arial" w:cs="Arial"/>
          <w:vertAlign w:val="subscript"/>
        </w:rPr>
        <w:t xml:space="preserve">(e) </w:t>
      </w:r>
      <w:r w:rsidRPr="00240999">
        <w:rPr>
          <w:rFonts w:ascii="Arial" w:hAnsi="Arial" w:cs="Arial"/>
        </w:rPr>
        <w:t>r′(</w:t>
      </w:r>
      <w:proofErr w:type="spellStart"/>
      <w:r w:rsidRPr="00240999">
        <w:rPr>
          <w:rFonts w:ascii="Arial" w:hAnsi="Arial" w:cs="Arial"/>
        </w:rPr>
        <w:t>k</w:t>
      </w:r>
      <w:r w:rsidRPr="00240999">
        <w:rPr>
          <w:rFonts w:ascii="Arial" w:hAnsi="Arial" w:cs="Arial"/>
          <w:vertAlign w:val="subscript"/>
        </w:rPr>
        <w:t>i</w:t>
      </w:r>
      <w:proofErr w:type="spellEnd"/>
      <w:proofErr w:type="gramEnd"/>
      <w:r w:rsidRPr="00240999">
        <w:rPr>
          <w:rFonts w:ascii="Arial" w:hAnsi="Arial" w:cs="Arial"/>
        </w:rPr>
        <w:t xml:space="preserve">), </w:t>
      </w:r>
      <w:proofErr w:type="spellStart"/>
      <w:r w:rsidRPr="00240999">
        <w:rPr>
          <w:rFonts w:ascii="Arial" w:hAnsi="Arial" w:cs="Arial"/>
        </w:rPr>
        <w:t>k</w:t>
      </w:r>
      <w:r w:rsidRPr="00240999">
        <w:rPr>
          <w:rFonts w:ascii="Arial" w:hAnsi="Arial" w:cs="Arial"/>
          <w:vertAlign w:val="subscript"/>
        </w:rPr>
        <w:t>i</w:t>
      </w:r>
      <w:proofErr w:type="spellEnd"/>
      <w:r w:rsidRPr="00240999">
        <w:rPr>
          <w:rFonts w:ascii="Arial" w:hAnsi="Arial" w:cs="Arial"/>
        </w:rPr>
        <w:t xml:space="preserve"> = (a, b, </w:t>
      </w:r>
      <w:proofErr w:type="spellStart"/>
      <w:r w:rsidRPr="00240999">
        <w:rPr>
          <w:rFonts w:ascii="Arial" w:hAnsi="Arial" w:cs="Arial"/>
        </w:rPr>
        <w:t>p</w:t>
      </w:r>
      <w:r w:rsidRPr="00240999">
        <w:rPr>
          <w:rFonts w:ascii="Arial" w:hAnsi="Arial" w:cs="Arial"/>
          <w:vertAlign w:val="subscript"/>
        </w:rPr>
        <w:t>i</w:t>
      </w:r>
      <w:proofErr w:type="spellEnd"/>
      <w:r w:rsidRPr="00240999">
        <w:rPr>
          <w:rFonts w:ascii="Arial" w:hAnsi="Arial" w:cs="Arial"/>
        </w:rPr>
        <w:t>), e = (a, b)</w:t>
      </w:r>
    </w:p>
    <w:p w:rsidR="00DB18EA" w:rsidRPr="00240999" w:rsidRDefault="00DB4AE6" w:rsidP="00DB18EA">
      <w:pPr>
        <w:pStyle w:val="Odstavecseseznamem"/>
        <w:numPr>
          <w:ilvl w:val="0"/>
          <w:numId w:val="15"/>
        </w:numPr>
        <w:rPr>
          <w:rStyle w:val="st"/>
          <w:rFonts w:ascii="Arial" w:hAnsi="Arial" w:cs="Arial"/>
        </w:rPr>
      </w:pPr>
      <w:r w:rsidRPr="00240999">
        <w:rPr>
          <w:rFonts w:ascii="Arial" w:hAnsi="Arial" w:cs="Arial"/>
        </w:rPr>
        <w:t xml:space="preserve">Pokud </w:t>
      </w:r>
      <w:proofErr w:type="spellStart"/>
      <w:r w:rsidRPr="00240999">
        <w:rPr>
          <w:rStyle w:val="st"/>
          <w:rFonts w:ascii="Arial" w:hAnsi="Arial" w:cs="Arial"/>
          <w:strike/>
        </w:rPr>
        <w:t>Ǝ</w:t>
      </w:r>
      <w:r w:rsidRPr="00240999">
        <w:rPr>
          <w:rStyle w:val="st"/>
          <w:rFonts w:ascii="Arial" w:hAnsi="Arial" w:cs="Arial"/>
        </w:rPr>
        <w:t>p</w:t>
      </w:r>
      <w:proofErr w:type="spellEnd"/>
      <w:r w:rsidRPr="00240999">
        <w:rPr>
          <w:rStyle w:val="st"/>
          <w:rFonts w:ascii="Arial" w:hAnsi="Arial" w:cs="Arial"/>
        </w:rPr>
        <w:t>, prohodit orientaci e ← (p</w:t>
      </w:r>
      <w:r w:rsidRPr="00240999">
        <w:rPr>
          <w:rStyle w:val="st"/>
          <w:rFonts w:ascii="Arial" w:hAnsi="Arial" w:cs="Arial"/>
          <w:vertAlign w:val="subscript"/>
        </w:rPr>
        <w:t>1</w:t>
      </w:r>
      <w:r w:rsidRPr="00240999">
        <w:rPr>
          <w:rStyle w:val="st"/>
          <w:rFonts w:ascii="Arial" w:hAnsi="Arial" w:cs="Arial"/>
        </w:rPr>
        <w:t>p</w:t>
      </w:r>
      <w:r w:rsidRPr="00240999">
        <w:rPr>
          <w:rStyle w:val="st"/>
          <w:rFonts w:ascii="Arial" w:hAnsi="Arial" w:cs="Arial"/>
          <w:vertAlign w:val="subscript"/>
        </w:rPr>
        <w:t>2</w:t>
      </w:r>
      <w:r w:rsidR="00DB18EA" w:rsidRPr="00240999">
        <w:rPr>
          <w:rStyle w:val="st"/>
          <w:rFonts w:ascii="Arial" w:hAnsi="Arial" w:cs="Arial"/>
        </w:rPr>
        <w:t>). Jdi na 3.</w:t>
      </w:r>
    </w:p>
    <w:p w:rsidR="00DB18EA" w:rsidRPr="00240999" w:rsidRDefault="00DB18EA" w:rsidP="00DB18EA">
      <w:pPr>
        <w:pStyle w:val="Odstavecseseznamem"/>
        <w:numPr>
          <w:ilvl w:val="0"/>
          <w:numId w:val="15"/>
        </w:numPr>
        <w:rPr>
          <w:rStyle w:val="st"/>
          <w:rFonts w:ascii="Arial" w:hAnsi="Arial" w:cs="Arial"/>
        </w:rPr>
      </w:pPr>
      <w:r w:rsidRPr="00240999">
        <w:rPr>
          <w:rStyle w:val="st"/>
          <w:rFonts w:ascii="Arial" w:hAnsi="Arial" w:cs="Arial"/>
        </w:rPr>
        <w:t>e</w:t>
      </w:r>
      <w:r w:rsidRPr="00240999">
        <w:rPr>
          <w:rStyle w:val="st"/>
          <w:rFonts w:ascii="Arial" w:hAnsi="Arial" w:cs="Arial"/>
          <w:vertAlign w:val="subscript"/>
        </w:rPr>
        <w:t>2</w:t>
      </w:r>
      <w:r w:rsidRPr="00240999">
        <w:rPr>
          <w:rStyle w:val="st"/>
          <w:rFonts w:ascii="Arial" w:hAnsi="Arial" w:cs="Arial"/>
        </w:rPr>
        <w:t xml:space="preserve"> = (p</w:t>
      </w:r>
      <w:r w:rsidRPr="00240999">
        <w:rPr>
          <w:rStyle w:val="st"/>
          <w:rFonts w:ascii="Arial" w:hAnsi="Arial" w:cs="Arial"/>
          <w:vertAlign w:val="subscript"/>
        </w:rPr>
        <w:t>2</w:t>
      </w:r>
      <w:r w:rsidRPr="00240999">
        <w:rPr>
          <w:rStyle w:val="st"/>
          <w:rFonts w:ascii="Arial" w:hAnsi="Arial" w:cs="Arial"/>
        </w:rPr>
        <w:t>,p), e</w:t>
      </w:r>
      <w:r w:rsidRPr="00240999">
        <w:rPr>
          <w:rStyle w:val="st"/>
          <w:rFonts w:ascii="Arial" w:hAnsi="Arial" w:cs="Arial"/>
          <w:vertAlign w:val="subscript"/>
        </w:rPr>
        <w:t>3</w:t>
      </w:r>
      <w:r w:rsidRPr="00240999">
        <w:rPr>
          <w:rStyle w:val="st"/>
          <w:rFonts w:ascii="Arial" w:hAnsi="Arial" w:cs="Arial"/>
        </w:rPr>
        <w:t xml:space="preserve"> = (p,p</w:t>
      </w:r>
      <w:r w:rsidRPr="00240999">
        <w:rPr>
          <w:rStyle w:val="st"/>
          <w:rFonts w:ascii="Arial" w:hAnsi="Arial" w:cs="Arial"/>
          <w:vertAlign w:val="subscript"/>
        </w:rPr>
        <w:t>1</w:t>
      </w:r>
      <w:r w:rsidRPr="00240999">
        <w:rPr>
          <w:rStyle w:val="st"/>
          <w:rFonts w:ascii="Arial" w:hAnsi="Arial" w:cs="Arial"/>
        </w:rPr>
        <w:t>)</w:t>
      </w:r>
    </w:p>
    <w:p w:rsidR="00DB18EA" w:rsidRPr="00240999" w:rsidRDefault="00DB18EA" w:rsidP="00DB18EA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r w:rsidRPr="00240999">
        <w:rPr>
          <w:rStyle w:val="st"/>
          <w:rFonts w:ascii="Arial" w:hAnsi="Arial" w:cs="Arial"/>
        </w:rPr>
        <w:t xml:space="preserve">AEL </w:t>
      </w:r>
      <w:r w:rsidRPr="00240999">
        <w:rPr>
          <w:rFonts w:ascii="Arial" w:hAnsi="Arial" w:cs="Arial"/>
        </w:rPr>
        <w:t>← e, AEL ← e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, AEL ← e</w:t>
      </w:r>
      <w:r w:rsidRPr="00240999">
        <w:rPr>
          <w:rFonts w:ascii="Arial" w:hAnsi="Arial" w:cs="Arial"/>
          <w:vertAlign w:val="subscript"/>
        </w:rPr>
        <w:t>3</w:t>
      </w:r>
    </w:p>
    <w:p w:rsidR="00DB18EA" w:rsidRPr="00240999" w:rsidRDefault="00DB18EA" w:rsidP="00DB18EA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>DT ← e, DT ←</w:t>
      </w:r>
      <w:r w:rsidR="00C87E3D" w:rsidRPr="00240999">
        <w:rPr>
          <w:rFonts w:ascii="Arial" w:hAnsi="Arial" w:cs="Arial"/>
        </w:rPr>
        <w:t xml:space="preserve"> </w:t>
      </w:r>
      <w:r w:rsidRPr="00240999">
        <w:rPr>
          <w:rFonts w:ascii="Arial" w:hAnsi="Arial" w:cs="Arial"/>
        </w:rPr>
        <w:t>e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, DT ← e</w:t>
      </w:r>
      <w:r w:rsidRPr="00240999">
        <w:rPr>
          <w:rFonts w:ascii="Arial" w:hAnsi="Arial" w:cs="Arial"/>
          <w:vertAlign w:val="subscript"/>
        </w:rPr>
        <w:t>3</w:t>
      </w:r>
    </w:p>
    <w:p w:rsidR="00DB18EA" w:rsidRPr="00240999" w:rsidRDefault="00DB18EA" w:rsidP="00DB18EA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240999">
        <w:rPr>
          <w:rFonts w:ascii="Arial" w:hAnsi="Arial" w:cs="Arial"/>
        </w:rPr>
        <w:t>while</w:t>
      </w:r>
      <w:proofErr w:type="spellEnd"/>
      <w:r w:rsidRPr="00240999">
        <w:rPr>
          <w:rFonts w:ascii="Arial" w:hAnsi="Arial" w:cs="Arial"/>
        </w:rPr>
        <w:t xml:space="preserve"> AEL not </w:t>
      </w:r>
      <w:proofErr w:type="spellStart"/>
      <w:r w:rsidRPr="00240999">
        <w:rPr>
          <w:rFonts w:ascii="Arial" w:hAnsi="Arial" w:cs="Arial"/>
        </w:rPr>
        <w:t>empty</w:t>
      </w:r>
      <w:proofErr w:type="spellEnd"/>
      <w:r w:rsidRPr="00240999">
        <w:rPr>
          <w:rFonts w:ascii="Arial" w:hAnsi="Arial" w:cs="Arial"/>
        </w:rPr>
        <w:t>:</w:t>
      </w:r>
    </w:p>
    <w:p w:rsidR="00DB18EA" w:rsidRPr="00240999" w:rsidRDefault="00DB18EA" w:rsidP="00C87E3D">
      <w:pPr>
        <w:pStyle w:val="Odstavecseseznamem"/>
        <w:numPr>
          <w:ilvl w:val="1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>AEL → e, e = (p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>p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)</w:t>
      </w:r>
    </w:p>
    <w:p w:rsidR="00DB18EA" w:rsidRPr="00240999" w:rsidRDefault="00DB18EA" w:rsidP="00C87E3D">
      <w:pPr>
        <w:pStyle w:val="Odstavecseseznamem"/>
        <w:numPr>
          <w:ilvl w:val="1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>e = (p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>)</w:t>
      </w:r>
    </w:p>
    <w:p w:rsidR="00DB18EA" w:rsidRPr="00240999" w:rsidRDefault="00DB18EA" w:rsidP="00C87E3D">
      <w:pPr>
        <w:pStyle w:val="Odstavecseseznamem"/>
        <w:numPr>
          <w:ilvl w:val="1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p = </w:t>
      </w:r>
      <w:proofErr w:type="spellStart"/>
      <w:r w:rsidRPr="00240999">
        <w:rPr>
          <w:rFonts w:ascii="Arial" w:hAnsi="Arial" w:cs="Arial"/>
        </w:rPr>
        <w:t>arg</w:t>
      </w:r>
      <w:proofErr w:type="spellEnd"/>
      <w:r w:rsidRPr="00240999">
        <w:rPr>
          <w:rFonts w:ascii="Arial" w:hAnsi="Arial" w:cs="Arial"/>
        </w:rPr>
        <w:t xml:space="preserve"> </w:t>
      </w:r>
      <w:proofErr w:type="spellStart"/>
      <w:proofErr w:type="gramStart"/>
      <w:r w:rsidRPr="00240999">
        <w:rPr>
          <w:rFonts w:ascii="Arial" w:hAnsi="Arial" w:cs="Arial"/>
        </w:rPr>
        <w:t>min</w:t>
      </w:r>
      <w:r w:rsidRPr="00240999">
        <w:rPr>
          <w:rFonts w:ascii="Cambria Math" w:hAnsi="Cambria Math" w:cs="Cambria Math"/>
        </w:rPr>
        <w:t>∀</w:t>
      </w:r>
      <w:r w:rsidRPr="00240999">
        <w:rPr>
          <w:rFonts w:ascii="Arial" w:hAnsi="Arial" w:cs="Arial"/>
          <w:vertAlign w:val="subscript"/>
        </w:rPr>
        <w:t>pi</w:t>
      </w:r>
      <w:proofErr w:type="spellEnd"/>
      <w:r w:rsidRPr="00240999">
        <w:rPr>
          <w:rFonts w:ascii="Arial" w:hAnsi="Arial" w:cs="Arial"/>
          <w:vertAlign w:val="subscript"/>
        </w:rPr>
        <w:t xml:space="preserve"> </w:t>
      </w:r>
      <w:r w:rsidRPr="00240999">
        <w:rPr>
          <w:rFonts w:ascii="Cambria Math" w:hAnsi="Cambria Math" w:cs="Cambria Math"/>
          <w:vertAlign w:val="subscript"/>
        </w:rPr>
        <w:t>∈</w:t>
      </w:r>
      <w:r w:rsidRPr="00240999">
        <w:rPr>
          <w:rFonts w:ascii="Arial" w:hAnsi="Arial" w:cs="Arial"/>
          <w:vertAlign w:val="subscript"/>
        </w:rPr>
        <w:t xml:space="preserve"> </w:t>
      </w:r>
      <w:proofErr w:type="spellStart"/>
      <w:r w:rsidRPr="00240999">
        <w:rPr>
          <w:rFonts w:ascii="Arial" w:hAnsi="Arial" w:cs="Arial"/>
          <w:vertAlign w:val="subscript"/>
        </w:rPr>
        <w:t>σL</w:t>
      </w:r>
      <w:proofErr w:type="spellEnd"/>
      <w:r w:rsidRPr="00240999">
        <w:rPr>
          <w:rFonts w:ascii="Arial" w:hAnsi="Arial" w:cs="Arial"/>
          <w:vertAlign w:val="subscript"/>
        </w:rPr>
        <w:t>(e)</w:t>
      </w:r>
      <w:r w:rsidRPr="00240999">
        <w:rPr>
          <w:rFonts w:ascii="Arial" w:hAnsi="Arial" w:cs="Arial"/>
        </w:rPr>
        <w:t xml:space="preserve"> r′(</w:t>
      </w:r>
      <w:proofErr w:type="spellStart"/>
      <w:r w:rsidRPr="00240999">
        <w:rPr>
          <w:rFonts w:ascii="Arial" w:hAnsi="Arial" w:cs="Arial"/>
        </w:rPr>
        <w:t>k</w:t>
      </w:r>
      <w:r w:rsidRPr="00240999">
        <w:rPr>
          <w:rFonts w:ascii="Arial" w:hAnsi="Arial" w:cs="Arial"/>
          <w:vertAlign w:val="subscript"/>
        </w:rPr>
        <w:t>i</w:t>
      </w:r>
      <w:proofErr w:type="spellEnd"/>
      <w:proofErr w:type="gramEnd"/>
      <w:r w:rsidRPr="00240999">
        <w:rPr>
          <w:rFonts w:ascii="Arial" w:hAnsi="Arial" w:cs="Arial"/>
        </w:rPr>
        <w:t xml:space="preserve">), </w:t>
      </w:r>
      <w:proofErr w:type="spellStart"/>
      <w:r w:rsidRPr="00240999">
        <w:rPr>
          <w:rFonts w:ascii="Arial" w:hAnsi="Arial" w:cs="Arial"/>
        </w:rPr>
        <w:t>k</w:t>
      </w:r>
      <w:r w:rsidRPr="00240999">
        <w:rPr>
          <w:rFonts w:ascii="Arial" w:hAnsi="Arial" w:cs="Arial"/>
          <w:vertAlign w:val="subscript"/>
        </w:rPr>
        <w:t>i</w:t>
      </w:r>
      <w:proofErr w:type="spellEnd"/>
      <w:r w:rsidRPr="00240999">
        <w:rPr>
          <w:rFonts w:ascii="Arial" w:hAnsi="Arial" w:cs="Arial"/>
        </w:rPr>
        <w:t xml:space="preserve"> = (a, b, </w:t>
      </w:r>
      <w:proofErr w:type="spellStart"/>
      <w:r w:rsidRPr="00240999">
        <w:rPr>
          <w:rFonts w:ascii="Arial" w:hAnsi="Arial" w:cs="Arial"/>
        </w:rPr>
        <w:t>p</w:t>
      </w:r>
      <w:r w:rsidRPr="00240999">
        <w:rPr>
          <w:rFonts w:ascii="Arial" w:hAnsi="Arial" w:cs="Arial"/>
          <w:vertAlign w:val="subscript"/>
        </w:rPr>
        <w:t>i</w:t>
      </w:r>
      <w:proofErr w:type="spellEnd"/>
      <w:r w:rsidRPr="00240999">
        <w:rPr>
          <w:rFonts w:ascii="Arial" w:hAnsi="Arial" w:cs="Arial"/>
        </w:rPr>
        <w:t>), e = (a, b)</w:t>
      </w:r>
    </w:p>
    <w:p w:rsidR="00DB18EA" w:rsidRPr="00240999" w:rsidRDefault="00DB18EA" w:rsidP="00C87E3D">
      <w:pPr>
        <w:pStyle w:val="Odstavecseseznamem"/>
        <w:numPr>
          <w:ilvl w:val="1"/>
          <w:numId w:val="15"/>
        </w:numPr>
        <w:rPr>
          <w:rStyle w:val="st"/>
          <w:rFonts w:ascii="Arial" w:hAnsi="Arial" w:cs="Arial"/>
        </w:rPr>
      </w:pPr>
      <w:proofErr w:type="spellStart"/>
      <w:r w:rsidRPr="00240999">
        <w:rPr>
          <w:rFonts w:ascii="Arial" w:hAnsi="Arial" w:cs="Arial"/>
        </w:rPr>
        <w:t>if</w:t>
      </w:r>
      <w:proofErr w:type="spellEnd"/>
      <w:r w:rsidRPr="00240999">
        <w:rPr>
          <w:rFonts w:ascii="Arial" w:hAnsi="Arial" w:cs="Arial"/>
        </w:rPr>
        <w:t xml:space="preserve"> </w:t>
      </w:r>
      <w:proofErr w:type="spellStart"/>
      <w:r w:rsidRPr="00240999">
        <w:rPr>
          <w:rStyle w:val="st"/>
          <w:rFonts w:ascii="Arial" w:hAnsi="Arial" w:cs="Arial"/>
        </w:rPr>
        <w:t>Ǝp</w:t>
      </w:r>
      <w:proofErr w:type="spellEnd"/>
      <w:r w:rsidRPr="00240999">
        <w:rPr>
          <w:rStyle w:val="st"/>
          <w:rFonts w:ascii="Arial" w:hAnsi="Arial" w:cs="Arial"/>
        </w:rPr>
        <w:t>:</w:t>
      </w:r>
    </w:p>
    <w:p w:rsidR="00DB18EA" w:rsidRPr="00240999" w:rsidRDefault="00DB18EA" w:rsidP="00DB18EA">
      <w:pPr>
        <w:pStyle w:val="Odstavecseseznamem"/>
        <w:numPr>
          <w:ilvl w:val="2"/>
          <w:numId w:val="15"/>
        </w:numPr>
        <w:spacing w:before="240"/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 e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 xml:space="preserve"> = (p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,p), e</w:t>
      </w:r>
      <w:r w:rsidRPr="00240999">
        <w:rPr>
          <w:rFonts w:ascii="Arial" w:hAnsi="Arial" w:cs="Arial"/>
          <w:vertAlign w:val="subscript"/>
        </w:rPr>
        <w:t>3</w:t>
      </w:r>
      <w:r w:rsidRPr="00240999">
        <w:rPr>
          <w:rFonts w:ascii="Arial" w:hAnsi="Arial" w:cs="Arial"/>
        </w:rPr>
        <w:t xml:space="preserve"> = (p,p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>)</w:t>
      </w:r>
    </w:p>
    <w:p w:rsidR="00DB18EA" w:rsidRPr="00240999" w:rsidRDefault="00DB18EA" w:rsidP="00DB18EA">
      <w:pPr>
        <w:pStyle w:val="Odstavecseseznamem"/>
        <w:numPr>
          <w:ilvl w:val="2"/>
          <w:numId w:val="15"/>
        </w:numPr>
        <w:spacing w:before="240"/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 DT </w:t>
      </w:r>
      <w:r w:rsidR="00C87E3D" w:rsidRPr="00240999">
        <w:rPr>
          <w:rFonts w:ascii="Arial" w:hAnsi="Arial" w:cs="Arial"/>
        </w:rPr>
        <w:t>← e</w:t>
      </w:r>
    </w:p>
    <w:p w:rsidR="00AE017F" w:rsidRPr="00240999" w:rsidRDefault="00C87E3D" w:rsidP="00AE017F">
      <w:pPr>
        <w:pStyle w:val="Odstavecseseznamem"/>
        <w:numPr>
          <w:ilvl w:val="2"/>
          <w:numId w:val="15"/>
        </w:numPr>
        <w:spacing w:before="240"/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 </w:t>
      </w:r>
      <w:proofErr w:type="spellStart"/>
      <w:r w:rsidRPr="00240999">
        <w:rPr>
          <w:rFonts w:ascii="Arial" w:hAnsi="Arial" w:cs="Arial"/>
        </w:rPr>
        <w:t>add</w:t>
      </w:r>
      <w:proofErr w:type="spellEnd"/>
      <w:r w:rsidRPr="00240999">
        <w:rPr>
          <w:rFonts w:ascii="Arial" w:hAnsi="Arial" w:cs="Arial"/>
        </w:rPr>
        <w:t>(e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 xml:space="preserve">, AEL, DT), </w:t>
      </w:r>
      <w:proofErr w:type="spellStart"/>
      <w:r w:rsidRPr="00240999">
        <w:rPr>
          <w:rFonts w:ascii="Arial" w:hAnsi="Arial" w:cs="Arial"/>
        </w:rPr>
        <w:t>add</w:t>
      </w:r>
      <w:proofErr w:type="spellEnd"/>
      <w:r w:rsidRPr="00240999">
        <w:rPr>
          <w:rFonts w:ascii="Arial" w:hAnsi="Arial" w:cs="Arial"/>
        </w:rPr>
        <w:t>(e</w:t>
      </w:r>
      <w:r w:rsidRPr="00240999">
        <w:rPr>
          <w:rFonts w:ascii="Arial" w:hAnsi="Arial" w:cs="Arial"/>
          <w:vertAlign w:val="subscript"/>
        </w:rPr>
        <w:t>3</w:t>
      </w:r>
      <w:r w:rsidRPr="00240999">
        <w:rPr>
          <w:rFonts w:ascii="Arial" w:hAnsi="Arial" w:cs="Arial"/>
        </w:rPr>
        <w:t>, AEL, DT)</w:t>
      </w:r>
    </w:p>
    <w:p w:rsidR="00AE017F" w:rsidRPr="00240999" w:rsidRDefault="00BF5BD9" w:rsidP="00AE017F">
      <w:pPr>
        <w:spacing w:before="240"/>
        <w:rPr>
          <w:rFonts w:ascii="Cambria Math" w:hAnsi="Cambria Math" w:cs="Cambria Math"/>
          <w:b/>
        </w:rPr>
      </w:pPr>
      <w:r w:rsidRPr="00240999">
        <w:rPr>
          <w:rFonts w:ascii="Cambria Math" w:hAnsi="Cambria Math" w:cs="Cambria Math"/>
          <w:b/>
        </w:rPr>
        <w:t xml:space="preserve">Funkce </w:t>
      </w:r>
      <w:proofErr w:type="spellStart"/>
      <w:r w:rsidRPr="00240999">
        <w:rPr>
          <w:rFonts w:ascii="Cambria Math" w:hAnsi="Cambria Math" w:cs="Cambria Math"/>
          <w:b/>
        </w:rPr>
        <w:t>add</w:t>
      </w:r>
      <w:proofErr w:type="spellEnd"/>
      <w:r w:rsidRPr="00240999">
        <w:rPr>
          <w:rFonts w:ascii="Cambria Math" w:hAnsi="Cambria Math" w:cs="Cambria Math"/>
          <w:b/>
        </w:rPr>
        <w:t>(e, AEL, DT):</w:t>
      </w:r>
    </w:p>
    <w:p w:rsidR="00AE017F" w:rsidRPr="00240999" w:rsidRDefault="00AE017F" w:rsidP="00AE017F">
      <w:pPr>
        <w:pStyle w:val="Odstavecseseznamem"/>
        <w:numPr>
          <w:ilvl w:val="0"/>
          <w:numId w:val="23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>e</w:t>
      </w:r>
      <w:r w:rsidRPr="00240999">
        <w:rPr>
          <w:rFonts w:ascii="Arial" w:hAnsi="Arial" w:cs="Arial"/>
        </w:rPr>
        <w:t>′</w:t>
      </w:r>
      <w:r w:rsidRPr="00240999">
        <w:rPr>
          <w:rFonts w:ascii="Arial" w:hAnsi="Arial" w:cs="Arial"/>
        </w:rPr>
        <w:t xml:space="preserve"> = (b, a)</w:t>
      </w:r>
    </w:p>
    <w:p w:rsidR="00AE017F" w:rsidRPr="00240999" w:rsidRDefault="00AE017F" w:rsidP="00AE017F">
      <w:pPr>
        <w:pStyle w:val="Odstavecseseznamem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240999">
        <w:rPr>
          <w:rFonts w:ascii="Arial" w:hAnsi="Arial" w:cs="Arial"/>
        </w:rPr>
        <w:t>if</w:t>
      </w:r>
      <w:proofErr w:type="spellEnd"/>
      <w:r w:rsidRPr="00240999">
        <w:rPr>
          <w:rFonts w:ascii="Arial" w:hAnsi="Arial" w:cs="Arial"/>
        </w:rPr>
        <w:t xml:space="preserve"> (</w:t>
      </w:r>
      <w:r w:rsidRPr="00240999">
        <w:rPr>
          <w:rFonts w:ascii="Arial" w:hAnsi="Arial" w:cs="Arial"/>
        </w:rPr>
        <w:t>e′</w:t>
      </w:r>
      <w:r w:rsidRPr="00240999">
        <w:rPr>
          <w:rFonts w:ascii="Arial" w:hAnsi="Arial" w:cs="Arial"/>
        </w:rPr>
        <w:t xml:space="preserve"> </w:t>
      </w:r>
      <w:r w:rsidRPr="00240999">
        <w:rPr>
          <w:rFonts w:ascii="Cambria Math" w:hAnsi="Cambria Math" w:cs="Cambria Math"/>
        </w:rPr>
        <w:t>∈</w:t>
      </w:r>
      <w:r w:rsidRPr="00240999">
        <w:rPr>
          <w:rFonts w:ascii="Arial" w:hAnsi="Arial" w:cs="Arial"/>
        </w:rPr>
        <w:t xml:space="preserve"> AEL):</w:t>
      </w:r>
    </w:p>
    <w:p w:rsidR="00AE017F" w:rsidRPr="00240999" w:rsidRDefault="00AE017F" w:rsidP="00AE017F">
      <w:pPr>
        <w:pStyle w:val="Odstavecseseznamem"/>
        <w:numPr>
          <w:ilvl w:val="0"/>
          <w:numId w:val="23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            AEL </w:t>
      </w:r>
      <w:r w:rsidRPr="00240999">
        <w:rPr>
          <w:rFonts w:ascii="Arial" w:hAnsi="Arial" w:cs="Arial"/>
        </w:rPr>
        <w:t>→</w:t>
      </w:r>
      <w:r w:rsidRPr="00240999">
        <w:rPr>
          <w:rFonts w:ascii="Arial" w:hAnsi="Arial" w:cs="Arial"/>
        </w:rPr>
        <w:t xml:space="preserve"> </w:t>
      </w:r>
      <w:r w:rsidRPr="00240999">
        <w:rPr>
          <w:rFonts w:ascii="Arial" w:hAnsi="Arial" w:cs="Arial"/>
        </w:rPr>
        <w:t>e′</w:t>
      </w:r>
    </w:p>
    <w:p w:rsidR="00AE017F" w:rsidRPr="00240999" w:rsidRDefault="00AE017F" w:rsidP="00AE017F">
      <w:pPr>
        <w:pStyle w:val="Odstavecseseznamem"/>
        <w:numPr>
          <w:ilvl w:val="0"/>
          <w:numId w:val="23"/>
        </w:numPr>
        <w:rPr>
          <w:rStyle w:val="st"/>
          <w:rFonts w:ascii="Arial" w:hAnsi="Arial" w:cs="Arial"/>
        </w:rPr>
      </w:pPr>
      <w:proofErr w:type="spellStart"/>
      <w:r w:rsidRPr="00240999">
        <w:rPr>
          <w:rFonts w:ascii="Arial" w:hAnsi="Arial" w:cs="Arial"/>
        </w:rPr>
        <w:lastRenderedPageBreak/>
        <w:t>else</w:t>
      </w:r>
      <w:proofErr w:type="spellEnd"/>
      <w:r w:rsidRPr="00240999">
        <w:rPr>
          <w:rFonts w:ascii="Arial" w:hAnsi="Arial" w:cs="Arial"/>
        </w:rPr>
        <w:t>:</w:t>
      </w:r>
    </w:p>
    <w:p w:rsidR="00AE017F" w:rsidRPr="00240999" w:rsidRDefault="00AE017F" w:rsidP="00AE017F">
      <w:pPr>
        <w:pStyle w:val="Odstavecseseznamem"/>
        <w:numPr>
          <w:ilvl w:val="0"/>
          <w:numId w:val="23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            AEL ←</w:t>
      </w:r>
      <w:r w:rsidRPr="00240999">
        <w:rPr>
          <w:rFonts w:ascii="Arial" w:hAnsi="Arial" w:cs="Arial"/>
        </w:rPr>
        <w:t xml:space="preserve"> e</w:t>
      </w:r>
    </w:p>
    <w:p w:rsidR="00AE017F" w:rsidRPr="00240999" w:rsidRDefault="00AE017F" w:rsidP="00731392">
      <w:pPr>
        <w:pStyle w:val="Odstavecseseznamem"/>
        <w:numPr>
          <w:ilvl w:val="0"/>
          <w:numId w:val="23"/>
        </w:numPr>
        <w:rPr>
          <w:rFonts w:ascii="Arial" w:hAnsi="Arial" w:cs="Arial"/>
        </w:rPr>
      </w:pPr>
      <w:r w:rsidRPr="00240999">
        <w:rPr>
          <w:rStyle w:val="st"/>
          <w:rFonts w:ascii="Arial" w:hAnsi="Arial" w:cs="Arial"/>
        </w:rPr>
        <w:t xml:space="preserve">DT </w:t>
      </w:r>
      <w:r w:rsidRPr="00240999">
        <w:rPr>
          <w:rFonts w:ascii="Arial" w:hAnsi="Arial" w:cs="Arial"/>
        </w:rPr>
        <w:t xml:space="preserve">← </w:t>
      </w:r>
      <w:r w:rsidRPr="00240999">
        <w:rPr>
          <w:rFonts w:ascii="Arial" w:hAnsi="Arial" w:cs="Arial"/>
        </w:rPr>
        <w:t>(a, b)</w:t>
      </w:r>
    </w:p>
    <w:p w:rsidR="00931C15" w:rsidRDefault="007F14FF" w:rsidP="00931C15">
      <w:pPr>
        <w:pStyle w:val="Nadpis1"/>
        <w:numPr>
          <w:ilvl w:val="0"/>
          <w:numId w:val="1"/>
        </w:numPr>
      </w:pPr>
      <w:r w:rsidRPr="00721B0B">
        <w:t>Problematické situace a jejich rozbor</w:t>
      </w:r>
    </w:p>
    <w:p w:rsidR="00931C15" w:rsidRPr="00931C15" w:rsidRDefault="00931C15" w:rsidP="00931C15">
      <w:pPr>
        <w:rPr>
          <w:rFonts w:asciiTheme="majorHAnsi" w:hAnsiTheme="majorHAnsi" w:cstheme="majorBidi"/>
          <w:sz w:val="32"/>
          <w:szCs w:val="32"/>
        </w:rPr>
      </w:pPr>
      <w:r w:rsidRPr="00931C15">
        <w:rPr>
          <w:lang w:val="sk-SK"/>
        </w:rPr>
        <w:t xml:space="preserve">Pri vytváraní algoritmu pre generovanie terénnych tvarov sme narazili na problém, kde pre body usporiadané v mriežke nebolo možne vytvoriť </w:t>
      </w:r>
      <w:proofErr w:type="spellStart"/>
      <w:r w:rsidRPr="00931C15">
        <w:rPr>
          <w:lang w:val="sk-SK"/>
        </w:rPr>
        <w:t>delaunay</w:t>
      </w:r>
      <w:proofErr w:type="spellEnd"/>
      <w:r w:rsidRPr="00931C15">
        <w:rPr>
          <w:lang w:val="sk-SK"/>
        </w:rPr>
        <w:t xml:space="preserve"> trianguláciu. Algoritmus pre tento druh vstupu funguje maximálne pre veľkosť mriežky 8x8 bodov, pre viac bodov sa algoritmus </w:t>
      </w:r>
      <w:proofErr w:type="spellStart"/>
      <w:r w:rsidRPr="00931C15">
        <w:rPr>
          <w:lang w:val="sk-SK"/>
        </w:rPr>
        <w:t>zacykli</w:t>
      </w:r>
      <w:proofErr w:type="spellEnd"/>
      <w:r w:rsidRPr="00931C15">
        <w:rPr>
          <w:lang w:val="sk-SK"/>
        </w:rPr>
        <w:t xml:space="preserve"> a padne. Spočiatku sme mysleli že to bude kvôli </w:t>
      </w:r>
      <w:proofErr w:type="spellStart"/>
      <w:r w:rsidRPr="00931C15">
        <w:rPr>
          <w:lang w:val="sk-SK"/>
        </w:rPr>
        <w:t>kolineárnosti</w:t>
      </w:r>
      <w:proofErr w:type="spellEnd"/>
      <w:r w:rsidRPr="00931C15">
        <w:rPr>
          <w:lang w:val="sk-SK"/>
        </w:rPr>
        <w:t xml:space="preserve"> bodov, ale to nám </w:t>
      </w:r>
      <w:proofErr w:type="spellStart"/>
      <w:r w:rsidRPr="00931C15">
        <w:rPr>
          <w:lang w:val="sk-SK"/>
        </w:rPr>
        <w:t>vyvratil</w:t>
      </w:r>
      <w:proofErr w:type="spellEnd"/>
      <w:r w:rsidRPr="00931C15">
        <w:rPr>
          <w:lang w:val="sk-SK"/>
        </w:rPr>
        <w:t xml:space="preserve"> fakt že </w:t>
      </w:r>
      <w:proofErr w:type="spellStart"/>
      <w:r w:rsidRPr="00931C15">
        <w:rPr>
          <w:lang w:val="sk-SK"/>
        </w:rPr>
        <w:t>algorimus</w:t>
      </w:r>
      <w:proofErr w:type="spellEnd"/>
      <w:r w:rsidRPr="00931C15">
        <w:rPr>
          <w:lang w:val="sk-SK"/>
        </w:rPr>
        <w:t xml:space="preserve"> funguje pre 64 bodov kde sú body rovnako rozmiestnené. Situácia je zobrazená na obrázku </w:t>
      </w:r>
      <w:proofErr w:type="spellStart"/>
      <w:r w:rsidRPr="00931C15">
        <w:rPr>
          <w:color w:val="FF0000"/>
          <w:lang w:val="sk-SK"/>
        </w:rPr>
        <w:t>č.x</w:t>
      </w:r>
      <w:proofErr w:type="spellEnd"/>
      <w:r>
        <w:rPr>
          <w:color w:val="FF0000"/>
          <w:lang w:val="sk-SK"/>
        </w:rPr>
        <w:t>.</w:t>
      </w:r>
    </w:p>
    <w:p w:rsidR="00931C15" w:rsidRPr="00931C15" w:rsidRDefault="00931C15" w:rsidP="00931C15">
      <w:pPr>
        <w:pStyle w:val="Odstavecseseznamem"/>
        <w:spacing w:line="360" w:lineRule="auto"/>
        <w:ind w:left="360" w:firstLine="348"/>
        <w:jc w:val="center"/>
        <w:rPr>
          <w:rFonts w:cs="Times New Roman"/>
          <w:sz w:val="24"/>
          <w:szCs w:val="24"/>
          <w:lang w:val="sk-SK"/>
        </w:rPr>
      </w:pPr>
      <w:r w:rsidRPr="00E77744">
        <w:rPr>
          <w:noProof/>
          <w:lang w:eastAsia="cs-CZ"/>
        </w:rPr>
        <w:drawing>
          <wp:inline distT="0" distB="0" distL="0" distR="0" wp14:anchorId="790B71E9" wp14:editId="471DF90C">
            <wp:extent cx="4667250" cy="3960886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644" cy="39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15" w:rsidRPr="00931C15" w:rsidRDefault="00931C15" w:rsidP="00931C15">
      <w:pPr>
        <w:pStyle w:val="Odstavecseseznamem"/>
        <w:ind w:left="360" w:firstLine="0"/>
        <w:jc w:val="center"/>
      </w:pPr>
      <w:r w:rsidRPr="00931C15">
        <w:rPr>
          <w:rFonts w:cs="Times New Roman"/>
          <w:sz w:val="24"/>
          <w:szCs w:val="24"/>
          <w:lang w:val="sk-SK"/>
        </w:rPr>
        <w:t>Obr</w:t>
      </w:r>
      <w:r w:rsidRPr="00931C15">
        <w:rPr>
          <w:rFonts w:cs="Times New Roman"/>
          <w:color w:val="FF0000"/>
          <w:sz w:val="24"/>
          <w:szCs w:val="24"/>
          <w:lang w:val="sk-SK"/>
        </w:rPr>
        <w:t xml:space="preserve">. </w:t>
      </w:r>
      <w:proofErr w:type="spellStart"/>
      <w:r w:rsidRPr="00931C15">
        <w:rPr>
          <w:rFonts w:cs="Times New Roman"/>
          <w:color w:val="FF0000"/>
          <w:sz w:val="24"/>
          <w:szCs w:val="24"/>
          <w:lang w:val="sk-SK"/>
        </w:rPr>
        <w:t>č.x</w:t>
      </w:r>
      <w:proofErr w:type="spellEnd"/>
      <w:r w:rsidRPr="00931C15">
        <w:rPr>
          <w:rFonts w:cs="Times New Roman"/>
          <w:color w:val="FF0000"/>
          <w:sz w:val="24"/>
          <w:szCs w:val="24"/>
          <w:lang w:val="sk-SK"/>
        </w:rPr>
        <w:t xml:space="preserve"> </w:t>
      </w:r>
      <w:r w:rsidRPr="00931C15">
        <w:rPr>
          <w:rFonts w:cs="Times New Roman"/>
          <w:sz w:val="24"/>
          <w:szCs w:val="24"/>
          <w:lang w:val="sk-SK"/>
        </w:rPr>
        <w:t>Body usporiadané v mriežke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Vstupní data, formát vstupních dat, popis</w:t>
      </w:r>
    </w:p>
    <w:p w:rsidR="00931C15" w:rsidRPr="00931C15" w:rsidRDefault="00931C15" w:rsidP="00931C15">
      <w:r w:rsidRPr="00931C15">
        <w:t xml:space="preserve">V </w:t>
      </w:r>
      <w:proofErr w:type="spellStart"/>
      <w:r w:rsidRPr="00931C15">
        <w:t>aplikácií</w:t>
      </w:r>
      <w:proofErr w:type="spellEnd"/>
      <w:r w:rsidRPr="00931C15">
        <w:t xml:space="preserve"> </w:t>
      </w:r>
      <w:proofErr w:type="spellStart"/>
      <w:r w:rsidRPr="00931C15">
        <w:t>ma</w:t>
      </w:r>
      <w:proofErr w:type="spellEnd"/>
      <w:r w:rsidRPr="00931C15">
        <w:t xml:space="preserve"> </w:t>
      </w:r>
      <w:proofErr w:type="spellStart"/>
      <w:r w:rsidRPr="00931C15">
        <w:t>užívateľ</w:t>
      </w:r>
      <w:proofErr w:type="spellEnd"/>
      <w:r w:rsidRPr="00931C15">
        <w:t xml:space="preserve"> </w:t>
      </w:r>
      <w:proofErr w:type="spellStart"/>
      <w:r w:rsidRPr="00931C15">
        <w:t>možnosť</w:t>
      </w:r>
      <w:proofErr w:type="spellEnd"/>
      <w:r w:rsidRPr="00931C15">
        <w:t xml:space="preserve"> </w:t>
      </w:r>
      <w:proofErr w:type="spellStart"/>
      <w:r w:rsidRPr="00931C15">
        <w:t>náhodne</w:t>
      </w:r>
      <w:proofErr w:type="spellEnd"/>
      <w:r w:rsidRPr="00931C15">
        <w:t xml:space="preserve"> </w:t>
      </w:r>
      <w:proofErr w:type="spellStart"/>
      <w:r w:rsidRPr="00931C15">
        <w:t>vygenerovať</w:t>
      </w:r>
      <w:proofErr w:type="spellEnd"/>
      <w:r w:rsidRPr="00931C15">
        <w:t xml:space="preserve"> body, </w:t>
      </w:r>
      <w:proofErr w:type="spellStart"/>
      <w:r w:rsidRPr="00931C15">
        <w:t>alebo</w:t>
      </w:r>
      <w:proofErr w:type="spellEnd"/>
      <w:r w:rsidRPr="00931C15">
        <w:t xml:space="preserve"> si </w:t>
      </w:r>
      <w:proofErr w:type="spellStart"/>
      <w:r w:rsidRPr="00931C15">
        <w:t>môže</w:t>
      </w:r>
      <w:proofErr w:type="spellEnd"/>
      <w:r w:rsidRPr="00931C15">
        <w:t xml:space="preserve"> </w:t>
      </w:r>
      <w:proofErr w:type="spellStart"/>
      <w:r w:rsidRPr="00931C15">
        <w:t>vybrať</w:t>
      </w:r>
      <w:proofErr w:type="spellEnd"/>
      <w:r w:rsidRPr="00931C15">
        <w:t xml:space="preserve"> </w:t>
      </w:r>
      <w:proofErr w:type="spellStart"/>
      <w:r w:rsidRPr="00931C15">
        <w:t>generovanie</w:t>
      </w:r>
      <w:proofErr w:type="spellEnd"/>
      <w:r w:rsidRPr="00931C15">
        <w:t xml:space="preserve"> náhodných </w:t>
      </w:r>
      <w:proofErr w:type="spellStart"/>
      <w:r w:rsidRPr="00931C15">
        <w:t>bodov</w:t>
      </w:r>
      <w:proofErr w:type="spellEnd"/>
      <w:r w:rsidRPr="00931C15">
        <w:t xml:space="preserve"> v </w:t>
      </w:r>
      <w:proofErr w:type="spellStart"/>
      <w:r w:rsidRPr="00931C15">
        <w:t>štyroch</w:t>
      </w:r>
      <w:proofErr w:type="spellEnd"/>
      <w:r w:rsidRPr="00931C15">
        <w:t xml:space="preserve"> </w:t>
      </w:r>
      <w:proofErr w:type="spellStart"/>
      <w:r w:rsidRPr="00931C15">
        <w:t>terénnych</w:t>
      </w:r>
      <w:proofErr w:type="spellEnd"/>
      <w:r w:rsidRPr="00931C15">
        <w:t xml:space="preserve"> </w:t>
      </w:r>
      <w:proofErr w:type="spellStart"/>
      <w:r w:rsidRPr="00931C15">
        <w:t>tvarov</w:t>
      </w:r>
      <w:proofErr w:type="spellEnd"/>
      <w:r w:rsidRPr="00931C15">
        <w:t xml:space="preserve">. </w:t>
      </w:r>
      <w:proofErr w:type="spellStart"/>
      <w:r w:rsidRPr="00931C15">
        <w:t>Medzi</w:t>
      </w:r>
      <w:proofErr w:type="spellEnd"/>
      <w:r w:rsidRPr="00931C15">
        <w:t xml:space="preserve"> </w:t>
      </w:r>
      <w:proofErr w:type="spellStart"/>
      <w:r w:rsidRPr="00931C15">
        <w:t>terénne</w:t>
      </w:r>
      <w:proofErr w:type="spellEnd"/>
      <w:r w:rsidRPr="00931C15">
        <w:t xml:space="preserve"> tvary </w:t>
      </w:r>
      <w:proofErr w:type="spellStart"/>
      <w:r w:rsidRPr="00931C15">
        <w:t>patria</w:t>
      </w:r>
      <w:proofErr w:type="spellEnd"/>
      <w:r w:rsidRPr="00931C15">
        <w:t xml:space="preserve"> </w:t>
      </w:r>
      <w:proofErr w:type="spellStart"/>
      <w:r w:rsidRPr="00931C15">
        <w:t>Ridge</w:t>
      </w:r>
      <w:proofErr w:type="spellEnd"/>
      <w:r w:rsidRPr="00931C15">
        <w:t xml:space="preserve"> (</w:t>
      </w:r>
      <w:proofErr w:type="spellStart"/>
      <w:r w:rsidRPr="00931C15">
        <w:t>chrbát</w:t>
      </w:r>
      <w:proofErr w:type="spellEnd"/>
      <w:r w:rsidRPr="00931C15">
        <w:t xml:space="preserve">), </w:t>
      </w:r>
      <w:proofErr w:type="spellStart"/>
      <w:r w:rsidRPr="00931C15">
        <w:t>Valley</w:t>
      </w:r>
      <w:proofErr w:type="spellEnd"/>
      <w:r w:rsidRPr="00931C15">
        <w:t xml:space="preserve"> (</w:t>
      </w:r>
      <w:proofErr w:type="spellStart"/>
      <w:r w:rsidRPr="00931C15">
        <w:t>údolie</w:t>
      </w:r>
      <w:proofErr w:type="spellEnd"/>
      <w:r w:rsidRPr="00931C15">
        <w:t xml:space="preserve">), </w:t>
      </w:r>
      <w:proofErr w:type="spellStart"/>
      <w:r w:rsidRPr="00931C15">
        <w:t>Hill</w:t>
      </w:r>
      <w:proofErr w:type="spellEnd"/>
      <w:r w:rsidRPr="00931C15">
        <w:t xml:space="preserve"> (kopec) a Hole (</w:t>
      </w:r>
      <w:proofErr w:type="spellStart"/>
      <w:r w:rsidRPr="00931C15">
        <w:t>jama</w:t>
      </w:r>
      <w:proofErr w:type="spellEnd"/>
      <w:r w:rsidRPr="00931C15">
        <w:t xml:space="preserve">). </w:t>
      </w:r>
      <w:proofErr w:type="spellStart"/>
      <w:r w:rsidRPr="00931C15">
        <w:t>Užívateľ</w:t>
      </w:r>
      <w:proofErr w:type="spellEnd"/>
      <w:r w:rsidRPr="00931C15">
        <w:t xml:space="preserve"> </w:t>
      </w:r>
      <w:proofErr w:type="spellStart"/>
      <w:r w:rsidRPr="00931C15">
        <w:t>ma</w:t>
      </w:r>
      <w:proofErr w:type="spellEnd"/>
      <w:r w:rsidRPr="00931C15">
        <w:t xml:space="preserve"> </w:t>
      </w:r>
      <w:proofErr w:type="spellStart"/>
      <w:r w:rsidRPr="00931C15">
        <w:t>taktiež</w:t>
      </w:r>
      <w:proofErr w:type="spellEnd"/>
      <w:r w:rsidRPr="00931C15">
        <w:t xml:space="preserve"> </w:t>
      </w:r>
      <w:proofErr w:type="spellStart"/>
      <w:r w:rsidRPr="00931C15">
        <w:t>možnosť</w:t>
      </w:r>
      <w:proofErr w:type="spellEnd"/>
      <w:r w:rsidRPr="00931C15">
        <w:t xml:space="preserve"> </w:t>
      </w:r>
      <w:proofErr w:type="spellStart"/>
      <w:r w:rsidRPr="00931C15">
        <w:t>zadať</w:t>
      </w:r>
      <w:proofErr w:type="spellEnd"/>
      <w:r w:rsidRPr="00931C15">
        <w:t xml:space="preserve"> </w:t>
      </w:r>
      <w:proofErr w:type="spellStart"/>
      <w:r w:rsidRPr="00931C15">
        <w:t>pre</w:t>
      </w:r>
      <w:proofErr w:type="spellEnd"/>
      <w:r w:rsidRPr="00931C15">
        <w:t xml:space="preserve"> </w:t>
      </w:r>
      <w:proofErr w:type="spellStart"/>
      <w:r w:rsidRPr="00931C15">
        <w:t>aký</w:t>
      </w:r>
      <w:proofErr w:type="spellEnd"/>
      <w:r w:rsidRPr="00931C15">
        <w:t xml:space="preserve"> počet </w:t>
      </w:r>
      <w:proofErr w:type="spellStart"/>
      <w:r w:rsidRPr="00931C15">
        <w:t>bodov</w:t>
      </w:r>
      <w:proofErr w:type="spellEnd"/>
      <w:r w:rsidRPr="00931C15">
        <w:t xml:space="preserve"> </w:t>
      </w:r>
      <w:proofErr w:type="spellStart"/>
      <w:r w:rsidRPr="00931C15">
        <w:t>sa</w:t>
      </w:r>
      <w:proofErr w:type="spellEnd"/>
      <w:r w:rsidRPr="00931C15">
        <w:t xml:space="preserve"> </w:t>
      </w:r>
      <w:proofErr w:type="spellStart"/>
      <w:r w:rsidRPr="00931C15">
        <w:t>majú</w:t>
      </w:r>
      <w:proofErr w:type="spellEnd"/>
      <w:r w:rsidRPr="00931C15">
        <w:t xml:space="preserve"> dané útvary </w:t>
      </w:r>
      <w:proofErr w:type="spellStart"/>
      <w:r w:rsidRPr="00931C15">
        <w:t>alebo</w:t>
      </w:r>
      <w:proofErr w:type="spellEnd"/>
      <w:r w:rsidRPr="00931C15">
        <w:t xml:space="preserve"> </w:t>
      </w:r>
      <w:proofErr w:type="spellStart"/>
      <w:r w:rsidRPr="00931C15">
        <w:t>náhodne</w:t>
      </w:r>
      <w:proofErr w:type="spellEnd"/>
      <w:r w:rsidRPr="00931C15">
        <w:t xml:space="preserve"> body </w:t>
      </w:r>
      <w:proofErr w:type="spellStart"/>
      <w:r w:rsidRPr="00931C15">
        <w:t>vygenerovať</w:t>
      </w:r>
      <w:proofErr w:type="spellEnd"/>
      <w:r w:rsidRPr="00931C15">
        <w:t xml:space="preserve"> a </w:t>
      </w:r>
      <w:proofErr w:type="spellStart"/>
      <w:r w:rsidRPr="00931C15">
        <w:t>taktiež</w:t>
      </w:r>
      <w:proofErr w:type="spellEnd"/>
      <w:r w:rsidRPr="00931C15">
        <w:t xml:space="preserve"> </w:t>
      </w:r>
      <w:proofErr w:type="spellStart"/>
      <w:r w:rsidRPr="00931C15">
        <w:t>zadať</w:t>
      </w:r>
      <w:proofErr w:type="spellEnd"/>
      <w:r w:rsidRPr="00931C15">
        <w:t xml:space="preserve"> interval </w:t>
      </w:r>
      <w:proofErr w:type="spellStart"/>
      <w:r w:rsidRPr="00931C15">
        <w:t>rozostupu</w:t>
      </w:r>
      <w:proofErr w:type="spellEnd"/>
      <w:r w:rsidRPr="00931C15">
        <w:t xml:space="preserve"> </w:t>
      </w:r>
      <w:proofErr w:type="spellStart"/>
      <w:r w:rsidRPr="00931C15">
        <w:t>vrstevníc</w:t>
      </w:r>
      <w:proofErr w:type="spellEnd"/>
      <w:r w:rsidRPr="00931C15">
        <w:t>.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Výstupní data, formát výstupních dat, popis</w:t>
      </w:r>
    </w:p>
    <w:p w:rsidR="00931C15" w:rsidRPr="00931C15" w:rsidRDefault="00931C15" w:rsidP="00931C15">
      <w:r w:rsidRPr="00D52FCC">
        <w:rPr>
          <w:lang w:val="sk-SK"/>
        </w:rPr>
        <w:t>Výstupné dáta sú</w:t>
      </w:r>
      <w:r>
        <w:rPr>
          <w:lang w:val="sk-SK"/>
        </w:rPr>
        <w:t xml:space="preserve"> zobrazené vo forme grafiky v grafickom okne aplikácie. Aplikácia umožňuje vykresliť body v rôznych tvaroch, ktoré boli popísane v predchádzajúcej kapitole. Tieto body sú zobrazené ako čierne krížiky. Následne si užívateľ môže vybrať rôzne analýzy medzi ktoré patri </w:t>
      </w:r>
      <w:proofErr w:type="spellStart"/>
      <w:r>
        <w:rPr>
          <w:lang w:val="sk-SK"/>
        </w:rPr>
        <w:t>Delaunay</w:t>
      </w:r>
      <w:proofErr w:type="spellEnd"/>
      <w:r>
        <w:rPr>
          <w:lang w:val="sk-SK"/>
        </w:rPr>
        <w:t xml:space="preserve"> triangulácia ktorá vykresli jednotlivé </w:t>
      </w:r>
      <w:proofErr w:type="spellStart"/>
      <w:r>
        <w:rPr>
          <w:lang w:val="sk-SK"/>
        </w:rPr>
        <w:t>delaunay</w:t>
      </w:r>
      <w:proofErr w:type="spellEnd"/>
      <w:r>
        <w:rPr>
          <w:lang w:val="sk-SK"/>
        </w:rPr>
        <w:t xml:space="preserve"> trojuholníky, následne môže spočítať sklon alebo orientáciu </w:t>
      </w:r>
      <w:proofErr w:type="spellStart"/>
      <w:r>
        <w:rPr>
          <w:lang w:val="sk-SK"/>
        </w:rPr>
        <w:t>delaunay</w:t>
      </w:r>
      <w:proofErr w:type="spellEnd"/>
      <w:r>
        <w:rPr>
          <w:lang w:val="sk-SK"/>
        </w:rPr>
        <w:t xml:space="preserve"> trojuholníkov voči svetovým stranám alebo môže využiť </w:t>
      </w:r>
      <w:proofErr w:type="spellStart"/>
      <w:r>
        <w:rPr>
          <w:lang w:val="sk-SK"/>
        </w:rPr>
        <w:t>hypsometriu</w:t>
      </w:r>
      <w:proofErr w:type="spellEnd"/>
      <w:r>
        <w:rPr>
          <w:lang w:val="sk-SK"/>
        </w:rPr>
        <w:t xml:space="preserve"> pre zobrazenie výšok digitálneho modelu terénu. Aplikácia ponuka možnosť aj vykreslenia vrstevníc kde si užívateľ zadáva interval </w:t>
      </w:r>
      <w:proofErr w:type="spellStart"/>
      <w:r>
        <w:rPr>
          <w:lang w:val="sk-SK"/>
        </w:rPr>
        <w:t>rozostupu</w:t>
      </w:r>
      <w:proofErr w:type="spellEnd"/>
    </w:p>
    <w:p w:rsidR="001E227D" w:rsidRDefault="002A3628" w:rsidP="00ED38FF">
      <w:pPr>
        <w:pStyle w:val="Nadpis1"/>
        <w:numPr>
          <w:ilvl w:val="0"/>
          <w:numId w:val="1"/>
        </w:numPr>
      </w:pPr>
      <w:proofErr w:type="spellStart"/>
      <w:r>
        <w:lastRenderedPageBreak/>
        <w:t>Printscreen</w:t>
      </w:r>
      <w:proofErr w:type="spellEnd"/>
      <w:r>
        <w:t xml:space="preserve"> vytvořené aplikace</w:t>
      </w:r>
    </w:p>
    <w:p w:rsidR="002A3628" w:rsidRDefault="00ED38FF" w:rsidP="002A3628">
      <w:pPr>
        <w:pStyle w:val="Nadpis1"/>
        <w:numPr>
          <w:ilvl w:val="0"/>
          <w:numId w:val="1"/>
        </w:numPr>
      </w:pPr>
      <w:r>
        <w:t>D</w:t>
      </w:r>
      <w:r w:rsidR="002A3628">
        <w:t>okumentaci: popis tříd, datových položek a jednotlivých metod</w:t>
      </w:r>
    </w:p>
    <w:p w:rsidR="00931C15" w:rsidRDefault="00931C15" w:rsidP="00931C15">
      <w:proofErr w:type="spellStart"/>
      <w:r>
        <w:t>Aplikácia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skladá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šiestich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. Jedna reprezentuje grafické </w:t>
      </w:r>
      <w:proofErr w:type="spellStart"/>
      <w:r>
        <w:t>rozhranie</w:t>
      </w:r>
      <w:proofErr w:type="spellEnd"/>
      <w:r>
        <w:t xml:space="preserve">, druhá </w:t>
      </w:r>
      <w:proofErr w:type="spellStart"/>
      <w:r>
        <w:t>vykresľovanie</w:t>
      </w:r>
      <w:proofErr w:type="spellEnd"/>
      <w:r>
        <w:t xml:space="preserve"> grafiky, </w:t>
      </w:r>
      <w:proofErr w:type="spellStart"/>
      <w:r>
        <w:t>ďalšia</w:t>
      </w:r>
      <w:proofErr w:type="spellEnd"/>
      <w:r>
        <w:t xml:space="preserve"> algoritmy a </w:t>
      </w:r>
      <w:proofErr w:type="spellStart"/>
      <w:r>
        <w:t>posledné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</w:t>
      </w:r>
      <w:proofErr w:type="spellStart"/>
      <w:r>
        <w:t>reprezentujú</w:t>
      </w:r>
      <w:proofErr w:type="spellEnd"/>
      <w:r>
        <w:t xml:space="preserve"> </w:t>
      </w:r>
      <w:proofErr w:type="spellStart"/>
      <w:r>
        <w:t>dátové</w:t>
      </w:r>
      <w:proofErr w:type="spellEnd"/>
      <w:r>
        <w:t xml:space="preserve"> </w:t>
      </w:r>
      <w:proofErr w:type="spellStart"/>
      <w:r>
        <w:t>štruktúry</w:t>
      </w:r>
      <w:proofErr w:type="spellEnd"/>
      <w:r>
        <w:t>.</w:t>
      </w:r>
    </w:p>
    <w:p w:rsidR="00931C15" w:rsidRDefault="00931C15" w:rsidP="00931C15">
      <w:proofErr w:type="spellStart"/>
      <w:r>
        <w:t>Trieda</w:t>
      </w:r>
      <w:proofErr w:type="spellEnd"/>
      <w:r>
        <w:t xml:space="preserve"> Triangle reprezentuje </w:t>
      </w:r>
      <w:proofErr w:type="spellStart"/>
      <w:r>
        <w:t>trojuholník</w:t>
      </w:r>
      <w:proofErr w:type="spellEnd"/>
      <w:r>
        <w:t xml:space="preserve"> a obsahuje 5 </w:t>
      </w:r>
      <w:proofErr w:type="spellStart"/>
      <w:r>
        <w:t>premenných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patria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body typu Point3D a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premenné</w:t>
      </w:r>
      <w:proofErr w:type="spellEnd"/>
      <w:r>
        <w:t xml:space="preserve"> typu double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používajú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výpočte sklonu a hypsometrie. </w:t>
      </w:r>
      <w:proofErr w:type="spellStart"/>
      <w:r>
        <w:t>Trieda</w:t>
      </w:r>
      <w:proofErr w:type="spellEnd"/>
      <w:r>
        <w:t xml:space="preserve"> obsahuje </w:t>
      </w:r>
      <w:proofErr w:type="spellStart"/>
      <w:r>
        <w:t>tri</w:t>
      </w:r>
      <w:proofErr w:type="spellEnd"/>
      <w:r>
        <w:t xml:space="preserve"> </w:t>
      </w:r>
      <w:proofErr w:type="spellStart"/>
      <w:r>
        <w:t>metódy</w:t>
      </w:r>
      <w:proofErr w:type="spellEnd"/>
      <w:r>
        <w:t xml:space="preserve">.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getNormalVec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za úlohu výpočet normálový vektor </w:t>
      </w:r>
      <w:proofErr w:type="spellStart"/>
      <w:r>
        <w:t>trojuholníka</w:t>
      </w:r>
      <w:proofErr w:type="spellEnd"/>
      <w:r>
        <w:t xml:space="preserve">. Táto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využíva</w:t>
      </w:r>
      <w:proofErr w:type="spellEnd"/>
      <w:r>
        <w:t xml:space="preserve"> v </w:t>
      </w:r>
      <w:proofErr w:type="spellStart"/>
      <w:r>
        <w:t>ďalších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metódach</w:t>
      </w:r>
      <w:proofErr w:type="spellEnd"/>
      <w:r>
        <w:t xml:space="preserve"> </w:t>
      </w:r>
      <w:proofErr w:type="spellStart"/>
      <w:r>
        <w:t>getSlope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vypočíta</w:t>
      </w:r>
      <w:proofErr w:type="spellEnd"/>
      <w:r>
        <w:t xml:space="preserve"> sklon a </w:t>
      </w:r>
      <w:proofErr w:type="spellStart"/>
      <w:r>
        <w:t>getExp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vypočíta</w:t>
      </w:r>
      <w:proofErr w:type="spellEnd"/>
      <w:r>
        <w:t xml:space="preserve"> </w:t>
      </w:r>
      <w:proofErr w:type="spellStart"/>
      <w:r>
        <w:t>orientáciu</w:t>
      </w:r>
      <w:proofErr w:type="spellEnd"/>
      <w:r>
        <w:t xml:space="preserve"> </w:t>
      </w:r>
      <w:proofErr w:type="spellStart"/>
      <w:r>
        <w:t>trojuholníka</w:t>
      </w:r>
      <w:proofErr w:type="spellEnd"/>
      <w:r>
        <w:t xml:space="preserve"> </w:t>
      </w:r>
      <w:proofErr w:type="spellStart"/>
      <w:r>
        <w:t>voči</w:t>
      </w:r>
      <w:proofErr w:type="spellEnd"/>
      <w:r>
        <w:t xml:space="preserve"> </w:t>
      </w:r>
      <w:proofErr w:type="spellStart"/>
      <w:r>
        <w:t>svetovým</w:t>
      </w:r>
      <w:proofErr w:type="spellEnd"/>
      <w:r>
        <w:t xml:space="preserve"> stranám. </w:t>
      </w:r>
      <w:proofErr w:type="spellStart"/>
      <w:r>
        <w:t>Trieda</w:t>
      </w:r>
      <w:proofErr w:type="spellEnd"/>
      <w:r>
        <w:t xml:space="preserve"> Point3D obsahuje </w:t>
      </w:r>
      <w:proofErr w:type="spellStart"/>
      <w:r>
        <w:t>tri</w:t>
      </w:r>
      <w:proofErr w:type="spellEnd"/>
      <w:r>
        <w:t xml:space="preserve"> </w:t>
      </w:r>
      <w:proofErr w:type="spellStart"/>
      <w:r>
        <w:t>premenné</w:t>
      </w:r>
      <w:proofErr w:type="spellEnd"/>
      <w:r>
        <w:t xml:space="preserve"> typu double,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reprezentujú</w:t>
      </w:r>
      <w:proofErr w:type="spellEnd"/>
      <w:r>
        <w:t xml:space="preserve"> </w:t>
      </w:r>
      <w:proofErr w:type="spellStart"/>
      <w:r>
        <w:t>súradnice</w:t>
      </w:r>
      <w:proofErr w:type="spellEnd"/>
      <w:r>
        <w:t xml:space="preserve"> </w:t>
      </w:r>
      <w:proofErr w:type="spellStart"/>
      <w:proofErr w:type="gramStart"/>
      <w:r>
        <w:t>bodov</w:t>
      </w:r>
      <w:proofErr w:type="spellEnd"/>
      <w:r>
        <w:t xml:space="preserve"> </w:t>
      </w:r>
      <w:proofErr w:type="spellStart"/>
      <w:r>
        <w:t>x,y,z</w:t>
      </w:r>
      <w:proofErr w:type="spellEnd"/>
      <w:r>
        <w:t>.</w:t>
      </w:r>
      <w:proofErr w:type="gramEnd"/>
      <w:r>
        <w:t xml:space="preserve"> Obsahuje </w:t>
      </w:r>
      <w:proofErr w:type="spellStart"/>
      <w:r>
        <w:t>metódu</w:t>
      </w:r>
      <w:proofErr w:type="spellEnd"/>
      <w:r>
        <w:t xml:space="preserve"> </w:t>
      </w:r>
      <w:proofErr w:type="spellStart"/>
      <w:r>
        <w:t>toPoint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nový Point2D. Obsahuje 3 </w:t>
      </w:r>
      <w:proofErr w:type="spellStart"/>
      <w:r>
        <w:t>metódy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dopyt</w:t>
      </w:r>
      <w:proofErr w:type="spellEnd"/>
      <w:r>
        <w:t xml:space="preserve"> </w:t>
      </w:r>
      <w:proofErr w:type="spellStart"/>
      <w:r>
        <w:t>súradníc</w:t>
      </w:r>
      <w:proofErr w:type="spellEnd"/>
      <w:r>
        <w:t xml:space="preserve"> 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nastavenie</w:t>
      </w:r>
      <w:proofErr w:type="spellEnd"/>
      <w:r>
        <w:t xml:space="preserve"> </w:t>
      </w:r>
      <w:proofErr w:type="spellStart"/>
      <w:r>
        <w:t>týchto</w:t>
      </w:r>
      <w:proofErr w:type="spellEnd"/>
      <w:r>
        <w:t xml:space="preserve"> </w:t>
      </w:r>
      <w:proofErr w:type="spellStart"/>
      <w:r>
        <w:t>hodnôt</w:t>
      </w:r>
      <w:proofErr w:type="spellEnd"/>
      <w:r>
        <w:t xml:space="preserve">. </w:t>
      </w:r>
      <w:proofErr w:type="spellStart"/>
      <w:r>
        <w:t>Trieda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obsahuje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premenné</w:t>
      </w:r>
      <w:proofErr w:type="spellEnd"/>
      <w:r>
        <w:t xml:space="preserve"> typu Point3D </w:t>
      </w:r>
      <w:proofErr w:type="spellStart"/>
      <w:r>
        <w:t>ktoré</w:t>
      </w:r>
      <w:proofErr w:type="spellEnd"/>
      <w:r>
        <w:t xml:space="preserve"> reprezentuje </w:t>
      </w:r>
      <w:proofErr w:type="spellStart"/>
      <w:r>
        <w:t>začiatok</w:t>
      </w:r>
      <w:proofErr w:type="spellEnd"/>
      <w:r>
        <w:t xml:space="preserve"> a </w:t>
      </w:r>
      <w:proofErr w:type="spellStart"/>
      <w:r>
        <w:t>koniec</w:t>
      </w:r>
      <w:proofErr w:type="spellEnd"/>
      <w:r>
        <w:t xml:space="preserve"> hrany. </w:t>
      </w:r>
      <w:proofErr w:type="spellStart"/>
      <w:r>
        <w:t>Trieda</w:t>
      </w:r>
      <w:proofErr w:type="spellEnd"/>
      <w:r>
        <w:t xml:space="preserve">  </w:t>
      </w:r>
      <w:proofErr w:type="spellStart"/>
      <w:r>
        <w:t>ma</w:t>
      </w:r>
      <w:proofErr w:type="spellEnd"/>
      <w:r>
        <w:t xml:space="preserve"> </w:t>
      </w:r>
      <w:proofErr w:type="spellStart"/>
      <w:r>
        <w:t>päť</w:t>
      </w:r>
      <w:proofErr w:type="spellEnd"/>
      <w:r>
        <w:t xml:space="preserve"> </w:t>
      </w:r>
      <w:proofErr w:type="spellStart"/>
      <w:r>
        <w:t>metód</w:t>
      </w:r>
      <w:proofErr w:type="spellEnd"/>
      <w:r>
        <w:t xml:space="preserve">.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porovnáva</w:t>
      </w:r>
      <w:proofErr w:type="spellEnd"/>
      <w:r>
        <w:t xml:space="preserve"> objekty,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hasCode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hodnotu </w:t>
      </w:r>
      <w:proofErr w:type="spellStart"/>
      <w:r>
        <w:t>pre</w:t>
      </w:r>
      <w:proofErr w:type="spellEnd"/>
      <w:r>
        <w:t xml:space="preserve"> objekt,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swapp</w:t>
      </w:r>
      <w:proofErr w:type="spellEnd"/>
      <w:r>
        <w:t xml:space="preserve"> </w:t>
      </w:r>
      <w:proofErr w:type="spellStart"/>
      <w:r>
        <w:t>mení</w:t>
      </w:r>
      <w:proofErr w:type="spellEnd"/>
      <w:r>
        <w:t xml:space="preserve"> </w:t>
      </w:r>
      <w:proofErr w:type="spellStart"/>
      <w:r>
        <w:t>orientáciu</w:t>
      </w:r>
      <w:proofErr w:type="spellEnd"/>
      <w:r>
        <w:t xml:space="preserve"> hrany, </w:t>
      </w:r>
      <w:proofErr w:type="spellStart"/>
      <w:r>
        <w:t>swappedEdge</w:t>
      </w:r>
      <w:proofErr w:type="spellEnd"/>
      <w:r>
        <w:t xml:space="preserve"> </w:t>
      </w:r>
      <w:proofErr w:type="spellStart"/>
      <w:r>
        <w:t>vytvorí</w:t>
      </w:r>
      <w:proofErr w:type="spellEnd"/>
      <w:r>
        <w:t xml:space="preserve"> hranu s opačnou </w:t>
      </w:r>
      <w:proofErr w:type="spellStart"/>
      <w:r>
        <w:t>orientáciou</w:t>
      </w:r>
      <w:proofErr w:type="spellEnd"/>
      <w:r>
        <w:t xml:space="preserve">, a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nastaví formát v </w:t>
      </w:r>
      <w:proofErr w:type="gramStart"/>
      <w:r>
        <w:t>tvare</w:t>
      </w:r>
      <w:proofErr w:type="gramEnd"/>
      <w:r>
        <w:t xml:space="preserve"> </w:t>
      </w:r>
      <w:proofErr w:type="spellStart"/>
      <w:r>
        <w:t>string</w:t>
      </w:r>
      <w:proofErr w:type="spellEnd"/>
      <w:r>
        <w:t>.</w:t>
      </w:r>
    </w:p>
    <w:p w:rsidR="00931C15" w:rsidRDefault="00931C15" w:rsidP="00931C15">
      <w:proofErr w:type="spellStart"/>
      <w:r>
        <w:t>Trieda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 obsahuje </w:t>
      </w:r>
      <w:proofErr w:type="spellStart"/>
      <w:r>
        <w:t>tri</w:t>
      </w:r>
      <w:proofErr w:type="spellEnd"/>
      <w:r>
        <w:t xml:space="preserve"> </w:t>
      </w:r>
      <w:proofErr w:type="spellStart"/>
      <w:r>
        <w:t>premenne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typu </w:t>
      </w:r>
      <w:proofErr w:type="spellStart"/>
      <w:r>
        <w:t>enum</w:t>
      </w:r>
      <w:proofErr w:type="spellEnd"/>
      <w:r>
        <w:t xml:space="preserve"> a jedna typu double. </w:t>
      </w:r>
      <w:proofErr w:type="spellStart"/>
      <w:proofErr w:type="gramStart"/>
      <w:r>
        <w:t>OrientationEnum</w:t>
      </w:r>
      <w:proofErr w:type="spellEnd"/>
      <w:proofErr w:type="gramEnd"/>
      <w:r>
        <w:t xml:space="preserve">– </w:t>
      </w:r>
      <w:proofErr w:type="spellStart"/>
      <w:proofErr w:type="gramStart"/>
      <w:r>
        <w:t>metóda</w:t>
      </w:r>
      <w:proofErr w:type="spellEnd"/>
      <w:proofErr w:type="gramEnd"/>
      <w:r>
        <w:t xml:space="preserve"> na </w:t>
      </w:r>
      <w:proofErr w:type="spellStart"/>
      <w:r>
        <w:t>určenia</w:t>
      </w:r>
      <w:proofErr w:type="spellEnd"/>
      <w:r>
        <w:t xml:space="preserve"> </w:t>
      </w:r>
      <w:proofErr w:type="spellStart"/>
      <w:r>
        <w:t>orientácie</w:t>
      </w:r>
      <w:proofErr w:type="spellEnd"/>
      <w:r>
        <w:t xml:space="preserve"> (</w:t>
      </w:r>
      <w:proofErr w:type="spellStart"/>
      <w:r>
        <w:t>clockwise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clockwise</w:t>
      </w:r>
      <w:proofErr w:type="spellEnd"/>
      <w:r>
        <w:t xml:space="preserve"> a </w:t>
      </w:r>
      <w:proofErr w:type="spellStart"/>
      <w:r>
        <w:t>colinear</w:t>
      </w:r>
      <w:proofErr w:type="spellEnd"/>
      <w:r>
        <w:t xml:space="preserve">), </w:t>
      </w:r>
      <w:proofErr w:type="spellStart"/>
      <w:r>
        <w:t>getOrientation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na </w:t>
      </w:r>
      <w:proofErr w:type="spellStart"/>
      <w:r>
        <w:t>určenie</w:t>
      </w:r>
      <w:proofErr w:type="spellEnd"/>
      <w:r>
        <w:t xml:space="preserve"> </w:t>
      </w:r>
      <w:proofErr w:type="spellStart"/>
      <w:r>
        <w:t>orientácie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Point3D, </w:t>
      </w:r>
      <w:proofErr w:type="spellStart"/>
      <w:r>
        <w:t>dotProd</w:t>
      </w:r>
      <w:proofErr w:type="spellEnd"/>
      <w:r>
        <w:t xml:space="preserve"> – výpočet </w:t>
      </w:r>
      <w:proofErr w:type="spellStart"/>
      <w:r>
        <w:t>skalárneho</w:t>
      </w:r>
      <w:proofErr w:type="spellEnd"/>
      <w:r>
        <w:t xml:space="preserve"> </w:t>
      </w:r>
      <w:proofErr w:type="spellStart"/>
      <w:r>
        <w:t>súčinu</w:t>
      </w:r>
      <w:proofErr w:type="spellEnd"/>
      <w:r>
        <w:t xml:space="preserve">, len – výpočet </w:t>
      </w:r>
      <w:proofErr w:type="spellStart"/>
      <w:r>
        <w:t>dĺžky</w:t>
      </w:r>
      <w:proofErr w:type="spellEnd"/>
      <w:r>
        <w:t xml:space="preserve"> </w:t>
      </w:r>
      <w:proofErr w:type="spellStart"/>
      <w:r>
        <w:t>skalárneho</w:t>
      </w:r>
      <w:proofErr w:type="spellEnd"/>
      <w:r>
        <w:t xml:space="preserve"> </w:t>
      </w:r>
      <w:proofErr w:type="spellStart"/>
      <w:r>
        <w:t>súčinu</w:t>
      </w:r>
      <w:proofErr w:type="spellEnd"/>
      <w:r>
        <w:t xml:space="preserve">, </w:t>
      </w:r>
      <w:proofErr w:type="spellStart"/>
      <w:r>
        <w:t>angle</w:t>
      </w:r>
      <w:proofErr w:type="spellEnd"/>
      <w:r>
        <w:t xml:space="preserve"> – výpočet uhlu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vektormi</w:t>
      </w:r>
      <w:proofErr w:type="spellEnd"/>
      <w:r>
        <w:t xml:space="preserve">, </w:t>
      </w:r>
      <w:proofErr w:type="spellStart"/>
      <w:r>
        <w:t>dotProdNorm</w:t>
      </w:r>
      <w:proofErr w:type="spellEnd"/>
      <w:r>
        <w:t xml:space="preserve"> – výpočet normovaného </w:t>
      </w:r>
      <w:proofErr w:type="spellStart"/>
      <w:r>
        <w:t>uhla</w:t>
      </w:r>
      <w:proofErr w:type="spellEnd"/>
      <w:r>
        <w:t xml:space="preserve">, </w:t>
      </w:r>
      <w:proofErr w:type="spellStart"/>
      <w:r>
        <w:t>splitPoints</w:t>
      </w:r>
      <w:proofErr w:type="spellEnd"/>
      <w:r>
        <w:t xml:space="preserve"> – </w:t>
      </w:r>
      <w:proofErr w:type="spellStart"/>
      <w:r>
        <w:t>pridá</w:t>
      </w:r>
      <w:proofErr w:type="spellEnd"/>
      <w:r>
        <w:t xml:space="preserve"> body do </w:t>
      </w:r>
      <w:proofErr w:type="spellStart"/>
      <w:r>
        <w:t>listov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strany na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ležia</w:t>
      </w:r>
      <w:proofErr w:type="spellEnd"/>
      <w:r>
        <w:t xml:space="preserve">, </w:t>
      </w:r>
      <w:proofErr w:type="spellStart"/>
      <w:r>
        <w:t>distanceFromLine</w:t>
      </w:r>
      <w:proofErr w:type="spellEnd"/>
      <w:r>
        <w:t xml:space="preserve"> – výpočet </w:t>
      </w:r>
      <w:proofErr w:type="spellStart"/>
      <w:r>
        <w:t>vzdialenosti</w:t>
      </w:r>
      <w:proofErr w:type="spellEnd"/>
      <w:r>
        <w:t xml:space="preserve"> bodu od </w:t>
      </w:r>
      <w:proofErr w:type="spellStart"/>
      <w:r>
        <w:t>línie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– výpočet </w:t>
      </w:r>
      <w:proofErr w:type="spellStart"/>
      <w:r>
        <w:t>vzdialenosti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dvoma</w:t>
      </w:r>
      <w:proofErr w:type="spellEnd"/>
      <w:r>
        <w:t xml:space="preserve"> </w:t>
      </w:r>
      <w:proofErr w:type="spellStart"/>
      <w:r>
        <w:t>bodmi</w:t>
      </w:r>
      <w:proofErr w:type="spellEnd"/>
      <w:r>
        <w:t xml:space="preserve">, </w:t>
      </w:r>
      <w:proofErr w:type="spellStart"/>
      <w:r>
        <w:t>circleRadius</w:t>
      </w:r>
      <w:proofErr w:type="spellEnd"/>
      <w:r>
        <w:t xml:space="preserve"> – </w:t>
      </w:r>
      <w:proofErr w:type="spellStart"/>
      <w:r>
        <w:t>pre</w:t>
      </w:r>
      <w:proofErr w:type="spellEnd"/>
      <w:r>
        <w:t xml:space="preserve"> výpočet kružnice a </w:t>
      </w:r>
      <w:proofErr w:type="spellStart"/>
      <w:r>
        <w:t>stredového</w:t>
      </w:r>
      <w:proofErr w:type="spellEnd"/>
      <w:r>
        <w:t xml:space="preserve"> bodu, </w:t>
      </w:r>
      <w:proofErr w:type="spellStart"/>
      <w:r>
        <w:t>minimalBoundingCircle</w:t>
      </w:r>
      <w:proofErr w:type="spellEnd"/>
      <w:r>
        <w:t xml:space="preserve"> – </w:t>
      </w:r>
      <w:proofErr w:type="spellStart"/>
      <w:r>
        <w:t>pre</w:t>
      </w:r>
      <w:proofErr w:type="spellEnd"/>
      <w:r>
        <w:t xml:space="preserve"> </w:t>
      </w:r>
      <w:proofErr w:type="spellStart"/>
      <w:r>
        <w:t>nájdenie</w:t>
      </w:r>
      <w:proofErr w:type="spellEnd"/>
      <w:r>
        <w:t xml:space="preserve"> s </w:t>
      </w:r>
      <w:proofErr w:type="spellStart"/>
      <w:r>
        <w:t>opísaním</w:t>
      </w:r>
      <w:proofErr w:type="spellEnd"/>
      <w:r>
        <w:t xml:space="preserve"> </w:t>
      </w:r>
      <w:proofErr w:type="spellStart"/>
      <w:r>
        <w:t>minimálnej</w:t>
      </w:r>
      <w:proofErr w:type="spellEnd"/>
      <w:r>
        <w:t xml:space="preserve"> kružnice, </w:t>
      </w:r>
      <w:proofErr w:type="spellStart"/>
      <w:r>
        <w:t>addToAel</w:t>
      </w:r>
      <w:proofErr w:type="spellEnd"/>
      <w:r>
        <w:t xml:space="preserve"> – </w:t>
      </w:r>
      <w:proofErr w:type="spellStart"/>
      <w:r>
        <w:t>metóda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kontroluje či daná hraná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</w:t>
      </w:r>
      <w:proofErr w:type="spellEnd"/>
      <w:r>
        <w:t xml:space="preserve"> v liste, </w:t>
      </w:r>
      <w:proofErr w:type="spellStart"/>
      <w:r>
        <w:t>delaunay</w:t>
      </w:r>
      <w:proofErr w:type="spellEnd"/>
      <w:r>
        <w:t xml:space="preserve"> –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zabezpečuje výpočet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triangulácie</w:t>
      </w:r>
      <w:proofErr w:type="spellEnd"/>
      <w:r>
        <w:t xml:space="preserve">, </w:t>
      </w:r>
      <w:proofErr w:type="spellStart"/>
      <w:r>
        <w:t>calcContours</w:t>
      </w:r>
      <w:proofErr w:type="spellEnd"/>
      <w:r>
        <w:t xml:space="preserve"> – </w:t>
      </w:r>
      <w:proofErr w:type="spellStart"/>
      <w:r>
        <w:t>ma</w:t>
      </w:r>
      <w:proofErr w:type="spellEnd"/>
      <w:r>
        <w:t xml:space="preserve"> na starosti výpočet </w:t>
      </w:r>
      <w:proofErr w:type="spellStart"/>
      <w:r>
        <w:t>vrstevníc</w:t>
      </w:r>
      <w:proofErr w:type="spellEnd"/>
      <w:r>
        <w:t xml:space="preserve">, </w:t>
      </w:r>
      <w:proofErr w:type="spellStart"/>
      <w:r>
        <w:t>ďalšia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calcContours</w:t>
      </w:r>
      <w:proofErr w:type="spellEnd"/>
      <w:r>
        <w:t xml:space="preserve"> – </w:t>
      </w:r>
      <w:proofErr w:type="spellStart"/>
      <w:r>
        <w:t>vytvára</w:t>
      </w:r>
      <w:proofErr w:type="spellEnd"/>
      <w:r>
        <w:t xml:space="preserve"> list v </w:t>
      </w:r>
      <w:proofErr w:type="spellStart"/>
      <w:r>
        <w:t>ktorom</w:t>
      </w:r>
      <w:proofErr w:type="spellEnd"/>
      <w:r>
        <w:t xml:space="preserve"> sú uložené </w:t>
      </w:r>
      <w:proofErr w:type="spellStart"/>
      <w:r>
        <w:t>línie</w:t>
      </w:r>
      <w:proofErr w:type="spellEnd"/>
      <w:r>
        <w:t xml:space="preserve"> </w:t>
      </w:r>
      <w:proofErr w:type="spellStart"/>
      <w:r>
        <w:t>reprezentujúce</w:t>
      </w:r>
      <w:proofErr w:type="spellEnd"/>
      <w:r>
        <w:t xml:space="preserve"> vrstevnice a </w:t>
      </w:r>
      <w:proofErr w:type="spellStart"/>
      <w:r>
        <w:t>metóda</w:t>
      </w:r>
      <w:proofErr w:type="spellEnd"/>
      <w:r>
        <w:t xml:space="preserve"> det3 </w:t>
      </w:r>
      <w:proofErr w:type="spellStart"/>
      <w:r>
        <w:t>vypočíta</w:t>
      </w:r>
      <w:proofErr w:type="spellEnd"/>
      <w:r>
        <w:t xml:space="preserve"> determinant.</w:t>
      </w:r>
    </w:p>
    <w:p w:rsidR="00931C15" w:rsidRDefault="00931C15" w:rsidP="00931C15">
      <w:proofErr w:type="spellStart"/>
      <w:r>
        <w:t>Trieda</w:t>
      </w:r>
      <w:proofErr w:type="spellEnd"/>
      <w:r>
        <w:t xml:space="preserve"> </w:t>
      </w:r>
      <w:proofErr w:type="spellStart"/>
      <w:r>
        <w:t>Drawpanel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na starosti okno na </w:t>
      </w:r>
      <w:proofErr w:type="spellStart"/>
      <w:r>
        <w:t>vykreslenie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 a jednotlivých analýz v </w:t>
      </w:r>
      <w:proofErr w:type="spellStart"/>
      <w:r>
        <w:t>aplikácií</w:t>
      </w:r>
      <w:proofErr w:type="spellEnd"/>
      <w:r>
        <w:t xml:space="preserve">. Obsahuje sedem </w:t>
      </w:r>
      <w:proofErr w:type="spellStart"/>
      <w:r>
        <w:t>premenných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sú typu Point3D, Path2D, List a </w:t>
      </w:r>
      <w:proofErr w:type="spellStart"/>
      <w:r>
        <w:t>boolean</w:t>
      </w:r>
      <w:proofErr w:type="spellEnd"/>
      <w:r>
        <w:t xml:space="preserve">. Obsahuje jednu </w:t>
      </w:r>
      <w:proofErr w:type="spellStart"/>
      <w:r>
        <w:t>metódu</w:t>
      </w:r>
      <w:proofErr w:type="spellEnd"/>
      <w:r>
        <w:t xml:space="preserve"> </w:t>
      </w:r>
      <w:proofErr w:type="spellStart"/>
      <w:r>
        <w:t>predefinovanú</w:t>
      </w:r>
      <w:proofErr w:type="spellEnd"/>
      <w:r>
        <w:t xml:space="preserve"> </w:t>
      </w:r>
      <w:proofErr w:type="spellStart"/>
      <w:r>
        <w:t>metódu</w:t>
      </w:r>
      <w:proofErr w:type="spellEnd"/>
      <w:r>
        <w:t xml:space="preserve"> </w:t>
      </w:r>
      <w:proofErr w:type="spellStart"/>
      <w:r>
        <w:t>paintComponent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zabezpečuje </w:t>
      </w:r>
      <w:proofErr w:type="spellStart"/>
      <w:r>
        <w:t>vizualizáciu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,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triangulácie</w:t>
      </w:r>
      <w:proofErr w:type="spellEnd"/>
      <w:r>
        <w:t xml:space="preserve">, </w:t>
      </w:r>
      <w:proofErr w:type="spellStart"/>
      <w:r>
        <w:t>vrstevníc</w:t>
      </w:r>
      <w:proofErr w:type="spellEnd"/>
      <w:r>
        <w:t xml:space="preserve">, sklonu, </w:t>
      </w:r>
      <w:proofErr w:type="spellStart"/>
      <w:r>
        <w:t>expozície</w:t>
      </w:r>
      <w:proofErr w:type="spellEnd"/>
      <w:r>
        <w:t xml:space="preserve"> a hypsometrie.</w:t>
      </w:r>
    </w:p>
    <w:p w:rsidR="00931C15" w:rsidRPr="00931C15" w:rsidRDefault="00931C15" w:rsidP="00931C15">
      <w:proofErr w:type="spellStart"/>
      <w:r>
        <w:t>Gui</w:t>
      </w:r>
      <w:proofErr w:type="spellEnd"/>
      <w:r>
        <w:t xml:space="preserve"> je </w:t>
      </w:r>
      <w:proofErr w:type="spellStart"/>
      <w:r>
        <w:t>trieda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reprezentuje grafické </w:t>
      </w:r>
      <w:proofErr w:type="spellStart"/>
      <w:r>
        <w:t>rozhranie</w:t>
      </w:r>
      <w:proofErr w:type="spellEnd"/>
      <w:r>
        <w:t xml:space="preserve">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. Obsahuje </w:t>
      </w:r>
      <w:proofErr w:type="spellStart"/>
      <w:r>
        <w:t>viacero</w:t>
      </w:r>
      <w:proofErr w:type="spellEnd"/>
      <w:r>
        <w:t xml:space="preserve"> </w:t>
      </w:r>
      <w:proofErr w:type="spellStart"/>
      <w:r>
        <w:t>premenných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reprezentujú</w:t>
      </w:r>
      <w:proofErr w:type="spellEnd"/>
      <w:r>
        <w:t xml:space="preserve"> jednotlivé </w:t>
      </w:r>
      <w:proofErr w:type="spellStart"/>
      <w:r>
        <w:t>tlačidlá</w:t>
      </w:r>
      <w:proofErr w:type="spellEnd"/>
      <w:r>
        <w:t xml:space="preserve"> v </w:t>
      </w:r>
      <w:proofErr w:type="spellStart"/>
      <w:r>
        <w:t>aplikácii</w:t>
      </w:r>
      <w:proofErr w:type="spellEnd"/>
      <w:r>
        <w:t xml:space="preserve">. 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triede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nachádzajú</w:t>
      </w:r>
      <w:proofErr w:type="spellEnd"/>
      <w:r>
        <w:t xml:space="preserve"> </w:t>
      </w:r>
      <w:proofErr w:type="spellStart"/>
      <w:r>
        <w:t>metódy</w:t>
      </w:r>
      <w:proofErr w:type="spellEnd"/>
      <w:r>
        <w:t xml:space="preserve"> </w:t>
      </w:r>
      <w:proofErr w:type="spellStart"/>
      <w:r>
        <w:t>zabezpečujúce</w:t>
      </w:r>
      <w:proofErr w:type="spellEnd"/>
      <w:r>
        <w:t xml:space="preserve"> jednotlivé úkony po stlačení jednotlivých </w:t>
      </w:r>
      <w:proofErr w:type="spellStart"/>
      <w:r>
        <w:t>tlačidiel</w:t>
      </w:r>
      <w:proofErr w:type="spellEnd"/>
      <w:r>
        <w:t xml:space="preserve">.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tam </w:t>
      </w:r>
      <w:proofErr w:type="spellStart"/>
      <w:r>
        <w:t>nachádza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generateRandom3D  </w:t>
      </w:r>
      <w:proofErr w:type="spellStart"/>
      <w:r>
        <w:t>pre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náhodne</w:t>
      </w:r>
      <w:proofErr w:type="spellEnd"/>
      <w:r>
        <w:t xml:space="preserve"> vygenerovaných </w:t>
      </w:r>
      <w:proofErr w:type="spellStart"/>
      <w:r>
        <w:t>bodov</w:t>
      </w:r>
      <w:proofErr w:type="spellEnd"/>
      <w:r>
        <w:t xml:space="preserve">, </w:t>
      </w:r>
      <w:proofErr w:type="spellStart"/>
      <w:r>
        <w:t>generateRidge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 v tvare </w:t>
      </w:r>
      <w:proofErr w:type="spellStart"/>
      <w:r>
        <w:t>chrbátnice</w:t>
      </w:r>
      <w:proofErr w:type="spellEnd"/>
      <w:r>
        <w:t xml:space="preserve">, </w:t>
      </w:r>
      <w:proofErr w:type="spellStart"/>
      <w:r>
        <w:t>generateValley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 v tvare </w:t>
      </w:r>
      <w:proofErr w:type="spellStart"/>
      <w:r>
        <w:t>údolia</w:t>
      </w:r>
      <w:proofErr w:type="spellEnd"/>
      <w:r>
        <w:t xml:space="preserve">.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tvorí</w:t>
      </w:r>
      <w:proofErr w:type="spellEnd"/>
      <w:r>
        <w:t xml:space="preserve"> celkové grafické </w:t>
      </w:r>
      <w:proofErr w:type="spellStart"/>
      <w:r>
        <w:t>rozhranie</w:t>
      </w:r>
      <w:proofErr w:type="spellEnd"/>
      <w:r>
        <w:t>.</w:t>
      </w:r>
    </w:p>
    <w:p w:rsidR="00B20156" w:rsidRDefault="00B20156" w:rsidP="00B20156">
      <w:pPr>
        <w:pStyle w:val="Nadpis1"/>
        <w:numPr>
          <w:ilvl w:val="0"/>
          <w:numId w:val="1"/>
        </w:numPr>
      </w:pPr>
      <w:r>
        <w:t>Závěr, možné či neřešené problémy, náměty na vylepšení</w:t>
      </w:r>
    </w:p>
    <w:p w:rsidR="00931C15" w:rsidRDefault="00931C15" w:rsidP="00931C15">
      <w:proofErr w:type="spellStart"/>
      <w:r>
        <w:t>Aplikácia</w:t>
      </w:r>
      <w:proofErr w:type="spellEnd"/>
      <w:r>
        <w:t xml:space="preserve"> je </w:t>
      </w:r>
      <w:proofErr w:type="spellStart"/>
      <w:r>
        <w:t>funkčná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zadané algoritmy </w:t>
      </w:r>
      <w:proofErr w:type="spellStart"/>
      <w:r>
        <w:t>čiže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trianguláciu</w:t>
      </w:r>
      <w:proofErr w:type="spellEnd"/>
      <w:r>
        <w:t xml:space="preserve"> sklon, </w:t>
      </w:r>
      <w:proofErr w:type="spellStart"/>
      <w:r>
        <w:t>expozíciu</w:t>
      </w:r>
      <w:proofErr w:type="spellEnd"/>
      <w:r>
        <w:t xml:space="preserve"> a </w:t>
      </w:r>
      <w:proofErr w:type="spellStart"/>
      <w:r>
        <w:t>pre</w:t>
      </w:r>
      <w:proofErr w:type="spellEnd"/>
      <w:r>
        <w:t xml:space="preserve"> </w:t>
      </w:r>
      <w:proofErr w:type="spellStart"/>
      <w:r>
        <w:t>vykreslenie</w:t>
      </w:r>
      <w:proofErr w:type="spellEnd"/>
      <w:r>
        <w:t xml:space="preserve"> </w:t>
      </w:r>
      <w:proofErr w:type="spellStart"/>
      <w:r>
        <w:t>vrstevníc</w:t>
      </w:r>
      <w:proofErr w:type="spellEnd"/>
      <w:r>
        <w:t xml:space="preserve">. V </w:t>
      </w:r>
      <w:proofErr w:type="spellStart"/>
      <w:r>
        <w:t>aplikácia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implementovali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štyroch</w:t>
      </w:r>
      <w:proofErr w:type="spellEnd"/>
      <w:r>
        <w:t xml:space="preserve"> </w:t>
      </w:r>
      <w:proofErr w:type="spellStart"/>
      <w:r>
        <w:t>terénnych</w:t>
      </w:r>
      <w:proofErr w:type="spellEnd"/>
      <w:r>
        <w:t xml:space="preserve"> </w:t>
      </w:r>
      <w:proofErr w:type="spellStart"/>
      <w:r>
        <w:t>tvarov</w:t>
      </w:r>
      <w:proofErr w:type="spellEnd"/>
      <w:r>
        <w:t xml:space="preserve"> a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hypsometriu</w:t>
      </w:r>
      <w:proofErr w:type="spellEnd"/>
      <w:r>
        <w:t xml:space="preserve">. </w:t>
      </w:r>
    </w:p>
    <w:p w:rsidR="00931C15" w:rsidRDefault="00931C15" w:rsidP="00931C15">
      <w:proofErr w:type="spellStart"/>
      <w:r>
        <w:t>Nedostatok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je tvorba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triangulácie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body </w:t>
      </w:r>
      <w:proofErr w:type="spellStart"/>
      <w:r>
        <w:t>usporiadané</w:t>
      </w:r>
      <w:proofErr w:type="spellEnd"/>
      <w:r>
        <w:t xml:space="preserve"> v </w:t>
      </w:r>
      <w:proofErr w:type="spellStart"/>
      <w:r>
        <w:t>mriežke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bolo </w:t>
      </w:r>
      <w:proofErr w:type="spellStart"/>
      <w:r>
        <w:t>spomenuté</w:t>
      </w:r>
      <w:proofErr w:type="spellEnd"/>
      <w:r>
        <w:t xml:space="preserve"> v </w:t>
      </w:r>
      <w:proofErr w:type="spellStart"/>
      <w:r>
        <w:t>predchádzajúcej</w:t>
      </w:r>
      <w:proofErr w:type="spellEnd"/>
      <w:r>
        <w:t xml:space="preserve"> kapitole.</w:t>
      </w:r>
    </w:p>
    <w:p w:rsidR="00931C15" w:rsidRPr="00931C15" w:rsidRDefault="00931C15" w:rsidP="00931C15">
      <w:proofErr w:type="spellStart"/>
      <w:r>
        <w:t>Medzi</w:t>
      </w:r>
      <w:proofErr w:type="spellEnd"/>
      <w:r>
        <w:t xml:space="preserve"> </w:t>
      </w:r>
      <w:proofErr w:type="spellStart"/>
      <w:r>
        <w:t>vylepšenia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</w:t>
      </w:r>
      <w:proofErr w:type="gramStart"/>
      <w:r>
        <w:t xml:space="preserve">by </w:t>
      </w:r>
      <w:proofErr w:type="spellStart"/>
      <w:r>
        <w:t>sme</w:t>
      </w:r>
      <w:proofErr w:type="spellEnd"/>
      <w:proofErr w:type="gram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zaradili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popis </w:t>
      </w:r>
      <w:proofErr w:type="spellStart"/>
      <w:r>
        <w:t>vrstevníc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zatiaľ</w:t>
      </w:r>
      <w:proofErr w:type="spellEnd"/>
      <w:r>
        <w:t xml:space="preserve"> </w:t>
      </w:r>
      <w:proofErr w:type="spellStart"/>
      <w:r>
        <w:t>chýba</w:t>
      </w:r>
      <w:proofErr w:type="spellEnd"/>
      <w:r>
        <w:t xml:space="preserve">. </w:t>
      </w:r>
      <w:proofErr w:type="spellStart"/>
      <w:r>
        <w:t>Taktiež</w:t>
      </w:r>
      <w:proofErr w:type="spellEnd"/>
      <w:r>
        <w:t xml:space="preserve"> </w:t>
      </w:r>
      <w:proofErr w:type="gramStart"/>
      <w:r>
        <w:t>by bolo</w:t>
      </w:r>
      <w:proofErr w:type="gramEnd"/>
      <w:r>
        <w:t xml:space="preserve"> </w:t>
      </w:r>
      <w:proofErr w:type="spellStart"/>
      <w:r>
        <w:t>možne</w:t>
      </w:r>
      <w:proofErr w:type="spellEnd"/>
      <w:r>
        <w:t xml:space="preserve"> </w:t>
      </w:r>
      <w:proofErr w:type="spellStart"/>
      <w:r>
        <w:t>vyriešiť</w:t>
      </w:r>
      <w:proofErr w:type="spellEnd"/>
      <w:r>
        <w:t xml:space="preserve"> </w:t>
      </w:r>
      <w:proofErr w:type="spellStart"/>
      <w:r>
        <w:t>elegantnejšie</w:t>
      </w:r>
      <w:proofErr w:type="spellEnd"/>
      <w:r>
        <w:t xml:space="preserve"> </w:t>
      </w:r>
      <w:proofErr w:type="spellStart"/>
      <w:r>
        <w:t>orientáciu</w:t>
      </w:r>
      <w:proofErr w:type="spellEnd"/>
      <w:r>
        <w:t xml:space="preserve"> </w:t>
      </w:r>
      <w:proofErr w:type="spellStart"/>
      <w:r>
        <w:t>voči</w:t>
      </w:r>
      <w:proofErr w:type="spellEnd"/>
      <w:r>
        <w:t xml:space="preserve"> </w:t>
      </w:r>
      <w:proofErr w:type="spellStart"/>
      <w:r>
        <w:t>svetovým</w:t>
      </w:r>
      <w:proofErr w:type="spellEnd"/>
      <w:r>
        <w:t xml:space="preserve"> stranám jednotlivých  </w:t>
      </w:r>
      <w:proofErr w:type="spellStart"/>
      <w:r>
        <w:lastRenderedPageBreak/>
        <w:t>trojuholníkov</w:t>
      </w:r>
      <w:proofErr w:type="spellEnd"/>
      <w:r>
        <w:t xml:space="preserve">, kde by </w:t>
      </w:r>
      <w:proofErr w:type="spellStart"/>
      <w:r>
        <w:t>sa</w:t>
      </w:r>
      <w:proofErr w:type="spellEnd"/>
      <w:r>
        <w:t xml:space="preserve"> dalo </w:t>
      </w:r>
      <w:proofErr w:type="spellStart"/>
      <w:r>
        <w:t>vyriešiť</w:t>
      </w:r>
      <w:proofErr w:type="spellEnd"/>
      <w:r>
        <w:t xml:space="preserve"> automatické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farieb</w:t>
      </w:r>
      <w:proofErr w:type="spellEnd"/>
      <w:r>
        <w:t xml:space="preserve">. </w:t>
      </w:r>
      <w:proofErr w:type="spellStart"/>
      <w:r>
        <w:t>Taktiež</w:t>
      </w:r>
      <w:proofErr w:type="spellEnd"/>
      <w:r>
        <w:t xml:space="preserve"> </w:t>
      </w:r>
      <w:proofErr w:type="gramStart"/>
      <w:r>
        <w:t>by bolo</w:t>
      </w:r>
      <w:proofErr w:type="gramEnd"/>
      <w:r>
        <w:t xml:space="preserve"> </w:t>
      </w:r>
      <w:proofErr w:type="spellStart"/>
      <w:r>
        <w:t>možne</w:t>
      </w:r>
      <w:proofErr w:type="spellEnd"/>
      <w:r>
        <w:t xml:space="preserve"> </w:t>
      </w:r>
      <w:proofErr w:type="spellStart"/>
      <w:r>
        <w:t>aplikáciu</w:t>
      </w:r>
      <w:proofErr w:type="spellEnd"/>
      <w:r>
        <w:t xml:space="preserve"> </w:t>
      </w:r>
      <w:proofErr w:type="spellStart"/>
      <w:r>
        <w:t>rozšíriť</w:t>
      </w:r>
      <w:proofErr w:type="spellEnd"/>
      <w:r>
        <w:t xml:space="preserve"> o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výberu</w:t>
      </w:r>
      <w:proofErr w:type="spellEnd"/>
      <w:r>
        <w:t xml:space="preserve"> </w:t>
      </w:r>
      <w:proofErr w:type="spellStart"/>
      <w:r>
        <w:t>farebných</w:t>
      </w:r>
      <w:proofErr w:type="spellEnd"/>
      <w:r>
        <w:t xml:space="preserve"> škál </w:t>
      </w:r>
      <w:proofErr w:type="spellStart"/>
      <w:r>
        <w:t>pre</w:t>
      </w:r>
      <w:proofErr w:type="spellEnd"/>
      <w:r>
        <w:t xml:space="preserve"> sklon a </w:t>
      </w:r>
      <w:proofErr w:type="spellStart"/>
      <w:r>
        <w:t>hypsometriu</w:t>
      </w:r>
      <w:proofErr w:type="spellEnd"/>
      <w:r>
        <w:t>.</w:t>
      </w:r>
    </w:p>
    <w:p w:rsidR="00B20156" w:rsidRDefault="00B20156" w:rsidP="00B20156">
      <w:pPr>
        <w:pStyle w:val="Nadpis1"/>
        <w:numPr>
          <w:ilvl w:val="0"/>
          <w:numId w:val="1"/>
        </w:numPr>
      </w:pPr>
      <w:r>
        <w:t xml:space="preserve">Seznam literatury </w:t>
      </w:r>
    </w:p>
    <w:p w:rsidR="00931C15" w:rsidRDefault="00931C15" w:rsidP="00931C15">
      <w:pPr>
        <w:ind w:firstLine="0"/>
        <w:jc w:val="left"/>
      </w:pPr>
      <w:r>
        <w:t xml:space="preserve">BAYER, T. 2018. Rovinné triangulace a jejich využití: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Triangulation</w:t>
      </w:r>
      <w:proofErr w:type="spellEnd"/>
      <w:r>
        <w:t xml:space="preserve">.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Triangulation</w:t>
      </w:r>
      <w:proofErr w:type="spellEnd"/>
      <w:r>
        <w:t xml:space="preserve">.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Triangulation</w:t>
      </w:r>
      <w:proofErr w:type="spellEnd"/>
      <w:r>
        <w:t xml:space="preserve">. Data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Triangulation</w:t>
      </w:r>
      <w:proofErr w:type="spellEnd"/>
      <w:r>
        <w:t xml:space="preserve">. DMT. [elektronický zdroj]. Praha. </w:t>
      </w:r>
    </w:p>
    <w:p w:rsidR="007C3363" w:rsidRPr="007C3363" w:rsidRDefault="00931C15" w:rsidP="00931C15">
      <w:pPr>
        <w:ind w:firstLine="0"/>
        <w:jc w:val="left"/>
      </w:pPr>
      <w:r>
        <w:t xml:space="preserve">Dostupné </w:t>
      </w:r>
      <w:proofErr w:type="gramStart"/>
      <w:r>
        <w:t>na</w:t>
      </w:r>
      <w:proofErr w:type="gramEnd"/>
      <w:r>
        <w:t xml:space="preserve">: </w:t>
      </w:r>
      <w:r w:rsidRPr="00931C15">
        <w:rPr>
          <w:rFonts w:eastAsia="Calibri" w:cs="Times New Roman"/>
          <w:color w:val="4472C4"/>
          <w:sz w:val="24"/>
          <w:szCs w:val="24"/>
          <w:u w:val="single"/>
        </w:rPr>
        <w:t>https://web.natur.cuni.cz/~bayertom/index.php/teaching/algoritmy-pro-tvorbu-digit-map</w:t>
      </w:r>
    </w:p>
    <w:sectPr w:rsidR="007C3363" w:rsidRPr="007C336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076" w:rsidRDefault="00F80076" w:rsidP="00C21FB3">
      <w:pPr>
        <w:spacing w:after="0" w:line="240" w:lineRule="auto"/>
      </w:pPr>
      <w:r>
        <w:separator/>
      </w:r>
    </w:p>
  </w:endnote>
  <w:endnote w:type="continuationSeparator" w:id="0">
    <w:p w:rsidR="00F80076" w:rsidRDefault="00F80076" w:rsidP="00C2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076" w:rsidRDefault="00F80076" w:rsidP="00C21FB3">
      <w:pPr>
        <w:spacing w:after="0" w:line="240" w:lineRule="auto"/>
      </w:pPr>
      <w:r>
        <w:separator/>
      </w:r>
    </w:p>
  </w:footnote>
  <w:footnote w:type="continuationSeparator" w:id="0">
    <w:p w:rsidR="00F80076" w:rsidRDefault="00F80076" w:rsidP="00C2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FB3" w:rsidRDefault="00C21FB3">
    <w:pPr>
      <w:pStyle w:val="Zhlav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B4C"/>
    <w:multiLevelType w:val="hybridMultilevel"/>
    <w:tmpl w:val="3D880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BCF"/>
    <w:multiLevelType w:val="hybridMultilevel"/>
    <w:tmpl w:val="4E86F3C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0A5374"/>
    <w:multiLevelType w:val="hybridMultilevel"/>
    <w:tmpl w:val="AABEB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79FC"/>
    <w:multiLevelType w:val="hybridMultilevel"/>
    <w:tmpl w:val="055E64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6B52"/>
    <w:multiLevelType w:val="hybridMultilevel"/>
    <w:tmpl w:val="0E006CE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561E5B"/>
    <w:multiLevelType w:val="hybridMultilevel"/>
    <w:tmpl w:val="67AEF8A4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F91E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0D798B"/>
    <w:multiLevelType w:val="hybridMultilevel"/>
    <w:tmpl w:val="30C212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76370"/>
    <w:multiLevelType w:val="hybridMultilevel"/>
    <w:tmpl w:val="294EDF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C0123"/>
    <w:multiLevelType w:val="hybridMultilevel"/>
    <w:tmpl w:val="8B3E29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03BA5"/>
    <w:multiLevelType w:val="hybridMultilevel"/>
    <w:tmpl w:val="F684E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60D6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7708AA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3" w15:restartNumberingAfterBreak="0">
    <w:nsid w:val="39D55A96"/>
    <w:multiLevelType w:val="hybridMultilevel"/>
    <w:tmpl w:val="ECD2B4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33236"/>
    <w:multiLevelType w:val="hybridMultilevel"/>
    <w:tmpl w:val="21E47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576F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725B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972357"/>
    <w:multiLevelType w:val="hybridMultilevel"/>
    <w:tmpl w:val="FF0631C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9194CED"/>
    <w:multiLevelType w:val="hybridMultilevel"/>
    <w:tmpl w:val="CBC61F82"/>
    <w:lvl w:ilvl="0" w:tplc="3EA47C0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2E7F6B"/>
    <w:multiLevelType w:val="hybridMultilevel"/>
    <w:tmpl w:val="E98AEC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A255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821A58"/>
    <w:multiLevelType w:val="hybridMultilevel"/>
    <w:tmpl w:val="C8C011FA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A47C0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3A5324"/>
    <w:multiLevelType w:val="hybridMultilevel"/>
    <w:tmpl w:val="67AEF8A4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15"/>
  </w:num>
  <w:num w:numId="8">
    <w:abstractNumId w:val="4"/>
  </w:num>
  <w:num w:numId="9">
    <w:abstractNumId w:val="17"/>
  </w:num>
  <w:num w:numId="10">
    <w:abstractNumId w:val="19"/>
  </w:num>
  <w:num w:numId="11">
    <w:abstractNumId w:val="1"/>
  </w:num>
  <w:num w:numId="12">
    <w:abstractNumId w:val="7"/>
  </w:num>
  <w:num w:numId="13">
    <w:abstractNumId w:val="16"/>
  </w:num>
  <w:num w:numId="14">
    <w:abstractNumId w:val="20"/>
  </w:num>
  <w:num w:numId="15">
    <w:abstractNumId w:val="5"/>
  </w:num>
  <w:num w:numId="16">
    <w:abstractNumId w:val="12"/>
  </w:num>
  <w:num w:numId="17">
    <w:abstractNumId w:val="21"/>
  </w:num>
  <w:num w:numId="1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B3"/>
    <w:rsid w:val="00021C68"/>
    <w:rsid w:val="000610F0"/>
    <w:rsid w:val="00066599"/>
    <w:rsid w:val="00066DEC"/>
    <w:rsid w:val="00076335"/>
    <w:rsid w:val="00095CC0"/>
    <w:rsid w:val="000C14BF"/>
    <w:rsid w:val="000F409F"/>
    <w:rsid w:val="00100CA6"/>
    <w:rsid w:val="00137EEF"/>
    <w:rsid w:val="00141190"/>
    <w:rsid w:val="001434B1"/>
    <w:rsid w:val="00144C85"/>
    <w:rsid w:val="001C4D59"/>
    <w:rsid w:val="001E227D"/>
    <w:rsid w:val="00200B69"/>
    <w:rsid w:val="00210CC1"/>
    <w:rsid w:val="00224D8F"/>
    <w:rsid w:val="00240999"/>
    <w:rsid w:val="00243BF7"/>
    <w:rsid w:val="00245578"/>
    <w:rsid w:val="002924EC"/>
    <w:rsid w:val="002931B8"/>
    <w:rsid w:val="002A3628"/>
    <w:rsid w:val="002F6C12"/>
    <w:rsid w:val="00306DCE"/>
    <w:rsid w:val="00310F18"/>
    <w:rsid w:val="003664FD"/>
    <w:rsid w:val="00373375"/>
    <w:rsid w:val="00373A94"/>
    <w:rsid w:val="003C5A39"/>
    <w:rsid w:val="003F6A73"/>
    <w:rsid w:val="0043111D"/>
    <w:rsid w:val="0045224C"/>
    <w:rsid w:val="0051453C"/>
    <w:rsid w:val="0054134F"/>
    <w:rsid w:val="00546305"/>
    <w:rsid w:val="005716FD"/>
    <w:rsid w:val="005875AD"/>
    <w:rsid w:val="005D6296"/>
    <w:rsid w:val="005E5D5A"/>
    <w:rsid w:val="005F371B"/>
    <w:rsid w:val="00647481"/>
    <w:rsid w:val="00652F0C"/>
    <w:rsid w:val="006629A3"/>
    <w:rsid w:val="00665272"/>
    <w:rsid w:val="006C3195"/>
    <w:rsid w:val="006D08D3"/>
    <w:rsid w:val="0070690D"/>
    <w:rsid w:val="00712A35"/>
    <w:rsid w:val="00721B0B"/>
    <w:rsid w:val="007434E2"/>
    <w:rsid w:val="007535F6"/>
    <w:rsid w:val="00767A57"/>
    <w:rsid w:val="007C3363"/>
    <w:rsid w:val="007F14FF"/>
    <w:rsid w:val="00884BE0"/>
    <w:rsid w:val="008C1A2C"/>
    <w:rsid w:val="008C28A6"/>
    <w:rsid w:val="00931C15"/>
    <w:rsid w:val="009667EF"/>
    <w:rsid w:val="009669FC"/>
    <w:rsid w:val="00983463"/>
    <w:rsid w:val="009F3D26"/>
    <w:rsid w:val="00A3748C"/>
    <w:rsid w:val="00AE017F"/>
    <w:rsid w:val="00B04DE4"/>
    <w:rsid w:val="00B079EC"/>
    <w:rsid w:val="00B20156"/>
    <w:rsid w:val="00B34789"/>
    <w:rsid w:val="00B772A5"/>
    <w:rsid w:val="00BA0ACC"/>
    <w:rsid w:val="00BD0172"/>
    <w:rsid w:val="00BF5BD9"/>
    <w:rsid w:val="00C21FB3"/>
    <w:rsid w:val="00C863F6"/>
    <w:rsid w:val="00C87E3D"/>
    <w:rsid w:val="00CA353C"/>
    <w:rsid w:val="00D2722C"/>
    <w:rsid w:val="00D6533D"/>
    <w:rsid w:val="00D7778D"/>
    <w:rsid w:val="00DB18EA"/>
    <w:rsid w:val="00DB2088"/>
    <w:rsid w:val="00DB4AE6"/>
    <w:rsid w:val="00E146D9"/>
    <w:rsid w:val="00E306DF"/>
    <w:rsid w:val="00E3373A"/>
    <w:rsid w:val="00E730E3"/>
    <w:rsid w:val="00E9686C"/>
    <w:rsid w:val="00EA1069"/>
    <w:rsid w:val="00EC3C89"/>
    <w:rsid w:val="00ED022D"/>
    <w:rsid w:val="00ED38FF"/>
    <w:rsid w:val="00ED756A"/>
    <w:rsid w:val="00EF719D"/>
    <w:rsid w:val="00F17DD5"/>
    <w:rsid w:val="00F44520"/>
    <w:rsid w:val="00F50E6C"/>
    <w:rsid w:val="00F72AAA"/>
    <w:rsid w:val="00F80076"/>
    <w:rsid w:val="00FB42A2"/>
    <w:rsid w:val="00FB6BA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2E407-93D6-4CEF-A3DD-C63C840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31C15"/>
    <w:pPr>
      <w:ind w:firstLine="709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C2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21F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1FB3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21FB3"/>
    <w:rPr>
      <w:rFonts w:asciiTheme="majorHAnsi" w:eastAsiaTheme="majorEastAsia" w:hAnsiTheme="majorHAnsi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21FB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21FB3"/>
  </w:style>
  <w:style w:type="paragraph" w:styleId="Zpat">
    <w:name w:val="footer"/>
    <w:basedOn w:val="Normln"/>
    <w:link w:val="Zpat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21FB3"/>
  </w:style>
  <w:style w:type="character" w:customStyle="1" w:styleId="Nadpis2Char">
    <w:name w:val="Nadpis 2 Char"/>
    <w:basedOn w:val="Standardnpsmoodstavce"/>
    <w:link w:val="Nadpis2"/>
    <w:uiPriority w:val="9"/>
    <w:rsid w:val="00E146D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7C3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DB4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B3386-88BE-4776-B01A-419398CD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1396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5</cp:revision>
  <cp:lastPrinted>2018-11-04T23:19:00Z</cp:lastPrinted>
  <dcterms:created xsi:type="dcterms:W3CDTF">2019-01-14T16:08:00Z</dcterms:created>
  <dcterms:modified xsi:type="dcterms:W3CDTF">2019-01-15T23:32:00Z</dcterms:modified>
</cp:coreProperties>
</file>