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73151425"/>
        <w:docPartObj>
          <w:docPartGallery w:val="Cover Pages"/>
          <w:docPartUnique/>
        </w:docPartObj>
      </w:sdtPr>
      <w:sdtEndPr>
        <w:rPr>
          <w:rFonts w:ascii="Times New Roman" w:hAnsi="Times New Roman" w:cs="Times New Roman"/>
          <w:b/>
          <w:bCs/>
        </w:rPr>
      </w:sdtEndPr>
      <w:sdtContent>
        <w:p w14:paraId="5B91E278" w14:textId="7F9F0F02" w:rsidR="00BD0F7C" w:rsidRDefault="00BD0F7C">
          <w:r>
            <w:rPr>
              <w:noProof/>
            </w:rPr>
            <mc:AlternateContent>
              <mc:Choice Requires="wps">
                <w:drawing>
                  <wp:anchor distT="0" distB="0" distL="114300" distR="114300" simplePos="0" relativeHeight="251659264" behindDoc="1" locked="0" layoutInCell="1" allowOverlap="1" wp14:anchorId="06A9FB93" wp14:editId="4224F20C">
                    <wp:simplePos x="0" y="0"/>
                    <wp:positionH relativeFrom="page">
                      <wp:align>center</wp:align>
                    </wp:positionH>
                    <mc:AlternateContent>
                      <mc:Choice Requires="wp14">
                        <wp:positionV relativeFrom="page">
                          <wp14:pctPosVOffset>51000</wp14:pctPosVOffset>
                        </wp:positionV>
                      </mc:Choice>
                      <mc:Fallback>
                        <wp:positionV relativeFrom="page">
                          <wp:posOffset>5129530</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D0F7C" w14:paraId="7B2BD72C" w14:textId="77777777">
                                  <w:trPr>
                                    <w:trHeight w:val="2376"/>
                                  </w:trPr>
                                  <w:tc>
                                    <w:tcPr>
                                      <w:tcW w:w="370" w:type="pct"/>
                                      <w:shd w:val="clear" w:color="auto" w:fill="156082" w:themeFill="accent1"/>
                                    </w:tcPr>
                                    <w:p w14:paraId="38D945CE" w14:textId="77777777" w:rsidR="00BD0F7C" w:rsidRDefault="00BD0F7C"/>
                                  </w:tc>
                                  <w:sdt>
                                    <w:sdtPr>
                                      <w:rPr>
                                        <w:rFonts w:asciiTheme="majorHAnsi" w:hAnsiTheme="majorHAnsi"/>
                                        <w:color w:val="FFFFFF" w:themeColor="background1"/>
                                        <w:sz w:val="96"/>
                                        <w:szCs w:val="96"/>
                                      </w:rPr>
                                      <w:alias w:val="Title"/>
                                      <w:tag w:val=""/>
                                      <w:id w:val="739824258"/>
                                      <w:placeholder>
                                        <w:docPart w:val="1BA9B5ED600A4BEA9953AAA05A7673DA"/>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0257BE4A" w14:textId="4A51897C" w:rsidR="00BD0F7C" w:rsidRDefault="00637309">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Task 2: Requirements and Estimation Report</w:t>
                                          </w:r>
                                          <w:r w:rsidR="002555DC">
                                            <w:rPr>
                                              <w:rFonts w:asciiTheme="majorHAnsi" w:hAnsiTheme="majorHAnsi"/>
                                              <w:color w:val="FFFFFF" w:themeColor="background1"/>
                                              <w:sz w:val="96"/>
                                              <w:szCs w:val="96"/>
                                            </w:rPr>
                                            <w:t xml:space="preserve"> for Kina Ridge School </w:t>
                                          </w:r>
                                          <w:r w:rsidR="00D25EAD">
                                            <w:rPr>
                                              <w:rFonts w:asciiTheme="majorHAnsi" w:hAnsiTheme="majorHAnsi"/>
                                              <w:color w:val="FFFFFF" w:themeColor="background1"/>
                                              <w:sz w:val="96"/>
                                              <w:szCs w:val="96"/>
                                            </w:rPr>
                                            <w:t>Fee System</w:t>
                                          </w:r>
                                        </w:p>
                                      </w:tc>
                                    </w:sdtContent>
                                  </w:sdt>
                                </w:tr>
                                <w:tr w:rsidR="00BD0F7C" w14:paraId="34372826" w14:textId="77777777">
                                  <w:trPr>
                                    <w:trHeight w:hRule="exact" w:val="648"/>
                                  </w:trPr>
                                  <w:tc>
                                    <w:tcPr>
                                      <w:tcW w:w="370" w:type="pct"/>
                                      <w:shd w:val="clear" w:color="auto" w:fill="156082" w:themeFill="accent1"/>
                                    </w:tcPr>
                                    <w:p w14:paraId="5BEABF53" w14:textId="77777777" w:rsidR="00BD0F7C" w:rsidRDefault="00BD0F7C"/>
                                  </w:tc>
                                  <w:tc>
                                    <w:tcPr>
                                      <w:tcW w:w="4630" w:type="pct"/>
                                      <w:shd w:val="clear" w:color="auto" w:fill="404040" w:themeFill="text1" w:themeFillTint="BF"/>
                                      <w:vAlign w:val="bottom"/>
                                    </w:tcPr>
                                    <w:p w14:paraId="57BACC29" w14:textId="77777777" w:rsidR="00BD0F7C" w:rsidRDefault="00BD0F7C">
                                      <w:pPr>
                                        <w:ind w:left="360" w:right="360"/>
                                        <w:rPr>
                                          <w:color w:val="FFFFFF" w:themeColor="background1"/>
                                          <w:sz w:val="28"/>
                                          <w:szCs w:val="28"/>
                                        </w:rPr>
                                      </w:pPr>
                                    </w:p>
                                  </w:tc>
                                </w:tr>
                                <w:tr w:rsidR="00BD0F7C" w14:paraId="334A8D4E" w14:textId="77777777">
                                  <w:tc>
                                    <w:tcPr>
                                      <w:tcW w:w="370" w:type="pct"/>
                                      <w:shd w:val="clear" w:color="auto" w:fill="156082" w:themeFill="accent1"/>
                                    </w:tcPr>
                                    <w:p w14:paraId="430BF8D2" w14:textId="77777777" w:rsidR="00BD0F7C" w:rsidRDefault="00BD0F7C"/>
                                  </w:tc>
                                  <w:tc>
                                    <w:tcPr>
                                      <w:tcW w:w="4630" w:type="pct"/>
                                      <w:shd w:val="clear" w:color="auto" w:fill="404040" w:themeFill="text1" w:themeFillTint="BF"/>
                                      <w:vAlign w:val="bottom"/>
                                    </w:tcPr>
                                    <w:p w14:paraId="3D5560EA" w14:textId="1DE86EED" w:rsidR="00BD0F7C" w:rsidRDefault="00000000">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9334C14785C478BB9E3A7E21AAB02D8"/>
                                          </w:placeholder>
                                          <w:dataBinding w:prefixMappings="xmlns:ns0='http://purl.org/dc/elements/1.1/' xmlns:ns1='http://schemas.openxmlformats.org/package/2006/metadata/core-properties' " w:xpath="/ns1:coreProperties[1]/ns0:creator[1]" w:storeItemID="{6C3C8BC8-F283-45AE-878A-BAB7291924A1}"/>
                                          <w:text/>
                                        </w:sdtPr>
                                        <w:sdtContent>
                                          <w:r w:rsidR="00BD0F7C">
                                            <w:rPr>
                                              <w:color w:val="FFFFFF" w:themeColor="background1"/>
                                              <w:sz w:val="28"/>
                                              <w:szCs w:val="28"/>
                                            </w:rPr>
                                            <w:t>SYLVIA MICAH</w:t>
                                          </w:r>
                                          <w:r w:rsidR="002555DC">
                                            <w:rPr>
                                              <w:color w:val="FFFFFF" w:themeColor="background1"/>
                                              <w:sz w:val="28"/>
                                              <w:szCs w:val="28"/>
                                            </w:rPr>
                                            <w:t xml:space="preserve"> (00254)</w:t>
                                          </w:r>
                                        </w:sdtContent>
                                      </w:sdt>
                                    </w:p>
                                    <w:sdt>
                                      <w:sdtPr>
                                        <w:rPr>
                                          <w:color w:val="FFFFFF" w:themeColor="background1"/>
                                          <w:sz w:val="28"/>
                                          <w:szCs w:val="28"/>
                                        </w:rPr>
                                        <w:alias w:val="Course title"/>
                                        <w:tag w:val=""/>
                                        <w:id w:val="-15923909"/>
                                        <w:placeholder>
                                          <w:docPart w:val="C5DA81A98D934701B0C90353E10D997A"/>
                                        </w:placeholder>
                                        <w:dataBinding w:prefixMappings="xmlns:ns0='http://purl.org/dc/elements/1.1/' xmlns:ns1='http://schemas.openxmlformats.org/package/2006/metadata/core-properties' " w:xpath="/ns1:coreProperties[1]/ns1:category[1]" w:storeItemID="{6C3C8BC8-F283-45AE-878A-BAB7291924A1}"/>
                                        <w:text/>
                                      </w:sdtPr>
                                      <w:sdtContent>
                                        <w:p w14:paraId="0F73B592" w14:textId="40EA132B" w:rsidR="00BD0F7C" w:rsidRDefault="0053485F">
                                          <w:pPr>
                                            <w:pStyle w:val="NoSpacing"/>
                                            <w:spacing w:line="288" w:lineRule="auto"/>
                                            <w:ind w:left="360" w:right="360"/>
                                            <w:rPr>
                                              <w:color w:val="FFFFFF" w:themeColor="background1"/>
                                              <w:sz w:val="28"/>
                                              <w:szCs w:val="28"/>
                                            </w:rPr>
                                          </w:pPr>
                                          <w:r>
                                            <w:rPr>
                                              <w:color w:val="FFFFFF" w:themeColor="background1"/>
                                              <w:sz w:val="28"/>
                                              <w:szCs w:val="28"/>
                                            </w:rPr>
                                            <w:t>CMN224 S</w:t>
                                          </w:r>
                                          <w:r w:rsidR="00637309">
                                            <w:rPr>
                                              <w:color w:val="FFFFFF" w:themeColor="background1"/>
                                              <w:sz w:val="28"/>
                                              <w:szCs w:val="28"/>
                                            </w:rPr>
                                            <w:t>oftware Engineering</w:t>
                                          </w:r>
                                        </w:p>
                                      </w:sdtContent>
                                    </w:sdt>
                                    <w:sdt>
                                      <w:sdtPr>
                                        <w:rPr>
                                          <w:color w:val="FFFFFF" w:themeColor="background1"/>
                                          <w:sz w:val="28"/>
                                          <w:szCs w:val="28"/>
                                        </w:rPr>
                                        <w:alias w:val="Date"/>
                                        <w:tag w:val=""/>
                                        <w:id w:val="748164578"/>
                                        <w:placeholder>
                                          <w:docPart w:val="521BAE0E267F4FCB9FD88F2E2DA162FE"/>
                                        </w:placeholder>
                                        <w:dataBinding w:prefixMappings="xmlns:ns0='http://schemas.microsoft.com/office/2006/coverPageProps' " w:xpath="/ns0:CoverPageProperties[1]/ns0:PublishDate[1]" w:storeItemID="{55AF091B-3C7A-41E3-B477-F2FDAA23CFDA}"/>
                                        <w:date w:fullDate="2026-09-27T00:00:00Z">
                                          <w:dateFormat w:val="M/d/yy"/>
                                          <w:lid w:val="en-US"/>
                                          <w:storeMappedDataAs w:val="dateTime"/>
                                          <w:calendar w:val="gregorian"/>
                                        </w:date>
                                      </w:sdtPr>
                                      <w:sdtContent>
                                        <w:p w14:paraId="65095D3B" w14:textId="6F86C5EB" w:rsidR="00BD0F7C" w:rsidRDefault="0066610B">
                                          <w:pPr>
                                            <w:pStyle w:val="NoSpacing"/>
                                            <w:spacing w:after="240" w:line="288" w:lineRule="auto"/>
                                            <w:ind w:left="360" w:right="360"/>
                                            <w:rPr>
                                              <w:color w:val="FFFFFF" w:themeColor="background1"/>
                                              <w:sz w:val="28"/>
                                              <w:szCs w:val="28"/>
                                            </w:rPr>
                                          </w:pPr>
                                          <w:r>
                                            <w:rPr>
                                              <w:color w:val="FFFFFF" w:themeColor="background1"/>
                                              <w:sz w:val="28"/>
                                              <w:szCs w:val="28"/>
                                            </w:rPr>
                                            <w:t>9/27/26</w:t>
                                          </w:r>
                                        </w:p>
                                      </w:sdtContent>
                                    </w:sdt>
                                  </w:tc>
                                </w:tr>
                              </w:tbl>
                              <w:p w14:paraId="4E1BC041" w14:textId="77777777" w:rsidR="00BD0F7C" w:rsidRDefault="00BD0F7C"/>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06A9FB93"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D0F7C" w14:paraId="7B2BD72C" w14:textId="77777777">
                            <w:trPr>
                              <w:trHeight w:val="2376"/>
                            </w:trPr>
                            <w:tc>
                              <w:tcPr>
                                <w:tcW w:w="370" w:type="pct"/>
                                <w:shd w:val="clear" w:color="auto" w:fill="156082" w:themeFill="accent1"/>
                              </w:tcPr>
                              <w:p w14:paraId="38D945CE" w14:textId="77777777" w:rsidR="00BD0F7C" w:rsidRDefault="00BD0F7C"/>
                            </w:tc>
                            <w:sdt>
                              <w:sdtPr>
                                <w:rPr>
                                  <w:rFonts w:asciiTheme="majorHAnsi" w:hAnsiTheme="majorHAnsi"/>
                                  <w:color w:val="FFFFFF" w:themeColor="background1"/>
                                  <w:sz w:val="96"/>
                                  <w:szCs w:val="96"/>
                                </w:rPr>
                                <w:alias w:val="Title"/>
                                <w:tag w:val=""/>
                                <w:id w:val="739824258"/>
                                <w:placeholder>
                                  <w:docPart w:val="1BA9B5ED600A4BEA9953AAA05A7673DA"/>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0257BE4A" w14:textId="4A51897C" w:rsidR="00BD0F7C" w:rsidRDefault="00637309">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Task 2: Requirements and Estimation Report</w:t>
                                    </w:r>
                                    <w:r w:rsidR="002555DC">
                                      <w:rPr>
                                        <w:rFonts w:asciiTheme="majorHAnsi" w:hAnsiTheme="majorHAnsi"/>
                                        <w:color w:val="FFFFFF" w:themeColor="background1"/>
                                        <w:sz w:val="96"/>
                                        <w:szCs w:val="96"/>
                                      </w:rPr>
                                      <w:t xml:space="preserve"> for Kina Ridge School </w:t>
                                    </w:r>
                                    <w:r w:rsidR="00D25EAD">
                                      <w:rPr>
                                        <w:rFonts w:asciiTheme="majorHAnsi" w:hAnsiTheme="majorHAnsi"/>
                                        <w:color w:val="FFFFFF" w:themeColor="background1"/>
                                        <w:sz w:val="96"/>
                                        <w:szCs w:val="96"/>
                                      </w:rPr>
                                      <w:t>Fee System</w:t>
                                    </w:r>
                                  </w:p>
                                </w:tc>
                              </w:sdtContent>
                            </w:sdt>
                          </w:tr>
                          <w:tr w:rsidR="00BD0F7C" w14:paraId="34372826" w14:textId="77777777">
                            <w:trPr>
                              <w:trHeight w:hRule="exact" w:val="648"/>
                            </w:trPr>
                            <w:tc>
                              <w:tcPr>
                                <w:tcW w:w="370" w:type="pct"/>
                                <w:shd w:val="clear" w:color="auto" w:fill="156082" w:themeFill="accent1"/>
                              </w:tcPr>
                              <w:p w14:paraId="5BEABF53" w14:textId="77777777" w:rsidR="00BD0F7C" w:rsidRDefault="00BD0F7C"/>
                            </w:tc>
                            <w:tc>
                              <w:tcPr>
                                <w:tcW w:w="4630" w:type="pct"/>
                                <w:shd w:val="clear" w:color="auto" w:fill="404040" w:themeFill="text1" w:themeFillTint="BF"/>
                                <w:vAlign w:val="bottom"/>
                              </w:tcPr>
                              <w:p w14:paraId="57BACC29" w14:textId="77777777" w:rsidR="00BD0F7C" w:rsidRDefault="00BD0F7C">
                                <w:pPr>
                                  <w:ind w:left="360" w:right="360"/>
                                  <w:rPr>
                                    <w:color w:val="FFFFFF" w:themeColor="background1"/>
                                    <w:sz w:val="28"/>
                                    <w:szCs w:val="28"/>
                                  </w:rPr>
                                </w:pPr>
                              </w:p>
                            </w:tc>
                          </w:tr>
                          <w:tr w:rsidR="00BD0F7C" w14:paraId="334A8D4E" w14:textId="77777777">
                            <w:tc>
                              <w:tcPr>
                                <w:tcW w:w="370" w:type="pct"/>
                                <w:shd w:val="clear" w:color="auto" w:fill="156082" w:themeFill="accent1"/>
                              </w:tcPr>
                              <w:p w14:paraId="430BF8D2" w14:textId="77777777" w:rsidR="00BD0F7C" w:rsidRDefault="00BD0F7C"/>
                            </w:tc>
                            <w:tc>
                              <w:tcPr>
                                <w:tcW w:w="4630" w:type="pct"/>
                                <w:shd w:val="clear" w:color="auto" w:fill="404040" w:themeFill="text1" w:themeFillTint="BF"/>
                                <w:vAlign w:val="bottom"/>
                              </w:tcPr>
                              <w:p w14:paraId="3D5560EA" w14:textId="1DE86EED" w:rsidR="00BD0F7C" w:rsidRDefault="00000000">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9334C14785C478BB9E3A7E21AAB02D8"/>
                                    </w:placeholder>
                                    <w:dataBinding w:prefixMappings="xmlns:ns0='http://purl.org/dc/elements/1.1/' xmlns:ns1='http://schemas.openxmlformats.org/package/2006/metadata/core-properties' " w:xpath="/ns1:coreProperties[1]/ns0:creator[1]" w:storeItemID="{6C3C8BC8-F283-45AE-878A-BAB7291924A1}"/>
                                    <w:text/>
                                  </w:sdtPr>
                                  <w:sdtContent>
                                    <w:r w:rsidR="00BD0F7C">
                                      <w:rPr>
                                        <w:color w:val="FFFFFF" w:themeColor="background1"/>
                                        <w:sz w:val="28"/>
                                        <w:szCs w:val="28"/>
                                      </w:rPr>
                                      <w:t>SYLVIA MICAH</w:t>
                                    </w:r>
                                    <w:r w:rsidR="002555DC">
                                      <w:rPr>
                                        <w:color w:val="FFFFFF" w:themeColor="background1"/>
                                        <w:sz w:val="28"/>
                                        <w:szCs w:val="28"/>
                                      </w:rPr>
                                      <w:t xml:space="preserve"> (00254)</w:t>
                                    </w:r>
                                  </w:sdtContent>
                                </w:sdt>
                              </w:p>
                              <w:sdt>
                                <w:sdtPr>
                                  <w:rPr>
                                    <w:color w:val="FFFFFF" w:themeColor="background1"/>
                                    <w:sz w:val="28"/>
                                    <w:szCs w:val="28"/>
                                  </w:rPr>
                                  <w:alias w:val="Course title"/>
                                  <w:tag w:val=""/>
                                  <w:id w:val="-15923909"/>
                                  <w:placeholder>
                                    <w:docPart w:val="C5DA81A98D934701B0C90353E10D997A"/>
                                  </w:placeholder>
                                  <w:dataBinding w:prefixMappings="xmlns:ns0='http://purl.org/dc/elements/1.1/' xmlns:ns1='http://schemas.openxmlformats.org/package/2006/metadata/core-properties' " w:xpath="/ns1:coreProperties[1]/ns1:category[1]" w:storeItemID="{6C3C8BC8-F283-45AE-878A-BAB7291924A1}"/>
                                  <w:text/>
                                </w:sdtPr>
                                <w:sdtContent>
                                  <w:p w14:paraId="0F73B592" w14:textId="40EA132B" w:rsidR="00BD0F7C" w:rsidRDefault="0053485F">
                                    <w:pPr>
                                      <w:pStyle w:val="NoSpacing"/>
                                      <w:spacing w:line="288" w:lineRule="auto"/>
                                      <w:ind w:left="360" w:right="360"/>
                                      <w:rPr>
                                        <w:color w:val="FFFFFF" w:themeColor="background1"/>
                                        <w:sz w:val="28"/>
                                        <w:szCs w:val="28"/>
                                      </w:rPr>
                                    </w:pPr>
                                    <w:r>
                                      <w:rPr>
                                        <w:color w:val="FFFFFF" w:themeColor="background1"/>
                                        <w:sz w:val="28"/>
                                        <w:szCs w:val="28"/>
                                      </w:rPr>
                                      <w:t>CMN224 S</w:t>
                                    </w:r>
                                    <w:r w:rsidR="00637309">
                                      <w:rPr>
                                        <w:color w:val="FFFFFF" w:themeColor="background1"/>
                                        <w:sz w:val="28"/>
                                        <w:szCs w:val="28"/>
                                      </w:rPr>
                                      <w:t>oftware Engineering</w:t>
                                    </w:r>
                                  </w:p>
                                </w:sdtContent>
                              </w:sdt>
                              <w:sdt>
                                <w:sdtPr>
                                  <w:rPr>
                                    <w:color w:val="FFFFFF" w:themeColor="background1"/>
                                    <w:sz w:val="28"/>
                                    <w:szCs w:val="28"/>
                                  </w:rPr>
                                  <w:alias w:val="Date"/>
                                  <w:tag w:val=""/>
                                  <w:id w:val="748164578"/>
                                  <w:placeholder>
                                    <w:docPart w:val="521BAE0E267F4FCB9FD88F2E2DA162FE"/>
                                  </w:placeholder>
                                  <w:dataBinding w:prefixMappings="xmlns:ns0='http://schemas.microsoft.com/office/2006/coverPageProps' " w:xpath="/ns0:CoverPageProperties[1]/ns0:PublishDate[1]" w:storeItemID="{55AF091B-3C7A-41E3-B477-F2FDAA23CFDA}"/>
                                  <w:date w:fullDate="2026-09-27T00:00:00Z">
                                    <w:dateFormat w:val="M/d/yy"/>
                                    <w:lid w:val="en-US"/>
                                    <w:storeMappedDataAs w:val="dateTime"/>
                                    <w:calendar w:val="gregorian"/>
                                  </w:date>
                                </w:sdtPr>
                                <w:sdtContent>
                                  <w:p w14:paraId="65095D3B" w14:textId="6F86C5EB" w:rsidR="00BD0F7C" w:rsidRDefault="0066610B">
                                    <w:pPr>
                                      <w:pStyle w:val="NoSpacing"/>
                                      <w:spacing w:after="240" w:line="288" w:lineRule="auto"/>
                                      <w:ind w:left="360" w:right="360"/>
                                      <w:rPr>
                                        <w:color w:val="FFFFFF" w:themeColor="background1"/>
                                        <w:sz w:val="28"/>
                                        <w:szCs w:val="28"/>
                                      </w:rPr>
                                    </w:pPr>
                                    <w:r>
                                      <w:rPr>
                                        <w:color w:val="FFFFFF" w:themeColor="background1"/>
                                        <w:sz w:val="28"/>
                                        <w:szCs w:val="28"/>
                                      </w:rPr>
                                      <w:t>9/27/26</w:t>
                                    </w:r>
                                  </w:p>
                                </w:sdtContent>
                              </w:sdt>
                            </w:tc>
                          </w:tr>
                        </w:tbl>
                        <w:p w14:paraId="4E1BC041" w14:textId="77777777" w:rsidR="00BD0F7C" w:rsidRDefault="00BD0F7C"/>
                      </w:txbxContent>
                    </v:textbox>
                    <w10:wrap anchorx="page" anchory="page"/>
                  </v:shape>
                </w:pict>
              </mc:Fallback>
            </mc:AlternateContent>
          </w:r>
        </w:p>
        <w:p w14:paraId="6E3A1D6C" w14:textId="1D96B094" w:rsidR="00C501D5" w:rsidRPr="00D25EAD" w:rsidRDefault="00BD0F7C" w:rsidP="00C501D5">
          <w:pPr>
            <w:rPr>
              <w:rFonts w:ascii="Times New Roman" w:hAnsi="Times New Roman" w:cs="Times New Roman"/>
              <w:b/>
              <w:bCs/>
            </w:rPr>
          </w:pPr>
          <w:r>
            <w:rPr>
              <w:rFonts w:ascii="Times New Roman" w:hAnsi="Times New Roman" w:cs="Times New Roman"/>
              <w:b/>
              <w:bCs/>
            </w:rPr>
            <w:br w:type="page"/>
          </w:r>
        </w:p>
      </w:sdtContent>
    </w:sdt>
    <w:p w14:paraId="6028AD85" w14:textId="3F2A879A" w:rsidR="00C501D5" w:rsidRPr="00E308EE" w:rsidRDefault="00C501D5" w:rsidP="00C501D5">
      <w:pPr>
        <w:rPr>
          <w:rFonts w:ascii="Times New Roman" w:hAnsi="Times New Roman" w:cs="Times New Roman"/>
          <w:b/>
          <w:bCs/>
          <w:sz w:val="28"/>
          <w:szCs w:val="28"/>
          <w:u w:val="single"/>
        </w:rPr>
      </w:pPr>
      <w:r w:rsidRPr="00E50BD2">
        <w:rPr>
          <w:rFonts w:ascii="Times New Roman" w:hAnsi="Times New Roman" w:cs="Times New Roman"/>
          <w:b/>
          <w:bCs/>
          <w:sz w:val="28"/>
          <w:szCs w:val="28"/>
          <w:u w:val="single"/>
        </w:rPr>
        <w:lastRenderedPageBreak/>
        <w:t>Part 1: Software Requirements Specification (SRS)</w:t>
      </w:r>
    </w:p>
    <w:p w14:paraId="6ED5A762" w14:textId="39862298" w:rsidR="00C501D5" w:rsidRPr="00BD0F7C" w:rsidRDefault="00C501D5" w:rsidP="00C501D5">
      <w:pPr>
        <w:rPr>
          <w:rFonts w:ascii="Times New Roman" w:hAnsi="Times New Roman" w:cs="Times New Roman"/>
          <w:b/>
          <w:bCs/>
        </w:rPr>
      </w:pPr>
      <w:r w:rsidRPr="00BD0F7C">
        <w:rPr>
          <w:rFonts w:ascii="Times New Roman" w:hAnsi="Times New Roman" w:cs="Times New Roman"/>
          <w:b/>
          <w:bCs/>
        </w:rPr>
        <w:t>1.1 Purpose and Scope</w:t>
      </w:r>
    </w:p>
    <w:p w14:paraId="15833A5D" w14:textId="77777777" w:rsidR="00C501D5" w:rsidRPr="00BD0F7C" w:rsidRDefault="00C501D5" w:rsidP="00C501D5">
      <w:pPr>
        <w:rPr>
          <w:rFonts w:ascii="Times New Roman" w:hAnsi="Times New Roman" w:cs="Times New Roman"/>
          <w:b/>
          <w:bCs/>
        </w:rPr>
      </w:pPr>
      <w:r w:rsidRPr="00BD0F7C">
        <w:rPr>
          <w:rFonts w:ascii="Times New Roman" w:hAnsi="Times New Roman" w:cs="Times New Roman"/>
          <w:b/>
          <w:bCs/>
        </w:rPr>
        <w:t>Purpose</w:t>
      </w:r>
    </w:p>
    <w:p w14:paraId="4FFAF14B" w14:textId="4F5289F6" w:rsidR="00E73E88" w:rsidRPr="00BD0F7C" w:rsidRDefault="00C501D5" w:rsidP="000355F7">
      <w:pPr>
        <w:rPr>
          <w:rFonts w:ascii="Times New Roman" w:hAnsi="Times New Roman" w:cs="Times New Roman"/>
        </w:rPr>
      </w:pPr>
      <w:r w:rsidRPr="00BD0F7C">
        <w:rPr>
          <w:rFonts w:ascii="Times New Roman" w:hAnsi="Times New Roman" w:cs="Times New Roman"/>
        </w:rPr>
        <w:t>The purpose of this system is to provide a digital fee-tracking solution for Kina Ridge Primary School that records student fee payments, tracks outstanding balances, generates receipts, and produces reports for school management</w:t>
      </w:r>
      <w:r w:rsidR="000355F7">
        <w:rPr>
          <w:rFonts w:ascii="Times New Roman" w:hAnsi="Times New Roman" w:cs="Times New Roman"/>
        </w:rPr>
        <w:t>,</w:t>
      </w:r>
      <w:r w:rsidR="00F54EE6">
        <w:rPr>
          <w:rFonts w:ascii="Times New Roman" w:hAnsi="Times New Roman" w:cs="Times New Roman"/>
        </w:rPr>
        <w:t xml:space="preserve"> </w:t>
      </w:r>
      <w:proofErr w:type="gramStart"/>
      <w:r w:rsidR="00F54EE6">
        <w:rPr>
          <w:rFonts w:ascii="Times New Roman" w:hAnsi="Times New Roman" w:cs="Times New Roman"/>
        </w:rPr>
        <w:t>and also</w:t>
      </w:r>
      <w:proofErr w:type="gramEnd"/>
      <w:r w:rsidR="000355F7">
        <w:rPr>
          <w:rFonts w:ascii="Times New Roman" w:hAnsi="Times New Roman" w:cs="Times New Roman"/>
        </w:rPr>
        <w:t xml:space="preserve"> operates</w:t>
      </w:r>
      <w:r w:rsidR="000355F7" w:rsidRPr="000355F7">
        <w:rPr>
          <w:rFonts w:ascii="Times New Roman" w:hAnsi="Times New Roman" w:cs="Times New Roman"/>
        </w:rPr>
        <w:t xml:space="preserve"> locally on one office laptop without requiring internet access.</w:t>
      </w:r>
      <w:r w:rsidR="000355F7">
        <w:rPr>
          <w:rFonts w:ascii="Times New Roman" w:hAnsi="Times New Roman" w:cs="Times New Roman"/>
        </w:rPr>
        <w:t xml:space="preserve"> </w:t>
      </w:r>
      <w:proofErr w:type="spellStart"/>
      <w:r w:rsidR="000355F7" w:rsidRPr="000355F7">
        <w:rPr>
          <w:rFonts w:ascii="Times New Roman" w:hAnsi="Times New Roman" w:cs="Times New Roman"/>
        </w:rPr>
        <w:t>Back up</w:t>
      </w:r>
      <w:proofErr w:type="spellEnd"/>
      <w:r w:rsidR="000355F7" w:rsidRPr="000355F7">
        <w:rPr>
          <w:rFonts w:ascii="Times New Roman" w:hAnsi="Times New Roman" w:cs="Times New Roman"/>
        </w:rPr>
        <w:t xml:space="preserve"> and restore system data</w:t>
      </w:r>
      <w:r w:rsidRPr="00BD0F7C">
        <w:rPr>
          <w:rFonts w:ascii="Times New Roman" w:hAnsi="Times New Roman" w:cs="Times New Roman"/>
        </w:rPr>
        <w:t>.</w:t>
      </w:r>
    </w:p>
    <w:p w14:paraId="749F93B3" w14:textId="77777777" w:rsidR="00C501D5" w:rsidRPr="00BD0F7C" w:rsidRDefault="00C501D5" w:rsidP="00C501D5">
      <w:pPr>
        <w:rPr>
          <w:rFonts w:ascii="Times New Roman" w:hAnsi="Times New Roman" w:cs="Times New Roman"/>
          <w:b/>
          <w:bCs/>
        </w:rPr>
      </w:pPr>
      <w:r w:rsidRPr="00BD0F7C">
        <w:rPr>
          <w:rFonts w:ascii="Times New Roman" w:hAnsi="Times New Roman" w:cs="Times New Roman"/>
          <w:b/>
          <w:bCs/>
        </w:rPr>
        <w:t>In Scope</w:t>
      </w:r>
    </w:p>
    <w:p w14:paraId="5D754D5A" w14:textId="01B1BD00" w:rsidR="00E73E88" w:rsidRPr="00BD0F7C" w:rsidRDefault="00C501D5" w:rsidP="0004656F">
      <w:pPr>
        <w:rPr>
          <w:rFonts w:ascii="Times New Roman" w:hAnsi="Times New Roman" w:cs="Times New Roman"/>
        </w:rPr>
      </w:pPr>
      <w:r w:rsidRPr="00BD0F7C">
        <w:rPr>
          <w:rFonts w:ascii="Times New Roman" w:hAnsi="Times New Roman" w:cs="Times New Roman"/>
        </w:rPr>
        <w:t>The system shall</w:t>
      </w:r>
      <w:r w:rsidR="0004656F">
        <w:rPr>
          <w:rFonts w:ascii="Times New Roman" w:hAnsi="Times New Roman" w:cs="Times New Roman"/>
        </w:rPr>
        <w:t xml:space="preserve"> r</w:t>
      </w:r>
      <w:r w:rsidRPr="00BD0F7C">
        <w:rPr>
          <w:rFonts w:ascii="Times New Roman" w:hAnsi="Times New Roman" w:cs="Times New Roman"/>
        </w:rPr>
        <w:t xml:space="preserve">ecord </w:t>
      </w:r>
      <w:r w:rsidR="0004656F">
        <w:rPr>
          <w:rFonts w:ascii="Times New Roman" w:hAnsi="Times New Roman" w:cs="Times New Roman"/>
        </w:rPr>
        <w:t xml:space="preserve">and maintain </w:t>
      </w:r>
      <w:r w:rsidRPr="00BD0F7C">
        <w:rPr>
          <w:rFonts w:ascii="Times New Roman" w:hAnsi="Times New Roman" w:cs="Times New Roman"/>
        </w:rPr>
        <w:t>student details</w:t>
      </w:r>
      <w:r w:rsidR="005116A1">
        <w:rPr>
          <w:rFonts w:ascii="Times New Roman" w:hAnsi="Times New Roman" w:cs="Times New Roman"/>
        </w:rPr>
        <w:t>, process and record fee payments, calculate outstanding balances, generate payment receipts, produce fee reports, and track fee arrears to support effective student fee management and financial reporting</w:t>
      </w:r>
      <w:r w:rsidR="00E73E88">
        <w:rPr>
          <w:rFonts w:ascii="Times New Roman" w:hAnsi="Times New Roman" w:cs="Times New Roman"/>
        </w:rPr>
        <w:t>.</w:t>
      </w:r>
    </w:p>
    <w:p w14:paraId="2E45BDAB" w14:textId="14B15DB1" w:rsidR="00E73E88" w:rsidRPr="00E73E88" w:rsidRDefault="00C501D5" w:rsidP="00E73E88">
      <w:pPr>
        <w:rPr>
          <w:rFonts w:ascii="Times New Roman" w:hAnsi="Times New Roman" w:cs="Times New Roman"/>
          <w:b/>
          <w:bCs/>
        </w:rPr>
      </w:pPr>
      <w:r w:rsidRPr="00BD0F7C">
        <w:rPr>
          <w:rFonts w:ascii="Times New Roman" w:hAnsi="Times New Roman" w:cs="Times New Roman"/>
          <w:b/>
          <w:bCs/>
        </w:rPr>
        <w:t>Out of Scope</w:t>
      </w:r>
    </w:p>
    <w:p w14:paraId="0054A410" w14:textId="05FA2F9A" w:rsidR="00681204" w:rsidRDefault="00E73E88" w:rsidP="00C501D5">
      <w:pPr>
        <w:rPr>
          <w:rFonts w:ascii="Times New Roman" w:hAnsi="Times New Roman" w:cs="Times New Roman"/>
        </w:rPr>
      </w:pPr>
      <w:r w:rsidRPr="00E73E88">
        <w:rPr>
          <w:rFonts w:ascii="Times New Roman" w:hAnsi="Times New Roman" w:cs="Times New Roman"/>
        </w:rPr>
        <w:t>The system will not process online payments, send SMS notifications, manage student attendance, manage academic grades, or handle payroll functions, as these features are outside the scope of the proposed system</w:t>
      </w:r>
      <w:r w:rsidR="00E50BD2">
        <w:rPr>
          <w:rFonts w:ascii="Times New Roman" w:hAnsi="Times New Roman" w:cs="Times New Roman"/>
        </w:rPr>
        <w:t xml:space="preserve"> or simply beyond dealing with money and fee payment procedures</w:t>
      </w:r>
      <w:r w:rsidR="00F54EE6">
        <w:rPr>
          <w:rFonts w:ascii="Times New Roman" w:hAnsi="Times New Roman" w:cs="Times New Roman"/>
        </w:rPr>
        <w:t>,</w:t>
      </w:r>
      <w:r w:rsidR="00AF1BFF">
        <w:rPr>
          <w:rFonts w:ascii="Times New Roman" w:hAnsi="Times New Roman" w:cs="Times New Roman"/>
        </w:rPr>
        <w:t xml:space="preserve"> </w:t>
      </w:r>
      <w:r w:rsidR="00F54EE6">
        <w:rPr>
          <w:rFonts w:ascii="Times New Roman" w:hAnsi="Times New Roman" w:cs="Times New Roman"/>
        </w:rPr>
        <w:t>as well as</w:t>
      </w:r>
      <w:r w:rsidR="00AF1BFF">
        <w:rPr>
          <w:rFonts w:ascii="Times New Roman" w:hAnsi="Times New Roman" w:cs="Times New Roman"/>
        </w:rPr>
        <w:t xml:space="preserve"> automatic synchronization between devices or remote servers</w:t>
      </w:r>
      <w:r w:rsidRPr="00E73E88">
        <w:rPr>
          <w:rFonts w:ascii="Times New Roman" w:hAnsi="Times New Roman" w:cs="Times New Roman"/>
        </w:rPr>
        <w:t>.</w:t>
      </w:r>
    </w:p>
    <w:p w14:paraId="66172227" w14:textId="31DA494A" w:rsidR="00F60721" w:rsidRPr="00F60721" w:rsidRDefault="00F60721" w:rsidP="00F60721">
      <w:pPr>
        <w:rPr>
          <w:rFonts w:ascii="Times New Roman" w:hAnsi="Times New Roman" w:cs="Times New Roman"/>
          <w:b/>
          <w:bCs/>
        </w:rPr>
      </w:pPr>
      <w:r w:rsidRPr="00F60721">
        <w:rPr>
          <w:rFonts w:ascii="Times New Roman" w:hAnsi="Times New Roman" w:cs="Times New Roman"/>
          <w:b/>
          <w:bCs/>
        </w:rPr>
        <w:t>Planning assumptions to confirm with the school</w:t>
      </w:r>
    </w:p>
    <w:p w14:paraId="208628A2" w14:textId="77777777" w:rsidR="00F60721" w:rsidRPr="00F60721" w:rsidRDefault="00F60721" w:rsidP="00F60721">
      <w:pPr>
        <w:pStyle w:val="ListParagraph"/>
        <w:numPr>
          <w:ilvl w:val="0"/>
          <w:numId w:val="13"/>
        </w:numPr>
        <w:rPr>
          <w:rFonts w:ascii="Times New Roman" w:hAnsi="Times New Roman" w:cs="Times New Roman"/>
        </w:rPr>
      </w:pPr>
      <w:r w:rsidRPr="00F60721">
        <w:rPr>
          <w:rFonts w:ascii="Times New Roman" w:hAnsi="Times New Roman" w:cs="Times New Roman"/>
        </w:rPr>
        <w:t>All financial amounts are recorded in Papua New Guinea kina (PGK).</w:t>
      </w:r>
    </w:p>
    <w:p w14:paraId="55D188FF" w14:textId="77777777" w:rsidR="00F60721" w:rsidRPr="00F60721" w:rsidRDefault="00F60721" w:rsidP="00F60721">
      <w:pPr>
        <w:pStyle w:val="ListParagraph"/>
        <w:numPr>
          <w:ilvl w:val="0"/>
          <w:numId w:val="13"/>
        </w:numPr>
        <w:rPr>
          <w:rFonts w:ascii="Times New Roman" w:hAnsi="Times New Roman" w:cs="Times New Roman"/>
        </w:rPr>
      </w:pPr>
      <w:r w:rsidRPr="00F60721">
        <w:rPr>
          <w:rFonts w:ascii="Times New Roman" w:hAnsi="Times New Roman" w:cs="Times New Roman"/>
        </w:rPr>
        <w:t>The school will confirm the fee amounts, due dates, and allocation policy before development begins.</w:t>
      </w:r>
    </w:p>
    <w:p w14:paraId="628176AD" w14:textId="77777777" w:rsidR="00F60721" w:rsidRPr="00F60721" w:rsidRDefault="00F60721" w:rsidP="00F60721">
      <w:pPr>
        <w:pStyle w:val="ListParagraph"/>
        <w:numPr>
          <w:ilvl w:val="0"/>
          <w:numId w:val="13"/>
        </w:numPr>
        <w:rPr>
          <w:rFonts w:ascii="Times New Roman" w:hAnsi="Times New Roman" w:cs="Times New Roman"/>
        </w:rPr>
      </w:pPr>
      <w:r w:rsidRPr="00F60721">
        <w:rPr>
          <w:rFonts w:ascii="Times New Roman" w:hAnsi="Times New Roman" w:cs="Times New Roman"/>
        </w:rPr>
        <w:t xml:space="preserve">The proposed overpayment policy is to record excess money as </w:t>
      </w:r>
      <w:proofErr w:type="gramStart"/>
      <w:r w:rsidRPr="00F60721">
        <w:rPr>
          <w:rFonts w:ascii="Times New Roman" w:hAnsi="Times New Roman" w:cs="Times New Roman"/>
        </w:rPr>
        <w:t>a student</w:t>
      </w:r>
      <w:proofErr w:type="gramEnd"/>
      <w:r w:rsidRPr="00F60721">
        <w:rPr>
          <w:rFonts w:ascii="Times New Roman" w:hAnsi="Times New Roman" w:cs="Times New Roman"/>
        </w:rPr>
        <w:t xml:space="preserve"> credit, rather than show a negative amount owed.</w:t>
      </w:r>
    </w:p>
    <w:p w14:paraId="33129347" w14:textId="1BB2B519" w:rsidR="00F60721" w:rsidRDefault="00F60721" w:rsidP="00F60721">
      <w:pPr>
        <w:pStyle w:val="ListParagraph"/>
        <w:numPr>
          <w:ilvl w:val="0"/>
          <w:numId w:val="13"/>
        </w:numPr>
        <w:rPr>
          <w:rFonts w:ascii="Times New Roman" w:hAnsi="Times New Roman" w:cs="Times New Roman"/>
        </w:rPr>
      </w:pPr>
      <w:r w:rsidRPr="00F60721">
        <w:rPr>
          <w:rFonts w:ascii="Times New Roman" w:hAnsi="Times New Roman" w:cs="Times New Roman"/>
        </w:rPr>
        <w:t>Excel data quality and availability may affect which historical information can be migrated.</w:t>
      </w:r>
    </w:p>
    <w:p w14:paraId="7FFC3626" w14:textId="77777777" w:rsidR="00DC7C3A" w:rsidRDefault="00DC7C3A" w:rsidP="00DC7C3A">
      <w:pPr>
        <w:rPr>
          <w:rFonts w:ascii="Times New Roman" w:hAnsi="Times New Roman" w:cs="Times New Roman"/>
        </w:rPr>
      </w:pPr>
    </w:p>
    <w:p w14:paraId="51264DE0" w14:textId="77777777" w:rsidR="00DC7C3A" w:rsidRDefault="00DC7C3A" w:rsidP="00DC7C3A">
      <w:pPr>
        <w:rPr>
          <w:rFonts w:ascii="Times New Roman" w:hAnsi="Times New Roman" w:cs="Times New Roman"/>
        </w:rPr>
      </w:pPr>
    </w:p>
    <w:p w14:paraId="51EFEA6F" w14:textId="77777777" w:rsidR="00DC7C3A" w:rsidRDefault="00DC7C3A" w:rsidP="00DC7C3A">
      <w:pPr>
        <w:rPr>
          <w:rFonts w:ascii="Times New Roman" w:hAnsi="Times New Roman" w:cs="Times New Roman"/>
        </w:rPr>
      </w:pPr>
    </w:p>
    <w:p w14:paraId="608E4036" w14:textId="77777777" w:rsidR="00DC7C3A" w:rsidRDefault="00DC7C3A" w:rsidP="00DC7C3A">
      <w:pPr>
        <w:rPr>
          <w:rFonts w:ascii="Times New Roman" w:hAnsi="Times New Roman" w:cs="Times New Roman"/>
        </w:rPr>
      </w:pPr>
    </w:p>
    <w:p w14:paraId="26A8F68D" w14:textId="77777777" w:rsidR="00DC7C3A" w:rsidRDefault="00DC7C3A" w:rsidP="00DC7C3A">
      <w:pPr>
        <w:rPr>
          <w:rFonts w:ascii="Times New Roman" w:hAnsi="Times New Roman" w:cs="Times New Roman"/>
        </w:rPr>
      </w:pPr>
    </w:p>
    <w:p w14:paraId="21A06721" w14:textId="77777777" w:rsidR="00DC7C3A" w:rsidRDefault="00DC7C3A" w:rsidP="00DC7C3A">
      <w:pPr>
        <w:rPr>
          <w:rFonts w:ascii="Times New Roman" w:hAnsi="Times New Roman" w:cs="Times New Roman"/>
        </w:rPr>
      </w:pPr>
    </w:p>
    <w:p w14:paraId="3BADEF25" w14:textId="77777777" w:rsidR="00DC7C3A" w:rsidRPr="00DC7C3A" w:rsidRDefault="00DC7C3A" w:rsidP="00DC7C3A">
      <w:pPr>
        <w:rPr>
          <w:rFonts w:ascii="Times New Roman" w:hAnsi="Times New Roman" w:cs="Times New Roman"/>
        </w:rPr>
      </w:pPr>
    </w:p>
    <w:p w14:paraId="127204B3" w14:textId="2FC85D95" w:rsidR="005D2ABE" w:rsidRPr="005D2ABE" w:rsidRDefault="00C501D5" w:rsidP="005D2ABE">
      <w:pPr>
        <w:rPr>
          <w:rFonts w:ascii="Times New Roman" w:hAnsi="Times New Roman" w:cs="Times New Roman"/>
          <w:b/>
          <w:bCs/>
        </w:rPr>
      </w:pPr>
      <w:r w:rsidRPr="00BD0F7C">
        <w:rPr>
          <w:rFonts w:ascii="Times New Roman" w:hAnsi="Times New Roman" w:cs="Times New Roman"/>
          <w:b/>
          <w:bCs/>
        </w:rPr>
        <w:lastRenderedPageBreak/>
        <w:t>1.2 Business Context &amp; Stakeholders</w:t>
      </w:r>
    </w:p>
    <w:tbl>
      <w:tblPr>
        <w:tblStyle w:val="TableGrid"/>
        <w:tblW w:w="0" w:type="auto"/>
        <w:tblLook w:val="04A0" w:firstRow="1" w:lastRow="0" w:firstColumn="1" w:lastColumn="0" w:noHBand="0" w:noVBand="1"/>
      </w:tblPr>
      <w:tblGrid>
        <w:gridCol w:w="3116"/>
        <w:gridCol w:w="3117"/>
        <w:gridCol w:w="3117"/>
      </w:tblGrid>
      <w:tr w:rsidR="005D2ABE" w:rsidRPr="005D2ABE" w14:paraId="3C1B0C53" w14:textId="77777777">
        <w:tc>
          <w:tcPr>
            <w:tcW w:w="3116" w:type="dxa"/>
          </w:tcPr>
          <w:p w14:paraId="4B4AA3DE" w14:textId="77777777" w:rsidR="005D2ABE" w:rsidRPr="005D2ABE" w:rsidRDefault="005D2ABE" w:rsidP="00A4159D">
            <w:pPr>
              <w:rPr>
                <w:rFonts w:ascii="Times New Roman" w:hAnsi="Times New Roman" w:cs="Times New Roman"/>
                <w:b/>
                <w:bCs/>
              </w:rPr>
            </w:pPr>
            <w:r w:rsidRPr="005D2ABE">
              <w:rPr>
                <w:rFonts w:ascii="Times New Roman" w:hAnsi="Times New Roman" w:cs="Times New Roman"/>
                <w:b/>
                <w:bCs/>
              </w:rPr>
              <w:t>Stakeholder</w:t>
            </w:r>
          </w:p>
        </w:tc>
        <w:tc>
          <w:tcPr>
            <w:tcW w:w="3117" w:type="dxa"/>
          </w:tcPr>
          <w:p w14:paraId="097D4B00" w14:textId="77777777" w:rsidR="005D2ABE" w:rsidRPr="005D2ABE" w:rsidRDefault="005D2ABE" w:rsidP="00A4159D">
            <w:pPr>
              <w:rPr>
                <w:rFonts w:ascii="Times New Roman" w:hAnsi="Times New Roman" w:cs="Times New Roman"/>
                <w:b/>
                <w:bCs/>
              </w:rPr>
            </w:pPr>
            <w:r w:rsidRPr="005D2ABE">
              <w:rPr>
                <w:rFonts w:ascii="Times New Roman" w:hAnsi="Times New Roman" w:cs="Times New Roman"/>
                <w:b/>
                <w:bCs/>
              </w:rPr>
              <w:t>Needs</w:t>
            </w:r>
          </w:p>
        </w:tc>
        <w:tc>
          <w:tcPr>
            <w:tcW w:w="3117" w:type="dxa"/>
          </w:tcPr>
          <w:p w14:paraId="26B30031" w14:textId="77777777" w:rsidR="005D2ABE" w:rsidRPr="005D2ABE" w:rsidRDefault="005D2ABE" w:rsidP="00A4159D">
            <w:pPr>
              <w:rPr>
                <w:rFonts w:ascii="Times New Roman" w:hAnsi="Times New Roman" w:cs="Times New Roman"/>
                <w:b/>
                <w:bCs/>
              </w:rPr>
            </w:pPr>
            <w:r w:rsidRPr="005D2ABE">
              <w:rPr>
                <w:rFonts w:ascii="Times New Roman" w:hAnsi="Times New Roman" w:cs="Times New Roman"/>
                <w:b/>
                <w:bCs/>
              </w:rPr>
              <w:t>System access and authority</w:t>
            </w:r>
          </w:p>
        </w:tc>
      </w:tr>
      <w:tr w:rsidR="005D2ABE" w:rsidRPr="005D2ABE" w14:paraId="2520BBB4" w14:textId="77777777">
        <w:tc>
          <w:tcPr>
            <w:tcW w:w="3116" w:type="dxa"/>
          </w:tcPr>
          <w:p w14:paraId="74B4B2A7" w14:textId="77777777" w:rsidR="005D2ABE" w:rsidRPr="005D2ABE" w:rsidRDefault="005D2ABE" w:rsidP="00A4159D">
            <w:pPr>
              <w:rPr>
                <w:rFonts w:ascii="Times New Roman" w:hAnsi="Times New Roman" w:cs="Times New Roman"/>
              </w:rPr>
            </w:pPr>
            <w:r w:rsidRPr="005D2ABE">
              <w:rPr>
                <w:rFonts w:ascii="Times New Roman" w:hAnsi="Times New Roman" w:cs="Times New Roman"/>
              </w:rPr>
              <w:t>Bursar</w:t>
            </w:r>
          </w:p>
        </w:tc>
        <w:tc>
          <w:tcPr>
            <w:tcW w:w="3117" w:type="dxa"/>
          </w:tcPr>
          <w:p w14:paraId="53369D17" w14:textId="77777777" w:rsidR="005D2ABE" w:rsidRPr="005D2ABE" w:rsidRDefault="005D2ABE" w:rsidP="00A4159D">
            <w:pPr>
              <w:rPr>
                <w:rFonts w:ascii="Times New Roman" w:hAnsi="Times New Roman" w:cs="Times New Roman"/>
              </w:rPr>
            </w:pPr>
            <w:r w:rsidRPr="005D2ABE">
              <w:rPr>
                <w:rFonts w:ascii="Times New Roman" w:hAnsi="Times New Roman" w:cs="Times New Roman"/>
              </w:rPr>
              <w:t>Accurate payment records, corrections, daily ledger, arrears, and term reports</w:t>
            </w:r>
          </w:p>
        </w:tc>
        <w:tc>
          <w:tcPr>
            <w:tcW w:w="3117" w:type="dxa"/>
          </w:tcPr>
          <w:p w14:paraId="71354EE6" w14:textId="77777777" w:rsidR="005D2ABE" w:rsidRPr="005D2ABE" w:rsidRDefault="005D2ABE" w:rsidP="00A4159D">
            <w:pPr>
              <w:rPr>
                <w:rFonts w:ascii="Times New Roman" w:hAnsi="Times New Roman" w:cs="Times New Roman"/>
              </w:rPr>
            </w:pPr>
            <w:r w:rsidRPr="005D2ABE">
              <w:rPr>
                <w:rFonts w:ascii="Times New Roman" w:hAnsi="Times New Roman" w:cs="Times New Roman"/>
              </w:rPr>
              <w:t>May manage fee schedules, confirm and record payments, approve corrections, apply credits, run reports, and initiate data backups.</w:t>
            </w:r>
          </w:p>
        </w:tc>
      </w:tr>
      <w:tr w:rsidR="005D2ABE" w:rsidRPr="005D2ABE" w14:paraId="3558F84D" w14:textId="77777777">
        <w:tc>
          <w:tcPr>
            <w:tcW w:w="3116" w:type="dxa"/>
          </w:tcPr>
          <w:p w14:paraId="73CD9C77" w14:textId="77777777" w:rsidR="005D2ABE" w:rsidRPr="005D2ABE" w:rsidRDefault="005D2ABE" w:rsidP="00A4159D">
            <w:pPr>
              <w:rPr>
                <w:rFonts w:ascii="Times New Roman" w:hAnsi="Times New Roman" w:cs="Times New Roman"/>
              </w:rPr>
            </w:pPr>
            <w:r w:rsidRPr="005D2ABE">
              <w:rPr>
                <w:rFonts w:ascii="Times New Roman" w:hAnsi="Times New Roman" w:cs="Times New Roman"/>
              </w:rPr>
              <w:t>Office assistant</w:t>
            </w:r>
          </w:p>
        </w:tc>
        <w:tc>
          <w:tcPr>
            <w:tcW w:w="3117" w:type="dxa"/>
          </w:tcPr>
          <w:p w14:paraId="31F86449" w14:textId="77777777" w:rsidR="005D2ABE" w:rsidRPr="005D2ABE" w:rsidRDefault="005D2ABE" w:rsidP="00A4159D">
            <w:pPr>
              <w:rPr>
                <w:rFonts w:ascii="Times New Roman" w:hAnsi="Times New Roman" w:cs="Times New Roman"/>
              </w:rPr>
            </w:pPr>
            <w:r w:rsidRPr="005D2ABE">
              <w:rPr>
                <w:rFonts w:ascii="Times New Roman" w:hAnsi="Times New Roman" w:cs="Times New Roman"/>
              </w:rPr>
              <w:t>Quick student lookup, student registration, and payment entry</w:t>
            </w:r>
          </w:p>
        </w:tc>
        <w:tc>
          <w:tcPr>
            <w:tcW w:w="3117" w:type="dxa"/>
          </w:tcPr>
          <w:p w14:paraId="212C2375" w14:textId="77777777" w:rsidR="005D2ABE" w:rsidRPr="005D2ABE" w:rsidRDefault="005D2ABE" w:rsidP="00A4159D">
            <w:pPr>
              <w:rPr>
                <w:rFonts w:ascii="Times New Roman" w:hAnsi="Times New Roman" w:cs="Times New Roman"/>
              </w:rPr>
            </w:pPr>
            <w:r w:rsidRPr="005D2ABE">
              <w:rPr>
                <w:rFonts w:ascii="Times New Roman" w:hAnsi="Times New Roman" w:cs="Times New Roman"/>
              </w:rPr>
              <w:t>May register and update student details and record payments. May not approve corrections, delete financial records, or change fee schedules.</w:t>
            </w:r>
          </w:p>
        </w:tc>
      </w:tr>
      <w:tr w:rsidR="005D2ABE" w:rsidRPr="005D2ABE" w14:paraId="333165D1" w14:textId="77777777">
        <w:tc>
          <w:tcPr>
            <w:tcW w:w="3116" w:type="dxa"/>
          </w:tcPr>
          <w:p w14:paraId="313A6FAD" w14:textId="77777777" w:rsidR="005D2ABE" w:rsidRPr="005D2ABE" w:rsidRDefault="005D2ABE" w:rsidP="00A4159D">
            <w:pPr>
              <w:rPr>
                <w:rFonts w:ascii="Times New Roman" w:hAnsi="Times New Roman" w:cs="Times New Roman"/>
              </w:rPr>
            </w:pPr>
            <w:r w:rsidRPr="005D2ABE">
              <w:rPr>
                <w:rFonts w:ascii="Times New Roman" w:hAnsi="Times New Roman" w:cs="Times New Roman"/>
              </w:rPr>
              <w:t>Head teacher</w:t>
            </w:r>
          </w:p>
        </w:tc>
        <w:tc>
          <w:tcPr>
            <w:tcW w:w="3117" w:type="dxa"/>
          </w:tcPr>
          <w:p w14:paraId="29DB0130" w14:textId="77777777" w:rsidR="005D2ABE" w:rsidRPr="005D2ABE" w:rsidRDefault="005D2ABE" w:rsidP="00A4159D">
            <w:pPr>
              <w:rPr>
                <w:rFonts w:ascii="Times New Roman" w:hAnsi="Times New Roman" w:cs="Times New Roman"/>
              </w:rPr>
            </w:pPr>
            <w:r w:rsidRPr="005D2ABE">
              <w:rPr>
                <w:rFonts w:ascii="Times New Roman" w:hAnsi="Times New Roman" w:cs="Times New Roman"/>
              </w:rPr>
              <w:t>Oversight of collections and arrears</w:t>
            </w:r>
          </w:p>
        </w:tc>
        <w:tc>
          <w:tcPr>
            <w:tcW w:w="3117" w:type="dxa"/>
          </w:tcPr>
          <w:p w14:paraId="51C950E6" w14:textId="77777777" w:rsidR="005D2ABE" w:rsidRPr="005D2ABE" w:rsidRDefault="005D2ABE" w:rsidP="00A4159D">
            <w:pPr>
              <w:rPr>
                <w:rFonts w:ascii="Times New Roman" w:hAnsi="Times New Roman" w:cs="Times New Roman"/>
              </w:rPr>
            </w:pPr>
            <w:r w:rsidRPr="005D2ABE">
              <w:rPr>
                <w:rFonts w:ascii="Times New Roman" w:hAnsi="Times New Roman" w:cs="Times New Roman"/>
              </w:rPr>
              <w:t>Read-only access to payment, arrears, and term reports. Receives weekly arrears and collection reports.</w:t>
            </w:r>
          </w:p>
        </w:tc>
      </w:tr>
      <w:tr w:rsidR="005D2ABE" w:rsidRPr="005D2ABE" w14:paraId="280617ED" w14:textId="77777777">
        <w:tc>
          <w:tcPr>
            <w:tcW w:w="3116" w:type="dxa"/>
          </w:tcPr>
          <w:p w14:paraId="091BC9BD" w14:textId="77777777" w:rsidR="005D2ABE" w:rsidRPr="005D2ABE" w:rsidRDefault="005D2ABE" w:rsidP="00A4159D">
            <w:pPr>
              <w:rPr>
                <w:rFonts w:ascii="Times New Roman" w:hAnsi="Times New Roman" w:cs="Times New Roman"/>
              </w:rPr>
            </w:pPr>
            <w:r w:rsidRPr="005D2ABE">
              <w:rPr>
                <w:rFonts w:ascii="Times New Roman" w:hAnsi="Times New Roman" w:cs="Times New Roman"/>
              </w:rPr>
              <w:t>School board</w:t>
            </w:r>
          </w:p>
        </w:tc>
        <w:tc>
          <w:tcPr>
            <w:tcW w:w="3117" w:type="dxa"/>
          </w:tcPr>
          <w:p w14:paraId="0A16FDBA" w14:textId="77777777" w:rsidR="005D2ABE" w:rsidRPr="005D2ABE" w:rsidRDefault="005D2ABE" w:rsidP="00A4159D">
            <w:pPr>
              <w:rPr>
                <w:rFonts w:ascii="Times New Roman" w:hAnsi="Times New Roman" w:cs="Times New Roman"/>
              </w:rPr>
            </w:pPr>
            <w:r w:rsidRPr="005D2ABE">
              <w:rPr>
                <w:rFonts w:ascii="Times New Roman" w:hAnsi="Times New Roman" w:cs="Times New Roman"/>
              </w:rPr>
              <w:t>High-level view of fee income, total outstanding fees, and collection trends</w:t>
            </w:r>
          </w:p>
        </w:tc>
        <w:tc>
          <w:tcPr>
            <w:tcW w:w="3117" w:type="dxa"/>
          </w:tcPr>
          <w:p w14:paraId="2F10868A" w14:textId="77777777" w:rsidR="005D2ABE" w:rsidRPr="005D2ABE" w:rsidRDefault="005D2ABE" w:rsidP="00A4159D">
            <w:pPr>
              <w:rPr>
                <w:rFonts w:ascii="Times New Roman" w:hAnsi="Times New Roman" w:cs="Times New Roman"/>
              </w:rPr>
            </w:pPr>
            <w:r w:rsidRPr="005D2ABE">
              <w:rPr>
                <w:rFonts w:ascii="Times New Roman" w:hAnsi="Times New Roman" w:cs="Times New Roman"/>
              </w:rPr>
              <w:t>Receives a termly summary, normally aggregated rather than containing individual student payment details. Does not enter or correct transactions.</w:t>
            </w:r>
          </w:p>
        </w:tc>
      </w:tr>
      <w:tr w:rsidR="005D2ABE" w:rsidRPr="005D2ABE" w14:paraId="7ECC3303" w14:textId="77777777" w:rsidTr="005D2ABE">
        <w:trPr>
          <w:trHeight w:val="1538"/>
        </w:trPr>
        <w:tc>
          <w:tcPr>
            <w:tcW w:w="3116" w:type="dxa"/>
          </w:tcPr>
          <w:p w14:paraId="0CD0B6FE" w14:textId="77777777" w:rsidR="005D2ABE" w:rsidRPr="005D2ABE" w:rsidRDefault="005D2ABE" w:rsidP="00A4159D">
            <w:pPr>
              <w:rPr>
                <w:rFonts w:ascii="Times New Roman" w:hAnsi="Times New Roman" w:cs="Times New Roman"/>
              </w:rPr>
            </w:pPr>
            <w:r w:rsidRPr="005D2ABE">
              <w:rPr>
                <w:rFonts w:ascii="Times New Roman" w:hAnsi="Times New Roman" w:cs="Times New Roman"/>
              </w:rPr>
              <w:t>Parents/guardians</w:t>
            </w:r>
          </w:p>
        </w:tc>
        <w:tc>
          <w:tcPr>
            <w:tcW w:w="3117" w:type="dxa"/>
          </w:tcPr>
          <w:p w14:paraId="3E08E439" w14:textId="77777777" w:rsidR="005D2ABE" w:rsidRPr="005D2ABE" w:rsidRDefault="005D2ABE" w:rsidP="00A4159D">
            <w:pPr>
              <w:rPr>
                <w:rFonts w:ascii="Times New Roman" w:hAnsi="Times New Roman" w:cs="Times New Roman"/>
              </w:rPr>
            </w:pPr>
            <w:r w:rsidRPr="005D2ABE">
              <w:rPr>
                <w:rFonts w:ascii="Times New Roman" w:hAnsi="Times New Roman" w:cs="Times New Roman"/>
              </w:rPr>
              <w:t>Reliable evidence of payment and an accurate balance when requested</w:t>
            </w:r>
          </w:p>
        </w:tc>
        <w:tc>
          <w:tcPr>
            <w:tcW w:w="3117" w:type="dxa"/>
          </w:tcPr>
          <w:p w14:paraId="76283027" w14:textId="77777777" w:rsidR="005D2ABE" w:rsidRPr="005D2ABE" w:rsidRDefault="005D2ABE" w:rsidP="00A4159D">
            <w:pPr>
              <w:rPr>
                <w:rFonts w:ascii="Times New Roman" w:hAnsi="Times New Roman" w:cs="Times New Roman"/>
              </w:rPr>
            </w:pPr>
            <w:r w:rsidRPr="005D2ABE">
              <w:rPr>
                <w:rFonts w:ascii="Times New Roman" w:hAnsi="Times New Roman" w:cs="Times New Roman"/>
              </w:rPr>
              <w:t>No system login in this release. Receive a printed receipt for each recorded payment and may request a statement from the bursar.</w:t>
            </w:r>
          </w:p>
        </w:tc>
      </w:tr>
    </w:tbl>
    <w:p w14:paraId="55EFAA5F" w14:textId="7075FFDE" w:rsidR="00AD3F58" w:rsidRDefault="00AD3F58" w:rsidP="00C501D5">
      <w:pPr>
        <w:rPr>
          <w:rFonts w:ascii="Times New Roman" w:hAnsi="Times New Roman" w:cs="Times New Roman"/>
        </w:rPr>
      </w:pPr>
      <w:r w:rsidRPr="00AD3F58">
        <w:rPr>
          <w:rFonts w:ascii="Times New Roman" w:hAnsi="Times New Roman" w:cs="Times New Roman"/>
        </w:rPr>
        <w:t xml:space="preserve">User accounts and permissions shall be assigned by the bursar or a designated school administrator. Access to student-level financial details shall be limited to staff who need </w:t>
      </w:r>
      <w:proofErr w:type="gramStart"/>
      <w:r w:rsidRPr="00AD3F58">
        <w:rPr>
          <w:rFonts w:ascii="Times New Roman" w:hAnsi="Times New Roman" w:cs="Times New Roman"/>
        </w:rPr>
        <w:t>it</w:t>
      </w:r>
      <w:proofErr w:type="gramEnd"/>
      <w:r w:rsidRPr="00AD3F58">
        <w:rPr>
          <w:rFonts w:ascii="Times New Roman" w:hAnsi="Times New Roman" w:cs="Times New Roman"/>
        </w:rPr>
        <w:t xml:space="preserve"> for their duties.</w:t>
      </w:r>
    </w:p>
    <w:p w14:paraId="7FD7B7BC" w14:textId="77777777" w:rsidR="00AD3F58" w:rsidRPr="00AD3F58" w:rsidRDefault="00AD3F58" w:rsidP="00C501D5">
      <w:pPr>
        <w:rPr>
          <w:rFonts w:ascii="Times New Roman" w:hAnsi="Times New Roman" w:cs="Times New Roman"/>
        </w:rPr>
      </w:pPr>
    </w:p>
    <w:p w14:paraId="6BD15884" w14:textId="0F9EF6C9" w:rsidR="001B0B94" w:rsidRPr="00E308EE" w:rsidRDefault="001B0B94" w:rsidP="00DC7C3A">
      <w:pPr>
        <w:rPr>
          <w:rFonts w:ascii="Times New Roman" w:hAnsi="Times New Roman" w:cs="Times New Roman"/>
        </w:rPr>
      </w:pPr>
    </w:p>
    <w:p w14:paraId="15D355BE" w14:textId="77777777" w:rsidR="00A67B5F" w:rsidRPr="00BD0F7C" w:rsidRDefault="00A67B5F" w:rsidP="00A67B5F">
      <w:pPr>
        <w:ind w:left="720"/>
        <w:rPr>
          <w:rFonts w:ascii="Times New Roman" w:hAnsi="Times New Roman" w:cs="Times New Roman"/>
        </w:rPr>
      </w:pPr>
    </w:p>
    <w:p w14:paraId="21888532" w14:textId="498D1DE5" w:rsidR="00C501D5" w:rsidRPr="00BD0F7C" w:rsidRDefault="00C501D5" w:rsidP="00C501D5">
      <w:pPr>
        <w:rPr>
          <w:rFonts w:ascii="Times New Roman" w:hAnsi="Times New Roman" w:cs="Times New Roman"/>
        </w:rPr>
      </w:pPr>
    </w:p>
    <w:p w14:paraId="107ABC7E" w14:textId="36F69DEC" w:rsidR="00C501D5" w:rsidRPr="00BD0F7C" w:rsidRDefault="00C501D5" w:rsidP="00C501D5">
      <w:pPr>
        <w:rPr>
          <w:rFonts w:ascii="Times New Roman" w:hAnsi="Times New Roman" w:cs="Times New Roman"/>
        </w:rPr>
      </w:pPr>
    </w:p>
    <w:p w14:paraId="7A2B01D4" w14:textId="20981D44" w:rsidR="00C501D5" w:rsidRDefault="00C501D5" w:rsidP="00C501D5">
      <w:pPr>
        <w:rPr>
          <w:rFonts w:ascii="Times New Roman" w:hAnsi="Times New Roman" w:cs="Times New Roman"/>
        </w:rPr>
      </w:pPr>
    </w:p>
    <w:p w14:paraId="0A072A13" w14:textId="77777777" w:rsidR="00C96195" w:rsidRDefault="00C96195" w:rsidP="00C501D5">
      <w:pPr>
        <w:rPr>
          <w:rFonts w:ascii="Times New Roman" w:hAnsi="Times New Roman" w:cs="Times New Roman"/>
        </w:rPr>
      </w:pPr>
    </w:p>
    <w:p w14:paraId="086508AA" w14:textId="77777777" w:rsidR="00D12792" w:rsidRDefault="00D12792" w:rsidP="00D12792">
      <w:pPr>
        <w:rPr>
          <w:rFonts w:ascii="Times New Roman" w:hAnsi="Times New Roman" w:cs="Times New Roman"/>
        </w:rPr>
      </w:pPr>
    </w:p>
    <w:p w14:paraId="046F627B" w14:textId="6A6D911D" w:rsidR="00D12792" w:rsidRPr="00D12792" w:rsidRDefault="00D12792" w:rsidP="00D12792">
      <w:pPr>
        <w:rPr>
          <w:rFonts w:ascii="Times New Roman" w:hAnsi="Times New Roman" w:cs="Times New Roman"/>
          <w:b/>
          <w:bCs/>
        </w:rPr>
      </w:pPr>
      <w:r w:rsidRPr="00D12792">
        <w:rPr>
          <w:rFonts w:ascii="Times New Roman" w:hAnsi="Times New Roman" w:cs="Times New Roman"/>
          <w:b/>
          <w:bCs/>
        </w:rPr>
        <w:lastRenderedPageBreak/>
        <w:t>1.3 Functional requirements</w:t>
      </w:r>
    </w:p>
    <w:tbl>
      <w:tblPr>
        <w:tblStyle w:val="TableGrid"/>
        <w:tblW w:w="0" w:type="auto"/>
        <w:tblLook w:val="04A0" w:firstRow="1" w:lastRow="0" w:firstColumn="1" w:lastColumn="0" w:noHBand="0" w:noVBand="1"/>
      </w:tblPr>
      <w:tblGrid>
        <w:gridCol w:w="3116"/>
        <w:gridCol w:w="3117"/>
        <w:gridCol w:w="3117"/>
      </w:tblGrid>
      <w:tr w:rsidR="00D12792" w:rsidRPr="00D12792" w14:paraId="78D1AA1F" w14:textId="77777777">
        <w:tc>
          <w:tcPr>
            <w:tcW w:w="3116" w:type="dxa"/>
          </w:tcPr>
          <w:p w14:paraId="59A906F7"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ID</w:t>
            </w:r>
          </w:p>
        </w:tc>
        <w:tc>
          <w:tcPr>
            <w:tcW w:w="3117" w:type="dxa"/>
          </w:tcPr>
          <w:p w14:paraId="447D1C47"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Requirement</w:t>
            </w:r>
          </w:p>
        </w:tc>
        <w:tc>
          <w:tcPr>
            <w:tcW w:w="3117" w:type="dxa"/>
          </w:tcPr>
          <w:p w14:paraId="0EB2B4E0"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Acceptance condition</w:t>
            </w:r>
          </w:p>
        </w:tc>
      </w:tr>
      <w:tr w:rsidR="00D12792" w:rsidRPr="00D12792" w14:paraId="75A395D6" w14:textId="77777777">
        <w:tc>
          <w:tcPr>
            <w:tcW w:w="3116" w:type="dxa"/>
          </w:tcPr>
          <w:p w14:paraId="1E7862AC"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FR1</w:t>
            </w:r>
          </w:p>
        </w:tc>
        <w:tc>
          <w:tcPr>
            <w:tcW w:w="3117" w:type="dxa"/>
          </w:tcPr>
          <w:p w14:paraId="0B6E1A42"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 xml:space="preserve">The system </w:t>
            </w:r>
            <w:proofErr w:type="gramStart"/>
            <w:r w:rsidRPr="00D12792">
              <w:rPr>
                <w:rFonts w:ascii="Times New Roman" w:hAnsi="Times New Roman" w:cs="Times New Roman"/>
              </w:rPr>
              <w:t>shall</w:t>
            </w:r>
            <w:proofErr w:type="gramEnd"/>
            <w:r w:rsidRPr="00D12792">
              <w:rPr>
                <w:rFonts w:ascii="Times New Roman" w:hAnsi="Times New Roman" w:cs="Times New Roman"/>
              </w:rPr>
              <w:t xml:space="preserve"> require each staff user to log in with an individual username and password.</w:t>
            </w:r>
          </w:p>
        </w:tc>
        <w:tc>
          <w:tcPr>
            <w:tcW w:w="3117" w:type="dxa"/>
          </w:tcPr>
          <w:p w14:paraId="19F20B2E"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An unauthenticated user cannot access student or payment records. A user’s role controls which functions are available.</w:t>
            </w:r>
          </w:p>
        </w:tc>
      </w:tr>
      <w:tr w:rsidR="00D12792" w:rsidRPr="00D12792" w14:paraId="0367E866" w14:textId="77777777">
        <w:tc>
          <w:tcPr>
            <w:tcW w:w="3116" w:type="dxa"/>
          </w:tcPr>
          <w:p w14:paraId="1FB82071"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FR2</w:t>
            </w:r>
          </w:p>
        </w:tc>
        <w:tc>
          <w:tcPr>
            <w:tcW w:w="3117" w:type="dxa"/>
          </w:tcPr>
          <w:p w14:paraId="75C13F87"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 xml:space="preserve">The system shall allow authorized staff to register a student with a school student ID, name, class or grade, status, and guardian contact details </w:t>
            </w:r>
            <w:proofErr w:type="spellStart"/>
            <w:r w:rsidRPr="00D12792">
              <w:rPr>
                <w:rFonts w:ascii="Times New Roman" w:hAnsi="Times New Roman" w:cs="Times New Roman"/>
              </w:rPr>
              <w:t>where</w:t>
            </w:r>
            <w:proofErr w:type="spellEnd"/>
            <w:r w:rsidRPr="00D12792">
              <w:rPr>
                <w:rFonts w:ascii="Times New Roman" w:hAnsi="Times New Roman" w:cs="Times New Roman"/>
              </w:rPr>
              <w:t xml:space="preserve"> available.</w:t>
            </w:r>
          </w:p>
        </w:tc>
        <w:tc>
          <w:tcPr>
            <w:tcW w:w="3117" w:type="dxa"/>
          </w:tcPr>
          <w:p w14:paraId="11AF0BE4"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The system rejects a duplicate student ID and displays the existing record for review. Required fields are validated before saving.</w:t>
            </w:r>
          </w:p>
        </w:tc>
      </w:tr>
      <w:tr w:rsidR="00D12792" w:rsidRPr="00D12792" w14:paraId="27E6DFFE" w14:textId="77777777">
        <w:tc>
          <w:tcPr>
            <w:tcW w:w="3116" w:type="dxa"/>
          </w:tcPr>
          <w:p w14:paraId="444B37DE"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FR3</w:t>
            </w:r>
          </w:p>
        </w:tc>
        <w:tc>
          <w:tcPr>
            <w:tcW w:w="3117" w:type="dxa"/>
          </w:tcPr>
          <w:p w14:paraId="14AB1CF0"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The system shall allow authorized staff to update student details while retaining an audit record of changes.</w:t>
            </w:r>
          </w:p>
        </w:tc>
        <w:tc>
          <w:tcPr>
            <w:tcW w:w="3117" w:type="dxa"/>
          </w:tcPr>
          <w:p w14:paraId="0381DC23"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 xml:space="preserve">Each saved </w:t>
            </w:r>
            <w:proofErr w:type="gramStart"/>
            <w:r w:rsidRPr="00D12792">
              <w:rPr>
                <w:rFonts w:ascii="Times New Roman" w:hAnsi="Times New Roman" w:cs="Times New Roman"/>
              </w:rPr>
              <w:t>change</w:t>
            </w:r>
            <w:proofErr w:type="gramEnd"/>
            <w:r w:rsidRPr="00D12792">
              <w:rPr>
                <w:rFonts w:ascii="Times New Roman" w:hAnsi="Times New Roman" w:cs="Times New Roman"/>
              </w:rPr>
              <w:t xml:space="preserve"> records the user, date and time, and changed fields. Financial history remains linked to the student.</w:t>
            </w:r>
          </w:p>
        </w:tc>
      </w:tr>
      <w:tr w:rsidR="00D12792" w:rsidRPr="00D12792" w14:paraId="2CE99C8F" w14:textId="77777777">
        <w:tc>
          <w:tcPr>
            <w:tcW w:w="3116" w:type="dxa"/>
          </w:tcPr>
          <w:p w14:paraId="5F2BCC5E"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FR4</w:t>
            </w:r>
          </w:p>
        </w:tc>
        <w:tc>
          <w:tcPr>
            <w:tcW w:w="3117" w:type="dxa"/>
          </w:tcPr>
          <w:p w14:paraId="2E4C1BB9"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 xml:space="preserve">The system shall allow the bursar to record fee charges by </w:t>
            </w:r>
            <w:proofErr w:type="gramStart"/>
            <w:r w:rsidRPr="00D12792">
              <w:rPr>
                <w:rFonts w:ascii="Times New Roman" w:hAnsi="Times New Roman" w:cs="Times New Roman"/>
              </w:rPr>
              <w:t>student</w:t>
            </w:r>
            <w:proofErr w:type="gramEnd"/>
            <w:r w:rsidRPr="00D12792">
              <w:rPr>
                <w:rFonts w:ascii="Times New Roman" w:hAnsi="Times New Roman" w:cs="Times New Roman"/>
              </w:rPr>
              <w:t>, academic year, term, fee type, amount, and due date.</w:t>
            </w:r>
          </w:p>
        </w:tc>
        <w:tc>
          <w:tcPr>
            <w:tcW w:w="3117" w:type="dxa"/>
          </w:tcPr>
          <w:p w14:paraId="38D05F6D"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A saved charge appears in the student’s account and is included in relevant balance and arrears reports.</w:t>
            </w:r>
          </w:p>
        </w:tc>
      </w:tr>
      <w:tr w:rsidR="00D12792" w:rsidRPr="00D12792" w14:paraId="48746463" w14:textId="77777777">
        <w:tc>
          <w:tcPr>
            <w:tcW w:w="3116" w:type="dxa"/>
          </w:tcPr>
          <w:p w14:paraId="1927EA20"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FR5</w:t>
            </w:r>
          </w:p>
        </w:tc>
        <w:tc>
          <w:tcPr>
            <w:tcW w:w="3117" w:type="dxa"/>
          </w:tcPr>
          <w:p w14:paraId="2B4D8EBD"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 xml:space="preserve">The system shall allow staff to record a </w:t>
            </w:r>
            <w:proofErr w:type="gramStart"/>
            <w:r w:rsidRPr="00D12792">
              <w:rPr>
                <w:rFonts w:ascii="Times New Roman" w:hAnsi="Times New Roman" w:cs="Times New Roman"/>
              </w:rPr>
              <w:t>payment</w:t>
            </w:r>
            <w:proofErr w:type="gramEnd"/>
            <w:r w:rsidRPr="00D12792">
              <w:rPr>
                <w:rFonts w:ascii="Times New Roman" w:hAnsi="Times New Roman" w:cs="Times New Roman"/>
              </w:rPr>
              <w:t xml:space="preserve"> as cash, bank deposit, or mobile money.</w:t>
            </w:r>
          </w:p>
        </w:tc>
        <w:tc>
          <w:tcPr>
            <w:tcW w:w="3117" w:type="dxa"/>
          </w:tcPr>
          <w:p w14:paraId="5969BC94"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The method is mandatory. For bank deposits, the record includes bank name, deposit date, and reference number where available. For mobile money, it includes provider, transaction ID, and transaction date where available. Cash records include the date received and staff member who received it.</w:t>
            </w:r>
          </w:p>
        </w:tc>
      </w:tr>
      <w:tr w:rsidR="00D12792" w:rsidRPr="00D12792" w14:paraId="2A8C5FE6" w14:textId="77777777">
        <w:tc>
          <w:tcPr>
            <w:tcW w:w="3116" w:type="dxa"/>
          </w:tcPr>
          <w:p w14:paraId="343C1603"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FR6</w:t>
            </w:r>
          </w:p>
        </w:tc>
        <w:tc>
          <w:tcPr>
            <w:tcW w:w="3117" w:type="dxa"/>
          </w:tcPr>
          <w:p w14:paraId="00254816"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 xml:space="preserve">The system shall allow </w:t>
            </w:r>
            <w:proofErr w:type="gramStart"/>
            <w:r w:rsidRPr="00D12792">
              <w:rPr>
                <w:rFonts w:ascii="Times New Roman" w:hAnsi="Times New Roman" w:cs="Times New Roman"/>
              </w:rPr>
              <w:t>a payment</w:t>
            </w:r>
            <w:proofErr w:type="gramEnd"/>
            <w:r w:rsidRPr="00D12792">
              <w:rPr>
                <w:rFonts w:ascii="Times New Roman" w:hAnsi="Times New Roman" w:cs="Times New Roman"/>
              </w:rPr>
              <w:t xml:space="preserve"> to be allocated to one or more outstanding fee charges for the student.</w:t>
            </w:r>
          </w:p>
        </w:tc>
        <w:tc>
          <w:tcPr>
            <w:tcW w:w="3117" w:type="dxa"/>
          </w:tcPr>
          <w:p w14:paraId="314B230C"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Before saving, the user can review the allocation. If no charge is selected, the system allocates the payment to the oldest outstanding charge and displays that allocation.</w:t>
            </w:r>
          </w:p>
        </w:tc>
      </w:tr>
      <w:tr w:rsidR="00D12792" w:rsidRPr="00D12792" w14:paraId="46265A8D" w14:textId="77777777">
        <w:tc>
          <w:tcPr>
            <w:tcW w:w="3116" w:type="dxa"/>
          </w:tcPr>
          <w:p w14:paraId="6647C8ED"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FR7</w:t>
            </w:r>
          </w:p>
        </w:tc>
        <w:tc>
          <w:tcPr>
            <w:tcW w:w="3117" w:type="dxa"/>
          </w:tcPr>
          <w:p w14:paraId="6AF42C26"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The system shall support partial payments and instalments.</w:t>
            </w:r>
          </w:p>
        </w:tc>
        <w:tc>
          <w:tcPr>
            <w:tcW w:w="3117" w:type="dxa"/>
          </w:tcPr>
          <w:p w14:paraId="344E97E7"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 xml:space="preserve">Each instalment is saved as a separate payment with its own receipt number. After saving, the allocated charge and the student’s outstanding </w:t>
            </w:r>
            <w:r w:rsidRPr="00D12792">
              <w:rPr>
                <w:rFonts w:ascii="Times New Roman" w:hAnsi="Times New Roman" w:cs="Times New Roman"/>
              </w:rPr>
              <w:lastRenderedPageBreak/>
              <w:t xml:space="preserve">balance </w:t>
            </w:r>
            <w:proofErr w:type="gramStart"/>
            <w:r w:rsidRPr="00D12792">
              <w:rPr>
                <w:rFonts w:ascii="Times New Roman" w:hAnsi="Times New Roman" w:cs="Times New Roman"/>
              </w:rPr>
              <w:t>reflect</w:t>
            </w:r>
            <w:proofErr w:type="gramEnd"/>
            <w:r w:rsidRPr="00D12792">
              <w:rPr>
                <w:rFonts w:ascii="Times New Roman" w:hAnsi="Times New Roman" w:cs="Times New Roman"/>
              </w:rPr>
              <w:t xml:space="preserve"> the partial payment.</w:t>
            </w:r>
          </w:p>
        </w:tc>
      </w:tr>
      <w:tr w:rsidR="00D12792" w:rsidRPr="00D12792" w14:paraId="6B816B74" w14:textId="77777777">
        <w:tc>
          <w:tcPr>
            <w:tcW w:w="3116" w:type="dxa"/>
          </w:tcPr>
          <w:p w14:paraId="486CA0B3"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lastRenderedPageBreak/>
              <w:t>FR8</w:t>
            </w:r>
          </w:p>
        </w:tc>
        <w:tc>
          <w:tcPr>
            <w:tcW w:w="3117" w:type="dxa"/>
          </w:tcPr>
          <w:p w14:paraId="0A5DC5D4"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The system shall display a student’s total outstanding amount and any unapplied credit separately.</w:t>
            </w:r>
          </w:p>
        </w:tc>
        <w:tc>
          <w:tcPr>
            <w:tcW w:w="3117" w:type="dxa"/>
          </w:tcPr>
          <w:p w14:paraId="4A7AFE7A"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A payment exceeding the student’s total outstanding fees does not produce a negative amount owed. The excess is shown as unapplied credit.</w:t>
            </w:r>
          </w:p>
        </w:tc>
      </w:tr>
      <w:tr w:rsidR="00D12792" w:rsidRPr="00D12792" w14:paraId="67B4AF2F" w14:textId="77777777">
        <w:tc>
          <w:tcPr>
            <w:tcW w:w="3116" w:type="dxa"/>
          </w:tcPr>
          <w:p w14:paraId="5F0438E0"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FR9</w:t>
            </w:r>
          </w:p>
        </w:tc>
        <w:tc>
          <w:tcPr>
            <w:tcW w:w="3117" w:type="dxa"/>
          </w:tcPr>
          <w:p w14:paraId="4006CD68"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The system shall allow the bursar to apply an existing student credit to a new fee charge.</w:t>
            </w:r>
          </w:p>
        </w:tc>
        <w:tc>
          <w:tcPr>
            <w:tcW w:w="3117" w:type="dxa"/>
          </w:tcPr>
          <w:p w14:paraId="6002D510"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The system records the amount applied, the charge receiving the credit, and the user and date of the action.</w:t>
            </w:r>
          </w:p>
        </w:tc>
      </w:tr>
      <w:tr w:rsidR="00D12792" w:rsidRPr="00D12792" w14:paraId="0DB1DDA0" w14:textId="77777777">
        <w:tc>
          <w:tcPr>
            <w:tcW w:w="3116" w:type="dxa"/>
          </w:tcPr>
          <w:p w14:paraId="19B19F41"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FR10</w:t>
            </w:r>
          </w:p>
        </w:tc>
        <w:tc>
          <w:tcPr>
            <w:tcW w:w="3117" w:type="dxa"/>
          </w:tcPr>
          <w:p w14:paraId="4E3739C8"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The system shall issue a unique, printable receipt after a payment is successfully saved.</w:t>
            </w:r>
          </w:p>
        </w:tc>
        <w:tc>
          <w:tcPr>
            <w:tcW w:w="3117" w:type="dxa"/>
          </w:tcPr>
          <w:p w14:paraId="37B09E33"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 xml:space="preserve">Each receipt contains the </w:t>
            </w:r>
            <w:proofErr w:type="gramStart"/>
            <w:r w:rsidRPr="00D12792">
              <w:rPr>
                <w:rFonts w:ascii="Times New Roman" w:hAnsi="Times New Roman" w:cs="Times New Roman"/>
              </w:rPr>
              <w:t>school</w:t>
            </w:r>
            <w:proofErr w:type="gramEnd"/>
            <w:r w:rsidRPr="00D12792">
              <w:rPr>
                <w:rFonts w:ascii="Times New Roman" w:hAnsi="Times New Roman" w:cs="Times New Roman"/>
              </w:rPr>
              <w:t xml:space="preserve"> name, receipt number, date and time, student ID and name, academic year and term, amount received in PGK, payment method, relevant reference, allocation, remaining balance, credit if any, and receiving staff member.</w:t>
            </w:r>
          </w:p>
        </w:tc>
      </w:tr>
      <w:tr w:rsidR="00D12792" w:rsidRPr="00D12792" w14:paraId="17A8BA1B" w14:textId="77777777">
        <w:tc>
          <w:tcPr>
            <w:tcW w:w="3116" w:type="dxa"/>
          </w:tcPr>
          <w:p w14:paraId="7B900775"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FR11</w:t>
            </w:r>
          </w:p>
        </w:tc>
        <w:tc>
          <w:tcPr>
            <w:tcW w:w="3117" w:type="dxa"/>
          </w:tcPr>
          <w:p w14:paraId="5F7B0684"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 xml:space="preserve">The system </w:t>
            </w:r>
            <w:proofErr w:type="gramStart"/>
            <w:r w:rsidRPr="00D12792">
              <w:rPr>
                <w:rFonts w:ascii="Times New Roman" w:hAnsi="Times New Roman" w:cs="Times New Roman"/>
              </w:rPr>
              <w:t>shall</w:t>
            </w:r>
            <w:proofErr w:type="gramEnd"/>
            <w:r w:rsidRPr="00D12792">
              <w:rPr>
                <w:rFonts w:ascii="Times New Roman" w:hAnsi="Times New Roman" w:cs="Times New Roman"/>
              </w:rPr>
              <w:t xml:space="preserve"> retain payment history and </w:t>
            </w:r>
            <w:proofErr w:type="gramStart"/>
            <w:r w:rsidRPr="00D12792">
              <w:rPr>
                <w:rFonts w:ascii="Times New Roman" w:hAnsi="Times New Roman" w:cs="Times New Roman"/>
              </w:rPr>
              <w:t>shall</w:t>
            </w:r>
            <w:proofErr w:type="gramEnd"/>
            <w:r w:rsidRPr="00D12792">
              <w:rPr>
                <w:rFonts w:ascii="Times New Roman" w:hAnsi="Times New Roman" w:cs="Times New Roman"/>
              </w:rPr>
              <w:t xml:space="preserve"> not permit staff to silently edit or delete </w:t>
            </w:r>
            <w:proofErr w:type="gramStart"/>
            <w:r w:rsidRPr="00D12792">
              <w:rPr>
                <w:rFonts w:ascii="Times New Roman" w:hAnsi="Times New Roman" w:cs="Times New Roman"/>
              </w:rPr>
              <w:t>a saved payment</w:t>
            </w:r>
            <w:proofErr w:type="gramEnd"/>
            <w:r w:rsidRPr="00D12792">
              <w:rPr>
                <w:rFonts w:ascii="Times New Roman" w:hAnsi="Times New Roman" w:cs="Times New Roman"/>
              </w:rPr>
              <w:t>.</w:t>
            </w:r>
          </w:p>
        </w:tc>
        <w:tc>
          <w:tcPr>
            <w:tcW w:w="3117" w:type="dxa"/>
          </w:tcPr>
          <w:p w14:paraId="0DB5EF44"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A correction is recorded as a reversal or adjustment linked to the original transaction. The record includes the reason, user, date and time, and bursar approval. Original records remain viewable in the audit history.</w:t>
            </w:r>
          </w:p>
        </w:tc>
      </w:tr>
      <w:tr w:rsidR="00D12792" w:rsidRPr="00D12792" w14:paraId="22062CA5" w14:textId="77777777">
        <w:tc>
          <w:tcPr>
            <w:tcW w:w="3116" w:type="dxa"/>
          </w:tcPr>
          <w:p w14:paraId="3EF84C57"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FR12</w:t>
            </w:r>
          </w:p>
        </w:tc>
        <w:tc>
          <w:tcPr>
            <w:tcW w:w="3117" w:type="dxa"/>
          </w:tcPr>
          <w:p w14:paraId="569577BA"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The system shall use a unique, sequential receipt number for each system-issued receipt.</w:t>
            </w:r>
          </w:p>
        </w:tc>
        <w:tc>
          <w:tcPr>
            <w:tcW w:w="3117" w:type="dxa"/>
          </w:tcPr>
          <w:p w14:paraId="3F1EF768"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The proposed format is KRP-YYYY-NNNNN. A cancelled or reversed receipt number is never reused and remains visible in the audit history.</w:t>
            </w:r>
          </w:p>
        </w:tc>
      </w:tr>
      <w:tr w:rsidR="00D12792" w:rsidRPr="00D12792" w14:paraId="20D9CA79" w14:textId="77777777">
        <w:tc>
          <w:tcPr>
            <w:tcW w:w="3116" w:type="dxa"/>
          </w:tcPr>
          <w:p w14:paraId="61EB83F1"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FR13</w:t>
            </w:r>
          </w:p>
        </w:tc>
        <w:tc>
          <w:tcPr>
            <w:tcW w:w="3117" w:type="dxa"/>
          </w:tcPr>
          <w:p w14:paraId="233191C3"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The system shall provide student search by student ID and name.</w:t>
            </w:r>
          </w:p>
        </w:tc>
        <w:tc>
          <w:tcPr>
            <w:tcW w:w="3117" w:type="dxa"/>
          </w:tcPr>
          <w:p w14:paraId="3FB1BE2E"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A test search using a valid ID or name returns the matching record within three seconds under normal use.</w:t>
            </w:r>
          </w:p>
        </w:tc>
      </w:tr>
      <w:tr w:rsidR="00D12792" w:rsidRPr="00D12792" w14:paraId="2BF4F6F7" w14:textId="77777777">
        <w:tc>
          <w:tcPr>
            <w:tcW w:w="3116" w:type="dxa"/>
          </w:tcPr>
          <w:p w14:paraId="5E393CAD"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FR14</w:t>
            </w:r>
          </w:p>
        </w:tc>
        <w:tc>
          <w:tcPr>
            <w:tcW w:w="3117" w:type="dxa"/>
          </w:tcPr>
          <w:p w14:paraId="54D9A5F1"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The system shall produce a payment report showing payments for a selected date range, term, and payment method.</w:t>
            </w:r>
          </w:p>
        </w:tc>
        <w:tc>
          <w:tcPr>
            <w:tcW w:w="3117" w:type="dxa"/>
          </w:tcPr>
          <w:p w14:paraId="3CBFFA60"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Each row shows receipt number, date, student, amount, method, reference where applicable, and receiving staff member. The report also displays totals by payment method.</w:t>
            </w:r>
          </w:p>
        </w:tc>
      </w:tr>
      <w:tr w:rsidR="00D12792" w:rsidRPr="00D12792" w14:paraId="41864321" w14:textId="77777777">
        <w:tc>
          <w:tcPr>
            <w:tcW w:w="3116" w:type="dxa"/>
          </w:tcPr>
          <w:p w14:paraId="6FB31D25"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lastRenderedPageBreak/>
              <w:t>FR15</w:t>
            </w:r>
          </w:p>
        </w:tc>
        <w:tc>
          <w:tcPr>
            <w:tcW w:w="3117" w:type="dxa"/>
          </w:tcPr>
          <w:p w14:paraId="45721638"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The system shall produce an arrears report for a selected term or date.</w:t>
            </w:r>
          </w:p>
        </w:tc>
        <w:tc>
          <w:tcPr>
            <w:tcW w:w="3117" w:type="dxa"/>
          </w:tcPr>
          <w:p w14:paraId="44CB2CE6"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Each row shows student ID, student name, class or grade, fee charged, amount paid, outstanding amount, and due date. The report displays total arrears.</w:t>
            </w:r>
          </w:p>
        </w:tc>
      </w:tr>
      <w:tr w:rsidR="00D12792" w:rsidRPr="00D12792" w14:paraId="7329DF9A" w14:textId="77777777">
        <w:tc>
          <w:tcPr>
            <w:tcW w:w="3116" w:type="dxa"/>
          </w:tcPr>
          <w:p w14:paraId="56CA1F14"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FR16</w:t>
            </w:r>
          </w:p>
        </w:tc>
        <w:tc>
          <w:tcPr>
            <w:tcW w:w="3117" w:type="dxa"/>
          </w:tcPr>
          <w:p w14:paraId="23173728"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 xml:space="preserve">The system </w:t>
            </w:r>
            <w:proofErr w:type="gramStart"/>
            <w:r w:rsidRPr="00D12792">
              <w:rPr>
                <w:rFonts w:ascii="Times New Roman" w:hAnsi="Times New Roman" w:cs="Times New Roman"/>
              </w:rPr>
              <w:t>shall</w:t>
            </w:r>
            <w:proofErr w:type="gramEnd"/>
            <w:r w:rsidRPr="00D12792">
              <w:rPr>
                <w:rFonts w:ascii="Times New Roman" w:hAnsi="Times New Roman" w:cs="Times New Roman"/>
              </w:rPr>
              <w:t xml:space="preserve"> provide a weekly arrears report for the head teacher and a termly financial summary for the board.</w:t>
            </w:r>
          </w:p>
        </w:tc>
        <w:tc>
          <w:tcPr>
            <w:tcW w:w="3117" w:type="dxa"/>
          </w:tcPr>
          <w:p w14:paraId="4CABBACB"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The termly summary includes total fees charged, total payments received, total outstanding, and the number of students with arrears. Individual student details are excluded unless specifically authorized by the school.</w:t>
            </w:r>
          </w:p>
        </w:tc>
      </w:tr>
      <w:tr w:rsidR="00D12792" w:rsidRPr="00D12792" w14:paraId="7C7B1887" w14:textId="77777777">
        <w:tc>
          <w:tcPr>
            <w:tcW w:w="3116" w:type="dxa"/>
          </w:tcPr>
          <w:p w14:paraId="2873F954"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FR17</w:t>
            </w:r>
          </w:p>
        </w:tc>
        <w:tc>
          <w:tcPr>
            <w:tcW w:w="3117" w:type="dxa"/>
          </w:tcPr>
          <w:p w14:paraId="0430D207"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The system shall import agreed records from the school’s Excel files.</w:t>
            </w:r>
          </w:p>
        </w:tc>
        <w:tc>
          <w:tcPr>
            <w:tcW w:w="3117" w:type="dxa"/>
          </w:tcPr>
          <w:p w14:paraId="5FF60718"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Before final import, the bursar reviews a sample and an import summary showing accepted, rejected, and duplicate records. Imported balances are reconciled with the source spreadsheet and approved by the bursar.</w:t>
            </w:r>
          </w:p>
        </w:tc>
      </w:tr>
      <w:tr w:rsidR="00D12792" w:rsidRPr="00D12792" w14:paraId="4CDD8A37" w14:textId="77777777">
        <w:tc>
          <w:tcPr>
            <w:tcW w:w="3116" w:type="dxa"/>
          </w:tcPr>
          <w:p w14:paraId="1968FA11"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FR18</w:t>
            </w:r>
          </w:p>
        </w:tc>
        <w:tc>
          <w:tcPr>
            <w:tcW w:w="3117" w:type="dxa"/>
          </w:tcPr>
          <w:p w14:paraId="6B4E1DF0"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 xml:space="preserve">The system </w:t>
            </w:r>
            <w:proofErr w:type="gramStart"/>
            <w:r w:rsidRPr="00D12792">
              <w:rPr>
                <w:rFonts w:ascii="Times New Roman" w:hAnsi="Times New Roman" w:cs="Times New Roman"/>
              </w:rPr>
              <w:t>shall</w:t>
            </w:r>
            <w:proofErr w:type="gramEnd"/>
            <w:r w:rsidRPr="00D12792">
              <w:rPr>
                <w:rFonts w:ascii="Times New Roman" w:hAnsi="Times New Roman" w:cs="Times New Roman"/>
              </w:rPr>
              <w:t xml:space="preserve"> export reports to PDF and support printing.</w:t>
            </w:r>
          </w:p>
        </w:tc>
        <w:tc>
          <w:tcPr>
            <w:tcW w:w="3117" w:type="dxa"/>
          </w:tcPr>
          <w:p w14:paraId="2EDF7022"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A user can generate and print a readable report for a selected reporting period.</w:t>
            </w:r>
          </w:p>
        </w:tc>
      </w:tr>
      <w:tr w:rsidR="00D12792" w:rsidRPr="00D12792" w14:paraId="3B1A39A0" w14:textId="77777777">
        <w:tc>
          <w:tcPr>
            <w:tcW w:w="3116" w:type="dxa"/>
          </w:tcPr>
          <w:p w14:paraId="6A0C2CDB"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FR19</w:t>
            </w:r>
          </w:p>
        </w:tc>
        <w:tc>
          <w:tcPr>
            <w:tcW w:w="3117" w:type="dxa"/>
          </w:tcPr>
          <w:p w14:paraId="7021B555"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 xml:space="preserve">The system </w:t>
            </w:r>
            <w:proofErr w:type="gramStart"/>
            <w:r w:rsidRPr="00D12792">
              <w:rPr>
                <w:rFonts w:ascii="Times New Roman" w:hAnsi="Times New Roman" w:cs="Times New Roman"/>
              </w:rPr>
              <w:t>shall</w:t>
            </w:r>
            <w:proofErr w:type="gramEnd"/>
            <w:r w:rsidRPr="00D12792">
              <w:rPr>
                <w:rFonts w:ascii="Times New Roman" w:hAnsi="Times New Roman" w:cs="Times New Roman"/>
              </w:rPr>
              <w:t xml:space="preserve"> provide a manual-payment workflow when the laptop or power is unavailable.</w:t>
            </w:r>
          </w:p>
        </w:tc>
        <w:tc>
          <w:tcPr>
            <w:tcW w:w="3117" w:type="dxa"/>
          </w:tcPr>
          <w:p w14:paraId="58366DAC"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Staff use pre-numbered paper contingency receipts and a manual transaction log. When the system is restored, the bursar enters and reconciles each manual payment, retaining its paper reference and original transaction date.</w:t>
            </w:r>
          </w:p>
        </w:tc>
      </w:tr>
      <w:tr w:rsidR="00D12792" w:rsidRPr="00D12792" w14:paraId="2433BDCF" w14:textId="77777777">
        <w:tc>
          <w:tcPr>
            <w:tcW w:w="3116" w:type="dxa"/>
          </w:tcPr>
          <w:p w14:paraId="7821764E"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FR20</w:t>
            </w:r>
          </w:p>
        </w:tc>
        <w:tc>
          <w:tcPr>
            <w:tcW w:w="3117" w:type="dxa"/>
          </w:tcPr>
          <w:p w14:paraId="36C47D9B"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The system shall maintain an audit trail for financial actions.</w:t>
            </w:r>
          </w:p>
        </w:tc>
        <w:tc>
          <w:tcPr>
            <w:tcW w:w="3117" w:type="dxa"/>
          </w:tcPr>
          <w:p w14:paraId="2B13731C" w14:textId="77777777" w:rsidR="00D12792" w:rsidRPr="00D12792" w:rsidRDefault="00D12792" w:rsidP="004E61EF">
            <w:pPr>
              <w:rPr>
                <w:rFonts w:ascii="Times New Roman" w:hAnsi="Times New Roman" w:cs="Times New Roman"/>
              </w:rPr>
            </w:pPr>
            <w:r w:rsidRPr="00D12792">
              <w:rPr>
                <w:rFonts w:ascii="Times New Roman" w:hAnsi="Times New Roman" w:cs="Times New Roman"/>
              </w:rPr>
              <w:t>The audit trail records payment creation, credit application, reversal, correction, fee changes, and data import, including user and date/time. Ordinary users cannot change or delete the audit trail.</w:t>
            </w:r>
          </w:p>
        </w:tc>
      </w:tr>
    </w:tbl>
    <w:p w14:paraId="16EADB9B" w14:textId="77777777" w:rsidR="00C96195" w:rsidRDefault="00C96195" w:rsidP="00C501D5">
      <w:pPr>
        <w:rPr>
          <w:rFonts w:ascii="Times New Roman" w:hAnsi="Times New Roman" w:cs="Times New Roman"/>
        </w:rPr>
      </w:pPr>
    </w:p>
    <w:p w14:paraId="726D5473" w14:textId="77777777" w:rsidR="00C96195" w:rsidRDefault="00C96195" w:rsidP="00C501D5">
      <w:pPr>
        <w:rPr>
          <w:rFonts w:ascii="Times New Roman" w:hAnsi="Times New Roman" w:cs="Times New Roman"/>
        </w:rPr>
      </w:pPr>
    </w:p>
    <w:p w14:paraId="7C3190E7" w14:textId="77777777" w:rsidR="005D7936" w:rsidRDefault="005D7936" w:rsidP="005D7936">
      <w:pPr>
        <w:rPr>
          <w:rFonts w:ascii="Times New Roman" w:hAnsi="Times New Roman" w:cs="Times New Roman"/>
        </w:rPr>
      </w:pPr>
    </w:p>
    <w:p w14:paraId="037949C5" w14:textId="4461EF99" w:rsidR="005D7936" w:rsidRPr="005D7936" w:rsidRDefault="005D7936" w:rsidP="005D7936">
      <w:pPr>
        <w:rPr>
          <w:rFonts w:ascii="Times New Roman" w:hAnsi="Times New Roman" w:cs="Times New Roman"/>
          <w:b/>
          <w:bCs/>
        </w:rPr>
      </w:pPr>
      <w:r w:rsidRPr="005D7936">
        <w:rPr>
          <w:rFonts w:ascii="Times New Roman" w:hAnsi="Times New Roman" w:cs="Times New Roman"/>
          <w:b/>
          <w:bCs/>
        </w:rPr>
        <w:lastRenderedPageBreak/>
        <w:t xml:space="preserve">1.4 </w:t>
      </w:r>
      <w:proofErr w:type="gramStart"/>
      <w:r w:rsidRPr="005D7936">
        <w:rPr>
          <w:rFonts w:ascii="Times New Roman" w:hAnsi="Times New Roman" w:cs="Times New Roman"/>
          <w:b/>
          <w:bCs/>
        </w:rPr>
        <w:t>Non-functional</w:t>
      </w:r>
      <w:proofErr w:type="gramEnd"/>
      <w:r w:rsidRPr="005D7936">
        <w:rPr>
          <w:rFonts w:ascii="Times New Roman" w:hAnsi="Times New Roman" w:cs="Times New Roman"/>
          <w:b/>
          <w:bCs/>
        </w:rPr>
        <w:t xml:space="preserve"> requirements</w:t>
      </w:r>
    </w:p>
    <w:tbl>
      <w:tblPr>
        <w:tblStyle w:val="TableGrid"/>
        <w:tblW w:w="10260" w:type="dxa"/>
        <w:tblInd w:w="-635" w:type="dxa"/>
        <w:tblLook w:val="04A0" w:firstRow="1" w:lastRow="0" w:firstColumn="1" w:lastColumn="0" w:noHBand="0" w:noVBand="1"/>
      </w:tblPr>
      <w:tblGrid>
        <w:gridCol w:w="3330"/>
        <w:gridCol w:w="3538"/>
        <w:gridCol w:w="3392"/>
      </w:tblGrid>
      <w:tr w:rsidR="005D7936" w:rsidRPr="005D7936" w14:paraId="1D840F6B" w14:textId="77777777" w:rsidTr="003438A5">
        <w:tc>
          <w:tcPr>
            <w:tcW w:w="3330" w:type="dxa"/>
          </w:tcPr>
          <w:p w14:paraId="50CDC48C"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ID</w:t>
            </w:r>
          </w:p>
        </w:tc>
        <w:tc>
          <w:tcPr>
            <w:tcW w:w="3538" w:type="dxa"/>
          </w:tcPr>
          <w:p w14:paraId="00FA03E8"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Requirement</w:t>
            </w:r>
          </w:p>
        </w:tc>
        <w:tc>
          <w:tcPr>
            <w:tcW w:w="3392" w:type="dxa"/>
          </w:tcPr>
          <w:p w14:paraId="127494FB"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Acceptance condition</w:t>
            </w:r>
          </w:p>
        </w:tc>
      </w:tr>
      <w:tr w:rsidR="005D7936" w:rsidRPr="005D7936" w14:paraId="0964AEC6" w14:textId="77777777" w:rsidTr="003438A5">
        <w:tc>
          <w:tcPr>
            <w:tcW w:w="3330" w:type="dxa"/>
          </w:tcPr>
          <w:p w14:paraId="6E503D9E"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NFR1 — Performance</w:t>
            </w:r>
          </w:p>
        </w:tc>
        <w:tc>
          <w:tcPr>
            <w:tcW w:w="3538" w:type="dxa"/>
          </w:tcPr>
          <w:p w14:paraId="1758D25F"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Student search and record display shall complete within three seconds under normal use.</w:t>
            </w:r>
          </w:p>
        </w:tc>
        <w:tc>
          <w:tcPr>
            <w:tcW w:w="3392" w:type="dxa"/>
          </w:tcPr>
          <w:p w14:paraId="458B3B09"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Tested with the agreed initial data volume on the office laptop.</w:t>
            </w:r>
          </w:p>
        </w:tc>
      </w:tr>
      <w:tr w:rsidR="005D7936" w:rsidRPr="005D7936" w14:paraId="1A69D8A9" w14:textId="77777777" w:rsidTr="003438A5">
        <w:tc>
          <w:tcPr>
            <w:tcW w:w="3330" w:type="dxa"/>
          </w:tcPr>
          <w:p w14:paraId="7691A7FC"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NFR2 — Local operation</w:t>
            </w:r>
          </w:p>
        </w:tc>
        <w:tc>
          <w:tcPr>
            <w:tcW w:w="3538" w:type="dxa"/>
          </w:tcPr>
          <w:p w14:paraId="4CE66861"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Core functions shall not require an internet connection.</w:t>
            </w:r>
          </w:p>
        </w:tc>
        <w:tc>
          <w:tcPr>
            <w:tcW w:w="3392" w:type="dxa"/>
          </w:tcPr>
          <w:p w14:paraId="3E3F3891"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With Wi-Fi disconnected, users can log in, search, record payments, calculate balances, issue receipts, and generate reports.</w:t>
            </w:r>
          </w:p>
        </w:tc>
      </w:tr>
      <w:tr w:rsidR="005D7936" w:rsidRPr="005D7936" w14:paraId="24F891AE" w14:textId="77777777" w:rsidTr="003438A5">
        <w:tc>
          <w:tcPr>
            <w:tcW w:w="3330" w:type="dxa"/>
          </w:tcPr>
          <w:p w14:paraId="69A997E5"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NFR3 — Transaction integrity</w:t>
            </w:r>
          </w:p>
        </w:tc>
        <w:tc>
          <w:tcPr>
            <w:tcW w:w="3538" w:type="dxa"/>
          </w:tcPr>
          <w:p w14:paraId="2A35177E"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A payment shall be saved as one complete transaction or not saved.</w:t>
            </w:r>
          </w:p>
        </w:tc>
        <w:tc>
          <w:tcPr>
            <w:tcW w:w="3392" w:type="dxa"/>
          </w:tcPr>
          <w:p w14:paraId="51D2F472"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Testing a forced application close during a save produces no incomplete payment, incorrect balance, or duplicate receipt.</w:t>
            </w:r>
          </w:p>
        </w:tc>
      </w:tr>
      <w:tr w:rsidR="005D7936" w:rsidRPr="005D7936" w14:paraId="67F20317" w14:textId="77777777" w:rsidTr="003438A5">
        <w:tc>
          <w:tcPr>
            <w:tcW w:w="3330" w:type="dxa"/>
          </w:tcPr>
          <w:p w14:paraId="6EF99900"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NFR4 — Backup frequency and data-loss limit</w:t>
            </w:r>
          </w:p>
        </w:tc>
        <w:tc>
          <w:tcPr>
            <w:tcW w:w="3538" w:type="dxa"/>
          </w:tcPr>
          <w:p w14:paraId="786F7834"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A backup shall be made to encrypted removable storage at the end of each working day. The recovery point objective is no more than one working day of data, assuming the scheduled backup succeeds.</w:t>
            </w:r>
          </w:p>
        </w:tc>
        <w:tc>
          <w:tcPr>
            <w:tcW w:w="3392" w:type="dxa"/>
          </w:tcPr>
          <w:p w14:paraId="67634F9C"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The daily backup produces a dated file and a verification result. The bursar is alerted if a backup fails.</w:t>
            </w:r>
          </w:p>
        </w:tc>
      </w:tr>
      <w:tr w:rsidR="005D7936" w:rsidRPr="005D7936" w14:paraId="023935EC" w14:textId="77777777" w:rsidTr="003438A5">
        <w:tc>
          <w:tcPr>
            <w:tcW w:w="3330" w:type="dxa"/>
          </w:tcPr>
          <w:p w14:paraId="4A6D6704"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NFR5 — Restore time</w:t>
            </w:r>
          </w:p>
        </w:tc>
        <w:tc>
          <w:tcPr>
            <w:tcW w:w="3538" w:type="dxa"/>
          </w:tcPr>
          <w:p w14:paraId="6215E03D"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 xml:space="preserve">The system and its data shall be restorable within four working hours when the laptop or its storage must be </w:t>
            </w:r>
            <w:proofErr w:type="gramStart"/>
            <w:r w:rsidRPr="005D7936">
              <w:rPr>
                <w:rFonts w:ascii="Times New Roman" w:hAnsi="Times New Roman" w:cs="Times New Roman"/>
              </w:rPr>
              <w:t>replaced</w:t>
            </w:r>
            <w:proofErr w:type="gramEnd"/>
            <w:r w:rsidRPr="005D7936">
              <w:rPr>
                <w:rFonts w:ascii="Times New Roman" w:hAnsi="Times New Roman" w:cs="Times New Roman"/>
              </w:rPr>
              <w:t xml:space="preserve"> and a usable backup is available.</w:t>
            </w:r>
          </w:p>
        </w:tc>
        <w:tc>
          <w:tcPr>
            <w:tcW w:w="3392" w:type="dxa"/>
          </w:tcPr>
          <w:p w14:paraId="7C48718D"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A timed restore test meets the four-hour limit and confirms that student, fee, payment, and audit records are available.</w:t>
            </w:r>
          </w:p>
        </w:tc>
      </w:tr>
      <w:tr w:rsidR="005D7936" w:rsidRPr="005D7936" w14:paraId="4C63FA16" w14:textId="77777777" w:rsidTr="003438A5">
        <w:tc>
          <w:tcPr>
            <w:tcW w:w="3330" w:type="dxa"/>
          </w:tcPr>
          <w:p w14:paraId="67D65069"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NFR6 — Backup verification</w:t>
            </w:r>
          </w:p>
        </w:tc>
        <w:tc>
          <w:tcPr>
            <w:tcW w:w="3538" w:type="dxa"/>
          </w:tcPr>
          <w:p w14:paraId="23D7B666"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Backups shall be checked daily for successful completion and tested by restoring them at least monthly and before go-live.</w:t>
            </w:r>
          </w:p>
        </w:tc>
        <w:tc>
          <w:tcPr>
            <w:tcW w:w="3392" w:type="dxa"/>
          </w:tcPr>
          <w:p w14:paraId="257D20E7"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 xml:space="preserve">The school retains a log of each verification and </w:t>
            </w:r>
            <w:proofErr w:type="gramStart"/>
            <w:r w:rsidRPr="005D7936">
              <w:rPr>
                <w:rFonts w:ascii="Times New Roman" w:hAnsi="Times New Roman" w:cs="Times New Roman"/>
              </w:rPr>
              <w:t>restore</w:t>
            </w:r>
            <w:proofErr w:type="gramEnd"/>
            <w:r w:rsidRPr="005D7936">
              <w:rPr>
                <w:rFonts w:ascii="Times New Roman" w:hAnsi="Times New Roman" w:cs="Times New Roman"/>
              </w:rPr>
              <w:t xml:space="preserve"> test, including result and date.</w:t>
            </w:r>
          </w:p>
        </w:tc>
      </w:tr>
      <w:tr w:rsidR="005D7936" w:rsidRPr="005D7936" w14:paraId="0C0D9BF6" w14:textId="77777777" w:rsidTr="003438A5">
        <w:tc>
          <w:tcPr>
            <w:tcW w:w="3330" w:type="dxa"/>
          </w:tcPr>
          <w:p w14:paraId="327DF25D"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NFR7 — Outage procedure</w:t>
            </w:r>
          </w:p>
        </w:tc>
        <w:tc>
          <w:tcPr>
            <w:tcW w:w="3538" w:type="dxa"/>
          </w:tcPr>
          <w:p w14:paraId="24C7A17E"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If power or the laptop fails, staff shall use the manual contingency process and reconcile those transactions after service is restored.</w:t>
            </w:r>
          </w:p>
        </w:tc>
        <w:tc>
          <w:tcPr>
            <w:tcW w:w="3392" w:type="dxa"/>
          </w:tcPr>
          <w:p w14:paraId="198B3219"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A practice exercise confirms that paper receipts can be traced to entered transactions without duplicate payments or receipt numbers.</w:t>
            </w:r>
          </w:p>
        </w:tc>
      </w:tr>
      <w:tr w:rsidR="005D7936" w:rsidRPr="005D7936" w14:paraId="7DC7F8FD" w14:textId="77777777" w:rsidTr="003438A5">
        <w:tc>
          <w:tcPr>
            <w:tcW w:w="3330" w:type="dxa"/>
          </w:tcPr>
          <w:p w14:paraId="0124ECA9"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NFR8 — Security</w:t>
            </w:r>
          </w:p>
        </w:tc>
        <w:tc>
          <w:tcPr>
            <w:tcW w:w="3538" w:type="dxa"/>
          </w:tcPr>
          <w:p w14:paraId="0097BD08"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 xml:space="preserve">Staff </w:t>
            </w:r>
            <w:proofErr w:type="gramStart"/>
            <w:r w:rsidRPr="005D7936">
              <w:rPr>
                <w:rFonts w:ascii="Times New Roman" w:hAnsi="Times New Roman" w:cs="Times New Roman"/>
              </w:rPr>
              <w:t>shall</w:t>
            </w:r>
            <w:proofErr w:type="gramEnd"/>
            <w:r w:rsidRPr="005D7936">
              <w:rPr>
                <w:rFonts w:ascii="Times New Roman" w:hAnsi="Times New Roman" w:cs="Times New Roman"/>
              </w:rPr>
              <w:t xml:space="preserve"> use individual accounts with role-based permissions. Stored backups shall be encrypted.</w:t>
            </w:r>
          </w:p>
        </w:tc>
        <w:tc>
          <w:tcPr>
            <w:tcW w:w="3392" w:type="dxa"/>
          </w:tcPr>
          <w:p w14:paraId="583B80C5"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Tests confirm that assistants cannot approve corrections, and read-only roles cannot change financial data.</w:t>
            </w:r>
          </w:p>
        </w:tc>
      </w:tr>
      <w:tr w:rsidR="005D7936" w:rsidRPr="005D7936" w14:paraId="2F5F1ACE" w14:textId="77777777" w:rsidTr="003438A5">
        <w:tc>
          <w:tcPr>
            <w:tcW w:w="3330" w:type="dxa"/>
          </w:tcPr>
          <w:p w14:paraId="7BA7F752"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NFR9 — Usability</w:t>
            </w:r>
          </w:p>
        </w:tc>
        <w:tc>
          <w:tcPr>
            <w:tcW w:w="3538" w:type="dxa"/>
          </w:tcPr>
          <w:p w14:paraId="75C7F6E7"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A trained staff user shall be able to perform the basic workflows after no more than two hours of training.</w:t>
            </w:r>
          </w:p>
        </w:tc>
        <w:tc>
          <w:tcPr>
            <w:tcW w:w="3392" w:type="dxa"/>
          </w:tcPr>
          <w:p w14:paraId="1357EE56" w14:textId="77777777" w:rsidR="005D7936" w:rsidRPr="005D7936" w:rsidRDefault="005D7936" w:rsidP="001E7F88">
            <w:pPr>
              <w:rPr>
                <w:rFonts w:ascii="Times New Roman" w:hAnsi="Times New Roman" w:cs="Times New Roman"/>
              </w:rPr>
            </w:pPr>
            <w:r w:rsidRPr="005D7936">
              <w:rPr>
                <w:rFonts w:ascii="Times New Roman" w:hAnsi="Times New Roman" w:cs="Times New Roman"/>
              </w:rPr>
              <w:t>The user can register or find a student, record a payment, print a receipt, and run an arrears report using a prepared test scenario.</w:t>
            </w:r>
          </w:p>
        </w:tc>
      </w:tr>
    </w:tbl>
    <w:p w14:paraId="70BDD863" w14:textId="77777777" w:rsidR="00D12792" w:rsidRPr="00BD0F7C" w:rsidRDefault="00D12792" w:rsidP="00C501D5">
      <w:pPr>
        <w:rPr>
          <w:rFonts w:ascii="Times New Roman" w:hAnsi="Times New Roman" w:cs="Times New Roman"/>
        </w:rPr>
      </w:pPr>
    </w:p>
    <w:p w14:paraId="5EF2216E" w14:textId="77777777" w:rsidR="00C501D5" w:rsidRDefault="00C501D5" w:rsidP="00C501D5">
      <w:pPr>
        <w:rPr>
          <w:rFonts w:ascii="Times New Roman" w:hAnsi="Times New Roman" w:cs="Times New Roman"/>
          <w:b/>
          <w:bCs/>
        </w:rPr>
      </w:pPr>
      <w:r w:rsidRPr="00BD0F7C">
        <w:rPr>
          <w:rFonts w:ascii="Times New Roman" w:hAnsi="Times New Roman" w:cs="Times New Roman"/>
          <w:b/>
          <w:bCs/>
        </w:rPr>
        <w:lastRenderedPageBreak/>
        <w:t>1.5 Constraints &amp; Business Rules</w:t>
      </w:r>
    </w:p>
    <w:tbl>
      <w:tblPr>
        <w:tblStyle w:val="TableGrid"/>
        <w:tblW w:w="0" w:type="auto"/>
        <w:tblLook w:val="04A0" w:firstRow="1" w:lastRow="0" w:firstColumn="1" w:lastColumn="0" w:noHBand="0" w:noVBand="1"/>
      </w:tblPr>
      <w:tblGrid>
        <w:gridCol w:w="4675"/>
        <w:gridCol w:w="4675"/>
      </w:tblGrid>
      <w:tr w:rsidR="004A2024" w14:paraId="651CE0D3" w14:textId="77777777" w:rsidTr="004A2024">
        <w:tc>
          <w:tcPr>
            <w:tcW w:w="4675" w:type="dxa"/>
          </w:tcPr>
          <w:p w14:paraId="254E7D03" w14:textId="6DAAF417" w:rsidR="004A2024" w:rsidRDefault="004A2024" w:rsidP="004A2024">
            <w:pPr>
              <w:rPr>
                <w:rFonts w:ascii="Times New Roman" w:hAnsi="Times New Roman" w:cs="Times New Roman"/>
                <w:b/>
                <w:bCs/>
              </w:rPr>
            </w:pPr>
            <w:r w:rsidRPr="004A695D">
              <w:rPr>
                <w:rFonts w:ascii="Times New Roman" w:hAnsi="Times New Roman" w:cs="Times New Roman"/>
                <w:b/>
                <w:bCs/>
              </w:rPr>
              <w:t>Constraints</w:t>
            </w:r>
          </w:p>
        </w:tc>
        <w:tc>
          <w:tcPr>
            <w:tcW w:w="4675" w:type="dxa"/>
          </w:tcPr>
          <w:p w14:paraId="4F1EA140" w14:textId="1566A51D" w:rsidR="004A2024" w:rsidRPr="00425936" w:rsidRDefault="004A2024" w:rsidP="004A2024">
            <w:pPr>
              <w:rPr>
                <w:rFonts w:ascii="Times New Roman" w:hAnsi="Times New Roman" w:cs="Times New Roman"/>
                <w:b/>
                <w:bCs/>
              </w:rPr>
            </w:pPr>
            <w:r w:rsidRPr="00425936">
              <w:rPr>
                <w:rFonts w:ascii="Times New Roman" w:hAnsi="Times New Roman" w:cs="Times New Roman"/>
                <w:b/>
                <w:bCs/>
              </w:rPr>
              <w:t>Business Rules</w:t>
            </w:r>
          </w:p>
        </w:tc>
      </w:tr>
      <w:tr w:rsidR="00F70534" w14:paraId="72F16628" w14:textId="77777777" w:rsidTr="004A2024">
        <w:tc>
          <w:tcPr>
            <w:tcW w:w="4675" w:type="dxa"/>
          </w:tcPr>
          <w:p w14:paraId="1FE9F0EC" w14:textId="330AD423" w:rsidR="00F70534" w:rsidRPr="008E6DB3" w:rsidRDefault="00F70534" w:rsidP="00F70534">
            <w:pPr>
              <w:rPr>
                <w:rFonts w:ascii="Times New Roman" w:hAnsi="Times New Roman" w:cs="Times New Roman"/>
                <w:b/>
                <w:bCs/>
              </w:rPr>
            </w:pPr>
            <w:r w:rsidRPr="008E6DB3">
              <w:rPr>
                <w:rFonts w:ascii="Times New Roman" w:hAnsi="Times New Roman" w:cs="Times New Roman"/>
              </w:rPr>
              <w:t>The first release is designed for one office laptop and one local database.</w:t>
            </w:r>
          </w:p>
        </w:tc>
        <w:tc>
          <w:tcPr>
            <w:tcW w:w="4675" w:type="dxa"/>
          </w:tcPr>
          <w:p w14:paraId="6CCC4148" w14:textId="4893609F" w:rsidR="00F70534" w:rsidRPr="00425936" w:rsidRDefault="00F70534" w:rsidP="00F70534">
            <w:pPr>
              <w:rPr>
                <w:rFonts w:ascii="Times New Roman" w:hAnsi="Times New Roman" w:cs="Times New Roman"/>
                <w:b/>
                <w:bCs/>
              </w:rPr>
            </w:pPr>
            <w:r w:rsidRPr="006E33F1">
              <w:t>Every payment must be linked to a registered student.</w:t>
            </w:r>
          </w:p>
        </w:tc>
      </w:tr>
      <w:tr w:rsidR="00F70534" w14:paraId="67FC66E9" w14:textId="77777777" w:rsidTr="004A2024">
        <w:tc>
          <w:tcPr>
            <w:tcW w:w="4675" w:type="dxa"/>
          </w:tcPr>
          <w:p w14:paraId="31E9083D" w14:textId="417910FA" w:rsidR="00F70534" w:rsidRPr="008E6DB3" w:rsidRDefault="00F70534" w:rsidP="00F70534">
            <w:pPr>
              <w:rPr>
                <w:rFonts w:ascii="Times New Roman" w:hAnsi="Times New Roman" w:cs="Times New Roman"/>
                <w:b/>
                <w:bCs/>
              </w:rPr>
            </w:pPr>
            <w:r w:rsidRPr="008E6DB3">
              <w:rPr>
                <w:rFonts w:ascii="Times New Roman" w:hAnsi="Times New Roman" w:cs="Times New Roman"/>
              </w:rPr>
              <w:t>Internet access is not required for routine operation.</w:t>
            </w:r>
          </w:p>
        </w:tc>
        <w:tc>
          <w:tcPr>
            <w:tcW w:w="4675" w:type="dxa"/>
          </w:tcPr>
          <w:p w14:paraId="53EDE1CD" w14:textId="58EE9013" w:rsidR="00F70534" w:rsidRPr="00425936" w:rsidRDefault="00F70534" w:rsidP="00F70534">
            <w:pPr>
              <w:rPr>
                <w:rFonts w:ascii="Times New Roman" w:hAnsi="Times New Roman" w:cs="Times New Roman"/>
                <w:b/>
                <w:bCs/>
              </w:rPr>
            </w:pPr>
            <w:r w:rsidRPr="006E33F1">
              <w:t>Every payment must record its amount, date received, payment method, and receiving staff member.</w:t>
            </w:r>
          </w:p>
        </w:tc>
      </w:tr>
      <w:tr w:rsidR="00F70534" w14:paraId="29E7F809" w14:textId="77777777" w:rsidTr="004A2024">
        <w:tc>
          <w:tcPr>
            <w:tcW w:w="4675" w:type="dxa"/>
          </w:tcPr>
          <w:p w14:paraId="5904F8FF" w14:textId="5C8D293D" w:rsidR="00F70534" w:rsidRPr="008E6DB3" w:rsidRDefault="00F70534" w:rsidP="00F70534">
            <w:pPr>
              <w:rPr>
                <w:rFonts w:ascii="Times New Roman" w:hAnsi="Times New Roman" w:cs="Times New Roman"/>
                <w:b/>
                <w:bCs/>
              </w:rPr>
            </w:pPr>
            <w:r w:rsidRPr="008E6DB3">
              <w:rPr>
                <w:rFonts w:ascii="Times New Roman" w:hAnsi="Times New Roman" w:cs="Times New Roman"/>
              </w:rPr>
              <w:t>The school has an existing printer; the system must support printed receipts and reports.</w:t>
            </w:r>
          </w:p>
        </w:tc>
        <w:tc>
          <w:tcPr>
            <w:tcW w:w="4675" w:type="dxa"/>
          </w:tcPr>
          <w:p w14:paraId="2ED12E3F" w14:textId="531A115A" w:rsidR="00F70534" w:rsidRPr="00425936" w:rsidRDefault="00F70534" w:rsidP="00F70534">
            <w:pPr>
              <w:rPr>
                <w:rFonts w:ascii="Times New Roman" w:hAnsi="Times New Roman" w:cs="Times New Roman"/>
                <w:b/>
                <w:bCs/>
              </w:rPr>
            </w:pPr>
            <w:r w:rsidRPr="006E33F1">
              <w:t>Bank-deposit and mobile-money payments are entered only after school staff have verified that the payment was received; the system does not contact the provider.</w:t>
            </w:r>
          </w:p>
        </w:tc>
      </w:tr>
      <w:tr w:rsidR="00F70534" w14:paraId="3B0037B6" w14:textId="77777777" w:rsidTr="004A2024">
        <w:tc>
          <w:tcPr>
            <w:tcW w:w="4675" w:type="dxa"/>
          </w:tcPr>
          <w:p w14:paraId="4323403E" w14:textId="2E73E639" w:rsidR="00F70534" w:rsidRPr="008E6DB3" w:rsidRDefault="00F70534" w:rsidP="00F70534">
            <w:pPr>
              <w:rPr>
                <w:rFonts w:ascii="Times New Roman" w:hAnsi="Times New Roman" w:cs="Times New Roman"/>
                <w:b/>
                <w:bCs/>
              </w:rPr>
            </w:pPr>
            <w:r w:rsidRPr="008E6DB3">
              <w:rPr>
                <w:rFonts w:ascii="Times New Roman" w:hAnsi="Times New Roman" w:cs="Times New Roman"/>
              </w:rPr>
              <w:t>The system needs encrypted removable storage for backups. Provision and cost of that storage must be confirmed.</w:t>
            </w:r>
          </w:p>
        </w:tc>
        <w:tc>
          <w:tcPr>
            <w:tcW w:w="4675" w:type="dxa"/>
          </w:tcPr>
          <w:p w14:paraId="3A647599" w14:textId="2A188B7A" w:rsidR="00F70534" w:rsidRPr="00425936" w:rsidRDefault="00F70534" w:rsidP="00F70534">
            <w:pPr>
              <w:rPr>
                <w:rFonts w:ascii="Times New Roman" w:hAnsi="Times New Roman" w:cs="Times New Roman"/>
                <w:b/>
                <w:bCs/>
              </w:rPr>
            </w:pPr>
            <w:r w:rsidRPr="006E33F1">
              <w:t>A partial payment reduces the outstanding amount for the charge or charges to which it is allocated. The unpaid remainder continues to appear as outstanding and becomes arrears according to the due date.</w:t>
            </w:r>
          </w:p>
        </w:tc>
      </w:tr>
      <w:tr w:rsidR="00F70534" w14:paraId="174D287F" w14:textId="77777777" w:rsidTr="004A2024">
        <w:tc>
          <w:tcPr>
            <w:tcW w:w="4675" w:type="dxa"/>
          </w:tcPr>
          <w:p w14:paraId="126625C0" w14:textId="2F53E31D" w:rsidR="00F70534" w:rsidRPr="008E6DB3" w:rsidRDefault="00F70534" w:rsidP="00F70534">
            <w:pPr>
              <w:rPr>
                <w:rFonts w:ascii="Times New Roman" w:hAnsi="Times New Roman" w:cs="Times New Roman"/>
                <w:b/>
                <w:bCs/>
              </w:rPr>
            </w:pPr>
            <w:r w:rsidRPr="008E6DB3">
              <w:rPr>
                <w:rFonts w:ascii="Times New Roman" w:hAnsi="Times New Roman" w:cs="Times New Roman"/>
              </w:rPr>
              <w:t>No automatic synchronization is planned between devices or with a remote server.</w:t>
            </w:r>
          </w:p>
        </w:tc>
        <w:tc>
          <w:tcPr>
            <w:tcW w:w="4675" w:type="dxa"/>
          </w:tcPr>
          <w:p w14:paraId="73C2E80D" w14:textId="0AABA2BD" w:rsidR="00F70534" w:rsidRPr="00425936" w:rsidRDefault="00F70534" w:rsidP="00F70534">
            <w:pPr>
              <w:rPr>
                <w:rFonts w:ascii="Times New Roman" w:hAnsi="Times New Roman" w:cs="Times New Roman"/>
                <w:b/>
                <w:bCs/>
              </w:rPr>
            </w:pPr>
            <w:r w:rsidRPr="006E33F1">
              <w:t>If a payment exceeds the student’s outstanding fees, the amount beyond the balance is recorded as a separate student credit. The amount owed shall not become negative.</w:t>
            </w:r>
          </w:p>
        </w:tc>
      </w:tr>
      <w:tr w:rsidR="00F70534" w14:paraId="55DF5740" w14:textId="77777777" w:rsidTr="004A2024">
        <w:tc>
          <w:tcPr>
            <w:tcW w:w="4675" w:type="dxa"/>
          </w:tcPr>
          <w:p w14:paraId="2D77A475" w14:textId="403C912C" w:rsidR="00F70534" w:rsidRPr="008E6DB3" w:rsidRDefault="00F70534" w:rsidP="00F70534">
            <w:pPr>
              <w:rPr>
                <w:rFonts w:ascii="Times New Roman" w:hAnsi="Times New Roman" w:cs="Times New Roman"/>
              </w:rPr>
            </w:pPr>
            <w:r w:rsidRPr="008E6DB3">
              <w:rPr>
                <w:rFonts w:ascii="Times New Roman" w:hAnsi="Times New Roman" w:cs="Times New Roman"/>
              </w:rPr>
              <w:t>Staff availability, term dates, power interruptions, and access to the existing Excel records may affect delivery.</w:t>
            </w:r>
          </w:p>
        </w:tc>
        <w:tc>
          <w:tcPr>
            <w:tcW w:w="4675" w:type="dxa"/>
          </w:tcPr>
          <w:p w14:paraId="61ECD61F" w14:textId="758ED0D9" w:rsidR="00F70534" w:rsidRPr="00425936" w:rsidRDefault="00F70534" w:rsidP="00F70534">
            <w:pPr>
              <w:rPr>
                <w:rFonts w:ascii="Times New Roman" w:hAnsi="Times New Roman" w:cs="Times New Roman"/>
              </w:rPr>
            </w:pPr>
            <w:r w:rsidRPr="006E33F1">
              <w:t xml:space="preserve">The bursar may apply </w:t>
            </w:r>
            <w:proofErr w:type="gramStart"/>
            <w:r w:rsidRPr="006E33F1">
              <w:t>a student</w:t>
            </w:r>
            <w:proofErr w:type="gramEnd"/>
            <w:r w:rsidRPr="006E33F1">
              <w:t xml:space="preserve"> credit to a later fee charge. Any refund handled outside the system must be documented as an authorized reversal or adjustment.</w:t>
            </w:r>
          </w:p>
        </w:tc>
      </w:tr>
      <w:tr w:rsidR="007F135C" w14:paraId="6A7C834E" w14:textId="77777777" w:rsidTr="004A2024">
        <w:tc>
          <w:tcPr>
            <w:tcW w:w="4675" w:type="dxa"/>
          </w:tcPr>
          <w:p w14:paraId="531EABCC" w14:textId="77777777" w:rsidR="007F135C" w:rsidRPr="008E6DB3" w:rsidRDefault="007F135C" w:rsidP="007F135C">
            <w:pPr>
              <w:rPr>
                <w:rFonts w:ascii="Times New Roman" w:hAnsi="Times New Roman" w:cs="Times New Roman"/>
              </w:rPr>
            </w:pPr>
          </w:p>
        </w:tc>
        <w:tc>
          <w:tcPr>
            <w:tcW w:w="4675" w:type="dxa"/>
          </w:tcPr>
          <w:p w14:paraId="5AB19A62" w14:textId="535EFF10" w:rsidR="007F135C" w:rsidRPr="006E33F1" w:rsidRDefault="007F135C" w:rsidP="007F135C">
            <w:proofErr w:type="gramStart"/>
            <w:r w:rsidRPr="006168AF">
              <w:t>A payment</w:t>
            </w:r>
            <w:proofErr w:type="gramEnd"/>
            <w:r w:rsidRPr="006168AF">
              <w:t xml:space="preserve"> cannot be silently overwritten or deleted. A correction requires a reason and bursar approval and must preserve the original transaction in the audit history.</w:t>
            </w:r>
          </w:p>
        </w:tc>
      </w:tr>
      <w:tr w:rsidR="007F135C" w14:paraId="5905B0D4" w14:textId="77777777" w:rsidTr="004A2024">
        <w:tc>
          <w:tcPr>
            <w:tcW w:w="4675" w:type="dxa"/>
          </w:tcPr>
          <w:p w14:paraId="05DEFF44" w14:textId="77777777" w:rsidR="007F135C" w:rsidRPr="008E6DB3" w:rsidRDefault="007F135C" w:rsidP="007F135C">
            <w:pPr>
              <w:rPr>
                <w:rFonts w:ascii="Times New Roman" w:hAnsi="Times New Roman" w:cs="Times New Roman"/>
              </w:rPr>
            </w:pPr>
          </w:p>
        </w:tc>
        <w:tc>
          <w:tcPr>
            <w:tcW w:w="4675" w:type="dxa"/>
          </w:tcPr>
          <w:p w14:paraId="56F390C5" w14:textId="7E6BE738" w:rsidR="007F135C" w:rsidRPr="006E33F1" w:rsidRDefault="007F135C" w:rsidP="007F135C">
            <w:r w:rsidRPr="006168AF">
              <w:t xml:space="preserve">Receipt numbers are unique, sequential, and never reused, </w:t>
            </w:r>
            <w:proofErr w:type="gramStart"/>
            <w:r w:rsidRPr="006168AF">
              <w:t>including for</w:t>
            </w:r>
            <w:proofErr w:type="gramEnd"/>
            <w:r w:rsidRPr="006168AF">
              <w:t xml:space="preserve"> cancelled or reversed transactions.</w:t>
            </w:r>
          </w:p>
        </w:tc>
      </w:tr>
      <w:tr w:rsidR="007F135C" w14:paraId="74B6AF81" w14:textId="77777777" w:rsidTr="004A2024">
        <w:tc>
          <w:tcPr>
            <w:tcW w:w="4675" w:type="dxa"/>
          </w:tcPr>
          <w:p w14:paraId="35B4DC7C" w14:textId="77777777" w:rsidR="007F135C" w:rsidRPr="008E6DB3" w:rsidRDefault="007F135C" w:rsidP="007F135C">
            <w:pPr>
              <w:rPr>
                <w:rFonts w:ascii="Times New Roman" w:hAnsi="Times New Roman" w:cs="Times New Roman"/>
              </w:rPr>
            </w:pPr>
          </w:p>
        </w:tc>
        <w:tc>
          <w:tcPr>
            <w:tcW w:w="4675" w:type="dxa"/>
          </w:tcPr>
          <w:p w14:paraId="767B569D" w14:textId="0C924A74" w:rsidR="007F135C" w:rsidRPr="006E33F1" w:rsidRDefault="007F135C" w:rsidP="007F135C">
            <w:r w:rsidRPr="006168AF">
              <w:t>Duplicate payment references shall trigger a warning for review. The system shall not silently discard a transaction solely because a reference is duplicated.</w:t>
            </w:r>
          </w:p>
        </w:tc>
      </w:tr>
      <w:tr w:rsidR="007F135C" w14:paraId="2700A9CC" w14:textId="77777777" w:rsidTr="004A2024">
        <w:tc>
          <w:tcPr>
            <w:tcW w:w="4675" w:type="dxa"/>
          </w:tcPr>
          <w:p w14:paraId="0F7BD21A" w14:textId="77777777" w:rsidR="007F135C" w:rsidRPr="008E6DB3" w:rsidRDefault="007F135C" w:rsidP="007F135C">
            <w:pPr>
              <w:rPr>
                <w:rFonts w:ascii="Times New Roman" w:hAnsi="Times New Roman" w:cs="Times New Roman"/>
              </w:rPr>
            </w:pPr>
          </w:p>
        </w:tc>
        <w:tc>
          <w:tcPr>
            <w:tcW w:w="4675" w:type="dxa"/>
          </w:tcPr>
          <w:p w14:paraId="1C37E2B3" w14:textId="633F0866" w:rsidR="007F135C" w:rsidRPr="006E33F1" w:rsidRDefault="007F135C" w:rsidP="007F135C">
            <w:r w:rsidRPr="006168AF">
              <w:t>Migrated records shall retain their source identifier where available. The bursar must approve opening balances after reconciliation with the source Excel records.</w:t>
            </w:r>
          </w:p>
        </w:tc>
      </w:tr>
      <w:tr w:rsidR="007F135C" w14:paraId="2C6DBC7C" w14:textId="77777777" w:rsidTr="004A2024">
        <w:tc>
          <w:tcPr>
            <w:tcW w:w="4675" w:type="dxa"/>
          </w:tcPr>
          <w:p w14:paraId="7DDD2AD9" w14:textId="77777777" w:rsidR="007F135C" w:rsidRPr="008E6DB3" w:rsidRDefault="007F135C" w:rsidP="007F135C">
            <w:pPr>
              <w:rPr>
                <w:rFonts w:ascii="Times New Roman" w:hAnsi="Times New Roman" w:cs="Times New Roman"/>
              </w:rPr>
            </w:pPr>
          </w:p>
        </w:tc>
        <w:tc>
          <w:tcPr>
            <w:tcW w:w="4675" w:type="dxa"/>
          </w:tcPr>
          <w:p w14:paraId="28C1C34A" w14:textId="04321D1B" w:rsidR="007F135C" w:rsidRPr="006E33F1" w:rsidRDefault="007F135C" w:rsidP="007F135C">
            <w:proofErr w:type="gramStart"/>
            <w:r w:rsidRPr="006168AF">
              <w:t>A payment</w:t>
            </w:r>
            <w:proofErr w:type="gramEnd"/>
            <w:r w:rsidRPr="006168AF">
              <w:t xml:space="preserve"> cannot be silently overwritten or deleted. A correction requires a reason and bursar approval and must preserve the original transaction in the audit history.</w:t>
            </w:r>
          </w:p>
        </w:tc>
      </w:tr>
      <w:tr w:rsidR="00E1525F" w14:paraId="7C3F96D8" w14:textId="77777777" w:rsidTr="004A2024">
        <w:tc>
          <w:tcPr>
            <w:tcW w:w="4675" w:type="dxa"/>
          </w:tcPr>
          <w:p w14:paraId="3E2F69F4" w14:textId="77777777" w:rsidR="00E1525F" w:rsidRPr="008E6DB3" w:rsidRDefault="00E1525F" w:rsidP="00E1525F">
            <w:pPr>
              <w:rPr>
                <w:rFonts w:ascii="Times New Roman" w:hAnsi="Times New Roman" w:cs="Times New Roman"/>
              </w:rPr>
            </w:pPr>
          </w:p>
        </w:tc>
        <w:tc>
          <w:tcPr>
            <w:tcW w:w="4675" w:type="dxa"/>
          </w:tcPr>
          <w:p w14:paraId="3C008D75" w14:textId="0D9A0909" w:rsidR="00E1525F" w:rsidRPr="006168AF" w:rsidRDefault="00E1525F" w:rsidP="00E1525F">
            <w:r w:rsidRPr="002155CD">
              <w:t xml:space="preserve">If historical Excel payment </w:t>
            </w:r>
            <w:proofErr w:type="gramStart"/>
            <w:r w:rsidRPr="002155CD">
              <w:t>detail is</w:t>
            </w:r>
            <w:proofErr w:type="gramEnd"/>
            <w:r w:rsidRPr="002155CD">
              <w:t xml:space="preserve"> incomplete or unreliable, the school shall import approved opening balances rather than create unverified transaction history.</w:t>
            </w:r>
          </w:p>
        </w:tc>
      </w:tr>
      <w:tr w:rsidR="00E1525F" w14:paraId="44D8B474" w14:textId="77777777" w:rsidTr="004A2024">
        <w:tc>
          <w:tcPr>
            <w:tcW w:w="4675" w:type="dxa"/>
          </w:tcPr>
          <w:p w14:paraId="3C24F933" w14:textId="77777777" w:rsidR="00E1525F" w:rsidRPr="008E6DB3" w:rsidRDefault="00E1525F" w:rsidP="00E1525F">
            <w:pPr>
              <w:rPr>
                <w:rFonts w:ascii="Times New Roman" w:hAnsi="Times New Roman" w:cs="Times New Roman"/>
              </w:rPr>
            </w:pPr>
          </w:p>
        </w:tc>
        <w:tc>
          <w:tcPr>
            <w:tcW w:w="4675" w:type="dxa"/>
          </w:tcPr>
          <w:p w14:paraId="7178DD8F" w14:textId="69595F15" w:rsidR="00E1525F" w:rsidRPr="006168AF" w:rsidRDefault="00E1525F" w:rsidP="00E1525F">
            <w:r w:rsidRPr="002155CD">
              <w:t>The school must approve fee amounts, due dates, and payment-allocation rules before implementation.</w:t>
            </w:r>
          </w:p>
        </w:tc>
      </w:tr>
    </w:tbl>
    <w:p w14:paraId="2EA0D58E" w14:textId="77777777" w:rsidR="006623DE" w:rsidRDefault="006623DE" w:rsidP="00C501D5">
      <w:pPr>
        <w:rPr>
          <w:rFonts w:ascii="Times New Roman" w:hAnsi="Times New Roman" w:cs="Times New Roman"/>
          <w:b/>
          <w:bCs/>
        </w:rPr>
      </w:pPr>
    </w:p>
    <w:p w14:paraId="0B8E5925" w14:textId="6B2D72B0" w:rsidR="00C96195" w:rsidRDefault="00C501D5" w:rsidP="00C501D5">
      <w:pPr>
        <w:rPr>
          <w:rFonts w:ascii="Times New Roman" w:hAnsi="Times New Roman" w:cs="Times New Roman"/>
          <w:b/>
          <w:bCs/>
        </w:rPr>
      </w:pPr>
      <w:r w:rsidRPr="00BD0F7C">
        <w:rPr>
          <w:rFonts w:ascii="Times New Roman" w:hAnsi="Times New Roman" w:cs="Times New Roman"/>
          <w:b/>
          <w:bCs/>
        </w:rPr>
        <w:t>1.6 Glossary</w:t>
      </w:r>
    </w:p>
    <w:tbl>
      <w:tblPr>
        <w:tblStyle w:val="TableGrid"/>
        <w:tblW w:w="0" w:type="auto"/>
        <w:tblLook w:val="04A0" w:firstRow="1" w:lastRow="0" w:firstColumn="1" w:lastColumn="0" w:noHBand="0" w:noVBand="1"/>
      </w:tblPr>
      <w:tblGrid>
        <w:gridCol w:w="4675"/>
        <w:gridCol w:w="4675"/>
      </w:tblGrid>
      <w:tr w:rsidR="006623DE" w:rsidRPr="006623DE" w14:paraId="53F1213E" w14:textId="77777777">
        <w:tc>
          <w:tcPr>
            <w:tcW w:w="4675" w:type="dxa"/>
          </w:tcPr>
          <w:p w14:paraId="68628318" w14:textId="77777777" w:rsidR="006623DE" w:rsidRPr="006623DE" w:rsidRDefault="006623DE" w:rsidP="0026505E">
            <w:pPr>
              <w:rPr>
                <w:rFonts w:ascii="Times New Roman" w:hAnsi="Times New Roman" w:cs="Times New Roman"/>
                <w:b/>
                <w:bCs/>
              </w:rPr>
            </w:pPr>
            <w:r w:rsidRPr="006623DE">
              <w:rPr>
                <w:rFonts w:ascii="Times New Roman" w:hAnsi="Times New Roman" w:cs="Times New Roman"/>
                <w:b/>
                <w:bCs/>
              </w:rPr>
              <w:t>Term</w:t>
            </w:r>
          </w:p>
        </w:tc>
        <w:tc>
          <w:tcPr>
            <w:tcW w:w="4675" w:type="dxa"/>
          </w:tcPr>
          <w:p w14:paraId="264C3099" w14:textId="77777777" w:rsidR="006623DE" w:rsidRPr="006623DE" w:rsidRDefault="006623DE" w:rsidP="0026505E">
            <w:pPr>
              <w:rPr>
                <w:rFonts w:ascii="Times New Roman" w:hAnsi="Times New Roman" w:cs="Times New Roman"/>
                <w:b/>
                <w:bCs/>
              </w:rPr>
            </w:pPr>
            <w:r w:rsidRPr="006623DE">
              <w:rPr>
                <w:rFonts w:ascii="Times New Roman" w:hAnsi="Times New Roman" w:cs="Times New Roman"/>
                <w:b/>
                <w:bCs/>
              </w:rPr>
              <w:t>Definition</w:t>
            </w:r>
          </w:p>
        </w:tc>
      </w:tr>
      <w:tr w:rsidR="006623DE" w:rsidRPr="006623DE" w14:paraId="5AF6F4B0" w14:textId="77777777">
        <w:tc>
          <w:tcPr>
            <w:tcW w:w="4675" w:type="dxa"/>
          </w:tcPr>
          <w:p w14:paraId="6495222F" w14:textId="77777777" w:rsidR="006623DE" w:rsidRPr="006623DE" w:rsidRDefault="006623DE" w:rsidP="0026505E">
            <w:pPr>
              <w:rPr>
                <w:rFonts w:ascii="Times New Roman" w:hAnsi="Times New Roman" w:cs="Times New Roman"/>
              </w:rPr>
            </w:pPr>
            <w:r w:rsidRPr="006623DE">
              <w:rPr>
                <w:rFonts w:ascii="Times New Roman" w:hAnsi="Times New Roman" w:cs="Times New Roman"/>
              </w:rPr>
              <w:t>Arrears</w:t>
            </w:r>
          </w:p>
        </w:tc>
        <w:tc>
          <w:tcPr>
            <w:tcW w:w="4675" w:type="dxa"/>
          </w:tcPr>
          <w:p w14:paraId="484D5D09" w14:textId="77777777" w:rsidR="006623DE" w:rsidRPr="006623DE" w:rsidRDefault="006623DE" w:rsidP="0026505E">
            <w:pPr>
              <w:rPr>
                <w:rFonts w:ascii="Times New Roman" w:hAnsi="Times New Roman" w:cs="Times New Roman"/>
              </w:rPr>
            </w:pPr>
            <w:r w:rsidRPr="006623DE">
              <w:rPr>
                <w:rFonts w:ascii="Times New Roman" w:hAnsi="Times New Roman" w:cs="Times New Roman"/>
              </w:rPr>
              <w:t xml:space="preserve">Outstanding fees </w:t>
            </w:r>
            <w:proofErr w:type="gramStart"/>
            <w:r w:rsidRPr="006623DE">
              <w:rPr>
                <w:rFonts w:ascii="Times New Roman" w:hAnsi="Times New Roman" w:cs="Times New Roman"/>
              </w:rPr>
              <w:t>past</w:t>
            </w:r>
            <w:proofErr w:type="gramEnd"/>
            <w:r w:rsidRPr="006623DE">
              <w:rPr>
                <w:rFonts w:ascii="Times New Roman" w:hAnsi="Times New Roman" w:cs="Times New Roman"/>
              </w:rPr>
              <w:t xml:space="preserve"> their due date.</w:t>
            </w:r>
          </w:p>
        </w:tc>
      </w:tr>
      <w:tr w:rsidR="006623DE" w:rsidRPr="006623DE" w14:paraId="66870412" w14:textId="77777777">
        <w:tc>
          <w:tcPr>
            <w:tcW w:w="4675" w:type="dxa"/>
          </w:tcPr>
          <w:p w14:paraId="4F15FCA5" w14:textId="77777777" w:rsidR="006623DE" w:rsidRPr="006623DE" w:rsidRDefault="006623DE" w:rsidP="0026505E">
            <w:pPr>
              <w:rPr>
                <w:rFonts w:ascii="Times New Roman" w:hAnsi="Times New Roman" w:cs="Times New Roman"/>
              </w:rPr>
            </w:pPr>
            <w:r w:rsidRPr="006623DE">
              <w:rPr>
                <w:rFonts w:ascii="Times New Roman" w:hAnsi="Times New Roman" w:cs="Times New Roman"/>
              </w:rPr>
              <w:t>Bursar</w:t>
            </w:r>
          </w:p>
        </w:tc>
        <w:tc>
          <w:tcPr>
            <w:tcW w:w="4675" w:type="dxa"/>
          </w:tcPr>
          <w:p w14:paraId="198A37AF" w14:textId="77777777" w:rsidR="006623DE" w:rsidRPr="006623DE" w:rsidRDefault="006623DE" w:rsidP="0026505E">
            <w:pPr>
              <w:rPr>
                <w:rFonts w:ascii="Times New Roman" w:hAnsi="Times New Roman" w:cs="Times New Roman"/>
              </w:rPr>
            </w:pPr>
            <w:r w:rsidRPr="006623DE">
              <w:rPr>
                <w:rFonts w:ascii="Times New Roman" w:hAnsi="Times New Roman" w:cs="Times New Roman"/>
              </w:rPr>
              <w:t xml:space="preserve">The school finance officer </w:t>
            </w:r>
            <w:proofErr w:type="gramStart"/>
            <w:r w:rsidRPr="006623DE">
              <w:rPr>
                <w:rFonts w:ascii="Times New Roman" w:hAnsi="Times New Roman" w:cs="Times New Roman"/>
              </w:rPr>
              <w:t>responsible</w:t>
            </w:r>
            <w:proofErr w:type="gramEnd"/>
            <w:r w:rsidRPr="006623DE">
              <w:rPr>
                <w:rFonts w:ascii="Times New Roman" w:hAnsi="Times New Roman" w:cs="Times New Roman"/>
              </w:rPr>
              <w:t xml:space="preserve"> for fee administration.</w:t>
            </w:r>
          </w:p>
        </w:tc>
      </w:tr>
      <w:tr w:rsidR="006623DE" w:rsidRPr="006623DE" w14:paraId="6C4E17B0" w14:textId="77777777">
        <w:tc>
          <w:tcPr>
            <w:tcW w:w="4675" w:type="dxa"/>
          </w:tcPr>
          <w:p w14:paraId="64B41C06" w14:textId="77777777" w:rsidR="006623DE" w:rsidRPr="006623DE" w:rsidRDefault="006623DE" w:rsidP="0026505E">
            <w:pPr>
              <w:rPr>
                <w:rFonts w:ascii="Times New Roman" w:hAnsi="Times New Roman" w:cs="Times New Roman"/>
              </w:rPr>
            </w:pPr>
            <w:r w:rsidRPr="006623DE">
              <w:rPr>
                <w:rFonts w:ascii="Times New Roman" w:hAnsi="Times New Roman" w:cs="Times New Roman"/>
              </w:rPr>
              <w:t>Instalment</w:t>
            </w:r>
          </w:p>
        </w:tc>
        <w:tc>
          <w:tcPr>
            <w:tcW w:w="4675" w:type="dxa"/>
          </w:tcPr>
          <w:p w14:paraId="6CA40B30" w14:textId="77777777" w:rsidR="006623DE" w:rsidRPr="006623DE" w:rsidRDefault="006623DE" w:rsidP="0026505E">
            <w:pPr>
              <w:rPr>
                <w:rFonts w:ascii="Times New Roman" w:hAnsi="Times New Roman" w:cs="Times New Roman"/>
              </w:rPr>
            </w:pPr>
            <w:proofErr w:type="gramStart"/>
            <w:r w:rsidRPr="006623DE">
              <w:rPr>
                <w:rFonts w:ascii="Times New Roman" w:hAnsi="Times New Roman" w:cs="Times New Roman"/>
              </w:rPr>
              <w:t>A partial</w:t>
            </w:r>
            <w:proofErr w:type="gramEnd"/>
            <w:r w:rsidRPr="006623DE">
              <w:rPr>
                <w:rFonts w:ascii="Times New Roman" w:hAnsi="Times New Roman" w:cs="Times New Roman"/>
              </w:rPr>
              <w:t xml:space="preserve"> payment toward one or more fee charges.</w:t>
            </w:r>
          </w:p>
        </w:tc>
      </w:tr>
      <w:tr w:rsidR="006623DE" w:rsidRPr="006623DE" w14:paraId="632BAEEF" w14:textId="77777777">
        <w:tc>
          <w:tcPr>
            <w:tcW w:w="4675" w:type="dxa"/>
          </w:tcPr>
          <w:p w14:paraId="0AEFA078" w14:textId="77777777" w:rsidR="006623DE" w:rsidRPr="006623DE" w:rsidRDefault="006623DE" w:rsidP="0026505E">
            <w:pPr>
              <w:rPr>
                <w:rFonts w:ascii="Times New Roman" w:hAnsi="Times New Roman" w:cs="Times New Roman"/>
              </w:rPr>
            </w:pPr>
            <w:r w:rsidRPr="006623DE">
              <w:rPr>
                <w:rFonts w:ascii="Times New Roman" w:hAnsi="Times New Roman" w:cs="Times New Roman"/>
              </w:rPr>
              <w:t>Unapplied credit</w:t>
            </w:r>
          </w:p>
        </w:tc>
        <w:tc>
          <w:tcPr>
            <w:tcW w:w="4675" w:type="dxa"/>
          </w:tcPr>
          <w:p w14:paraId="25EBD3DE" w14:textId="77777777" w:rsidR="006623DE" w:rsidRPr="006623DE" w:rsidRDefault="006623DE" w:rsidP="0026505E">
            <w:pPr>
              <w:rPr>
                <w:rFonts w:ascii="Times New Roman" w:hAnsi="Times New Roman" w:cs="Times New Roman"/>
              </w:rPr>
            </w:pPr>
            <w:r w:rsidRPr="006623DE">
              <w:rPr>
                <w:rFonts w:ascii="Times New Roman" w:hAnsi="Times New Roman" w:cs="Times New Roman"/>
              </w:rPr>
              <w:t>Money received that exceeds currently outstanding fees and has not yet been applied to a charge.</w:t>
            </w:r>
          </w:p>
        </w:tc>
      </w:tr>
      <w:tr w:rsidR="006623DE" w:rsidRPr="006623DE" w14:paraId="399E7202" w14:textId="77777777">
        <w:tc>
          <w:tcPr>
            <w:tcW w:w="4675" w:type="dxa"/>
          </w:tcPr>
          <w:p w14:paraId="1DE2E503" w14:textId="77777777" w:rsidR="006623DE" w:rsidRPr="006623DE" w:rsidRDefault="006623DE" w:rsidP="0026505E">
            <w:pPr>
              <w:rPr>
                <w:rFonts w:ascii="Times New Roman" w:hAnsi="Times New Roman" w:cs="Times New Roman"/>
              </w:rPr>
            </w:pPr>
            <w:r w:rsidRPr="006623DE">
              <w:rPr>
                <w:rFonts w:ascii="Times New Roman" w:hAnsi="Times New Roman" w:cs="Times New Roman"/>
              </w:rPr>
              <w:t>Receipt</w:t>
            </w:r>
          </w:p>
        </w:tc>
        <w:tc>
          <w:tcPr>
            <w:tcW w:w="4675" w:type="dxa"/>
          </w:tcPr>
          <w:p w14:paraId="247863EE" w14:textId="77777777" w:rsidR="006623DE" w:rsidRPr="006623DE" w:rsidRDefault="006623DE" w:rsidP="0026505E">
            <w:pPr>
              <w:rPr>
                <w:rFonts w:ascii="Times New Roman" w:hAnsi="Times New Roman" w:cs="Times New Roman"/>
              </w:rPr>
            </w:pPr>
            <w:r w:rsidRPr="006623DE">
              <w:rPr>
                <w:rFonts w:ascii="Times New Roman" w:hAnsi="Times New Roman" w:cs="Times New Roman"/>
              </w:rPr>
              <w:t>Proof that the system recorded a payment.</w:t>
            </w:r>
          </w:p>
        </w:tc>
      </w:tr>
      <w:tr w:rsidR="006623DE" w:rsidRPr="006623DE" w14:paraId="6A19F2F5" w14:textId="77777777">
        <w:tc>
          <w:tcPr>
            <w:tcW w:w="4675" w:type="dxa"/>
          </w:tcPr>
          <w:p w14:paraId="0E889AAF" w14:textId="77777777" w:rsidR="006623DE" w:rsidRPr="006623DE" w:rsidRDefault="006623DE" w:rsidP="0026505E">
            <w:pPr>
              <w:rPr>
                <w:rFonts w:ascii="Times New Roman" w:hAnsi="Times New Roman" w:cs="Times New Roman"/>
              </w:rPr>
            </w:pPr>
            <w:r w:rsidRPr="006623DE">
              <w:rPr>
                <w:rFonts w:ascii="Times New Roman" w:hAnsi="Times New Roman" w:cs="Times New Roman"/>
              </w:rPr>
              <w:t>Audit trail</w:t>
            </w:r>
          </w:p>
        </w:tc>
        <w:tc>
          <w:tcPr>
            <w:tcW w:w="4675" w:type="dxa"/>
          </w:tcPr>
          <w:p w14:paraId="29A2EAE4" w14:textId="77777777" w:rsidR="006623DE" w:rsidRPr="006623DE" w:rsidRDefault="006623DE" w:rsidP="0026505E">
            <w:pPr>
              <w:rPr>
                <w:rFonts w:ascii="Times New Roman" w:hAnsi="Times New Roman" w:cs="Times New Roman"/>
              </w:rPr>
            </w:pPr>
            <w:r w:rsidRPr="006623DE">
              <w:rPr>
                <w:rFonts w:ascii="Times New Roman" w:hAnsi="Times New Roman" w:cs="Times New Roman"/>
              </w:rPr>
              <w:t>A history of financial and administrative actions, including who performed them and when.</w:t>
            </w:r>
          </w:p>
        </w:tc>
      </w:tr>
      <w:tr w:rsidR="006623DE" w:rsidRPr="006623DE" w14:paraId="5D6F8F9D" w14:textId="77777777">
        <w:tc>
          <w:tcPr>
            <w:tcW w:w="4675" w:type="dxa"/>
          </w:tcPr>
          <w:p w14:paraId="008AA1CF" w14:textId="77777777" w:rsidR="006623DE" w:rsidRPr="006623DE" w:rsidRDefault="006623DE" w:rsidP="0026505E">
            <w:pPr>
              <w:rPr>
                <w:rFonts w:ascii="Times New Roman" w:hAnsi="Times New Roman" w:cs="Times New Roman"/>
              </w:rPr>
            </w:pPr>
            <w:r w:rsidRPr="006623DE">
              <w:rPr>
                <w:rFonts w:ascii="Times New Roman" w:hAnsi="Times New Roman" w:cs="Times New Roman"/>
              </w:rPr>
              <w:t>RPO</w:t>
            </w:r>
          </w:p>
        </w:tc>
        <w:tc>
          <w:tcPr>
            <w:tcW w:w="4675" w:type="dxa"/>
          </w:tcPr>
          <w:p w14:paraId="616E3EE4" w14:textId="77777777" w:rsidR="006623DE" w:rsidRPr="006623DE" w:rsidRDefault="006623DE" w:rsidP="0026505E">
            <w:pPr>
              <w:rPr>
                <w:rFonts w:ascii="Times New Roman" w:hAnsi="Times New Roman" w:cs="Times New Roman"/>
              </w:rPr>
            </w:pPr>
            <w:r w:rsidRPr="006623DE">
              <w:rPr>
                <w:rFonts w:ascii="Times New Roman" w:hAnsi="Times New Roman" w:cs="Times New Roman"/>
              </w:rPr>
              <w:t>Recovery point objective: the maximum acceptable period of data that could be lost after a failure.</w:t>
            </w:r>
          </w:p>
        </w:tc>
      </w:tr>
      <w:tr w:rsidR="006623DE" w:rsidRPr="006623DE" w14:paraId="5E637F98" w14:textId="77777777">
        <w:tc>
          <w:tcPr>
            <w:tcW w:w="4675" w:type="dxa"/>
          </w:tcPr>
          <w:p w14:paraId="1BE556B9" w14:textId="77777777" w:rsidR="006623DE" w:rsidRPr="006623DE" w:rsidRDefault="006623DE" w:rsidP="0026505E">
            <w:pPr>
              <w:rPr>
                <w:rFonts w:ascii="Times New Roman" w:hAnsi="Times New Roman" w:cs="Times New Roman"/>
              </w:rPr>
            </w:pPr>
            <w:r w:rsidRPr="006623DE">
              <w:rPr>
                <w:rFonts w:ascii="Times New Roman" w:hAnsi="Times New Roman" w:cs="Times New Roman"/>
              </w:rPr>
              <w:t>RTO</w:t>
            </w:r>
          </w:p>
        </w:tc>
        <w:tc>
          <w:tcPr>
            <w:tcW w:w="4675" w:type="dxa"/>
          </w:tcPr>
          <w:p w14:paraId="483CC522" w14:textId="77777777" w:rsidR="006623DE" w:rsidRPr="006623DE" w:rsidRDefault="006623DE" w:rsidP="0026505E">
            <w:pPr>
              <w:rPr>
                <w:rFonts w:ascii="Times New Roman" w:hAnsi="Times New Roman" w:cs="Times New Roman"/>
              </w:rPr>
            </w:pPr>
            <w:r w:rsidRPr="006623DE">
              <w:rPr>
                <w:rFonts w:ascii="Times New Roman" w:hAnsi="Times New Roman" w:cs="Times New Roman"/>
              </w:rPr>
              <w:t>Recovery time objective: the maximum acceptable time to restore service after a failure.</w:t>
            </w:r>
          </w:p>
        </w:tc>
      </w:tr>
    </w:tbl>
    <w:p w14:paraId="3C5365A4" w14:textId="77777777" w:rsidR="00C96195" w:rsidRDefault="00C96195" w:rsidP="00C501D5">
      <w:pPr>
        <w:rPr>
          <w:rFonts w:ascii="Times New Roman" w:hAnsi="Times New Roman" w:cs="Times New Roman"/>
          <w:b/>
          <w:bCs/>
        </w:rPr>
      </w:pPr>
    </w:p>
    <w:p w14:paraId="50E5F56C" w14:textId="77777777" w:rsidR="00C96195" w:rsidRDefault="00C96195" w:rsidP="00C501D5">
      <w:pPr>
        <w:rPr>
          <w:rFonts w:ascii="Times New Roman" w:hAnsi="Times New Roman" w:cs="Times New Roman"/>
          <w:b/>
          <w:bCs/>
        </w:rPr>
      </w:pPr>
    </w:p>
    <w:p w14:paraId="5B99DF32" w14:textId="77777777" w:rsidR="00AD09CF" w:rsidRDefault="00AD09CF" w:rsidP="00C501D5">
      <w:pPr>
        <w:rPr>
          <w:rFonts w:ascii="Times New Roman" w:hAnsi="Times New Roman" w:cs="Times New Roman"/>
          <w:b/>
          <w:bCs/>
        </w:rPr>
      </w:pPr>
    </w:p>
    <w:p w14:paraId="51CF72F1" w14:textId="77777777" w:rsidR="00D84392" w:rsidRDefault="00D84392" w:rsidP="00C501D5">
      <w:pPr>
        <w:rPr>
          <w:rFonts w:ascii="Times New Roman" w:hAnsi="Times New Roman" w:cs="Times New Roman"/>
          <w:b/>
          <w:bCs/>
          <w:sz w:val="28"/>
          <w:szCs w:val="28"/>
          <w:u w:val="single"/>
        </w:rPr>
      </w:pPr>
    </w:p>
    <w:p w14:paraId="2FE51EA9" w14:textId="77777777" w:rsidR="00D84392" w:rsidRDefault="00D84392" w:rsidP="00C501D5">
      <w:pPr>
        <w:rPr>
          <w:rFonts w:ascii="Times New Roman" w:hAnsi="Times New Roman" w:cs="Times New Roman"/>
          <w:b/>
          <w:bCs/>
          <w:sz w:val="28"/>
          <w:szCs w:val="28"/>
          <w:u w:val="single"/>
        </w:rPr>
      </w:pPr>
    </w:p>
    <w:p w14:paraId="42BEA3BC" w14:textId="77777777" w:rsidR="00D84392" w:rsidRDefault="00D84392" w:rsidP="00C501D5">
      <w:pPr>
        <w:rPr>
          <w:rFonts w:ascii="Times New Roman" w:hAnsi="Times New Roman" w:cs="Times New Roman"/>
          <w:b/>
          <w:bCs/>
          <w:sz w:val="28"/>
          <w:szCs w:val="28"/>
          <w:u w:val="single"/>
        </w:rPr>
      </w:pPr>
    </w:p>
    <w:p w14:paraId="5080D4CE" w14:textId="77777777" w:rsidR="00D84392" w:rsidRDefault="00D84392" w:rsidP="00C501D5">
      <w:pPr>
        <w:rPr>
          <w:rFonts w:ascii="Times New Roman" w:hAnsi="Times New Roman" w:cs="Times New Roman"/>
          <w:b/>
          <w:bCs/>
          <w:sz w:val="28"/>
          <w:szCs w:val="28"/>
          <w:u w:val="single"/>
        </w:rPr>
      </w:pPr>
    </w:p>
    <w:p w14:paraId="5FD65830" w14:textId="269C2D41" w:rsidR="00C501D5" w:rsidRPr="00B332F1" w:rsidRDefault="00C501D5" w:rsidP="00C501D5">
      <w:pPr>
        <w:rPr>
          <w:rFonts w:ascii="Times New Roman" w:hAnsi="Times New Roman" w:cs="Times New Roman"/>
          <w:b/>
          <w:bCs/>
          <w:sz w:val="28"/>
          <w:szCs w:val="28"/>
          <w:u w:val="single"/>
        </w:rPr>
      </w:pPr>
      <w:r w:rsidRPr="00B332F1">
        <w:rPr>
          <w:rFonts w:ascii="Times New Roman" w:hAnsi="Times New Roman" w:cs="Times New Roman"/>
          <w:b/>
          <w:bCs/>
          <w:sz w:val="28"/>
          <w:szCs w:val="28"/>
          <w:u w:val="single"/>
        </w:rPr>
        <w:lastRenderedPageBreak/>
        <w:t>Part 2: Estimate and Work Schedule</w:t>
      </w:r>
    </w:p>
    <w:p w14:paraId="659018D7" w14:textId="3CA345A2" w:rsidR="00F514B9" w:rsidRDefault="00BA1261" w:rsidP="00C501D5">
      <w:pPr>
        <w:rPr>
          <w:rFonts w:ascii="Times New Roman" w:hAnsi="Times New Roman" w:cs="Times New Roman"/>
          <w:b/>
          <w:bCs/>
        </w:rPr>
      </w:pPr>
      <w:r>
        <w:rPr>
          <w:rFonts w:ascii="Times New Roman" w:hAnsi="Times New Roman" w:cs="Times New Roman"/>
          <w:b/>
          <w:bCs/>
        </w:rPr>
        <w:t xml:space="preserve">2.1 Task Breakdown </w:t>
      </w:r>
      <w:r w:rsidR="0026318F">
        <w:rPr>
          <w:rFonts w:ascii="Times New Roman" w:hAnsi="Times New Roman" w:cs="Times New Roman"/>
          <w:b/>
          <w:bCs/>
        </w:rPr>
        <w:t xml:space="preserve"> </w:t>
      </w:r>
    </w:p>
    <w:p w14:paraId="62BE3315"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Increment 1: Student registration, student records, login system, search functionality.</w:t>
      </w:r>
    </w:p>
    <w:tbl>
      <w:tblPr>
        <w:tblW w:w="1053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
        <w:gridCol w:w="3510"/>
        <w:gridCol w:w="720"/>
        <w:gridCol w:w="630"/>
        <w:gridCol w:w="720"/>
        <w:gridCol w:w="900"/>
        <w:gridCol w:w="900"/>
        <w:gridCol w:w="2520"/>
      </w:tblGrid>
      <w:tr w:rsidR="00F514B9" w:rsidRPr="00F514B9" w14:paraId="2918AE4E" w14:textId="77777777" w:rsidTr="00D56204">
        <w:trPr>
          <w:trHeight w:val="710"/>
          <w:tblHeader/>
        </w:trPr>
        <w:tc>
          <w:tcPr>
            <w:tcW w:w="63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35BA8CFD"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w:t>
            </w:r>
          </w:p>
        </w:tc>
        <w:tc>
          <w:tcPr>
            <w:tcW w:w="351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50BF9003"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Task</w:t>
            </w:r>
          </w:p>
        </w:tc>
        <w:tc>
          <w:tcPr>
            <w:tcW w:w="72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6004B594"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O</w:t>
            </w:r>
          </w:p>
        </w:tc>
        <w:tc>
          <w:tcPr>
            <w:tcW w:w="63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2FB6DD96"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M</w:t>
            </w:r>
          </w:p>
        </w:tc>
        <w:tc>
          <w:tcPr>
            <w:tcW w:w="72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155F8FC6"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P</w:t>
            </w:r>
          </w:p>
        </w:tc>
        <w:tc>
          <w:tcPr>
            <w:tcW w:w="9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0E1B4EF6"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E</w:t>
            </w:r>
          </w:p>
        </w:tc>
        <w:tc>
          <w:tcPr>
            <w:tcW w:w="9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48B0F767"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SD</w:t>
            </w:r>
          </w:p>
        </w:tc>
        <w:tc>
          <w:tcPr>
            <w:tcW w:w="252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4810018F"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Assumption behind it</w:t>
            </w:r>
          </w:p>
        </w:tc>
      </w:tr>
      <w:tr w:rsidR="00F514B9" w:rsidRPr="00D56204" w14:paraId="51372BAF" w14:textId="77777777" w:rsidTr="00D56204">
        <w:trPr>
          <w:trHeight w:val="620"/>
        </w:trPr>
        <w:tc>
          <w:tcPr>
            <w:tcW w:w="63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32E3BAA2"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w:t>
            </w:r>
          </w:p>
        </w:tc>
        <w:tc>
          <w:tcPr>
            <w:tcW w:w="351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657B9996"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Project setup &amp; Git repository</w:t>
            </w:r>
          </w:p>
        </w:tc>
        <w:tc>
          <w:tcPr>
            <w:tcW w:w="7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51C00D4C"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2</w:t>
            </w:r>
          </w:p>
        </w:tc>
        <w:tc>
          <w:tcPr>
            <w:tcW w:w="63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4FCAF579"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3</w:t>
            </w:r>
          </w:p>
        </w:tc>
        <w:tc>
          <w:tcPr>
            <w:tcW w:w="7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38380D22"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6</w:t>
            </w:r>
          </w:p>
        </w:tc>
        <w:tc>
          <w:tcPr>
            <w:tcW w:w="9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595C9396"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3.33</w:t>
            </w:r>
          </w:p>
        </w:tc>
        <w:tc>
          <w:tcPr>
            <w:tcW w:w="9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4F96D136"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0.67</w:t>
            </w:r>
          </w:p>
        </w:tc>
        <w:tc>
          <w:tcPr>
            <w:tcW w:w="25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67E4D7C9"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Development tools already installed</w:t>
            </w:r>
          </w:p>
        </w:tc>
      </w:tr>
      <w:tr w:rsidR="00F514B9" w:rsidRPr="00D56204" w14:paraId="5049A647" w14:textId="77777777" w:rsidTr="00D56204">
        <w:tc>
          <w:tcPr>
            <w:tcW w:w="63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4C93C778"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2</w:t>
            </w:r>
          </w:p>
        </w:tc>
        <w:tc>
          <w:tcPr>
            <w:tcW w:w="351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5C5819D6"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Database design for student records</w:t>
            </w:r>
          </w:p>
        </w:tc>
        <w:tc>
          <w:tcPr>
            <w:tcW w:w="7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3AE41F61"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4</w:t>
            </w:r>
          </w:p>
        </w:tc>
        <w:tc>
          <w:tcPr>
            <w:tcW w:w="63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5C9490A5"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6</w:t>
            </w:r>
          </w:p>
        </w:tc>
        <w:tc>
          <w:tcPr>
            <w:tcW w:w="7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4A7E03ED"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10</w:t>
            </w:r>
          </w:p>
        </w:tc>
        <w:tc>
          <w:tcPr>
            <w:tcW w:w="9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5F6969D8"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6.33</w:t>
            </w:r>
          </w:p>
        </w:tc>
        <w:tc>
          <w:tcPr>
            <w:tcW w:w="9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6A0E7FFF"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1.00</w:t>
            </w:r>
          </w:p>
        </w:tc>
        <w:tc>
          <w:tcPr>
            <w:tcW w:w="25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4951557E"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Requirements remain stable</w:t>
            </w:r>
          </w:p>
        </w:tc>
      </w:tr>
      <w:tr w:rsidR="00F514B9" w:rsidRPr="00D56204" w14:paraId="4E4E0EAA" w14:textId="77777777" w:rsidTr="00D56204">
        <w:tc>
          <w:tcPr>
            <w:tcW w:w="63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347CD406"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3</w:t>
            </w:r>
          </w:p>
        </w:tc>
        <w:tc>
          <w:tcPr>
            <w:tcW w:w="351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33DEC90A"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Student registration form</w:t>
            </w:r>
          </w:p>
        </w:tc>
        <w:tc>
          <w:tcPr>
            <w:tcW w:w="7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04D35CD4"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4</w:t>
            </w:r>
          </w:p>
        </w:tc>
        <w:tc>
          <w:tcPr>
            <w:tcW w:w="63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3B9CDC7A"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8</w:t>
            </w:r>
          </w:p>
        </w:tc>
        <w:tc>
          <w:tcPr>
            <w:tcW w:w="7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0BC2F549"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12</w:t>
            </w:r>
          </w:p>
        </w:tc>
        <w:tc>
          <w:tcPr>
            <w:tcW w:w="9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5148B780"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8.00</w:t>
            </w:r>
          </w:p>
        </w:tc>
        <w:tc>
          <w:tcPr>
            <w:tcW w:w="9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6DB49C5D"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1.33</w:t>
            </w:r>
          </w:p>
        </w:tc>
        <w:tc>
          <w:tcPr>
            <w:tcW w:w="25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44DF8715"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No major UI changes</w:t>
            </w:r>
          </w:p>
        </w:tc>
      </w:tr>
      <w:tr w:rsidR="00F514B9" w:rsidRPr="00D56204" w14:paraId="1DAD6BE5" w14:textId="77777777" w:rsidTr="00D56204">
        <w:tc>
          <w:tcPr>
            <w:tcW w:w="63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23956807"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4</w:t>
            </w:r>
          </w:p>
        </w:tc>
        <w:tc>
          <w:tcPr>
            <w:tcW w:w="351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35C486F8"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Student record management</w:t>
            </w:r>
          </w:p>
        </w:tc>
        <w:tc>
          <w:tcPr>
            <w:tcW w:w="7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4F7ABB4C"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6</w:t>
            </w:r>
          </w:p>
        </w:tc>
        <w:tc>
          <w:tcPr>
            <w:tcW w:w="63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32703F55"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10</w:t>
            </w:r>
          </w:p>
        </w:tc>
        <w:tc>
          <w:tcPr>
            <w:tcW w:w="7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173A68DD"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16</w:t>
            </w:r>
          </w:p>
        </w:tc>
        <w:tc>
          <w:tcPr>
            <w:tcW w:w="9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36D5969D"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10.33</w:t>
            </w:r>
          </w:p>
        </w:tc>
        <w:tc>
          <w:tcPr>
            <w:tcW w:w="9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3AFFE4F2"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1.67</w:t>
            </w:r>
          </w:p>
        </w:tc>
        <w:tc>
          <w:tcPr>
            <w:tcW w:w="25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05FEDE93"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CRUD operations only</w:t>
            </w:r>
          </w:p>
        </w:tc>
      </w:tr>
      <w:tr w:rsidR="00F514B9" w:rsidRPr="00D56204" w14:paraId="1FEDA46D" w14:textId="77777777" w:rsidTr="00D56204">
        <w:tc>
          <w:tcPr>
            <w:tcW w:w="63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2110F667"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5</w:t>
            </w:r>
          </w:p>
        </w:tc>
        <w:tc>
          <w:tcPr>
            <w:tcW w:w="351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22C98877"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Login &amp; authentication</w:t>
            </w:r>
          </w:p>
        </w:tc>
        <w:tc>
          <w:tcPr>
            <w:tcW w:w="7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2884F5CE"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4</w:t>
            </w:r>
          </w:p>
        </w:tc>
        <w:tc>
          <w:tcPr>
            <w:tcW w:w="63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0FD698A3"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6</w:t>
            </w:r>
          </w:p>
        </w:tc>
        <w:tc>
          <w:tcPr>
            <w:tcW w:w="7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36AA4C8E"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12</w:t>
            </w:r>
          </w:p>
        </w:tc>
        <w:tc>
          <w:tcPr>
            <w:tcW w:w="9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3E47A4ED"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6.67</w:t>
            </w:r>
          </w:p>
        </w:tc>
        <w:tc>
          <w:tcPr>
            <w:tcW w:w="9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5D8EDA8F"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1.33</w:t>
            </w:r>
          </w:p>
        </w:tc>
        <w:tc>
          <w:tcPr>
            <w:tcW w:w="25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4C637E35"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Single-user role initially</w:t>
            </w:r>
          </w:p>
        </w:tc>
      </w:tr>
      <w:tr w:rsidR="00F514B9" w:rsidRPr="00D56204" w14:paraId="57E54034" w14:textId="77777777" w:rsidTr="00D56204">
        <w:tc>
          <w:tcPr>
            <w:tcW w:w="63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7AC9B605"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6</w:t>
            </w:r>
          </w:p>
        </w:tc>
        <w:tc>
          <w:tcPr>
            <w:tcW w:w="351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2758E883"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Student search functionality</w:t>
            </w:r>
          </w:p>
        </w:tc>
        <w:tc>
          <w:tcPr>
            <w:tcW w:w="7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18DCA576"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3</w:t>
            </w:r>
          </w:p>
        </w:tc>
        <w:tc>
          <w:tcPr>
            <w:tcW w:w="63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63C4585C"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5</w:t>
            </w:r>
          </w:p>
        </w:tc>
        <w:tc>
          <w:tcPr>
            <w:tcW w:w="7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7E7EBFF9"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10</w:t>
            </w:r>
          </w:p>
        </w:tc>
        <w:tc>
          <w:tcPr>
            <w:tcW w:w="9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5F97ABA4"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5.50</w:t>
            </w:r>
          </w:p>
        </w:tc>
        <w:tc>
          <w:tcPr>
            <w:tcW w:w="9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58A099E7"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1.17</w:t>
            </w:r>
          </w:p>
        </w:tc>
        <w:tc>
          <w:tcPr>
            <w:tcW w:w="25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243D1F44"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Search by ID and name only</w:t>
            </w:r>
          </w:p>
        </w:tc>
      </w:tr>
      <w:tr w:rsidR="00F514B9" w:rsidRPr="00D56204" w14:paraId="40848CED" w14:textId="77777777" w:rsidTr="00D56204">
        <w:tc>
          <w:tcPr>
            <w:tcW w:w="63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10DCF631"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7</w:t>
            </w:r>
          </w:p>
        </w:tc>
        <w:tc>
          <w:tcPr>
            <w:tcW w:w="351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07DD6D7A"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Unit testing</w:t>
            </w:r>
          </w:p>
        </w:tc>
        <w:tc>
          <w:tcPr>
            <w:tcW w:w="7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54BD9339"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3</w:t>
            </w:r>
          </w:p>
        </w:tc>
        <w:tc>
          <w:tcPr>
            <w:tcW w:w="63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07C5CA80"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5</w:t>
            </w:r>
          </w:p>
        </w:tc>
        <w:tc>
          <w:tcPr>
            <w:tcW w:w="7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49F64D57"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8</w:t>
            </w:r>
          </w:p>
        </w:tc>
        <w:tc>
          <w:tcPr>
            <w:tcW w:w="9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0901EF55"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5.17</w:t>
            </w:r>
          </w:p>
        </w:tc>
        <w:tc>
          <w:tcPr>
            <w:tcW w:w="9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2A47327F"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0.83</w:t>
            </w:r>
          </w:p>
        </w:tc>
        <w:tc>
          <w:tcPr>
            <w:tcW w:w="25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086908D5"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Core functions tested</w:t>
            </w:r>
          </w:p>
        </w:tc>
      </w:tr>
      <w:tr w:rsidR="00F514B9" w:rsidRPr="00D56204" w14:paraId="6A1AE81E" w14:textId="77777777" w:rsidTr="00D56204">
        <w:tc>
          <w:tcPr>
            <w:tcW w:w="63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381F26C1"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8</w:t>
            </w:r>
          </w:p>
        </w:tc>
        <w:tc>
          <w:tcPr>
            <w:tcW w:w="351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1E1E9EF8"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Power failure testing</w:t>
            </w:r>
          </w:p>
        </w:tc>
        <w:tc>
          <w:tcPr>
            <w:tcW w:w="7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17C5564E"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2</w:t>
            </w:r>
          </w:p>
        </w:tc>
        <w:tc>
          <w:tcPr>
            <w:tcW w:w="63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088CA962"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4</w:t>
            </w:r>
          </w:p>
        </w:tc>
        <w:tc>
          <w:tcPr>
            <w:tcW w:w="7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174ACD2D"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8</w:t>
            </w:r>
          </w:p>
        </w:tc>
        <w:tc>
          <w:tcPr>
            <w:tcW w:w="9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2BADF025"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4.33</w:t>
            </w:r>
          </w:p>
        </w:tc>
        <w:tc>
          <w:tcPr>
            <w:tcW w:w="9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4AE28924"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1.00</w:t>
            </w:r>
          </w:p>
        </w:tc>
        <w:tc>
          <w:tcPr>
            <w:tcW w:w="25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6FB411C7"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Testing environment available</w:t>
            </w:r>
          </w:p>
        </w:tc>
      </w:tr>
      <w:tr w:rsidR="00F514B9" w:rsidRPr="00D56204" w14:paraId="4A312F28" w14:textId="77777777" w:rsidTr="00D56204">
        <w:tc>
          <w:tcPr>
            <w:tcW w:w="63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2547A53C"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9</w:t>
            </w:r>
          </w:p>
        </w:tc>
        <w:tc>
          <w:tcPr>
            <w:tcW w:w="351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489ABC92"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Client review &amp; rework</w:t>
            </w:r>
          </w:p>
        </w:tc>
        <w:tc>
          <w:tcPr>
            <w:tcW w:w="7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73411BB5"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3</w:t>
            </w:r>
          </w:p>
        </w:tc>
        <w:tc>
          <w:tcPr>
            <w:tcW w:w="63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23D0D376"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6</w:t>
            </w:r>
          </w:p>
        </w:tc>
        <w:tc>
          <w:tcPr>
            <w:tcW w:w="7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1D4D0E24"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12</w:t>
            </w:r>
          </w:p>
        </w:tc>
        <w:tc>
          <w:tcPr>
            <w:tcW w:w="9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30243E5D"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6.50</w:t>
            </w:r>
          </w:p>
        </w:tc>
        <w:tc>
          <w:tcPr>
            <w:tcW w:w="9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797953F8"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1.50</w:t>
            </w:r>
          </w:p>
        </w:tc>
        <w:tc>
          <w:tcPr>
            <w:tcW w:w="25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3E97374C"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Client available for review</w:t>
            </w:r>
          </w:p>
        </w:tc>
      </w:tr>
      <w:tr w:rsidR="00F514B9" w:rsidRPr="00D56204" w14:paraId="216521E1" w14:textId="77777777" w:rsidTr="00D56204">
        <w:tc>
          <w:tcPr>
            <w:tcW w:w="63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5BEAF57C"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10</w:t>
            </w:r>
          </w:p>
        </w:tc>
        <w:tc>
          <w:tcPr>
            <w:tcW w:w="351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5FD87BB9"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Documentation &amp; handover notes</w:t>
            </w:r>
          </w:p>
        </w:tc>
        <w:tc>
          <w:tcPr>
            <w:tcW w:w="7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0F0F54B5"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2</w:t>
            </w:r>
          </w:p>
        </w:tc>
        <w:tc>
          <w:tcPr>
            <w:tcW w:w="63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5A3157D4"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4</w:t>
            </w:r>
          </w:p>
        </w:tc>
        <w:tc>
          <w:tcPr>
            <w:tcW w:w="7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32034312"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8</w:t>
            </w:r>
          </w:p>
        </w:tc>
        <w:tc>
          <w:tcPr>
            <w:tcW w:w="9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4230E853"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4.33</w:t>
            </w:r>
          </w:p>
        </w:tc>
        <w:tc>
          <w:tcPr>
            <w:tcW w:w="9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694D895F"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1.00</w:t>
            </w:r>
          </w:p>
        </w:tc>
        <w:tc>
          <w:tcPr>
            <w:tcW w:w="25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5E9BFDD1"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Basic documentation only</w:t>
            </w:r>
          </w:p>
        </w:tc>
      </w:tr>
    </w:tbl>
    <w:p w14:paraId="3FD17E3E"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 xml:space="preserve">Total E = </w:t>
      </w:r>
      <w:r w:rsidRPr="00D56204">
        <w:rPr>
          <w:rFonts w:ascii="Times New Roman" w:hAnsi="Times New Roman" w:cs="Times New Roman"/>
          <w:u w:val="single"/>
        </w:rPr>
        <w:t>60.49 h</w:t>
      </w:r>
      <w:r w:rsidRPr="00D56204">
        <w:rPr>
          <w:rFonts w:ascii="Times New Roman" w:hAnsi="Times New Roman" w:cs="Times New Roman"/>
        </w:rPr>
        <w:t xml:space="preserve">          Combined SD = </w:t>
      </w:r>
      <w:proofErr w:type="gramStart"/>
      <w:r w:rsidRPr="00D56204">
        <w:rPr>
          <w:rFonts w:ascii="Times New Roman" w:hAnsi="Times New Roman" w:cs="Times New Roman"/>
        </w:rPr>
        <w:t>√(</w:t>
      </w:r>
      <w:proofErr w:type="gramEnd"/>
      <w:r w:rsidRPr="00D56204">
        <w:rPr>
          <w:rFonts w:ascii="Times New Roman" w:hAnsi="Times New Roman" w:cs="Times New Roman"/>
        </w:rPr>
        <w:t xml:space="preserve">sum of SD²) = </w:t>
      </w:r>
      <w:r w:rsidRPr="00D56204">
        <w:rPr>
          <w:rFonts w:ascii="Times New Roman" w:hAnsi="Times New Roman" w:cs="Times New Roman"/>
          <w:u w:val="single"/>
        </w:rPr>
        <w:t>4.14 h</w:t>
      </w:r>
    </w:p>
    <w:p w14:paraId="62E4F1A1"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 xml:space="preserve">Note: the combined SD is NOT the sum of the SDs — square each </w:t>
      </w:r>
      <w:proofErr w:type="gramStart"/>
      <w:r w:rsidRPr="00D56204">
        <w:rPr>
          <w:rFonts w:ascii="Times New Roman" w:hAnsi="Times New Roman" w:cs="Times New Roman"/>
        </w:rPr>
        <w:t>one, add them</w:t>
      </w:r>
      <w:proofErr w:type="gramEnd"/>
      <w:r w:rsidRPr="00D56204">
        <w:rPr>
          <w:rFonts w:ascii="Times New Roman" w:hAnsi="Times New Roman" w:cs="Times New Roman"/>
        </w:rPr>
        <w:t>, then take the square root. Risks partly cancel out.</w:t>
      </w:r>
    </w:p>
    <w:p w14:paraId="041696EB" w14:textId="77777777" w:rsidR="00F514B9" w:rsidRPr="00D56204" w:rsidRDefault="00F514B9" w:rsidP="00F514B9">
      <w:pPr>
        <w:rPr>
          <w:rFonts w:ascii="Times New Roman" w:hAnsi="Times New Roman" w:cs="Times New Roman"/>
        </w:rPr>
      </w:pPr>
    </w:p>
    <w:p w14:paraId="71A85849"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lastRenderedPageBreak/>
        <w:t>Increment 2: Payment recording, instalment tracking, balance calculation, receipt printing.</w:t>
      </w:r>
    </w:p>
    <w:p w14:paraId="624FDB15"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 xml:space="preserve">E = </w:t>
      </w:r>
      <w:proofErr w:type="gramStart"/>
      <w:r w:rsidRPr="00F514B9">
        <w:rPr>
          <w:rFonts w:ascii="Times New Roman" w:hAnsi="Times New Roman" w:cs="Times New Roman"/>
          <w:b/>
          <w:bCs/>
        </w:rPr>
        <w:t>( O</w:t>
      </w:r>
      <w:proofErr w:type="gramEnd"/>
      <w:r w:rsidRPr="00F514B9">
        <w:rPr>
          <w:rFonts w:ascii="Times New Roman" w:hAnsi="Times New Roman" w:cs="Times New Roman"/>
          <w:b/>
          <w:bCs/>
        </w:rPr>
        <w:t xml:space="preserve"> + 4M + </w:t>
      </w:r>
      <w:proofErr w:type="gramStart"/>
      <w:r w:rsidRPr="00F514B9">
        <w:rPr>
          <w:rFonts w:ascii="Times New Roman" w:hAnsi="Times New Roman" w:cs="Times New Roman"/>
          <w:b/>
          <w:bCs/>
        </w:rPr>
        <w:t>P )</w:t>
      </w:r>
      <w:proofErr w:type="gramEnd"/>
      <w:r w:rsidRPr="00F514B9">
        <w:rPr>
          <w:rFonts w:ascii="Times New Roman" w:hAnsi="Times New Roman" w:cs="Times New Roman"/>
          <w:b/>
          <w:bCs/>
        </w:rPr>
        <w:t xml:space="preserve"> ÷ 6          SD = </w:t>
      </w:r>
      <w:proofErr w:type="gramStart"/>
      <w:r w:rsidRPr="00F514B9">
        <w:rPr>
          <w:rFonts w:ascii="Times New Roman" w:hAnsi="Times New Roman" w:cs="Times New Roman"/>
          <w:b/>
          <w:bCs/>
        </w:rPr>
        <w:t>( P</w:t>
      </w:r>
      <w:proofErr w:type="gramEnd"/>
      <w:r w:rsidRPr="00F514B9">
        <w:rPr>
          <w:rFonts w:ascii="Times New Roman" w:hAnsi="Times New Roman" w:cs="Times New Roman"/>
          <w:b/>
          <w:bCs/>
        </w:rPr>
        <w:t xml:space="preserve"> − </w:t>
      </w:r>
      <w:proofErr w:type="gramStart"/>
      <w:r w:rsidRPr="00F514B9">
        <w:rPr>
          <w:rFonts w:ascii="Times New Roman" w:hAnsi="Times New Roman" w:cs="Times New Roman"/>
          <w:b/>
          <w:bCs/>
        </w:rPr>
        <w:t>O )</w:t>
      </w:r>
      <w:proofErr w:type="gramEnd"/>
      <w:r w:rsidRPr="00F514B9">
        <w:rPr>
          <w:rFonts w:ascii="Times New Roman" w:hAnsi="Times New Roman" w:cs="Times New Roman"/>
          <w:b/>
          <w:bCs/>
        </w:rPr>
        <w:t xml:space="preserve"> ÷ 6</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795"/>
        <w:gridCol w:w="965"/>
        <w:gridCol w:w="700"/>
        <w:gridCol w:w="700"/>
        <w:gridCol w:w="900"/>
        <w:gridCol w:w="695"/>
        <w:gridCol w:w="2520"/>
      </w:tblGrid>
      <w:tr w:rsidR="00F514B9" w:rsidRPr="00F514B9" w14:paraId="771D5647" w14:textId="77777777" w:rsidTr="00D56204">
        <w:trPr>
          <w:tblHeader/>
        </w:trPr>
        <w:tc>
          <w:tcPr>
            <w:tcW w:w="62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2C94AA7E"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w:t>
            </w:r>
          </w:p>
        </w:tc>
        <w:tc>
          <w:tcPr>
            <w:tcW w:w="2795"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5E5D72E5"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Task</w:t>
            </w:r>
          </w:p>
        </w:tc>
        <w:tc>
          <w:tcPr>
            <w:tcW w:w="965"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420DB433"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O</w:t>
            </w:r>
          </w:p>
        </w:tc>
        <w:tc>
          <w:tcPr>
            <w:tcW w:w="7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22C6EFC8"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M</w:t>
            </w:r>
          </w:p>
        </w:tc>
        <w:tc>
          <w:tcPr>
            <w:tcW w:w="7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44E98AAC"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P</w:t>
            </w:r>
          </w:p>
        </w:tc>
        <w:tc>
          <w:tcPr>
            <w:tcW w:w="9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4E79B91B"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E</w:t>
            </w:r>
          </w:p>
        </w:tc>
        <w:tc>
          <w:tcPr>
            <w:tcW w:w="695"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2EBF2BBC"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SD</w:t>
            </w:r>
          </w:p>
        </w:tc>
        <w:tc>
          <w:tcPr>
            <w:tcW w:w="252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76FD867D"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Assumption behind it</w:t>
            </w:r>
          </w:p>
        </w:tc>
      </w:tr>
      <w:tr w:rsidR="00F514B9" w:rsidRPr="00D56204" w14:paraId="30E0E82A" w14:textId="77777777" w:rsidTr="00D56204">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B83DF26"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w:t>
            </w:r>
          </w:p>
        </w:tc>
        <w:tc>
          <w:tcPr>
            <w:tcW w:w="2795"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D148A4C"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Payment Recording</w:t>
            </w:r>
          </w:p>
        </w:tc>
        <w:tc>
          <w:tcPr>
            <w:tcW w:w="965"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80A691E"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3</w:t>
            </w:r>
          </w:p>
        </w:tc>
        <w:tc>
          <w:tcPr>
            <w:tcW w:w="7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26F5FC4"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5</w:t>
            </w:r>
          </w:p>
        </w:tc>
        <w:tc>
          <w:tcPr>
            <w:tcW w:w="7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75B9C10F"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7</w:t>
            </w:r>
          </w:p>
        </w:tc>
        <w:tc>
          <w:tcPr>
            <w:tcW w:w="9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72305B00"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5.0</w:t>
            </w:r>
          </w:p>
        </w:tc>
        <w:tc>
          <w:tcPr>
            <w:tcW w:w="695"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4200743"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0.67</w:t>
            </w:r>
          </w:p>
        </w:tc>
        <w:tc>
          <w:tcPr>
            <w:tcW w:w="25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BC35D59"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Database structure exists</w:t>
            </w:r>
          </w:p>
        </w:tc>
      </w:tr>
      <w:tr w:rsidR="00F514B9" w:rsidRPr="00D56204" w14:paraId="35E7CF3E" w14:textId="77777777" w:rsidTr="00D56204">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3F375C03"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2</w:t>
            </w:r>
          </w:p>
        </w:tc>
        <w:tc>
          <w:tcPr>
            <w:tcW w:w="2795"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49D1C73D"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Instalment tracking</w:t>
            </w:r>
          </w:p>
        </w:tc>
        <w:tc>
          <w:tcPr>
            <w:tcW w:w="965"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FD55B6F"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4</w:t>
            </w:r>
          </w:p>
        </w:tc>
        <w:tc>
          <w:tcPr>
            <w:tcW w:w="7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72176DD"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6</w:t>
            </w:r>
          </w:p>
        </w:tc>
        <w:tc>
          <w:tcPr>
            <w:tcW w:w="7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29D99EFB"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9</w:t>
            </w:r>
          </w:p>
        </w:tc>
        <w:tc>
          <w:tcPr>
            <w:tcW w:w="9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CB4BA7C"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6.17</w:t>
            </w:r>
          </w:p>
        </w:tc>
        <w:tc>
          <w:tcPr>
            <w:tcW w:w="695"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C62DC78"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0.83</w:t>
            </w:r>
          </w:p>
        </w:tc>
        <w:tc>
          <w:tcPr>
            <w:tcW w:w="25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7B0D4FD"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Instalment schedules and due dates are predefined.</w:t>
            </w:r>
          </w:p>
        </w:tc>
      </w:tr>
      <w:tr w:rsidR="00F514B9" w:rsidRPr="00D56204" w14:paraId="4600BCF8" w14:textId="77777777" w:rsidTr="00D56204">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906557E"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3</w:t>
            </w:r>
          </w:p>
        </w:tc>
        <w:tc>
          <w:tcPr>
            <w:tcW w:w="2795"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30A7FB1"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Balance calculation</w:t>
            </w:r>
          </w:p>
        </w:tc>
        <w:tc>
          <w:tcPr>
            <w:tcW w:w="965"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64D176A0"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2</w:t>
            </w:r>
          </w:p>
        </w:tc>
        <w:tc>
          <w:tcPr>
            <w:tcW w:w="7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52C0C359"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4</w:t>
            </w:r>
          </w:p>
        </w:tc>
        <w:tc>
          <w:tcPr>
            <w:tcW w:w="7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8130466"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6</w:t>
            </w:r>
          </w:p>
        </w:tc>
        <w:tc>
          <w:tcPr>
            <w:tcW w:w="9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C9C9972"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4.0</w:t>
            </w:r>
          </w:p>
        </w:tc>
        <w:tc>
          <w:tcPr>
            <w:tcW w:w="695"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EB75C77"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0.67</w:t>
            </w:r>
          </w:p>
        </w:tc>
        <w:tc>
          <w:tcPr>
            <w:tcW w:w="25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B6327F6"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Calculation rules are fixed and straightforward.</w:t>
            </w:r>
          </w:p>
        </w:tc>
      </w:tr>
      <w:tr w:rsidR="00F514B9" w:rsidRPr="00D56204" w14:paraId="5BF9CACB" w14:textId="77777777" w:rsidTr="00D56204">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255E3D34"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4</w:t>
            </w:r>
          </w:p>
        </w:tc>
        <w:tc>
          <w:tcPr>
            <w:tcW w:w="2795"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2B5EB5D4"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Receipt Management</w:t>
            </w:r>
          </w:p>
        </w:tc>
        <w:tc>
          <w:tcPr>
            <w:tcW w:w="965"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B7259DC"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2</w:t>
            </w:r>
          </w:p>
        </w:tc>
        <w:tc>
          <w:tcPr>
            <w:tcW w:w="7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CEE3094"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3</w:t>
            </w:r>
          </w:p>
        </w:tc>
        <w:tc>
          <w:tcPr>
            <w:tcW w:w="7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78CA67B7"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5</w:t>
            </w:r>
          </w:p>
        </w:tc>
        <w:tc>
          <w:tcPr>
            <w:tcW w:w="9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7F9E267"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3.17</w:t>
            </w:r>
          </w:p>
        </w:tc>
        <w:tc>
          <w:tcPr>
            <w:tcW w:w="695"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86F33E8"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0.50</w:t>
            </w:r>
          </w:p>
        </w:tc>
        <w:tc>
          <w:tcPr>
            <w:tcW w:w="25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7D26FE61"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Receipt templates and a printing library are available.</w:t>
            </w:r>
          </w:p>
        </w:tc>
      </w:tr>
      <w:tr w:rsidR="00F514B9" w:rsidRPr="00D56204" w14:paraId="7B02F70B" w14:textId="77777777" w:rsidTr="00D56204">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8E5BBD2"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5</w:t>
            </w:r>
          </w:p>
        </w:tc>
        <w:tc>
          <w:tcPr>
            <w:tcW w:w="2795"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063143F"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Reporting and monitoring</w:t>
            </w:r>
          </w:p>
        </w:tc>
        <w:tc>
          <w:tcPr>
            <w:tcW w:w="965"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40C8E21"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3</w:t>
            </w:r>
          </w:p>
        </w:tc>
        <w:tc>
          <w:tcPr>
            <w:tcW w:w="7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60B54846"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5</w:t>
            </w:r>
          </w:p>
        </w:tc>
        <w:tc>
          <w:tcPr>
            <w:tcW w:w="7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5A29FCA"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8</w:t>
            </w:r>
          </w:p>
        </w:tc>
        <w:tc>
          <w:tcPr>
            <w:tcW w:w="9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6AD8D39C"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5.17</w:t>
            </w:r>
          </w:p>
        </w:tc>
        <w:tc>
          <w:tcPr>
            <w:tcW w:w="695"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B3AEF9A"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0.83</w:t>
            </w:r>
          </w:p>
        </w:tc>
        <w:tc>
          <w:tcPr>
            <w:tcW w:w="25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F069806"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Historical transaction data is available for reports.</w:t>
            </w:r>
          </w:p>
        </w:tc>
      </w:tr>
      <w:tr w:rsidR="00F514B9" w:rsidRPr="00D56204" w14:paraId="43B1B1DC" w14:textId="77777777" w:rsidTr="00D56204">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3BCC4B2C"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6</w:t>
            </w:r>
          </w:p>
        </w:tc>
        <w:tc>
          <w:tcPr>
            <w:tcW w:w="2795"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276C994C"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User Management</w:t>
            </w:r>
          </w:p>
        </w:tc>
        <w:tc>
          <w:tcPr>
            <w:tcW w:w="965"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C41C8F0"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4</w:t>
            </w:r>
          </w:p>
        </w:tc>
        <w:tc>
          <w:tcPr>
            <w:tcW w:w="7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2C647DF"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6</w:t>
            </w:r>
          </w:p>
        </w:tc>
        <w:tc>
          <w:tcPr>
            <w:tcW w:w="7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BC0280E"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8</w:t>
            </w:r>
          </w:p>
        </w:tc>
        <w:tc>
          <w:tcPr>
            <w:tcW w:w="9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35CD6619"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6.0</w:t>
            </w:r>
          </w:p>
        </w:tc>
        <w:tc>
          <w:tcPr>
            <w:tcW w:w="695"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23D28BB9"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0.67</w:t>
            </w:r>
          </w:p>
        </w:tc>
        <w:tc>
          <w:tcPr>
            <w:tcW w:w="25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F470C5A"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Authentication and user roles follow standard practices.</w:t>
            </w:r>
          </w:p>
        </w:tc>
      </w:tr>
      <w:tr w:rsidR="00F514B9" w:rsidRPr="00D56204" w14:paraId="1C0E5808" w14:textId="77777777" w:rsidTr="00D56204">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301249C"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7</w:t>
            </w:r>
          </w:p>
        </w:tc>
        <w:tc>
          <w:tcPr>
            <w:tcW w:w="2795"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DE6266D"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Notification Management</w:t>
            </w:r>
          </w:p>
        </w:tc>
        <w:tc>
          <w:tcPr>
            <w:tcW w:w="965"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715CEE73"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2</w:t>
            </w:r>
          </w:p>
        </w:tc>
        <w:tc>
          <w:tcPr>
            <w:tcW w:w="7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5349D3A"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4</w:t>
            </w:r>
          </w:p>
        </w:tc>
        <w:tc>
          <w:tcPr>
            <w:tcW w:w="7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E807FD5"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7</w:t>
            </w:r>
          </w:p>
        </w:tc>
        <w:tc>
          <w:tcPr>
            <w:tcW w:w="9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2B4C5FA"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4.17</w:t>
            </w:r>
          </w:p>
        </w:tc>
        <w:tc>
          <w:tcPr>
            <w:tcW w:w="695"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C1BD91E"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0.83</w:t>
            </w:r>
          </w:p>
        </w:tc>
        <w:tc>
          <w:tcPr>
            <w:tcW w:w="25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36530CF"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Email/SMS APIs are already configured and accessible.</w:t>
            </w:r>
          </w:p>
        </w:tc>
      </w:tr>
    </w:tbl>
    <w:p w14:paraId="6D53F4C8"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 xml:space="preserve">Total E = </w:t>
      </w:r>
      <w:r w:rsidRPr="00D56204">
        <w:rPr>
          <w:rFonts w:ascii="Times New Roman" w:hAnsi="Times New Roman" w:cs="Times New Roman"/>
          <w:u w:val="single"/>
        </w:rPr>
        <w:t>33.68</w:t>
      </w:r>
      <w:r w:rsidRPr="00D56204">
        <w:rPr>
          <w:rFonts w:ascii="Times New Roman" w:hAnsi="Times New Roman" w:cs="Times New Roman"/>
        </w:rPr>
        <w:t xml:space="preserve">_ h          Combined SD = </w:t>
      </w:r>
      <w:proofErr w:type="gramStart"/>
      <w:r w:rsidRPr="00D56204">
        <w:rPr>
          <w:rFonts w:ascii="Times New Roman" w:hAnsi="Times New Roman" w:cs="Times New Roman"/>
        </w:rPr>
        <w:t>√(</w:t>
      </w:r>
      <w:proofErr w:type="gramEnd"/>
      <w:r w:rsidRPr="00D56204">
        <w:rPr>
          <w:rFonts w:ascii="Times New Roman" w:hAnsi="Times New Roman" w:cs="Times New Roman"/>
        </w:rPr>
        <w:t>sum of SD²) = _</w:t>
      </w:r>
      <w:r w:rsidRPr="00D56204">
        <w:rPr>
          <w:rFonts w:ascii="Times New Roman" w:hAnsi="Times New Roman" w:cs="Times New Roman"/>
          <w:u w:val="single"/>
        </w:rPr>
        <w:t>1.91</w:t>
      </w:r>
      <w:r w:rsidRPr="00D56204">
        <w:rPr>
          <w:rFonts w:ascii="Times New Roman" w:hAnsi="Times New Roman" w:cs="Times New Roman"/>
        </w:rPr>
        <w:t>__ h</w:t>
      </w:r>
    </w:p>
    <w:p w14:paraId="48E2A09B" w14:textId="77777777" w:rsidR="00F514B9" w:rsidRPr="00F514B9" w:rsidRDefault="00F514B9" w:rsidP="00F514B9">
      <w:pPr>
        <w:rPr>
          <w:rFonts w:ascii="Times New Roman" w:hAnsi="Times New Roman" w:cs="Times New Roman"/>
          <w:b/>
          <w:bCs/>
        </w:rPr>
      </w:pPr>
    </w:p>
    <w:p w14:paraId="39382F34" w14:textId="77777777" w:rsidR="00F514B9" w:rsidRPr="00F514B9" w:rsidRDefault="00F514B9" w:rsidP="00F514B9">
      <w:pPr>
        <w:rPr>
          <w:rFonts w:ascii="Times New Roman" w:hAnsi="Times New Roman" w:cs="Times New Roman"/>
          <w:b/>
          <w:bCs/>
        </w:rPr>
      </w:pPr>
    </w:p>
    <w:p w14:paraId="3B77B003" w14:textId="77777777" w:rsidR="00F514B9" w:rsidRPr="00F514B9" w:rsidRDefault="00F514B9" w:rsidP="00F514B9">
      <w:pPr>
        <w:rPr>
          <w:rFonts w:ascii="Times New Roman" w:hAnsi="Times New Roman" w:cs="Times New Roman"/>
          <w:b/>
          <w:bCs/>
        </w:rPr>
      </w:pPr>
    </w:p>
    <w:p w14:paraId="79A83FEC" w14:textId="77777777" w:rsidR="00F514B9" w:rsidRPr="00F514B9" w:rsidRDefault="00F514B9" w:rsidP="00F514B9">
      <w:pPr>
        <w:rPr>
          <w:rFonts w:ascii="Times New Roman" w:hAnsi="Times New Roman" w:cs="Times New Roman"/>
          <w:b/>
          <w:bCs/>
        </w:rPr>
      </w:pPr>
    </w:p>
    <w:p w14:paraId="46A942F6"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lastRenderedPageBreak/>
        <w:t>Increment 3: Reports, summary dashboards, backup and synchronization features.</w:t>
      </w:r>
    </w:p>
    <w:p w14:paraId="667AA584"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 xml:space="preserve">E = </w:t>
      </w:r>
      <w:proofErr w:type="gramStart"/>
      <w:r w:rsidRPr="00D56204">
        <w:rPr>
          <w:rFonts w:ascii="Times New Roman" w:hAnsi="Times New Roman" w:cs="Times New Roman"/>
        </w:rPr>
        <w:t>( O</w:t>
      </w:r>
      <w:proofErr w:type="gramEnd"/>
      <w:r w:rsidRPr="00D56204">
        <w:rPr>
          <w:rFonts w:ascii="Times New Roman" w:hAnsi="Times New Roman" w:cs="Times New Roman"/>
        </w:rPr>
        <w:t xml:space="preserve"> + 4M + </w:t>
      </w:r>
      <w:proofErr w:type="gramStart"/>
      <w:r w:rsidRPr="00D56204">
        <w:rPr>
          <w:rFonts w:ascii="Times New Roman" w:hAnsi="Times New Roman" w:cs="Times New Roman"/>
        </w:rPr>
        <w:t>P )</w:t>
      </w:r>
      <w:proofErr w:type="gramEnd"/>
      <w:r w:rsidRPr="00D56204">
        <w:rPr>
          <w:rFonts w:ascii="Times New Roman" w:hAnsi="Times New Roman" w:cs="Times New Roman"/>
        </w:rPr>
        <w:t xml:space="preserve"> ÷ 6          SD = </w:t>
      </w:r>
      <w:proofErr w:type="gramStart"/>
      <w:r w:rsidRPr="00D56204">
        <w:rPr>
          <w:rFonts w:ascii="Times New Roman" w:hAnsi="Times New Roman" w:cs="Times New Roman"/>
        </w:rPr>
        <w:t>( P</w:t>
      </w:r>
      <w:proofErr w:type="gramEnd"/>
      <w:r w:rsidRPr="00D56204">
        <w:rPr>
          <w:rFonts w:ascii="Times New Roman" w:hAnsi="Times New Roman" w:cs="Times New Roman"/>
        </w:rPr>
        <w:t xml:space="preserve"> − </w:t>
      </w:r>
      <w:proofErr w:type="gramStart"/>
      <w:r w:rsidRPr="00D56204">
        <w:rPr>
          <w:rFonts w:ascii="Times New Roman" w:hAnsi="Times New Roman" w:cs="Times New Roman"/>
        </w:rPr>
        <w:t>O )</w:t>
      </w:r>
      <w:proofErr w:type="gramEnd"/>
      <w:r w:rsidRPr="00D56204">
        <w:rPr>
          <w:rFonts w:ascii="Times New Roman" w:hAnsi="Times New Roman" w:cs="Times New Roman"/>
        </w:rPr>
        <w:t xml:space="preserve"> ÷ 6</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255"/>
        <w:gridCol w:w="900"/>
        <w:gridCol w:w="990"/>
        <w:gridCol w:w="900"/>
        <w:gridCol w:w="720"/>
        <w:gridCol w:w="720"/>
        <w:gridCol w:w="2970"/>
      </w:tblGrid>
      <w:tr w:rsidR="00F514B9" w:rsidRPr="00D56204" w14:paraId="0954B978" w14:textId="77777777" w:rsidTr="00E94EF1">
        <w:trPr>
          <w:tblHeader/>
        </w:trPr>
        <w:tc>
          <w:tcPr>
            <w:tcW w:w="62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0A2CA41B"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w:t>
            </w:r>
          </w:p>
        </w:tc>
        <w:tc>
          <w:tcPr>
            <w:tcW w:w="2255"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6DA0498B"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Task</w:t>
            </w:r>
          </w:p>
        </w:tc>
        <w:tc>
          <w:tcPr>
            <w:tcW w:w="9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39323A01"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O</w:t>
            </w:r>
          </w:p>
        </w:tc>
        <w:tc>
          <w:tcPr>
            <w:tcW w:w="99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56E81067"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M</w:t>
            </w:r>
          </w:p>
        </w:tc>
        <w:tc>
          <w:tcPr>
            <w:tcW w:w="9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1FCA29AB"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P</w:t>
            </w:r>
          </w:p>
        </w:tc>
        <w:tc>
          <w:tcPr>
            <w:tcW w:w="72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29AD4E54"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E</w:t>
            </w:r>
          </w:p>
        </w:tc>
        <w:tc>
          <w:tcPr>
            <w:tcW w:w="72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78A2B1BF"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SD</w:t>
            </w:r>
          </w:p>
        </w:tc>
        <w:tc>
          <w:tcPr>
            <w:tcW w:w="297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1489E64C"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Assumption behind it</w:t>
            </w:r>
          </w:p>
        </w:tc>
      </w:tr>
      <w:tr w:rsidR="00F514B9" w:rsidRPr="00D56204" w14:paraId="667341BA" w14:textId="77777777" w:rsidTr="00E94EF1">
        <w:trPr>
          <w:trHeight w:val="1448"/>
        </w:trPr>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25BEB7E"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w:t>
            </w:r>
          </w:p>
        </w:tc>
        <w:tc>
          <w:tcPr>
            <w:tcW w:w="2255"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6B65EB68"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Reports Management</w:t>
            </w:r>
          </w:p>
        </w:tc>
        <w:tc>
          <w:tcPr>
            <w:tcW w:w="9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004DC2F"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4</w:t>
            </w:r>
          </w:p>
        </w:tc>
        <w:tc>
          <w:tcPr>
            <w:tcW w:w="99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57FC407"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6</w:t>
            </w:r>
          </w:p>
        </w:tc>
        <w:tc>
          <w:tcPr>
            <w:tcW w:w="9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619008EC"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9</w:t>
            </w:r>
          </w:p>
        </w:tc>
        <w:tc>
          <w:tcPr>
            <w:tcW w:w="7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6DB33167"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6.17</w:t>
            </w:r>
          </w:p>
        </w:tc>
        <w:tc>
          <w:tcPr>
            <w:tcW w:w="7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0E7B3D4C"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0.83</w:t>
            </w:r>
          </w:p>
        </w:tc>
        <w:tc>
          <w:tcPr>
            <w:tcW w:w="297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8EB5045"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Historical payment and instalment records are available, accurate, and accessible for generating reports.</w:t>
            </w:r>
          </w:p>
        </w:tc>
      </w:tr>
      <w:tr w:rsidR="00F514B9" w:rsidRPr="00D56204" w14:paraId="4D588F30" w14:textId="77777777" w:rsidTr="00E94EF1">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EAD7487"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2</w:t>
            </w:r>
          </w:p>
        </w:tc>
        <w:tc>
          <w:tcPr>
            <w:tcW w:w="2255"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F5C57D5"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Summary dashboard</w:t>
            </w:r>
          </w:p>
        </w:tc>
        <w:tc>
          <w:tcPr>
            <w:tcW w:w="9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4A2325C"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3</w:t>
            </w:r>
          </w:p>
        </w:tc>
        <w:tc>
          <w:tcPr>
            <w:tcW w:w="99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3D72E52A"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5</w:t>
            </w:r>
          </w:p>
        </w:tc>
        <w:tc>
          <w:tcPr>
            <w:tcW w:w="9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7BCE4BC1"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8</w:t>
            </w:r>
          </w:p>
        </w:tc>
        <w:tc>
          <w:tcPr>
            <w:tcW w:w="7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343D209A"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5.17</w:t>
            </w:r>
          </w:p>
        </w:tc>
        <w:tc>
          <w:tcPr>
            <w:tcW w:w="7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28188698"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0.83</w:t>
            </w:r>
          </w:p>
        </w:tc>
        <w:tc>
          <w:tcPr>
            <w:tcW w:w="297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4FF0361B"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Dashboard metrics are calculated from reliable and up-to-date database records.</w:t>
            </w:r>
          </w:p>
        </w:tc>
      </w:tr>
      <w:tr w:rsidR="00F514B9" w:rsidRPr="00D56204" w14:paraId="6D5C2DF1" w14:textId="77777777" w:rsidTr="00E94EF1">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5979F50F"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3</w:t>
            </w:r>
          </w:p>
        </w:tc>
        <w:tc>
          <w:tcPr>
            <w:tcW w:w="2255"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6BB2B5F"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Backup and Synchronization Management</w:t>
            </w:r>
          </w:p>
        </w:tc>
        <w:tc>
          <w:tcPr>
            <w:tcW w:w="9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57BBD11"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5</w:t>
            </w:r>
          </w:p>
        </w:tc>
        <w:tc>
          <w:tcPr>
            <w:tcW w:w="99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711220C"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8</w:t>
            </w:r>
          </w:p>
        </w:tc>
        <w:tc>
          <w:tcPr>
            <w:tcW w:w="9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753FD47"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12</w:t>
            </w:r>
          </w:p>
        </w:tc>
        <w:tc>
          <w:tcPr>
            <w:tcW w:w="7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5C285B3E"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8.17</w:t>
            </w:r>
          </w:p>
        </w:tc>
        <w:tc>
          <w:tcPr>
            <w:tcW w:w="7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3413A2F"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1.17</w:t>
            </w:r>
          </w:p>
        </w:tc>
        <w:tc>
          <w:tcPr>
            <w:tcW w:w="297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861DCB0"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Backup servers, storage devices, and network services are operational and properly configured.</w:t>
            </w:r>
          </w:p>
        </w:tc>
      </w:tr>
      <w:tr w:rsidR="00F514B9" w:rsidRPr="00D56204" w14:paraId="0612F4DD" w14:textId="77777777" w:rsidTr="00E94EF1">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45B66DF"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4</w:t>
            </w:r>
          </w:p>
        </w:tc>
        <w:tc>
          <w:tcPr>
            <w:tcW w:w="2255"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41863747"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Data Recovery Management</w:t>
            </w:r>
          </w:p>
        </w:tc>
        <w:tc>
          <w:tcPr>
            <w:tcW w:w="9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5037675"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4</w:t>
            </w:r>
          </w:p>
        </w:tc>
        <w:tc>
          <w:tcPr>
            <w:tcW w:w="99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0E45447"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6</w:t>
            </w:r>
          </w:p>
        </w:tc>
        <w:tc>
          <w:tcPr>
            <w:tcW w:w="9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281DF3D"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10</w:t>
            </w:r>
          </w:p>
        </w:tc>
        <w:tc>
          <w:tcPr>
            <w:tcW w:w="7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B5E10E2"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6.33</w:t>
            </w:r>
          </w:p>
        </w:tc>
        <w:tc>
          <w:tcPr>
            <w:tcW w:w="7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42BA9EB8"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1.0</w:t>
            </w:r>
          </w:p>
        </w:tc>
        <w:tc>
          <w:tcPr>
            <w:tcW w:w="297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C67D2E9"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Regular backups have been completed, and recovery procedures have been tested previously.</w:t>
            </w:r>
          </w:p>
        </w:tc>
      </w:tr>
      <w:tr w:rsidR="00F514B9" w:rsidRPr="00D56204" w14:paraId="26B6DCA2" w14:textId="77777777" w:rsidTr="00E94EF1">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04868F3"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5</w:t>
            </w:r>
          </w:p>
        </w:tc>
        <w:tc>
          <w:tcPr>
            <w:tcW w:w="2255"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4EF01A1"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User Activity Management</w:t>
            </w:r>
          </w:p>
        </w:tc>
        <w:tc>
          <w:tcPr>
            <w:tcW w:w="9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01E3EAD"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3</w:t>
            </w:r>
          </w:p>
        </w:tc>
        <w:tc>
          <w:tcPr>
            <w:tcW w:w="99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3574DBD"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5</w:t>
            </w:r>
          </w:p>
        </w:tc>
        <w:tc>
          <w:tcPr>
            <w:tcW w:w="9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74E0BCD"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8</w:t>
            </w:r>
          </w:p>
        </w:tc>
        <w:tc>
          <w:tcPr>
            <w:tcW w:w="7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8277D88"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5.17</w:t>
            </w:r>
          </w:p>
        </w:tc>
        <w:tc>
          <w:tcPr>
            <w:tcW w:w="7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0E079DE1"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0.83</w:t>
            </w:r>
          </w:p>
        </w:tc>
        <w:tc>
          <w:tcPr>
            <w:tcW w:w="297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5540818D"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User authentication mechanisms are functioning, and all activities are logged automatically.</w:t>
            </w:r>
          </w:p>
        </w:tc>
      </w:tr>
      <w:tr w:rsidR="00F514B9" w:rsidRPr="00D56204" w14:paraId="190B5DC5" w14:textId="77777777" w:rsidTr="00E94EF1">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03B0798"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6</w:t>
            </w:r>
          </w:p>
        </w:tc>
        <w:tc>
          <w:tcPr>
            <w:tcW w:w="2255"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39F3CC5"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System Maintenance</w:t>
            </w:r>
          </w:p>
        </w:tc>
        <w:tc>
          <w:tcPr>
            <w:tcW w:w="9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EEB1049"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4</w:t>
            </w:r>
          </w:p>
        </w:tc>
        <w:tc>
          <w:tcPr>
            <w:tcW w:w="99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ADC7544"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7</w:t>
            </w:r>
          </w:p>
        </w:tc>
        <w:tc>
          <w:tcPr>
            <w:tcW w:w="9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268BAD1D"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10</w:t>
            </w:r>
          </w:p>
        </w:tc>
        <w:tc>
          <w:tcPr>
            <w:tcW w:w="7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77CEB4E"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7</w:t>
            </w:r>
          </w:p>
        </w:tc>
        <w:tc>
          <w:tcPr>
            <w:tcW w:w="7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E5BEAE5"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1.0</w:t>
            </w:r>
          </w:p>
        </w:tc>
        <w:tc>
          <w:tcPr>
            <w:tcW w:w="297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74F520B"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Maintenance resources, software updates, and technical support are available throughout the project lifecycle.</w:t>
            </w:r>
          </w:p>
        </w:tc>
      </w:tr>
    </w:tbl>
    <w:p w14:paraId="64190603" w14:textId="77777777" w:rsidR="00F514B9" w:rsidRPr="00D56204" w:rsidRDefault="00F514B9" w:rsidP="00F514B9">
      <w:pPr>
        <w:rPr>
          <w:rFonts w:ascii="Times New Roman" w:hAnsi="Times New Roman" w:cs="Times New Roman"/>
        </w:rPr>
      </w:pPr>
      <w:r w:rsidRPr="00D56204">
        <w:rPr>
          <w:rFonts w:ascii="Times New Roman" w:hAnsi="Times New Roman" w:cs="Times New Roman"/>
        </w:rPr>
        <w:t xml:space="preserve">Total E </w:t>
      </w:r>
      <w:r w:rsidRPr="00D56204">
        <w:rPr>
          <w:rFonts w:ascii="Times New Roman" w:hAnsi="Times New Roman" w:cs="Times New Roman"/>
          <w:u w:val="single"/>
        </w:rPr>
        <w:t>= 38.01</w:t>
      </w:r>
      <w:r w:rsidRPr="00D56204">
        <w:rPr>
          <w:rFonts w:ascii="Times New Roman" w:hAnsi="Times New Roman" w:cs="Times New Roman"/>
        </w:rPr>
        <w:t xml:space="preserve">_ h          Combined SD = </w:t>
      </w:r>
      <w:proofErr w:type="gramStart"/>
      <w:r w:rsidRPr="00D56204">
        <w:rPr>
          <w:rFonts w:ascii="Times New Roman" w:hAnsi="Times New Roman" w:cs="Times New Roman"/>
        </w:rPr>
        <w:t>√(</w:t>
      </w:r>
      <w:proofErr w:type="gramEnd"/>
      <w:r w:rsidRPr="00D56204">
        <w:rPr>
          <w:rFonts w:ascii="Times New Roman" w:hAnsi="Times New Roman" w:cs="Times New Roman"/>
        </w:rPr>
        <w:t xml:space="preserve">sum of SD²) = </w:t>
      </w:r>
      <w:r w:rsidRPr="00D56204">
        <w:rPr>
          <w:rFonts w:ascii="Times New Roman" w:hAnsi="Times New Roman" w:cs="Times New Roman"/>
          <w:u w:val="single"/>
        </w:rPr>
        <w:t>_2.33</w:t>
      </w:r>
      <w:r w:rsidRPr="00D56204">
        <w:rPr>
          <w:rFonts w:ascii="Times New Roman" w:hAnsi="Times New Roman" w:cs="Times New Roman"/>
        </w:rPr>
        <w:t>__ h</w:t>
      </w:r>
    </w:p>
    <w:p w14:paraId="2EF9B50B" w14:textId="77777777" w:rsidR="003D3710" w:rsidRDefault="003D3710" w:rsidP="00F514B9">
      <w:pPr>
        <w:rPr>
          <w:rFonts w:ascii="Times New Roman" w:hAnsi="Times New Roman" w:cs="Times New Roman"/>
          <w:b/>
          <w:bCs/>
        </w:rPr>
      </w:pPr>
    </w:p>
    <w:p w14:paraId="11ABA71A" w14:textId="52F57E43" w:rsidR="00F514B9" w:rsidRPr="00F514B9" w:rsidRDefault="00D56204" w:rsidP="00F514B9">
      <w:pPr>
        <w:rPr>
          <w:rFonts w:ascii="Times New Roman" w:hAnsi="Times New Roman" w:cs="Times New Roman"/>
          <w:b/>
          <w:bCs/>
        </w:rPr>
      </w:pPr>
      <w:r>
        <w:rPr>
          <w:rFonts w:ascii="Times New Roman" w:hAnsi="Times New Roman" w:cs="Times New Roman"/>
          <w:b/>
          <w:bCs/>
        </w:rPr>
        <w:lastRenderedPageBreak/>
        <w:t>2.</w:t>
      </w:r>
      <w:r w:rsidR="00722277">
        <w:rPr>
          <w:rFonts w:ascii="Times New Roman" w:hAnsi="Times New Roman" w:cs="Times New Roman"/>
          <w:b/>
          <w:bCs/>
        </w:rPr>
        <w:t>2 Time Estimates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14B9" w:rsidRPr="00F514B9" w14:paraId="182DC000" w14:textId="77777777" w:rsidTr="00E94EF1">
        <w:trPr>
          <w:tblHeader/>
        </w:trPr>
        <w:tc>
          <w:tcPr>
            <w:tcW w:w="468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01365D67"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Question</w:t>
            </w:r>
          </w:p>
        </w:tc>
        <w:tc>
          <w:tcPr>
            <w:tcW w:w="468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1DA9DA70"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Your answer</w:t>
            </w:r>
          </w:p>
        </w:tc>
      </w:tr>
      <w:tr w:rsidR="00F514B9" w:rsidRPr="00F514B9" w14:paraId="33EB80E6" w14:textId="77777777" w:rsidTr="00E94EF1">
        <w:tc>
          <w:tcPr>
            <w:tcW w:w="468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E2B7FA7" w14:textId="77777777" w:rsidR="00F514B9" w:rsidRPr="00722277" w:rsidRDefault="00F514B9" w:rsidP="00F514B9">
            <w:pPr>
              <w:rPr>
                <w:rFonts w:ascii="Times New Roman" w:hAnsi="Times New Roman" w:cs="Times New Roman"/>
              </w:rPr>
            </w:pPr>
            <w:r w:rsidRPr="00722277">
              <w:rPr>
                <w:rFonts w:ascii="Times New Roman" w:hAnsi="Times New Roman" w:cs="Times New Roman"/>
              </w:rPr>
              <w:t>How many PRODUCTIVE hours per week can you truly give this project? (Count your other units.)</w:t>
            </w:r>
          </w:p>
        </w:tc>
        <w:tc>
          <w:tcPr>
            <w:tcW w:w="468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55CCFBFA" w14:textId="77777777" w:rsidR="00F514B9" w:rsidRPr="00722277" w:rsidRDefault="00F514B9" w:rsidP="00F514B9">
            <w:pPr>
              <w:rPr>
                <w:rFonts w:ascii="Times New Roman" w:hAnsi="Times New Roman" w:cs="Times New Roman"/>
              </w:rPr>
            </w:pPr>
            <w:r w:rsidRPr="00722277">
              <w:rPr>
                <w:rFonts w:ascii="Times New Roman" w:hAnsi="Times New Roman" w:cs="Times New Roman"/>
              </w:rPr>
              <w:t>26hours (2hr on weekdays and 3hrs on weekends)</w:t>
            </w:r>
          </w:p>
        </w:tc>
      </w:tr>
      <w:tr w:rsidR="00F514B9" w:rsidRPr="00F514B9" w14:paraId="3915B860" w14:textId="77777777" w:rsidTr="00E94EF1">
        <w:tc>
          <w:tcPr>
            <w:tcW w:w="468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CBCB5E5" w14:textId="77777777" w:rsidR="00F514B9" w:rsidRPr="00722277" w:rsidRDefault="00F514B9" w:rsidP="00F514B9">
            <w:pPr>
              <w:rPr>
                <w:rFonts w:ascii="Times New Roman" w:hAnsi="Times New Roman" w:cs="Times New Roman"/>
              </w:rPr>
            </w:pPr>
            <w:r w:rsidRPr="00722277">
              <w:rPr>
                <w:rFonts w:ascii="Times New Roman" w:hAnsi="Times New Roman" w:cs="Times New Roman"/>
              </w:rPr>
              <w:t>Total E ÷ productive hours per week = how many weeks?</w:t>
            </w:r>
          </w:p>
        </w:tc>
        <w:tc>
          <w:tcPr>
            <w:tcW w:w="468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E9AF0D4" w14:textId="77777777" w:rsidR="00F514B9" w:rsidRPr="00722277" w:rsidRDefault="00F514B9" w:rsidP="00F514B9">
            <w:pPr>
              <w:rPr>
                <w:rFonts w:ascii="Times New Roman" w:hAnsi="Times New Roman" w:cs="Times New Roman"/>
              </w:rPr>
            </w:pPr>
            <w:r w:rsidRPr="00722277">
              <w:rPr>
                <w:rFonts w:ascii="Times New Roman" w:hAnsi="Times New Roman" w:cs="Times New Roman"/>
              </w:rPr>
              <w:t xml:space="preserve">132.18 divided by 26 </w:t>
            </w:r>
            <w:proofErr w:type="spellStart"/>
            <w:r w:rsidRPr="00722277">
              <w:rPr>
                <w:rFonts w:ascii="Times New Roman" w:hAnsi="Times New Roman" w:cs="Times New Roman"/>
              </w:rPr>
              <w:t>hrs</w:t>
            </w:r>
            <w:proofErr w:type="spellEnd"/>
            <w:r w:rsidRPr="00722277">
              <w:rPr>
                <w:rFonts w:ascii="Times New Roman" w:hAnsi="Times New Roman" w:cs="Times New Roman"/>
              </w:rPr>
              <w:t xml:space="preserve"> = 5.08weeks</w:t>
            </w:r>
          </w:p>
        </w:tc>
      </w:tr>
      <w:tr w:rsidR="00F514B9" w:rsidRPr="00F514B9" w14:paraId="0DBFE9CC" w14:textId="77777777" w:rsidTr="00E94EF1">
        <w:tc>
          <w:tcPr>
            <w:tcW w:w="468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14F2008" w14:textId="77777777" w:rsidR="00F514B9" w:rsidRPr="00722277" w:rsidRDefault="00F514B9" w:rsidP="00F514B9">
            <w:pPr>
              <w:rPr>
                <w:rFonts w:ascii="Times New Roman" w:hAnsi="Times New Roman" w:cs="Times New Roman"/>
              </w:rPr>
            </w:pPr>
            <w:r w:rsidRPr="00722277">
              <w:rPr>
                <w:rFonts w:ascii="Times New Roman" w:hAnsi="Times New Roman" w:cs="Times New Roman"/>
              </w:rPr>
              <w:t>Same calculation using E − SD and E + SD → your honest range</w:t>
            </w:r>
          </w:p>
        </w:tc>
        <w:tc>
          <w:tcPr>
            <w:tcW w:w="468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38C8EA0" w14:textId="77777777" w:rsidR="00F514B9" w:rsidRPr="00722277" w:rsidRDefault="00F514B9" w:rsidP="00F514B9">
            <w:pPr>
              <w:rPr>
                <w:rFonts w:ascii="Times New Roman" w:hAnsi="Times New Roman" w:cs="Times New Roman"/>
              </w:rPr>
            </w:pPr>
            <w:r w:rsidRPr="00722277">
              <w:rPr>
                <w:rFonts w:ascii="Times New Roman" w:hAnsi="Times New Roman" w:cs="Times New Roman"/>
              </w:rPr>
              <w:t>(132.18 - 8.381) / 26 = 4.76 weeks</w:t>
            </w:r>
          </w:p>
          <w:p w14:paraId="6248610C" w14:textId="77777777" w:rsidR="00F514B9" w:rsidRPr="00722277" w:rsidRDefault="00F514B9" w:rsidP="00F514B9">
            <w:pPr>
              <w:rPr>
                <w:rFonts w:ascii="Times New Roman" w:hAnsi="Times New Roman" w:cs="Times New Roman"/>
              </w:rPr>
            </w:pPr>
            <w:r w:rsidRPr="00722277">
              <w:rPr>
                <w:rFonts w:ascii="Times New Roman" w:hAnsi="Times New Roman" w:cs="Times New Roman"/>
              </w:rPr>
              <w:t>(132.18 + 8.381) /26 = 5.41 weeks</w:t>
            </w:r>
          </w:p>
        </w:tc>
      </w:tr>
      <w:tr w:rsidR="00F514B9" w:rsidRPr="00F514B9" w14:paraId="4DB11570" w14:textId="77777777" w:rsidTr="00E94EF1">
        <w:tc>
          <w:tcPr>
            <w:tcW w:w="468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678E1D2" w14:textId="77777777" w:rsidR="00F514B9" w:rsidRPr="00722277" w:rsidRDefault="00F514B9" w:rsidP="00F514B9">
            <w:pPr>
              <w:rPr>
                <w:rFonts w:ascii="Times New Roman" w:hAnsi="Times New Roman" w:cs="Times New Roman"/>
              </w:rPr>
            </w:pPr>
            <w:r w:rsidRPr="00722277">
              <w:rPr>
                <w:rFonts w:ascii="Times New Roman" w:hAnsi="Times New Roman" w:cs="Times New Roman"/>
              </w:rPr>
              <w:t>Which PNG factors will stretch this? (client availability, travel, power, term dates, holidays)</w:t>
            </w:r>
          </w:p>
        </w:tc>
        <w:tc>
          <w:tcPr>
            <w:tcW w:w="468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367BFD4C" w14:textId="77777777" w:rsidR="00F514B9" w:rsidRPr="00722277" w:rsidRDefault="00F514B9" w:rsidP="00F514B9">
            <w:pPr>
              <w:rPr>
                <w:rFonts w:ascii="Times New Roman" w:hAnsi="Times New Roman" w:cs="Times New Roman"/>
              </w:rPr>
            </w:pPr>
            <w:r w:rsidRPr="00722277">
              <w:rPr>
                <w:rFonts w:ascii="Times New Roman" w:hAnsi="Times New Roman" w:cs="Times New Roman"/>
              </w:rPr>
              <w:t>Unreliable electricity, school staff availability, and assignment and exam workload.</w:t>
            </w:r>
          </w:p>
        </w:tc>
      </w:tr>
      <w:tr w:rsidR="00F514B9" w:rsidRPr="00F514B9" w14:paraId="68CAB5D1" w14:textId="77777777" w:rsidTr="00E94EF1">
        <w:tc>
          <w:tcPr>
            <w:tcW w:w="468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D9058CF" w14:textId="77777777" w:rsidR="00F514B9" w:rsidRPr="00722277" w:rsidRDefault="00F514B9" w:rsidP="00F514B9">
            <w:pPr>
              <w:rPr>
                <w:rFonts w:ascii="Times New Roman" w:hAnsi="Times New Roman" w:cs="Times New Roman"/>
              </w:rPr>
            </w:pPr>
            <w:r w:rsidRPr="00722277">
              <w:rPr>
                <w:rFonts w:ascii="Times New Roman" w:hAnsi="Times New Roman" w:cs="Times New Roman"/>
              </w:rPr>
              <w:t>Adjusted finish, stated as a range</w:t>
            </w:r>
          </w:p>
        </w:tc>
        <w:tc>
          <w:tcPr>
            <w:tcW w:w="468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5ABBEFC" w14:textId="77777777" w:rsidR="00F514B9" w:rsidRPr="00722277" w:rsidRDefault="00F514B9" w:rsidP="00F514B9">
            <w:pPr>
              <w:rPr>
                <w:rFonts w:ascii="Times New Roman" w:hAnsi="Times New Roman" w:cs="Times New Roman"/>
              </w:rPr>
            </w:pPr>
            <w:r w:rsidRPr="00722277">
              <w:rPr>
                <w:rFonts w:ascii="Times New Roman" w:hAnsi="Times New Roman" w:cs="Times New Roman"/>
              </w:rPr>
              <w:t>5 - 6 weeks</w:t>
            </w:r>
          </w:p>
        </w:tc>
      </w:tr>
    </w:tbl>
    <w:p w14:paraId="477EDFC1" w14:textId="77777777" w:rsidR="008D3597" w:rsidRDefault="008D3597" w:rsidP="00F514B9">
      <w:pPr>
        <w:rPr>
          <w:rFonts w:ascii="Times New Roman" w:hAnsi="Times New Roman" w:cs="Times New Roman"/>
          <w:b/>
          <w:bCs/>
        </w:rPr>
      </w:pPr>
    </w:p>
    <w:p w14:paraId="0515ADB6" w14:textId="0E68046F" w:rsidR="00F514B9" w:rsidRPr="00F514B9" w:rsidRDefault="00722277" w:rsidP="00F514B9">
      <w:pPr>
        <w:rPr>
          <w:rFonts w:ascii="Times New Roman" w:hAnsi="Times New Roman" w:cs="Times New Roman"/>
          <w:b/>
          <w:bCs/>
        </w:rPr>
      </w:pPr>
      <w:r>
        <w:rPr>
          <w:rFonts w:ascii="Times New Roman" w:hAnsi="Times New Roman" w:cs="Times New Roman"/>
          <w:b/>
          <w:bCs/>
        </w:rPr>
        <w:t>2.3 Work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330"/>
        <w:gridCol w:w="2330"/>
      </w:tblGrid>
      <w:tr w:rsidR="00F514B9" w:rsidRPr="00F514B9" w14:paraId="288B4CB0" w14:textId="77777777" w:rsidTr="00E94EF1">
        <w:trPr>
          <w:tblHeader/>
        </w:trPr>
        <w:tc>
          <w:tcPr>
            <w:tcW w:w="15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2BB5D66A"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Increment</w:t>
            </w:r>
          </w:p>
        </w:tc>
        <w:tc>
          <w:tcPr>
            <w:tcW w:w="32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79EF7C4B"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What it delivers</w:t>
            </w:r>
          </w:p>
        </w:tc>
        <w:tc>
          <w:tcPr>
            <w:tcW w:w="233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738036A3"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Milestone the client can see</w:t>
            </w:r>
          </w:p>
        </w:tc>
        <w:tc>
          <w:tcPr>
            <w:tcW w:w="233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18BD12EA" w14:textId="77777777" w:rsidR="00F514B9" w:rsidRPr="00F514B9" w:rsidRDefault="00F514B9" w:rsidP="00F514B9">
            <w:pPr>
              <w:rPr>
                <w:rFonts w:ascii="Times New Roman" w:hAnsi="Times New Roman" w:cs="Times New Roman"/>
                <w:b/>
                <w:bCs/>
              </w:rPr>
            </w:pPr>
            <w:r w:rsidRPr="00F514B9">
              <w:rPr>
                <w:rFonts w:ascii="Times New Roman" w:hAnsi="Times New Roman" w:cs="Times New Roman"/>
                <w:b/>
                <w:bCs/>
              </w:rPr>
              <w:t>Weeks</w:t>
            </w:r>
          </w:p>
        </w:tc>
      </w:tr>
      <w:tr w:rsidR="00F514B9" w:rsidRPr="00F514B9" w14:paraId="421AE058" w14:textId="77777777" w:rsidTr="00E94EF1">
        <w:tc>
          <w:tcPr>
            <w:tcW w:w="15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0309BFD4" w14:textId="77777777" w:rsidR="00F514B9" w:rsidRPr="003D3710" w:rsidRDefault="00F514B9" w:rsidP="00F514B9">
            <w:pPr>
              <w:rPr>
                <w:rFonts w:ascii="Times New Roman" w:hAnsi="Times New Roman" w:cs="Times New Roman"/>
              </w:rPr>
            </w:pPr>
            <w:r w:rsidRPr="003D3710">
              <w:rPr>
                <w:rFonts w:ascii="Times New Roman" w:hAnsi="Times New Roman" w:cs="Times New Roman"/>
              </w:rPr>
              <w:t>1</w:t>
            </w:r>
          </w:p>
        </w:tc>
        <w:tc>
          <w:tcPr>
            <w:tcW w:w="32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2810CADC" w14:textId="77777777" w:rsidR="00F514B9" w:rsidRPr="003D3710" w:rsidRDefault="00F514B9" w:rsidP="00F514B9">
            <w:pPr>
              <w:rPr>
                <w:rFonts w:ascii="Times New Roman" w:hAnsi="Times New Roman" w:cs="Times New Roman"/>
              </w:rPr>
            </w:pPr>
            <w:r w:rsidRPr="003D3710">
              <w:rPr>
                <w:rFonts w:ascii="Times New Roman" w:hAnsi="Times New Roman" w:cs="Times New Roman"/>
              </w:rPr>
              <w:t>Login, student registration, student records, search</w:t>
            </w:r>
          </w:p>
        </w:tc>
        <w:tc>
          <w:tcPr>
            <w:tcW w:w="233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27431F29" w14:textId="77777777" w:rsidR="00F514B9" w:rsidRPr="003D3710" w:rsidRDefault="00F514B9" w:rsidP="00F514B9">
            <w:pPr>
              <w:rPr>
                <w:rFonts w:ascii="Times New Roman" w:hAnsi="Times New Roman" w:cs="Times New Roman"/>
              </w:rPr>
            </w:pPr>
            <w:r w:rsidRPr="003D3710">
              <w:rPr>
                <w:rFonts w:ascii="Times New Roman" w:hAnsi="Times New Roman" w:cs="Times New Roman"/>
              </w:rPr>
              <w:t>Office staff successfully register and search for students</w:t>
            </w:r>
          </w:p>
        </w:tc>
        <w:tc>
          <w:tcPr>
            <w:tcW w:w="233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550F2C14" w14:textId="77777777" w:rsidR="00F514B9" w:rsidRPr="003D3710" w:rsidRDefault="00F514B9" w:rsidP="00F514B9">
            <w:pPr>
              <w:rPr>
                <w:rFonts w:ascii="Times New Roman" w:hAnsi="Times New Roman" w:cs="Times New Roman"/>
              </w:rPr>
            </w:pPr>
            <w:r w:rsidRPr="003D3710">
              <w:rPr>
                <w:rFonts w:ascii="Times New Roman" w:hAnsi="Times New Roman" w:cs="Times New Roman"/>
              </w:rPr>
              <w:t>Weeks 1-2</w:t>
            </w:r>
          </w:p>
        </w:tc>
      </w:tr>
      <w:tr w:rsidR="00F514B9" w:rsidRPr="00F514B9" w14:paraId="63F8470A" w14:textId="77777777" w:rsidTr="00E94EF1">
        <w:tc>
          <w:tcPr>
            <w:tcW w:w="15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1C1D6B16" w14:textId="77777777" w:rsidR="00F514B9" w:rsidRPr="003D3710" w:rsidRDefault="00F514B9" w:rsidP="00F514B9">
            <w:pPr>
              <w:rPr>
                <w:rFonts w:ascii="Times New Roman" w:hAnsi="Times New Roman" w:cs="Times New Roman"/>
              </w:rPr>
            </w:pPr>
            <w:r w:rsidRPr="003D3710">
              <w:rPr>
                <w:rFonts w:ascii="Times New Roman" w:hAnsi="Times New Roman" w:cs="Times New Roman"/>
              </w:rPr>
              <w:t>2</w:t>
            </w:r>
          </w:p>
        </w:tc>
        <w:tc>
          <w:tcPr>
            <w:tcW w:w="32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2FA1D9AD" w14:textId="77777777" w:rsidR="00F514B9" w:rsidRPr="003D3710" w:rsidRDefault="00F514B9" w:rsidP="00F514B9">
            <w:pPr>
              <w:rPr>
                <w:rFonts w:ascii="Times New Roman" w:hAnsi="Times New Roman" w:cs="Times New Roman"/>
              </w:rPr>
            </w:pPr>
            <w:r w:rsidRPr="003D3710">
              <w:rPr>
                <w:rFonts w:ascii="Times New Roman" w:hAnsi="Times New Roman" w:cs="Times New Roman"/>
              </w:rPr>
              <w:t>Payments, instalments, balance calculations, receipts</w:t>
            </w:r>
          </w:p>
        </w:tc>
        <w:tc>
          <w:tcPr>
            <w:tcW w:w="233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6F287B8A" w14:textId="77777777" w:rsidR="00F514B9" w:rsidRPr="003D3710" w:rsidRDefault="00F514B9" w:rsidP="00F514B9">
            <w:pPr>
              <w:rPr>
                <w:rFonts w:ascii="Times New Roman" w:hAnsi="Times New Roman" w:cs="Times New Roman"/>
              </w:rPr>
            </w:pPr>
            <w:r w:rsidRPr="003D3710">
              <w:rPr>
                <w:rFonts w:ascii="Times New Roman" w:hAnsi="Times New Roman" w:cs="Times New Roman"/>
              </w:rPr>
              <w:t>Bursar records a payment and prints a receipt</w:t>
            </w:r>
          </w:p>
        </w:tc>
        <w:tc>
          <w:tcPr>
            <w:tcW w:w="233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vAlign w:val="center"/>
          </w:tcPr>
          <w:p w14:paraId="7F185816" w14:textId="77777777" w:rsidR="00F514B9" w:rsidRPr="003D3710" w:rsidRDefault="00F514B9" w:rsidP="00F514B9">
            <w:pPr>
              <w:rPr>
                <w:rFonts w:ascii="Times New Roman" w:hAnsi="Times New Roman" w:cs="Times New Roman"/>
              </w:rPr>
            </w:pPr>
            <w:r w:rsidRPr="003D3710">
              <w:rPr>
                <w:rFonts w:ascii="Times New Roman" w:hAnsi="Times New Roman" w:cs="Times New Roman"/>
              </w:rPr>
              <w:t>Weeks 3-4</w:t>
            </w:r>
          </w:p>
        </w:tc>
      </w:tr>
      <w:tr w:rsidR="00F514B9" w:rsidRPr="00F514B9" w14:paraId="0E12951C" w14:textId="77777777" w:rsidTr="00E94EF1">
        <w:tc>
          <w:tcPr>
            <w:tcW w:w="15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46CA3EFF" w14:textId="77777777" w:rsidR="00F514B9" w:rsidRPr="003D3710" w:rsidRDefault="00F514B9" w:rsidP="00F514B9">
            <w:pPr>
              <w:rPr>
                <w:rFonts w:ascii="Times New Roman" w:hAnsi="Times New Roman" w:cs="Times New Roman"/>
              </w:rPr>
            </w:pPr>
            <w:r w:rsidRPr="003D3710">
              <w:rPr>
                <w:rFonts w:ascii="Times New Roman" w:hAnsi="Times New Roman" w:cs="Times New Roman"/>
              </w:rPr>
              <w:t>3</w:t>
            </w:r>
          </w:p>
        </w:tc>
        <w:tc>
          <w:tcPr>
            <w:tcW w:w="32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57DF99D9" w14:textId="77777777" w:rsidR="00F514B9" w:rsidRPr="003D3710" w:rsidRDefault="00F514B9" w:rsidP="00F514B9">
            <w:pPr>
              <w:rPr>
                <w:rFonts w:ascii="Times New Roman" w:hAnsi="Times New Roman" w:cs="Times New Roman"/>
              </w:rPr>
            </w:pPr>
            <w:r w:rsidRPr="003D3710">
              <w:rPr>
                <w:rFonts w:ascii="Times New Roman" w:hAnsi="Times New Roman" w:cs="Times New Roman"/>
              </w:rPr>
              <w:t>Reports, dashboards, backup and synchronization</w:t>
            </w:r>
          </w:p>
        </w:tc>
        <w:tc>
          <w:tcPr>
            <w:tcW w:w="233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381DF22C" w14:textId="77777777" w:rsidR="00F514B9" w:rsidRPr="003D3710" w:rsidRDefault="00F514B9" w:rsidP="00F514B9">
            <w:pPr>
              <w:rPr>
                <w:rFonts w:ascii="Times New Roman" w:hAnsi="Times New Roman" w:cs="Times New Roman"/>
              </w:rPr>
            </w:pPr>
            <w:r w:rsidRPr="003D3710">
              <w:rPr>
                <w:rFonts w:ascii="Times New Roman" w:hAnsi="Times New Roman" w:cs="Times New Roman"/>
              </w:rPr>
              <w:t>School generates reports and recovers data after outages</w:t>
            </w:r>
          </w:p>
        </w:tc>
        <w:tc>
          <w:tcPr>
            <w:tcW w:w="233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vAlign w:val="center"/>
          </w:tcPr>
          <w:p w14:paraId="6FE061BD" w14:textId="77777777" w:rsidR="00F514B9" w:rsidRPr="003D3710" w:rsidRDefault="00F514B9" w:rsidP="00F514B9">
            <w:pPr>
              <w:rPr>
                <w:rFonts w:ascii="Times New Roman" w:hAnsi="Times New Roman" w:cs="Times New Roman"/>
              </w:rPr>
            </w:pPr>
            <w:r w:rsidRPr="003D3710">
              <w:rPr>
                <w:rFonts w:ascii="Times New Roman" w:hAnsi="Times New Roman" w:cs="Times New Roman"/>
              </w:rPr>
              <w:t>Weeks 5-6</w:t>
            </w:r>
          </w:p>
        </w:tc>
      </w:tr>
    </w:tbl>
    <w:p w14:paraId="59D0802F" w14:textId="77777777" w:rsidR="00C501D5" w:rsidRPr="00BD0F7C" w:rsidRDefault="00C501D5" w:rsidP="00C501D5">
      <w:pPr>
        <w:rPr>
          <w:rFonts w:ascii="Times New Roman" w:hAnsi="Times New Roman" w:cs="Times New Roman"/>
          <w:b/>
          <w:bCs/>
        </w:rPr>
      </w:pPr>
      <w:r w:rsidRPr="00BD0F7C">
        <w:rPr>
          <w:rFonts w:ascii="Times New Roman" w:hAnsi="Times New Roman" w:cs="Times New Roman"/>
          <w:b/>
          <w:bCs/>
        </w:rPr>
        <w:lastRenderedPageBreak/>
        <w:t>2.4 Dependency Triangle Analysis</w:t>
      </w:r>
    </w:p>
    <w:p w14:paraId="70BB18EB" w14:textId="77777777" w:rsidR="00E52B6D" w:rsidRPr="00E52B6D" w:rsidRDefault="00E52B6D" w:rsidP="00E52B6D">
      <w:pPr>
        <w:rPr>
          <w:rFonts w:ascii="Times New Roman" w:hAnsi="Times New Roman" w:cs="Times New Roman"/>
        </w:rPr>
      </w:pPr>
      <w:r w:rsidRPr="00E52B6D">
        <w:rPr>
          <w:rFonts w:ascii="Times New Roman" w:hAnsi="Times New Roman" w:cs="Times New Roman"/>
        </w:rPr>
        <w:t>The project dependency triangle consists of Scope, Time, and Cost. As the developer, I recognize that changes to one constraint will affect the others. The proposed Student Fee Management System has a defined scope that includes recording student details, recording fee payments, calculating outstanding balances, generating payment receipts, producing fee reports, and tracking arrears fees. These core functions can be delivered within the agreed project timeframe and budget.</w:t>
      </w:r>
    </w:p>
    <w:p w14:paraId="54B7E77B" w14:textId="77777777" w:rsidR="00E52B6D" w:rsidRPr="00E52B6D" w:rsidRDefault="00E52B6D" w:rsidP="00E52B6D">
      <w:pPr>
        <w:rPr>
          <w:rFonts w:ascii="Times New Roman" w:hAnsi="Times New Roman" w:cs="Times New Roman"/>
        </w:rPr>
      </w:pPr>
    </w:p>
    <w:p w14:paraId="2E383A1E" w14:textId="4E176B9D" w:rsidR="00E52B6D" w:rsidRPr="00E52B6D" w:rsidRDefault="00E52B6D" w:rsidP="00E52B6D">
      <w:pPr>
        <w:rPr>
          <w:rFonts w:ascii="Times New Roman" w:hAnsi="Times New Roman" w:cs="Times New Roman"/>
        </w:rPr>
      </w:pPr>
      <w:r w:rsidRPr="00E52B6D">
        <w:rPr>
          <w:rFonts w:ascii="Times New Roman" w:hAnsi="Times New Roman" w:cs="Times New Roman"/>
        </w:rPr>
        <w:t>If the client decides to increase the scope by requesting additional features such as online payment processing, SMS notifications, or other advanced functionalities, the project will require either a longer development timeline or additional funding to cover the extra work. Conversely, if the client requires the system to be completed sooner, the scope may need to be reduced</w:t>
      </w:r>
      <w:r w:rsidR="004E68FC">
        <w:rPr>
          <w:rFonts w:ascii="Times New Roman" w:hAnsi="Times New Roman" w:cs="Times New Roman"/>
        </w:rPr>
        <w:t>,</w:t>
      </w:r>
      <w:r w:rsidRPr="00E52B6D">
        <w:rPr>
          <w:rFonts w:ascii="Times New Roman" w:hAnsi="Times New Roman" w:cs="Times New Roman"/>
        </w:rPr>
        <w:t xml:space="preserve"> or additional development resources will be required, increasing project costs.</w:t>
      </w:r>
    </w:p>
    <w:p w14:paraId="3E1A61F9" w14:textId="77777777" w:rsidR="00E52B6D" w:rsidRPr="00E52B6D" w:rsidRDefault="00E52B6D" w:rsidP="00E52B6D">
      <w:pPr>
        <w:rPr>
          <w:rFonts w:ascii="Times New Roman" w:hAnsi="Times New Roman" w:cs="Times New Roman"/>
        </w:rPr>
      </w:pPr>
    </w:p>
    <w:p w14:paraId="7D1EEECF" w14:textId="73883322" w:rsidR="00C501D5" w:rsidRPr="00BD0F7C" w:rsidRDefault="00E52B6D" w:rsidP="00E52B6D">
      <w:pPr>
        <w:rPr>
          <w:rFonts w:ascii="Times New Roman" w:hAnsi="Times New Roman" w:cs="Times New Roman"/>
        </w:rPr>
      </w:pPr>
      <w:r w:rsidRPr="00E52B6D">
        <w:rPr>
          <w:rFonts w:ascii="Times New Roman" w:hAnsi="Times New Roman" w:cs="Times New Roman"/>
        </w:rPr>
        <w:t>Recommendation: As the developer, I recommend maintaining the current project scope and prioritizing the essential system requirements. Optional features should be deferred to a future phase of development. This approach ensures that the system is delivered on time, remains within budget, and successfully meets the client's core business needs while minimizing project risks</w:t>
      </w:r>
      <w:r w:rsidR="00C501D5" w:rsidRPr="00BD0F7C">
        <w:rPr>
          <w:rFonts w:ascii="Times New Roman" w:hAnsi="Times New Roman" w:cs="Times New Roman"/>
        </w:rPr>
        <w:t>.</w:t>
      </w:r>
    </w:p>
    <w:p w14:paraId="26BC7F00" w14:textId="17C4E91B" w:rsidR="00C501D5" w:rsidRDefault="00C501D5" w:rsidP="00C501D5">
      <w:pPr>
        <w:rPr>
          <w:rFonts w:ascii="Times New Roman" w:hAnsi="Times New Roman" w:cs="Times New Roman"/>
        </w:rPr>
      </w:pPr>
    </w:p>
    <w:p w14:paraId="4C49C026" w14:textId="77777777" w:rsidR="004E68FC" w:rsidRPr="00BD0F7C" w:rsidRDefault="004E68FC" w:rsidP="00C501D5">
      <w:pPr>
        <w:rPr>
          <w:rFonts w:ascii="Times New Roman" w:hAnsi="Times New Roman" w:cs="Times New Roman"/>
        </w:rPr>
      </w:pPr>
    </w:p>
    <w:p w14:paraId="2860E9F5" w14:textId="55AAEC52" w:rsidR="00C501D5" w:rsidRPr="00BD0F7C" w:rsidRDefault="00C501D5" w:rsidP="00C501D5">
      <w:pPr>
        <w:rPr>
          <w:rFonts w:ascii="Times New Roman" w:hAnsi="Times New Roman" w:cs="Times New Roman"/>
          <w:b/>
          <w:bCs/>
        </w:rPr>
      </w:pPr>
      <w:r w:rsidRPr="00BD0F7C">
        <w:rPr>
          <w:rFonts w:ascii="Times New Roman" w:hAnsi="Times New Roman" w:cs="Times New Roman"/>
          <w:b/>
          <w:bCs/>
        </w:rPr>
        <w:t xml:space="preserve">AI Declaration </w:t>
      </w:r>
    </w:p>
    <w:p w14:paraId="6EBE903C" w14:textId="167C7F3D" w:rsidR="00C501D5" w:rsidRPr="00BD0F7C" w:rsidRDefault="00C501D5" w:rsidP="00C501D5">
      <w:pPr>
        <w:rPr>
          <w:rFonts w:ascii="Times New Roman" w:hAnsi="Times New Roman" w:cs="Times New Roman"/>
        </w:rPr>
      </w:pPr>
      <w:r w:rsidRPr="00BD0F7C">
        <w:rPr>
          <w:rFonts w:ascii="Times New Roman" w:hAnsi="Times New Roman" w:cs="Times New Roman"/>
        </w:rPr>
        <w:t>Artificial Intelligence (Microsoft Copilot</w:t>
      </w:r>
      <w:r w:rsidR="004E68FC">
        <w:rPr>
          <w:rFonts w:ascii="Times New Roman" w:hAnsi="Times New Roman" w:cs="Times New Roman"/>
        </w:rPr>
        <w:t>)</w:t>
      </w:r>
      <w:r w:rsidRPr="00BD0F7C">
        <w:rPr>
          <w:rFonts w:ascii="Times New Roman" w:hAnsi="Times New Roman" w:cs="Times New Roman"/>
        </w:rPr>
        <w:t xml:space="preserve"> was used to assist with brainstorming, report structuring, grammar checking</w:t>
      </w:r>
      <w:r w:rsidR="00FA459C">
        <w:rPr>
          <w:rFonts w:ascii="Times New Roman" w:hAnsi="Times New Roman" w:cs="Times New Roman"/>
        </w:rPr>
        <w:t>, and creating assumptions</w:t>
      </w:r>
      <w:r w:rsidRPr="00BD0F7C">
        <w:rPr>
          <w:rFonts w:ascii="Times New Roman" w:hAnsi="Times New Roman" w:cs="Times New Roman"/>
        </w:rPr>
        <w:t xml:space="preserve">. </w:t>
      </w:r>
    </w:p>
    <w:p w14:paraId="3E359176" w14:textId="77777777" w:rsidR="00C501D5" w:rsidRPr="00BD0F7C" w:rsidRDefault="00C501D5" w:rsidP="007A33C3">
      <w:pPr>
        <w:rPr>
          <w:rFonts w:ascii="Times New Roman" w:hAnsi="Times New Roman" w:cs="Times New Roman"/>
        </w:rPr>
      </w:pPr>
    </w:p>
    <w:sectPr w:rsidR="00C501D5" w:rsidRPr="00BD0F7C" w:rsidSect="00BD0F7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73F3"/>
    <w:multiLevelType w:val="multilevel"/>
    <w:tmpl w:val="0B1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1418A"/>
    <w:multiLevelType w:val="multilevel"/>
    <w:tmpl w:val="1018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F0C04"/>
    <w:multiLevelType w:val="multilevel"/>
    <w:tmpl w:val="3F56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E0E5C"/>
    <w:multiLevelType w:val="multilevel"/>
    <w:tmpl w:val="1E78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9140E"/>
    <w:multiLevelType w:val="hybridMultilevel"/>
    <w:tmpl w:val="3F2E4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255B45"/>
    <w:multiLevelType w:val="multilevel"/>
    <w:tmpl w:val="718C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425CE4"/>
    <w:multiLevelType w:val="multilevel"/>
    <w:tmpl w:val="A276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B2DAC"/>
    <w:multiLevelType w:val="multilevel"/>
    <w:tmpl w:val="BCA0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22AE2"/>
    <w:multiLevelType w:val="multilevel"/>
    <w:tmpl w:val="95AC7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3E4DD8"/>
    <w:multiLevelType w:val="multilevel"/>
    <w:tmpl w:val="3336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403943"/>
    <w:multiLevelType w:val="multilevel"/>
    <w:tmpl w:val="F49A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36DDD"/>
    <w:multiLevelType w:val="multilevel"/>
    <w:tmpl w:val="1CEA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F511AE"/>
    <w:multiLevelType w:val="multilevel"/>
    <w:tmpl w:val="D4A0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045816">
    <w:abstractNumId w:val="7"/>
  </w:num>
  <w:num w:numId="2" w16cid:durableId="783580571">
    <w:abstractNumId w:val="11"/>
  </w:num>
  <w:num w:numId="3" w16cid:durableId="1671055730">
    <w:abstractNumId w:val="10"/>
  </w:num>
  <w:num w:numId="4" w16cid:durableId="497842497">
    <w:abstractNumId w:val="5"/>
  </w:num>
  <w:num w:numId="5" w16cid:durableId="74783806">
    <w:abstractNumId w:val="2"/>
  </w:num>
  <w:num w:numId="6" w16cid:durableId="1732314188">
    <w:abstractNumId w:val="3"/>
  </w:num>
  <w:num w:numId="7" w16cid:durableId="1860854287">
    <w:abstractNumId w:val="12"/>
  </w:num>
  <w:num w:numId="8" w16cid:durableId="1209301132">
    <w:abstractNumId w:val="9"/>
  </w:num>
  <w:num w:numId="9" w16cid:durableId="109587637">
    <w:abstractNumId w:val="8"/>
  </w:num>
  <w:num w:numId="10" w16cid:durableId="1914271081">
    <w:abstractNumId w:val="6"/>
  </w:num>
  <w:num w:numId="11" w16cid:durableId="647130065">
    <w:abstractNumId w:val="0"/>
  </w:num>
  <w:num w:numId="12" w16cid:durableId="1319379737">
    <w:abstractNumId w:val="1"/>
  </w:num>
  <w:num w:numId="13" w16cid:durableId="20304491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C3"/>
    <w:rsid w:val="000355F7"/>
    <w:rsid w:val="0004656F"/>
    <w:rsid w:val="00071E10"/>
    <w:rsid w:val="00076E70"/>
    <w:rsid w:val="000C4C49"/>
    <w:rsid w:val="000C5323"/>
    <w:rsid w:val="001B0B94"/>
    <w:rsid w:val="001B3F4C"/>
    <w:rsid w:val="00222C7D"/>
    <w:rsid w:val="00233385"/>
    <w:rsid w:val="002555DC"/>
    <w:rsid w:val="0026318F"/>
    <w:rsid w:val="002B10F2"/>
    <w:rsid w:val="002C3E05"/>
    <w:rsid w:val="003438A5"/>
    <w:rsid w:val="003A2579"/>
    <w:rsid w:val="003D3710"/>
    <w:rsid w:val="003E587C"/>
    <w:rsid w:val="00400BEF"/>
    <w:rsid w:val="0040620B"/>
    <w:rsid w:val="00425936"/>
    <w:rsid w:val="004A2024"/>
    <w:rsid w:val="004C1DAB"/>
    <w:rsid w:val="004E537E"/>
    <w:rsid w:val="004E68FC"/>
    <w:rsid w:val="005116A1"/>
    <w:rsid w:val="0053485F"/>
    <w:rsid w:val="005B5D8B"/>
    <w:rsid w:val="005D2ABE"/>
    <w:rsid w:val="005D7936"/>
    <w:rsid w:val="00637309"/>
    <w:rsid w:val="006623DE"/>
    <w:rsid w:val="0066610B"/>
    <w:rsid w:val="00681204"/>
    <w:rsid w:val="00722277"/>
    <w:rsid w:val="007A33C3"/>
    <w:rsid w:val="007F135C"/>
    <w:rsid w:val="008248E0"/>
    <w:rsid w:val="00897203"/>
    <w:rsid w:val="008D3597"/>
    <w:rsid w:val="008E6DB3"/>
    <w:rsid w:val="00A67B5F"/>
    <w:rsid w:val="00AD09CF"/>
    <w:rsid w:val="00AD3F58"/>
    <w:rsid w:val="00AF1BFF"/>
    <w:rsid w:val="00B332F1"/>
    <w:rsid w:val="00B87FCC"/>
    <w:rsid w:val="00BA1261"/>
    <w:rsid w:val="00BB13FD"/>
    <w:rsid w:val="00BD0F7C"/>
    <w:rsid w:val="00BF4CFE"/>
    <w:rsid w:val="00C3743A"/>
    <w:rsid w:val="00C501D5"/>
    <w:rsid w:val="00C96195"/>
    <w:rsid w:val="00D12792"/>
    <w:rsid w:val="00D25EAD"/>
    <w:rsid w:val="00D4535B"/>
    <w:rsid w:val="00D56204"/>
    <w:rsid w:val="00D84392"/>
    <w:rsid w:val="00DC7C3A"/>
    <w:rsid w:val="00E1525F"/>
    <w:rsid w:val="00E308EE"/>
    <w:rsid w:val="00E50BD2"/>
    <w:rsid w:val="00E52B6D"/>
    <w:rsid w:val="00E73E88"/>
    <w:rsid w:val="00E951F6"/>
    <w:rsid w:val="00EA3557"/>
    <w:rsid w:val="00F020A2"/>
    <w:rsid w:val="00F514B9"/>
    <w:rsid w:val="00F54EE6"/>
    <w:rsid w:val="00F60721"/>
    <w:rsid w:val="00F70534"/>
    <w:rsid w:val="00F911E2"/>
    <w:rsid w:val="00FA459C"/>
    <w:rsid w:val="00FF1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C38E"/>
  <w15:chartTrackingRefBased/>
  <w15:docId w15:val="{8C28A323-8554-4523-BD7B-76FE7258E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3C3"/>
    <w:rPr>
      <w:rFonts w:eastAsiaTheme="majorEastAsia" w:cstheme="majorBidi"/>
      <w:color w:val="272727" w:themeColor="text1" w:themeTint="D8"/>
    </w:rPr>
  </w:style>
  <w:style w:type="paragraph" w:styleId="Title">
    <w:name w:val="Title"/>
    <w:basedOn w:val="Normal"/>
    <w:next w:val="Normal"/>
    <w:link w:val="TitleChar"/>
    <w:uiPriority w:val="10"/>
    <w:qFormat/>
    <w:rsid w:val="007A3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3C3"/>
    <w:pPr>
      <w:spacing w:before="160"/>
      <w:jc w:val="center"/>
    </w:pPr>
    <w:rPr>
      <w:i/>
      <w:iCs/>
      <w:color w:val="404040" w:themeColor="text1" w:themeTint="BF"/>
    </w:rPr>
  </w:style>
  <w:style w:type="character" w:customStyle="1" w:styleId="QuoteChar">
    <w:name w:val="Quote Char"/>
    <w:basedOn w:val="DefaultParagraphFont"/>
    <w:link w:val="Quote"/>
    <w:uiPriority w:val="29"/>
    <w:rsid w:val="007A33C3"/>
    <w:rPr>
      <w:i/>
      <w:iCs/>
      <w:color w:val="404040" w:themeColor="text1" w:themeTint="BF"/>
    </w:rPr>
  </w:style>
  <w:style w:type="paragraph" w:styleId="ListParagraph">
    <w:name w:val="List Paragraph"/>
    <w:basedOn w:val="Normal"/>
    <w:uiPriority w:val="34"/>
    <w:qFormat/>
    <w:rsid w:val="007A33C3"/>
    <w:pPr>
      <w:ind w:left="720"/>
      <w:contextualSpacing/>
    </w:pPr>
  </w:style>
  <w:style w:type="character" w:styleId="IntenseEmphasis">
    <w:name w:val="Intense Emphasis"/>
    <w:basedOn w:val="DefaultParagraphFont"/>
    <w:uiPriority w:val="21"/>
    <w:qFormat/>
    <w:rsid w:val="007A33C3"/>
    <w:rPr>
      <w:i/>
      <w:iCs/>
      <w:color w:val="0F4761" w:themeColor="accent1" w:themeShade="BF"/>
    </w:rPr>
  </w:style>
  <w:style w:type="paragraph" w:styleId="IntenseQuote">
    <w:name w:val="Intense Quote"/>
    <w:basedOn w:val="Normal"/>
    <w:next w:val="Normal"/>
    <w:link w:val="IntenseQuoteChar"/>
    <w:uiPriority w:val="30"/>
    <w:qFormat/>
    <w:rsid w:val="007A3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3C3"/>
    <w:rPr>
      <w:i/>
      <w:iCs/>
      <w:color w:val="0F4761" w:themeColor="accent1" w:themeShade="BF"/>
    </w:rPr>
  </w:style>
  <w:style w:type="character" w:styleId="IntenseReference">
    <w:name w:val="Intense Reference"/>
    <w:basedOn w:val="DefaultParagraphFont"/>
    <w:uiPriority w:val="32"/>
    <w:qFormat/>
    <w:rsid w:val="007A33C3"/>
    <w:rPr>
      <w:b/>
      <w:bCs/>
      <w:smallCaps/>
      <w:color w:val="0F4761" w:themeColor="accent1" w:themeShade="BF"/>
      <w:spacing w:val="5"/>
    </w:rPr>
  </w:style>
  <w:style w:type="paragraph" w:styleId="NoSpacing">
    <w:name w:val="No Spacing"/>
    <w:uiPriority w:val="1"/>
    <w:qFormat/>
    <w:rsid w:val="00BD0F7C"/>
    <w:pPr>
      <w:spacing w:after="0" w:line="240" w:lineRule="auto"/>
    </w:pPr>
    <w:rPr>
      <w:color w:val="0E2841" w:themeColor="text2"/>
      <w:kern w:val="0"/>
      <w:sz w:val="20"/>
      <w:szCs w:val="20"/>
      <w14:ligatures w14:val="none"/>
    </w:rPr>
  </w:style>
  <w:style w:type="table" w:styleId="TableGrid">
    <w:name w:val="Table Grid"/>
    <w:basedOn w:val="TableNormal"/>
    <w:uiPriority w:val="39"/>
    <w:rsid w:val="002333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333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BA9B5ED600A4BEA9953AAA05A7673DA"/>
        <w:category>
          <w:name w:val="General"/>
          <w:gallery w:val="placeholder"/>
        </w:category>
        <w:types>
          <w:type w:val="bbPlcHdr"/>
        </w:types>
        <w:behaviors>
          <w:behavior w:val="content"/>
        </w:behaviors>
        <w:guid w:val="{BA17F92B-1E37-4EEE-8549-D18565C4A2BE}"/>
      </w:docPartPr>
      <w:docPartBody>
        <w:p w:rsidR="00DE0906" w:rsidRDefault="00701B16" w:rsidP="00701B16">
          <w:pPr>
            <w:pStyle w:val="1BA9B5ED600A4BEA9953AAA05A7673DA"/>
          </w:pPr>
          <w:r>
            <w:rPr>
              <w:rFonts w:asciiTheme="majorHAnsi" w:hAnsiTheme="majorHAnsi"/>
              <w:color w:val="FFFFFF" w:themeColor="background1"/>
              <w:sz w:val="96"/>
              <w:szCs w:val="96"/>
            </w:rPr>
            <w:t>[Document title]</w:t>
          </w:r>
        </w:p>
      </w:docPartBody>
    </w:docPart>
    <w:docPart>
      <w:docPartPr>
        <w:name w:val="E9334C14785C478BB9E3A7E21AAB02D8"/>
        <w:category>
          <w:name w:val="General"/>
          <w:gallery w:val="placeholder"/>
        </w:category>
        <w:types>
          <w:type w:val="bbPlcHdr"/>
        </w:types>
        <w:behaviors>
          <w:behavior w:val="content"/>
        </w:behaviors>
        <w:guid w:val="{4AC0AB7A-37A6-4806-ACE6-F9132B009618}"/>
      </w:docPartPr>
      <w:docPartBody>
        <w:p w:rsidR="00DE0906" w:rsidRDefault="00701B16" w:rsidP="00701B16">
          <w:pPr>
            <w:pStyle w:val="E9334C14785C478BB9E3A7E21AAB02D8"/>
          </w:pPr>
          <w:r>
            <w:rPr>
              <w:color w:val="FFFFFF" w:themeColor="background1"/>
              <w:sz w:val="28"/>
              <w:szCs w:val="28"/>
            </w:rPr>
            <w:t>[Author name]</w:t>
          </w:r>
        </w:p>
      </w:docPartBody>
    </w:docPart>
    <w:docPart>
      <w:docPartPr>
        <w:name w:val="C5DA81A98D934701B0C90353E10D997A"/>
        <w:category>
          <w:name w:val="General"/>
          <w:gallery w:val="placeholder"/>
        </w:category>
        <w:types>
          <w:type w:val="bbPlcHdr"/>
        </w:types>
        <w:behaviors>
          <w:behavior w:val="content"/>
        </w:behaviors>
        <w:guid w:val="{EB2607AC-52A4-4CF2-B40E-2FF2E489D536}"/>
      </w:docPartPr>
      <w:docPartBody>
        <w:p w:rsidR="00DE0906" w:rsidRDefault="00701B16" w:rsidP="00701B16">
          <w:pPr>
            <w:pStyle w:val="C5DA81A98D934701B0C90353E10D997A"/>
          </w:pPr>
          <w:r>
            <w:rPr>
              <w:color w:val="FFFFFF" w:themeColor="background1"/>
              <w:sz w:val="28"/>
              <w:szCs w:val="28"/>
            </w:rPr>
            <w:t>[Course title]</w:t>
          </w:r>
        </w:p>
      </w:docPartBody>
    </w:docPart>
    <w:docPart>
      <w:docPartPr>
        <w:name w:val="521BAE0E267F4FCB9FD88F2E2DA162FE"/>
        <w:category>
          <w:name w:val="General"/>
          <w:gallery w:val="placeholder"/>
        </w:category>
        <w:types>
          <w:type w:val="bbPlcHdr"/>
        </w:types>
        <w:behaviors>
          <w:behavior w:val="content"/>
        </w:behaviors>
        <w:guid w:val="{5448F9E0-AC83-499B-B1F2-286985F3DBAE}"/>
      </w:docPartPr>
      <w:docPartBody>
        <w:p w:rsidR="00DE0906" w:rsidRDefault="00701B16" w:rsidP="00701B16">
          <w:pPr>
            <w:pStyle w:val="521BAE0E267F4FCB9FD88F2E2DA162FE"/>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B16"/>
    <w:rsid w:val="001B3F4C"/>
    <w:rsid w:val="004E537E"/>
    <w:rsid w:val="005B5D8B"/>
    <w:rsid w:val="00701B16"/>
    <w:rsid w:val="00731F5F"/>
    <w:rsid w:val="00C32043"/>
    <w:rsid w:val="00D521B5"/>
    <w:rsid w:val="00DE0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A9B5ED600A4BEA9953AAA05A7673DA">
    <w:name w:val="1BA9B5ED600A4BEA9953AAA05A7673DA"/>
    <w:rsid w:val="00701B16"/>
  </w:style>
  <w:style w:type="paragraph" w:customStyle="1" w:styleId="E9334C14785C478BB9E3A7E21AAB02D8">
    <w:name w:val="E9334C14785C478BB9E3A7E21AAB02D8"/>
    <w:rsid w:val="00701B16"/>
  </w:style>
  <w:style w:type="paragraph" w:customStyle="1" w:styleId="C5DA81A98D934701B0C90353E10D997A">
    <w:name w:val="C5DA81A98D934701B0C90353E10D997A"/>
    <w:rsid w:val="00701B16"/>
  </w:style>
  <w:style w:type="paragraph" w:customStyle="1" w:styleId="521BAE0E267F4FCB9FD88F2E2DA162FE">
    <w:name w:val="521BAE0E267F4FCB9FD88F2E2DA162FE"/>
    <w:rsid w:val="00701B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2026-09-27T00:00:00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14</Pages>
  <Words>2890</Words>
  <Characters>16474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Task 2: Requirements and Estimation Report for Kina Ridge School Fee System</vt:lpstr>
    </vt:vector>
  </TitlesOfParts>
  <Company/>
  <LinksUpToDate>false</LinksUpToDate>
  <CharactersWithSpaces>19326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2: Requirements and Estimation Report for Kina Ridge School Fee System</dc:title>
  <dc:subject/>
  <dc:creator>SYLVIA MICAH (00254)</dc:creator>
  <cp:keywords/>
  <dc:description/>
  <cp:lastModifiedBy>SYLVIA MICAH</cp:lastModifiedBy>
  <cp:revision>12</cp:revision>
  <dcterms:created xsi:type="dcterms:W3CDTF">2026-10-01T03:43:00Z</dcterms:created>
  <dcterms:modified xsi:type="dcterms:W3CDTF">2026-10-02T00:06:00Z</dcterms:modified>
  <cp:category>CMN224 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4b6190e0-fcce-4a0a-b1c9-4002f6a3ecbe</vt:lpwstr>
  </property>
</Properties>
</file>