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/>
        <w:jc w:val="center"/>
      </w:pPr>
      <w:r>
        <w:rPr>
          <w:rFonts w:ascii="Noto Sans CJK SC" w:hAnsi="Noto Sans CJK SC" w:eastAsia="Noto Sans CJK SC"/>
          <w:b/>
          <w:color w:val="17324D"/>
          <w:sz w:val="60"/>
        </w:rPr>
        <w:t>SimPy 教程总结</w:t>
      </w:r>
    </w:p>
    <w:p>
      <w:pPr>
        <w:jc w:val="center"/>
      </w:pPr>
      <w:r>
        <w:rPr>
          <w:rFonts w:ascii="Noto Sans CJK SC" w:hAnsi="Noto Sans CJK SC" w:eastAsia="Noto Sans CJK SC"/>
          <w:b/>
          <w:color w:val="2F6B9A"/>
          <w:sz w:val="30"/>
        </w:rPr>
        <w:t>从离散事件仿真基础到 AI 控制接口</w:t>
      </w:r>
    </w:p>
    <w:p>
      <w:pPr>
        <w:spacing w:before="320"/>
        <w:jc w:val="center"/>
      </w:pPr>
      <w:r>
        <w:rPr>
          <w:rFonts w:ascii="Noto Sans CJK SC" w:hAnsi="Noto Sans CJK SC" w:eastAsia="Noto Sans CJK SC"/>
          <w:color w:val="667085"/>
          <w:sz w:val="22"/>
        </w:rPr>
        <w:t>适用于生产、物流、排队、医疗、交通与数字孪生建模</w:t>
      </w:r>
    </w:p>
    <w:p>
      <w:pPr>
        <w:spacing w:before="5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2891"/>
            <w:shd w:fill="EAF2F8"/>
            <w:tcMar>
              <w:top w:w="220" w:type="dxa"/>
              <w:start w:w="120" w:type="dxa"/>
              <w:bottom w:w="2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22"/>
              </w:rPr>
              <w:t>Environment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667085"/>
                <w:sz w:val="17"/>
              </w:rPr>
              <w:t>仿真时钟与事件调度</w:t>
            </w:r>
          </w:p>
        </w:tc>
        <w:tc>
          <w:tcPr>
            <w:tcW w:type="dxa" w:w="2891"/>
            <w:shd w:fill="EEF5E9"/>
            <w:tcMar>
              <w:top w:w="220" w:type="dxa"/>
              <w:start w:w="120" w:type="dxa"/>
              <w:bottom w:w="2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22"/>
              </w:rPr>
              <w:t>Process / Event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667085"/>
                <w:sz w:val="17"/>
              </w:rPr>
              <w:t>行为与等待逻辑</w:t>
            </w:r>
          </w:p>
        </w:tc>
        <w:tc>
          <w:tcPr>
            <w:tcW w:type="dxa" w:w="2891"/>
            <w:shd w:fill="EAF2F8"/>
            <w:tcMar>
              <w:top w:w="220" w:type="dxa"/>
              <w:start w:w="120" w:type="dxa"/>
              <w:bottom w:w="2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22"/>
              </w:rPr>
              <w:t>Resource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667085"/>
                <w:sz w:val="17"/>
              </w:rPr>
              <w:t>资源、容量与排队</w:t>
            </w:r>
          </w:p>
        </w:tc>
      </w:tr>
    </w:tbl>
    <w:p>
      <w:pPr>
        <w:spacing w:before="1600"/>
        <w:jc w:val="center"/>
      </w:pPr>
      <w:r>
        <w:rPr>
          <w:rFonts w:ascii="Noto Sans CJK SC" w:hAnsi="Noto Sans CJK SC" w:eastAsia="Noto Sans CJK SC"/>
          <w:color w:val="1F2937"/>
          <w:sz w:val="20"/>
        </w:rPr>
        <w:t>学习目标：能独立搭建一个可统计 KPI、可做多次实验、可接入 ChatGPT API 的 SimPy 模型。</w:t>
      </w:r>
    </w:p>
    <w:p>
      <w:r>
        <w:br w:type="page"/>
      </w:r>
    </w:p>
    <w:p>
      <w:pPr>
        <w:pStyle w:val="Heading1"/>
      </w:pPr>
      <w:r>
        <w:t>内容导航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381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6803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核心内容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1. SimPy 是什么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离散事件仿真、时间推进机制、适用场景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2. 三个核心概念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Environment、Process、Event / yield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3. Resource 与排队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容量、request、queue、count、等待时间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4. 随机系统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随机到达、服务时间、Generator、随机种子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5. KPI 与实验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等待时间、吞吐量、利用率、多次 replication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6. 高级组件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PriorityResource、PreemptiveResource、Interrupt、Store、Container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7. 完整模型模板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可直接运行的双服务台排队示例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8. AI 接口设计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state → OpenAI API → decision → SimPy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9. 速查表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常用 API 与建模检查清单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354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nil"/>
              <w:left w:val="single" w:sz="18" w:color="2F6B9A"/>
              <w:bottom w:val="nil"/>
              <w:right w:val="nil"/>
            </w:tcBorders>
          </w:tcPr>
          <w:p>
            <w:r>
              <w:rPr>
                <w:rFonts w:ascii="Noto Sans CJK SC" w:hAnsi="Noto Sans CJK SC" w:eastAsia="Noto Sans CJK SC"/>
                <w:b/>
                <w:color w:val="2F6B9A"/>
                <w:sz w:val="20"/>
              </w:rPr>
              <w:t xml:space="preserve">学习建议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先掌握 Environment / Process / Resource，再学习随机性和 KPI。AI 接入应放在基础仿真已经稳定之后。</w:t>
            </w:r>
          </w:p>
        </w:tc>
      </w:tr>
    </w:tbl>
    <w:p>
      <w:pPr>
        <w:spacing w:after="20"/>
      </w:pPr>
    </w:p>
    <w:p>
      <w:pPr>
        <w:pStyle w:val="Heading1"/>
      </w:pPr>
      <w:r>
        <w:t>1. SimPy 是什么</w:t>
      </w:r>
    </w:p>
    <w:p>
      <w:r>
        <w:rPr>
          <w:rFonts w:ascii="Noto Sans CJK SC" w:hAnsi="Noto Sans CJK SC" w:eastAsia="Noto Sans CJK SC"/>
          <w:b/>
          <w:color w:val="1F2937"/>
          <w:sz w:val="21"/>
        </w:rPr>
        <w:t>SimPy 是一个 Python 离散事件仿真（Discrete Event Simulation, DES）框架。</w:t>
      </w:r>
      <w:r>
        <w:rPr>
          <w:rFonts w:ascii="Noto Sans CJK SC" w:hAnsi="Noto Sans CJK SC" w:eastAsia="Noto Sans CJK SC"/>
          <w:color w:val="1F2937"/>
          <w:sz w:val="21"/>
        </w:rPr>
        <w:t xml:space="preserve"> 它不会逐秒“播放”整个世界，而是在事件发生时推进仿真时钟，因此特别适合排队、生产、物流和资源调度问题。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3685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现实系统</w:t>
            </w:r>
          </w:p>
        </w:tc>
        <w:tc>
          <w:tcPr>
            <w:tcW w:type="dxa" w:w="5499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SimPy 中的典型表示</w:t>
            </w:r>
          </w:p>
        </w:tc>
      </w:tr>
      <w:tr>
        <w:trPr>
          <w:cantSplit/>
        </w:trPr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客户 / 订单 / 病人 / 车辆</w:t>
            </w:r>
          </w:p>
        </w:tc>
        <w:tc>
          <w:tcPr>
            <w:tcW w:type="dxa" w:w="549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Process（进程）</w:t>
            </w:r>
          </w:p>
        </w:tc>
      </w:tr>
      <w:tr>
        <w:trPr>
          <w:cantSplit/>
        </w:trPr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等待 5 分钟 / 加工 20 分钟</w:t>
            </w:r>
          </w:p>
        </w:tc>
        <w:tc>
          <w:tcPr>
            <w:tcW w:type="dxa" w:w="549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env.timeout(...)</w:t>
            </w:r>
          </w:p>
        </w:tc>
      </w:tr>
      <w:tr>
        <w:trPr>
          <w:cantSplit/>
        </w:trPr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机器 / 医生 / 收银台 / 充电桩</w:t>
            </w:r>
          </w:p>
        </w:tc>
        <w:tc>
          <w:tcPr>
            <w:tcW w:type="dxa" w:w="549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Resource</w:t>
            </w:r>
          </w:p>
        </w:tc>
      </w:tr>
      <w:tr>
        <w:trPr>
          <w:cantSplit/>
        </w:trPr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仓库里的包裹 / 任务</w:t>
            </w:r>
          </w:p>
        </w:tc>
        <w:tc>
          <w:tcPr>
            <w:tcW w:type="dxa" w:w="549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Store</w:t>
            </w:r>
          </w:p>
        </w:tc>
      </w:tr>
      <w:tr>
        <w:trPr>
          <w:cantSplit/>
        </w:trPr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水、燃料、原料数量</w:t>
            </w:r>
          </w:p>
        </w:tc>
        <w:tc>
          <w:tcPr>
            <w:tcW w:type="dxa" w:w="549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Container</w:t>
            </w:r>
          </w:p>
        </w:tc>
      </w:tr>
      <w:tr>
        <w:trPr>
          <w:cantSplit/>
        </w:trPr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系统当前时间</w:t>
            </w:r>
          </w:p>
        </w:tc>
        <w:tc>
          <w:tcPr>
            <w:tcW w:type="dxa" w:w="549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env.now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354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nil"/>
              <w:left w:val="single" w:sz="18" w:color="2F6B9A"/>
              <w:bottom w:val="nil"/>
              <w:right w:val="nil"/>
            </w:tcBorders>
          </w:tcPr>
          <w:p>
            <w:r>
              <w:rPr>
                <w:rFonts w:ascii="Noto Sans CJK SC" w:hAnsi="Noto Sans CJK SC" w:eastAsia="Noto Sans CJK SC"/>
                <w:b/>
                <w:color w:val="2F6B9A"/>
                <w:sz w:val="20"/>
              </w:rPr>
              <w:t xml:space="preserve">核心思想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现实时间与仿真时间是两回事。`yield env.timeout(10)` 表示等待 10 个“仿真时间单位”，不是让电脑真实等待 10 秒。</w:t>
            </w:r>
          </w:p>
        </w:tc>
      </w:tr>
    </w:tbl>
    <w:p>
      <w:pPr>
        <w:spacing w:after="20"/>
      </w:pPr>
    </w:p>
    <w:p>
      <w:pPr>
        <w:pStyle w:val="Heading1"/>
      </w:pPr>
      <w:r>
        <w:t>2. 三个核心概念</w:t>
      </w:r>
    </w:p>
    <w:p>
      <w:pPr>
        <w:pStyle w:val="Heading2"/>
      </w:pPr>
      <w:r>
        <w:t>2.1 Environment：仿真世界与时钟</w:t>
      </w:r>
    </w:p>
    <w:p>
      <w:pPr>
        <w:pStyle w:val="CodeBlock"/>
        <w:keepLines/>
        <w:shd w:fill="F4F6F8"/>
        <w:pBdr>
          <w:left w:val="single" w:sz="16" w:space="6" w:color="2F6B9A"/>
        </w:pBdr>
      </w:pPr>
      <w:r>
        <w:rPr>
          <w:rFonts w:ascii="DejaVu Sans Mono" w:hAnsi="DejaVu Sans Mono" w:eastAsia="Noto Sans Mono CJK SC"/>
          <w:color w:val="263238"/>
          <w:sz w:val="16"/>
        </w:rPr>
        <w:t>import simpy</w:t>
        <w:br/>
        <w:br/>
        <w:t>env = simpy.Environment()</w:t>
        <w:br/>
        <w:t>print(env.now)      # 0</w:t>
        <w:br/>
        <w:t>env.run(until=100) # 模拟到 t=100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2937"/>
          <w:sz w:val="20"/>
        </w:rPr>
        <w:t>`env.now`：当前仿真时间。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2937"/>
          <w:sz w:val="20"/>
        </w:rPr>
        <w:t>`env.run()`：运行直到事件队列为空。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2937"/>
          <w:sz w:val="20"/>
        </w:rPr>
        <w:t>`env.run(until=480)`：运行到指定仿真时间，例如把 1 单位定义为 1 分钟，则 480 表示 8 小时。</w:t>
      </w:r>
    </w:p>
    <w:p>
      <w:pPr>
        <w:pStyle w:val="Heading2"/>
      </w:pPr>
      <w:r>
        <w:t>2.2 Process：系统中的行为</w:t>
      </w:r>
    </w:p>
    <w:p>
      <w:pPr>
        <w:pStyle w:val="CodeBlock"/>
        <w:keepLines/>
        <w:shd w:fill="F4F6F8"/>
        <w:pBdr>
          <w:left w:val="single" w:sz="16" w:space="6" w:color="2F6B9A"/>
        </w:pBdr>
      </w:pPr>
      <w:r>
        <w:rPr>
          <w:rFonts w:ascii="DejaVu Sans Mono" w:hAnsi="DejaVu Sans Mono" w:eastAsia="Noto Sans Mono CJK SC"/>
          <w:color w:val="263238"/>
          <w:sz w:val="16"/>
        </w:rPr>
        <w:t>def car(env):</w:t>
        <w:br/>
        <w:t xml:space="preserve">    print("启动", env.now)</w:t>
        <w:br/>
        <w:t xml:space="preserve">    yield env.timeout(5)</w:t>
        <w:br/>
        <w:t xml:space="preserve">    print("到达", env.now)</w:t>
        <w:br/>
        <w:br/>
        <w:t>env = simpy.Environment()</w:t>
        <w:br/>
        <w:t>env.process(car(env))</w:t>
        <w:br/>
        <w:t>env.run()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2937"/>
          <w:sz w:val="20"/>
        </w:rPr>
        <w:t>Process 通常是包含 `yield` 的 Python generator。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2937"/>
          <w:sz w:val="20"/>
        </w:rPr>
        <w:t>`env.process(...)` 把这个行为注册到仿真环境。</w:t>
      </w:r>
    </w:p>
    <w:p>
      <w:pPr>
        <w:pStyle w:val="Heading2"/>
      </w:pPr>
      <w:r>
        <w:t>2.3 Event 与 yield：SimPy 的暂停/恢复机制</w:t>
      </w:r>
    </w:p>
    <w:p>
      <w:r>
        <w:rPr>
          <w:rFonts w:ascii="Noto Sans CJK SC" w:hAnsi="Noto Sans CJK SC" w:eastAsia="Noto Sans CJK SC"/>
          <w:color w:val="1F2937"/>
          <w:sz w:val="20"/>
        </w:rPr>
        <w:t>当 Process 执行到 `yield 某个事件` 时，它会暂停，直到该事件发生后继续。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3685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写法</w:t>
            </w:r>
          </w:p>
        </w:tc>
        <w:tc>
          <w:tcPr>
            <w:tcW w:type="dxa" w:w="5499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yield env.timeout(5)</w:t>
            </w:r>
          </w:p>
        </w:tc>
        <w:tc>
          <w:tcPr>
            <w:tcW w:type="dxa" w:w="549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等待 5 个仿真时间单位</w:t>
            </w:r>
          </w:p>
        </w:tc>
      </w:tr>
      <w:tr>
        <w:trPr>
          <w:cantSplit/>
        </w:trPr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yield request</w:t>
            </w:r>
          </w:p>
        </w:tc>
        <w:tc>
          <w:tcPr>
            <w:tcW w:type="dxa" w:w="549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等待资源可用</w:t>
            </w:r>
          </w:p>
        </w:tc>
      </w:tr>
      <w:tr>
        <w:trPr>
          <w:cantSplit/>
        </w:trPr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yield event</w:t>
            </w:r>
          </w:p>
        </w:tc>
        <w:tc>
          <w:tcPr>
            <w:tcW w:type="dxa" w:w="549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等待自定义事件触发</w:t>
            </w:r>
          </w:p>
        </w:tc>
      </w:tr>
      <w:tr>
        <w:trPr>
          <w:cantSplit/>
        </w:trPr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yield event_a | event_b</w:t>
            </w:r>
          </w:p>
        </w:tc>
        <w:tc>
          <w:tcPr>
            <w:tcW w:type="dxa" w:w="549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任一事件发生就继续</w:t>
            </w:r>
          </w:p>
        </w:tc>
      </w:tr>
      <w:tr>
        <w:trPr>
          <w:cantSplit/>
        </w:trPr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yield event_a &amp; event_b</w:t>
            </w:r>
          </w:p>
        </w:tc>
        <w:tc>
          <w:tcPr>
            <w:tcW w:type="dxa" w:w="549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两个事件都发生后继续</w:t>
            </w:r>
          </w:p>
        </w:tc>
      </w:tr>
    </w:tbl>
    <w:p>
      <w:pPr>
        <w:spacing w:after="20"/>
      </w:pPr>
    </w:p>
    <w:p>
      <w:pPr>
        <w:pStyle w:val="Heading1"/>
      </w:pPr>
      <w:r>
        <w:t>3. Resource：资源、容量与排队</w:t>
      </w:r>
    </w:p>
    <w:p>
      <w:r>
        <w:rPr>
          <w:rFonts w:ascii="Noto Sans CJK SC" w:hAnsi="Noto Sans CJK SC" w:eastAsia="Noto Sans CJK SC"/>
          <w:b/>
          <w:color w:val="1F2937"/>
          <w:sz w:val="21"/>
        </w:rPr>
        <w:t>Resource 是 SimPy 实际建模中最重要的组件之一。</w:t>
      </w:r>
      <w:r>
        <w:rPr>
          <w:rFonts w:ascii="Noto Sans CJK SC" w:hAnsi="Noto Sans CJK SC" w:eastAsia="Noto Sans CJK SC"/>
          <w:color w:val="1F2937"/>
          <w:sz w:val="21"/>
        </w:rPr>
        <w:t xml:space="preserve"> 一台机器、一名医生、一个收银台、一个泊位都可以表示为有限容量资源。</w:t>
      </w:r>
    </w:p>
    <w:p>
      <w:pPr>
        <w:pStyle w:val="CodeBlock"/>
        <w:keepLines/>
        <w:shd w:fill="F4F6F8"/>
        <w:pBdr>
          <w:left w:val="single" w:sz="16" w:space="6" w:color="2F6B9A"/>
        </w:pBdr>
      </w:pPr>
      <w:r>
        <w:rPr>
          <w:rFonts w:ascii="DejaVu Sans Mono" w:hAnsi="DejaVu Sans Mono" w:eastAsia="Noto Sans Mono CJK SC"/>
          <w:color w:val="263238"/>
          <w:sz w:val="16"/>
        </w:rPr>
        <w:t>server = simpy.Resource(env, capacity=1)</w:t>
        <w:br/>
        <w:br/>
        <w:t>def customer(env, name, server):</w:t>
        <w:br/>
        <w:t xml:space="preserve">    arrival = env.now</w:t>
        <w:br/>
        <w:br/>
        <w:t xml:space="preserve">    with server.request() as req:</w:t>
        <w:br/>
        <w:t xml:space="preserve">        yield req</w:t>
        <w:br/>
        <w:t xml:space="preserve">        wait = env.now - arrival</w:t>
        <w:br/>
        <w:t xml:space="preserve">        print(name, "等待时间", wait)</w:t>
        <w:br/>
        <w:br/>
        <w:t xml:space="preserve">        yield env.timeout(5)  # 服务时间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3402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属性 / 操作</w:t>
            </w:r>
          </w:p>
        </w:tc>
        <w:tc>
          <w:tcPr>
            <w:tcW w:type="dxa" w:w="5783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resource.capacity</w:t>
            </w:r>
          </w:p>
        </w:tc>
        <w:tc>
          <w:tcPr>
            <w:tcW w:type="dxa" w:w="57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资源最大并发容量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resource.count</w:t>
            </w:r>
          </w:p>
        </w:tc>
        <w:tc>
          <w:tcPr>
            <w:tcW w:type="dxa" w:w="57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当前正在占用资源的数量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len(resource.queue)</w:t>
            </w:r>
          </w:p>
        </w:tc>
        <w:tc>
          <w:tcPr>
            <w:tcW w:type="dxa" w:w="57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当前排队等待数量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resource.request()</w:t>
            </w:r>
          </w:p>
        </w:tc>
        <w:tc>
          <w:tcPr>
            <w:tcW w:type="dxa" w:w="57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申请资源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resource.release(req)</w:t>
            </w:r>
          </w:p>
        </w:tc>
        <w:tc>
          <w:tcPr>
            <w:tcW w:type="dxa" w:w="57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显式释放；使用 with 时通常自动释放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354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nil"/>
              <w:left w:val="single" w:sz="18" w:color="2F6B9A"/>
              <w:bottom w:val="nil"/>
              <w:right w:val="nil"/>
            </w:tcBorders>
          </w:tcPr>
          <w:p>
            <w:r>
              <w:rPr>
                <w:rFonts w:ascii="Noto Sans CJK SC" w:hAnsi="Noto Sans CJK SC" w:eastAsia="Noto Sans CJK SC"/>
                <w:b/>
                <w:color w:val="2F6B9A"/>
                <w:sz w:val="20"/>
              </w:rPr>
              <w:t xml:space="preserve">常见模板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优先使用 `with resource.request() as req:`。这种写法离开 with 块时自动释放资源，更不容易出现“资源永远不释放”的错误。</w:t>
            </w:r>
          </w:p>
        </w:tc>
      </w:tr>
    </w:tbl>
    <w:p>
      <w:pPr>
        <w:spacing w:after="20"/>
      </w:pPr>
    </w:p>
    <w:p>
      <w:pPr>
        <w:pStyle w:val="Heading1"/>
      </w:pPr>
      <w:r>
        <w:t>4. 随机到达与随机服务</w:t>
      </w:r>
    </w:p>
    <w:p>
      <w:pPr>
        <w:pStyle w:val="Heading2"/>
      </w:pPr>
      <w:r>
        <w:t>4.1 随机到达</w:t>
      </w:r>
    </w:p>
    <w:p>
      <w:pPr>
        <w:pStyle w:val="CodeBlock"/>
        <w:keepLines/>
        <w:shd w:fill="F4F6F8"/>
        <w:pBdr>
          <w:left w:val="single" w:sz="16" w:space="6" w:color="2F6B9A"/>
        </w:pBdr>
      </w:pPr>
      <w:r>
        <w:rPr>
          <w:rFonts w:ascii="DejaVu Sans Mono" w:hAnsi="DejaVu Sans Mono" w:eastAsia="Noto Sans Mono CJK SC"/>
          <w:color w:val="263238"/>
          <w:sz w:val="16"/>
        </w:rPr>
        <w:t>import random</w:t>
        <w:br/>
        <w:br/>
        <w:t># 平均每 3 分钟到达一个任务</w:t>
        <w:br/>
        <w:t>interarrival = random.expovariate(1 / 3)</w:t>
        <w:br/>
        <w:t>yield env.timeout(interarrival)</w:t>
      </w:r>
    </w:p>
    <w:p>
      <w:pPr>
        <w:pStyle w:val="Heading2"/>
      </w:pPr>
      <w:r>
        <w:t>4.2 Generator：持续创建客户/订单</w:t>
      </w:r>
    </w:p>
    <w:p>
      <w:pPr>
        <w:pStyle w:val="CodeBlock"/>
        <w:keepLines/>
        <w:shd w:fill="F4F6F8"/>
        <w:pBdr>
          <w:left w:val="single" w:sz="16" w:space="6" w:color="2F6B9A"/>
        </w:pBdr>
      </w:pPr>
      <w:r>
        <w:rPr>
          <w:rFonts w:ascii="DejaVu Sans Mono" w:hAnsi="DejaVu Sans Mono" w:eastAsia="Noto Sans Mono CJK SC"/>
          <w:color w:val="263238"/>
          <w:sz w:val="16"/>
        </w:rPr>
        <w:t>def customer_generator(env, server):</w:t>
        <w:br/>
        <w:t xml:space="preserve">    customer_id = 0</w:t>
        <w:br/>
        <w:br/>
        <w:t xml:space="preserve">    while True:</w:t>
        <w:br/>
        <w:t xml:space="preserve">        interarrival = random.expovariate(1 / 3)</w:t>
        <w:br/>
        <w:t xml:space="preserve">        yield env.timeout(interarrival)</w:t>
        <w:br/>
        <w:br/>
        <w:t xml:space="preserve">        customer_id += 1</w:t>
        <w:br/>
        <w:t xml:space="preserve">        env.process(customer(env, customer_id, server))</w:t>
      </w:r>
    </w:p>
    <w:p>
      <w:pPr>
        <w:pStyle w:val="Heading2"/>
      </w:pPr>
      <w:r>
        <w:t>4.3 随机种子与可复现性</w:t>
      </w:r>
    </w:p>
    <w:p>
      <w:pPr>
        <w:pStyle w:val="CodeBlock"/>
        <w:keepLines/>
        <w:shd w:fill="F4F6F8"/>
        <w:pBdr>
          <w:left w:val="single" w:sz="16" w:space="6" w:color="2F6B9A"/>
        </w:pBdr>
      </w:pPr>
      <w:r>
        <w:rPr>
          <w:rFonts w:ascii="DejaVu Sans Mono" w:hAnsi="DejaVu Sans Mono" w:eastAsia="Noto Sans Mono CJK SC"/>
          <w:color w:val="263238"/>
          <w:sz w:val="16"/>
        </w:rPr>
        <w:t>random.seed(42)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354"/>
            <w:shd w:fill="FFF4E5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nil"/>
              <w:left w:val="single" w:sz="18" w:color="A85C00"/>
              <w:bottom w:val="nil"/>
              <w:right w:val="nil"/>
            </w:tcBorders>
          </w:tcPr>
          <w:p>
            <w:r>
              <w:rPr>
                <w:rFonts w:ascii="Noto Sans CJK SC" w:hAnsi="Noto Sans CJK SC" w:eastAsia="Noto Sans CJK SC"/>
                <w:b/>
                <w:color w:val="A85C00"/>
                <w:sz w:val="20"/>
              </w:rPr>
              <w:t xml:space="preserve">实验原则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比较两个调度策略时，应尽量使用相同随机种子或共同随机数，让两种策略面对相似的到达与服务序列，否则比较可能被随机波动干扰。</w:t>
            </w:r>
          </w:p>
        </w:tc>
      </w:tr>
    </w:tbl>
    <w:p>
      <w:pPr>
        <w:spacing w:after="20"/>
      </w:pPr>
    </w:p>
    <w:p>
      <w:pPr>
        <w:pStyle w:val="Heading1"/>
      </w:pPr>
      <w:r>
        <w:t>5. KPI 与仿真实验</w:t>
      </w:r>
    </w:p>
    <w:p>
      <w:pPr>
        <w:pStyle w:val="Heading2"/>
      </w:pPr>
      <w:r>
        <w:t>5.1 建议至少记录的指标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3118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KPI</w:t>
            </w:r>
          </w:p>
        </w:tc>
        <w:tc>
          <w:tcPr>
            <w:tcW w:type="dxa" w:w="6066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典型计算思路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等待时间</w:t>
            </w:r>
          </w:p>
        </w:tc>
        <w:tc>
          <w:tcPr>
            <w:tcW w:type="dxa" w:w="606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获得资源时 env.now - arrival_time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系统停留时间</w:t>
            </w:r>
          </w:p>
        </w:tc>
        <w:tc>
          <w:tcPr>
            <w:tcW w:type="dxa" w:w="606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完成时 env.now - arrival_time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吞吐量</w:t>
            </w:r>
          </w:p>
        </w:tc>
        <w:tc>
          <w:tcPr>
            <w:tcW w:type="dxa" w:w="606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仿真期内完成任务数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队列长度</w:t>
            </w:r>
          </w:p>
        </w:tc>
        <w:tc>
          <w:tcPr>
            <w:tcW w:type="dxa" w:w="606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定期记录 len(resource.queue)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WIP</w:t>
            </w:r>
          </w:p>
        </w:tc>
        <w:tc>
          <w:tcPr>
            <w:tcW w:type="dxa" w:w="606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系统内未完成任务数量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利用率</w:t>
            </w:r>
          </w:p>
        </w:tc>
        <w:tc>
          <w:tcPr>
            <w:tcW w:type="dxa" w:w="606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资源 busy_time / (仿真时间 × capacity)</w:t>
            </w:r>
          </w:p>
        </w:tc>
      </w:tr>
    </w:tbl>
    <w:p>
      <w:pPr>
        <w:spacing w:after="20"/>
      </w:pPr>
    </w:p>
    <w:p>
      <w:pPr>
        <w:pStyle w:val="CodeBlock"/>
        <w:keepLines/>
        <w:shd w:fill="F4F6F8"/>
        <w:pBdr>
          <w:left w:val="single" w:sz="16" w:space="6" w:color="2F6B9A"/>
        </w:pBdr>
      </w:pPr>
      <w:r>
        <w:rPr>
          <w:rFonts w:ascii="DejaVu Sans Mono" w:hAnsi="DejaVu Sans Mono" w:eastAsia="Noto Sans Mono CJK SC"/>
          <w:color w:val="263238"/>
          <w:sz w:val="16"/>
        </w:rPr>
        <w:t>arrival = env.now</w:t>
        <w:br/>
        <w:br/>
        <w:t>with server.request() as req:</w:t>
        <w:br/>
        <w:t xml:space="preserve">    yield req</w:t>
        <w:br/>
        <w:t xml:space="preserve">    wait = env.now - arrival</w:t>
        <w:br/>
        <w:t xml:space="preserve">    metrics.wait_times.append(wait)</w:t>
        <w:br/>
        <w:br/>
        <w:t xml:space="preserve">    service_time = random.uniform(4, 8)</w:t>
        <w:br/>
        <w:t xml:space="preserve">    yield env.timeout(service_time)</w:t>
        <w:br/>
        <w:br/>
        <w:t>metrics.completed += 1</w:t>
      </w:r>
    </w:p>
    <w:p>
      <w:pPr>
        <w:pStyle w:val="Heading2"/>
      </w:pPr>
      <w:r>
        <w:t>5.2 不要只跑一次</w:t>
      </w:r>
    </w:p>
    <w:p>
      <w:pPr>
        <w:pStyle w:val="CodeBlock"/>
        <w:keepLines/>
        <w:shd w:fill="F4F6F8"/>
        <w:pBdr>
          <w:left w:val="single" w:sz="16" w:space="6" w:color="2F6B9A"/>
        </w:pBdr>
      </w:pPr>
      <w:r>
        <w:rPr>
          <w:rFonts w:ascii="DejaVu Sans Mono" w:hAnsi="DejaVu Sans Mono" w:eastAsia="Noto Sans Mono CJK SC"/>
          <w:color w:val="263238"/>
          <w:sz w:val="16"/>
        </w:rPr>
        <w:t>results = []</w:t>
        <w:br/>
        <w:t>for seed in range(100):</w:t>
        <w:br/>
        <w:t xml:space="preserve">    result = run_simulation(seed=seed)</w:t>
        <w:br/>
        <w:t xml:space="preserve">    results.append(result)</w:t>
        <w:br/>
        <w:br/>
        <w:t># 再计算均值、标准差、置信区间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354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nil"/>
              <w:left w:val="single" w:sz="18" w:color="2F6B9A"/>
              <w:bottom w:val="nil"/>
              <w:right w:val="nil"/>
            </w:tcBorders>
          </w:tcPr>
          <w:p>
            <w:r>
              <w:rPr>
                <w:rFonts w:ascii="Noto Sans CJK SC" w:hAnsi="Noto Sans CJK SC" w:eastAsia="Noto Sans CJK SC"/>
                <w:b/>
                <w:color w:val="2F6B9A"/>
                <w:sz w:val="20"/>
              </w:rPr>
              <w:t xml:space="preserve">为什么？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随机仿真一次运行可能“运气特别好”或“特别差”。正式比较方案时，应进行多次 replication，再比较均值与不确定性。</w:t>
            </w:r>
          </w:p>
        </w:tc>
      </w:tr>
    </w:tbl>
    <w:p>
      <w:pPr>
        <w:spacing w:after="20"/>
      </w:pPr>
    </w:p>
    <w:p>
      <w:pPr>
        <w:pStyle w:val="Heading1"/>
      </w:pPr>
      <w:r>
        <w:t>6. 高级资源与事件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268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3402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适用场景</w:t>
            </w:r>
          </w:p>
        </w:tc>
        <w:tc>
          <w:tcPr>
            <w:tcW w:type="dxa" w:w="3515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关键点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PriorityResource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急诊、VIP、优先订单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priority 数字越小通常优先级越高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PreemptiveResource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可抢占 CPU、紧急维修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高优先级任务可抢占低优先级任务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Interrupt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机器故障、员工休息、任务取消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process.interrupt() 中断正在等待/执行的进程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Store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包裹、任务、零件、消息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put()/get() 存取 Python 对象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Container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水、燃料、原材料等连续数量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put()/get() 改变数量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Event / AnyOf / AllOf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等待信号、超时、多个条件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支持 OR / AND 组合事件</w:t>
            </w:r>
          </w:p>
        </w:tc>
      </w:tr>
    </w:tbl>
    <w:p>
      <w:pPr>
        <w:spacing w:after="20"/>
      </w:pPr>
    </w:p>
    <w:p>
      <w:pPr>
        <w:pStyle w:val="Heading2"/>
      </w:pPr>
      <w:r>
        <w:t>6.1 超时离开（Reneging）示例</w:t>
      </w:r>
    </w:p>
    <w:p>
      <w:pPr>
        <w:pStyle w:val="CodeBlock"/>
        <w:keepLines/>
        <w:shd w:fill="F4F6F8"/>
        <w:pBdr>
          <w:left w:val="single" w:sz="16" w:space="6" w:color="2F6B9A"/>
        </w:pBdr>
      </w:pPr>
      <w:r>
        <w:rPr>
          <w:rFonts w:ascii="DejaVu Sans Mono" w:hAnsi="DejaVu Sans Mono" w:eastAsia="Noto Sans Mono CJK SC"/>
          <w:color w:val="263238"/>
          <w:sz w:val="16"/>
        </w:rPr>
        <w:t>with server.request() as req:</w:t>
        <w:br/>
        <w:t xml:space="preserve">    result = yield req | env.timeout(10)</w:t>
        <w:br/>
        <w:br/>
        <w:t xml:space="preserve">    if req in result:</w:t>
        <w:br/>
        <w:t xml:space="preserve">        # 10 分钟内获得服务</w:t>
        <w:br/>
        <w:t xml:space="preserve">        yield env.timeout(5)</w:t>
        <w:br/>
        <w:t xml:space="preserve">    else:</w:t>
        <w:br/>
        <w:t xml:space="preserve">        # 等太久，离开系统</w:t>
        <w:br/>
        <w:t xml:space="preserve">        pass</w:t>
      </w:r>
    </w:p>
    <w:p>
      <w:pPr>
        <w:pStyle w:val="Heading1"/>
      </w:pPr>
      <w:r>
        <w:t>7. 完整可运行模型模板</w:t>
      </w:r>
    </w:p>
    <w:p>
      <w:r>
        <w:rPr>
          <w:rFonts w:ascii="Noto Sans CJK SC" w:hAnsi="Noto Sans CJK SC" w:eastAsia="Noto Sans CJK SC"/>
          <w:color w:val="1F2937"/>
          <w:sz w:val="21"/>
        </w:rPr>
        <w:t>下面是一个“2 个服务台 + 随机到达 + 随机服务 + 等待时间统计”的最小完整模型。</w:t>
      </w:r>
    </w:p>
    <w:p>
      <w:pPr>
        <w:pStyle w:val="CodeBlock"/>
        <w:keepLines/>
        <w:shd w:fill="F4F6F8"/>
        <w:pBdr>
          <w:left w:val="single" w:sz="16" w:space="6" w:color="2F6B9A"/>
        </w:pBdr>
      </w:pPr>
      <w:r>
        <w:rPr>
          <w:rFonts w:ascii="DejaVu Sans Mono" w:hAnsi="DejaVu Sans Mono" w:eastAsia="Noto Sans Mono CJK SC"/>
          <w:color w:val="263238"/>
          <w:sz w:val="16"/>
        </w:rPr>
        <w:t>import random</w:t>
        <w:br/>
        <w:t>import simpy</w:t>
        <w:br/>
        <w:br/>
        <w:t>SIM_TIME = 480</w:t>
        <w:br/>
        <w:t>NUM_SERVERS = 2</w:t>
        <w:br/>
        <w:t>MEAN_INTERARRIVAL = 4</w:t>
        <w:br/>
        <w:br/>
        <w:t>class System:</w:t>
        <w:br/>
        <w:t xml:space="preserve">    def __init__(self, env):</w:t>
        <w:br/>
        <w:t xml:space="preserve">        self.env = env</w:t>
        <w:br/>
        <w:t xml:space="preserve">        self.server = simpy.Resource(env, capacity=NUM_SERVERS)</w:t>
        <w:br/>
        <w:t xml:space="preserve">        self.wait_times = []</w:t>
        <w:br/>
        <w:t xml:space="preserve">        self.completed = 0</w:t>
        <w:br/>
        <w:br/>
        <w:t>def customer(env, customer_id, system):</w:t>
        <w:br/>
        <w:t xml:space="preserve">    arrival = env.now</w:t>
        <w:br/>
        <w:br/>
        <w:t xml:space="preserve">    with system.server.request() as req:</w:t>
        <w:br/>
        <w:t xml:space="preserve">        yield req</w:t>
        <w:br/>
        <w:t xml:space="preserve">        system.wait_times.append(env.now - arrival)</w:t>
        <w:br/>
        <w:br/>
        <w:t xml:space="preserve">        service_time = random.uniform(5, 8)</w:t>
        <w:br/>
        <w:t xml:space="preserve">        yield env.timeout(service_time)</w:t>
        <w:br/>
        <w:t xml:space="preserve">        system.completed += 1</w:t>
        <w:br/>
        <w:br/>
        <w:t>def generator(env, system):</w:t>
        <w:br/>
        <w:t xml:space="preserve">    customer_id = 0</w:t>
        <w:br/>
        <w:t xml:space="preserve">    while True:</w:t>
        <w:br/>
        <w:t xml:space="preserve">        yield env.timeout(random.expovariate(1 / MEAN_INTERARRIVAL))</w:t>
        <w:br/>
        <w:t xml:space="preserve">        customer_id += 1</w:t>
        <w:br/>
        <w:t xml:space="preserve">        env.process(customer(env, customer_id, system))</w:t>
        <w:br/>
        <w:br/>
        <w:t>def run(seed=42):</w:t>
        <w:br/>
        <w:t xml:space="preserve">    random.seed(seed)</w:t>
        <w:br/>
        <w:t xml:space="preserve">    env = simpy.Environment()</w:t>
        <w:br/>
        <w:t xml:space="preserve">    system = System(env)</w:t>
        <w:br/>
        <w:t xml:space="preserve">    env.process(generator(env, system))</w:t>
        <w:br/>
        <w:t xml:space="preserve">    env.run(until=SIM_TIME)</w:t>
        <w:br/>
        <w:br/>
        <w:t xml:space="preserve">    avg_wait = (sum(system.wait_times) / len(system.wait_times)</w:t>
        <w:br/>
        <w:t xml:space="preserve">                if system.wait_times else 0)</w:t>
        <w:br/>
        <w:t xml:space="preserve">    return {</w:t>
        <w:br/>
        <w:t xml:space="preserve">        "completed": system.completed,</w:t>
        <w:br/>
        <w:t xml:space="preserve">        "avg_wait": avg_wait,</w:t>
        <w:br/>
        <w:t xml:space="preserve">    }</w:t>
        <w:br/>
        <w:br/>
        <w:t>print(run())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354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nil"/>
              <w:left w:val="single" w:sz="18" w:color="2F6B9A"/>
              <w:bottom w:val="nil"/>
              <w:right w:val="nil"/>
            </w:tcBorders>
          </w:tcPr>
          <w:p>
            <w:r>
              <w:rPr>
                <w:rFonts w:ascii="Noto Sans CJK SC" w:hAnsi="Noto Sans CJK SC" w:eastAsia="Noto Sans CJK SC"/>
                <w:b/>
                <w:color w:val="2F6B9A"/>
                <w:sz w:val="20"/>
              </w:rPr>
              <w:t xml:space="preserve">读代码的方法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把模型拆成四层：① 参数 Config；② 系统资源 System；③ 实体行为 customer；④ 到达生成器 generator。最后由 run() 负责创建环境、启动进程并收集结果。</w:t>
            </w:r>
          </w:p>
        </w:tc>
      </w:tr>
    </w:tbl>
    <w:p>
      <w:pPr>
        <w:spacing w:after="20"/>
      </w:pPr>
    </w:p>
    <w:p>
      <w:pPr>
        <w:pStyle w:val="Heading1"/>
      </w:pPr>
      <w:r>
        <w:t>8. 为 ChatGPT / OpenAI API 预留接口</w:t>
      </w:r>
    </w:p>
    <w:p>
      <w:r>
        <w:rPr>
          <w:rFonts w:ascii="Noto Sans CJK SC" w:hAnsi="Noto Sans CJK SC" w:eastAsia="Noto Sans CJK SC"/>
          <w:b/>
          <w:color w:val="1F2937"/>
          <w:sz w:val="21"/>
        </w:rPr>
        <w:t>正确思路不是让 AI 替代 SimPy，而是让 AI 成为“高层策略控制器”。</w:t>
      </w:r>
    </w:p>
    <w:p>
      <w:pPr>
        <w:pStyle w:val="CodeBlock"/>
        <w:keepLines/>
        <w:shd w:fill="F4F6F8"/>
        <w:pBdr>
          <w:left w:val="single" w:sz="16" w:space="6" w:color="2F6B9A"/>
        </w:pBdr>
      </w:pPr>
      <w:r>
        <w:rPr>
          <w:rFonts w:ascii="DejaVu Sans Mono" w:hAnsi="DejaVu Sans Mono" w:eastAsia="Noto Sans Mono CJK SC"/>
          <w:color w:val="263238"/>
          <w:sz w:val="16"/>
        </w:rPr>
        <w:t>class Factory:</w:t>
        <w:br/>
        <w:t xml:space="preserve">    def get_state(self):</w:t>
        <w:br/>
        <w:t xml:space="preserve">        return {</w:t>
        <w:br/>
        <w:t xml:space="preserve">            "time": self.env.now,</w:t>
        <w:br/>
        <w:t xml:space="preserve">            "a_busy": self.machine_a.count,</w:t>
        <w:br/>
        <w:t xml:space="preserve">            "a_queue": len(self.machine_a.queue),</w:t>
        <w:br/>
        <w:t xml:space="preserve">            "b_busy": self.machine_b.count,</w:t>
        <w:br/>
        <w:t xml:space="preserve">            "b_queue": len(self.machine_b.queue),</w:t>
        <w:br/>
        <w:t xml:space="preserve">            "completed": self.completed,</w:t>
        <w:br/>
        <w:t xml:space="preserve">        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835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6350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1. SimPy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维护事件、资源、队列、仿真时间与真实系统规则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2. get_state()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把当前仿真状态压缩成 JSON / dict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3. OpenAI API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根据状态返回受约束的策略决策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4. Validation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检查返回策略、范围和字段是否合法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5. SimPy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在下一决策周期执行策略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6. Fallback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API 异常时使用 shortest queue 等传统规则继续运行</w:t>
            </w:r>
          </w:p>
        </w:tc>
      </w:tr>
    </w:tbl>
    <w:p>
      <w:pPr>
        <w:spacing w:after="20"/>
      </w:pPr>
    </w:p>
    <w:p>
      <w:pPr>
        <w:pStyle w:val="CodeBlock"/>
        <w:keepLines/>
        <w:shd w:fill="F4F6F8"/>
        <w:pBdr>
          <w:left w:val="single" w:sz="16" w:space="6" w:color="2F6B9A"/>
        </w:pBdr>
      </w:pPr>
      <w:r>
        <w:rPr>
          <w:rFonts w:ascii="DejaVu Sans Mono" w:hAnsi="DejaVu Sans Mono" w:eastAsia="Noto Sans Mono CJK SC"/>
          <w:color w:val="263238"/>
          <w:sz w:val="16"/>
        </w:rPr>
        <w:t>def ai_controller(env, factory):</w:t>
        <w:br/>
        <w:t xml:space="preserve">    while True:</w:t>
        <w:br/>
        <w:t xml:space="preserve">        state = factory.get_state()</w:t>
        <w:br/>
        <w:t xml:space="preserve">        decision = get_ai_decision(state)</w:t>
        <w:br/>
        <w:t xml:space="preserve">        factory.routing_strategy = decision.strategy</w:t>
        <w:br/>
        <w:br/>
        <w:t xml:space="preserve">        # 不是每个事件都调用 AI，而是每隔一段仿真时间更新策略</w:t>
        <w:br/>
        <w:t xml:space="preserve">        yield env.timeout(10)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354"/>
            <w:shd w:fill="EEF5E9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nil"/>
              <w:left w:val="single" w:sz="18" w:color="1E7A5C"/>
              <w:bottom w:val="nil"/>
              <w:right w:val="nil"/>
            </w:tcBorders>
          </w:tcPr>
          <w:p>
            <w:r>
              <w:rPr>
                <w:rFonts w:ascii="Noto Sans CJK SC" w:hAnsi="Noto Sans CJK SC" w:eastAsia="Noto Sans CJK SC"/>
                <w:b/>
                <w:color w:val="1E7A5C"/>
                <w:sz w:val="20"/>
              </w:rPr>
              <w:t xml:space="preserve">推荐架构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SimPy → state → OpenAI API → structured decision → SimPy。不要把整个 SimPy 对象交给模型，也不建议每个订单/每个事件都调用 API。</w:t>
            </w:r>
          </w:p>
        </w:tc>
      </w:tr>
    </w:tbl>
    <w:p>
      <w:pPr>
        <w:spacing w:after="20"/>
      </w:pPr>
    </w:p>
    <w:p>
      <w:pPr>
        <w:pStyle w:val="Heading1"/>
      </w:pPr>
      <w:r>
        <w:t>9. 建模方法与常见错误</w:t>
      </w:r>
    </w:p>
    <w:p>
      <w:pPr>
        <w:pStyle w:val="Heading2"/>
      </w:pPr>
      <w:r>
        <w:t>9.1 推荐建模顺序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color w:val="1F2937"/>
          <w:sz w:val="20"/>
        </w:rPr>
        <w:t>明确时间单位、仿真时长和系统边界。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color w:val="1F2937"/>
          <w:sz w:val="20"/>
        </w:rPr>
        <w:t>列出实体（客户/订单）、资源（机器/医生）和流程。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color w:val="1F2937"/>
          <w:sz w:val="20"/>
        </w:rPr>
        <w:t>先用固定到达/固定服务时间验证流程是否正确。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color w:val="1F2937"/>
          <w:sz w:val="20"/>
        </w:rPr>
        <w:t>加入随机分布，并固定 seed 进行调试。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color w:val="1F2937"/>
          <w:sz w:val="20"/>
        </w:rPr>
        <w:t>加入 KPI 与日志，确认统计口径。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color w:val="1F2937"/>
          <w:sz w:val="20"/>
        </w:rPr>
        <w:t>进行多次 replication，再比较方案。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color w:val="1F2937"/>
          <w:sz w:val="20"/>
        </w:rPr>
        <w:t>最后加入 AI 决策器，并保留传统 fallback。</w:t>
      </w:r>
    </w:p>
    <w:p>
      <w:pPr>
        <w:pStyle w:val="Heading2"/>
      </w:pPr>
      <w:r>
        <w:t>9.2 常见错误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139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错误</w:t>
            </w:r>
          </w:p>
        </w:tc>
        <w:tc>
          <w:tcPr>
            <w:tcW w:type="dxa" w:w="5046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改进</w:t>
            </w:r>
          </w:p>
        </w:tc>
      </w:tr>
      <w:tr>
        <w:trPr>
          <w:cantSplit/>
        </w:trPr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把 time.sleep() 当作仿真等待</w:t>
            </w:r>
          </w:p>
        </w:tc>
        <w:tc>
          <w:tcPr>
            <w:tcW w:type="dxa" w:w="504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使用 yield env.timeout(...)</w:t>
            </w:r>
          </w:p>
        </w:tc>
      </w:tr>
      <w:tr>
        <w:trPr>
          <w:cantSplit/>
        </w:trPr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忘记 release 资源</w:t>
            </w:r>
          </w:p>
        </w:tc>
        <w:tc>
          <w:tcPr>
            <w:tcW w:type="dxa" w:w="504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优先使用 with resource.request()</w:t>
            </w:r>
          </w:p>
        </w:tc>
      </w:tr>
      <w:tr>
        <w:trPr>
          <w:cantSplit/>
        </w:trPr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无限 while True 却 env.run() 无终点</w:t>
            </w:r>
          </w:p>
        </w:tc>
        <w:tc>
          <w:tcPr>
            <w:tcW w:type="dxa" w:w="504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设置 env.run(until=...)</w:t>
            </w:r>
          </w:p>
        </w:tc>
      </w:tr>
      <w:tr>
        <w:trPr>
          <w:cantSplit/>
        </w:trPr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只跑一次就下结论</w:t>
            </w:r>
          </w:p>
        </w:tc>
        <w:tc>
          <w:tcPr>
            <w:tcW w:type="dxa" w:w="504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执行多次 replication</w:t>
            </w:r>
          </w:p>
        </w:tc>
      </w:tr>
      <w:tr>
        <w:trPr>
          <w:cantSplit/>
        </w:trPr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比较策略时随机输入不同</w:t>
            </w:r>
          </w:p>
        </w:tc>
        <w:tc>
          <w:tcPr>
            <w:tcW w:type="dxa" w:w="504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使用共同随机种子/共同随机数</w:t>
            </w:r>
          </w:p>
        </w:tc>
      </w:tr>
      <w:tr>
        <w:trPr>
          <w:cantSplit/>
        </w:trPr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到处写硬编码参数</w:t>
            </w:r>
          </w:p>
        </w:tc>
        <w:tc>
          <w:tcPr>
            <w:tcW w:type="dxa" w:w="504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集中到 Config / 参数区</w:t>
            </w:r>
          </w:p>
        </w:tc>
      </w:tr>
      <w:tr>
        <w:trPr>
          <w:cantSplit/>
        </w:trPr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每个事件都请求 LLM</w:t>
            </w:r>
          </w:p>
        </w:tc>
        <w:tc>
          <w:tcPr>
            <w:tcW w:type="dxa" w:w="504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设置决策周期或事件触发条件</w:t>
            </w:r>
          </w:p>
        </w:tc>
      </w:tr>
    </w:tbl>
    <w:p>
      <w:pPr>
        <w:spacing w:after="20"/>
      </w:pPr>
    </w:p>
    <w:p>
      <w:pPr>
        <w:pStyle w:val="Heading1"/>
      </w:pPr>
      <w:r>
        <w:t>10. SimPy 常用 API 速查表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309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API</w:t>
            </w:r>
          </w:p>
        </w:tc>
        <w:tc>
          <w:tcPr>
            <w:tcW w:type="dxa" w:w="4876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simpy.Environment()</w:t>
            </w:r>
          </w:p>
        </w:tc>
        <w:tc>
          <w:tcPr>
            <w:tcW w:type="dxa" w:w="48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创建仿真环境</w:t>
            </w:r>
          </w:p>
        </w:tc>
      </w:tr>
      <w:tr>
        <w:trPr>
          <w:cantSplit/>
        </w:trPr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env.now</w:t>
            </w:r>
          </w:p>
        </w:tc>
        <w:tc>
          <w:tcPr>
            <w:tcW w:type="dxa" w:w="48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读取当前仿真时间</w:t>
            </w:r>
          </w:p>
        </w:tc>
      </w:tr>
      <w:tr>
        <w:trPr>
          <w:cantSplit/>
        </w:trPr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env.process(generator)</w:t>
            </w:r>
          </w:p>
        </w:tc>
        <w:tc>
          <w:tcPr>
            <w:tcW w:type="dxa" w:w="48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启动一个 Process</w:t>
            </w:r>
          </w:p>
        </w:tc>
      </w:tr>
      <w:tr>
        <w:trPr>
          <w:cantSplit/>
        </w:trPr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env.timeout(t)</w:t>
            </w:r>
          </w:p>
        </w:tc>
        <w:tc>
          <w:tcPr>
            <w:tcW w:type="dxa" w:w="48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创建 t 时间后的 Timeout 事件</w:t>
            </w:r>
          </w:p>
        </w:tc>
      </w:tr>
      <w:tr>
        <w:trPr>
          <w:cantSplit/>
        </w:trPr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env.event()</w:t>
            </w:r>
          </w:p>
        </w:tc>
        <w:tc>
          <w:tcPr>
            <w:tcW w:type="dxa" w:w="48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创建自定义事件</w:t>
            </w:r>
          </w:p>
        </w:tc>
      </w:tr>
      <w:tr>
        <w:trPr>
          <w:cantSplit/>
        </w:trPr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event.succeed(value)</w:t>
            </w:r>
          </w:p>
        </w:tc>
        <w:tc>
          <w:tcPr>
            <w:tcW w:type="dxa" w:w="48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触发自定义事件</w:t>
            </w:r>
          </w:p>
        </w:tc>
      </w:tr>
      <w:tr>
        <w:trPr>
          <w:cantSplit/>
        </w:trPr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env.run(until=t)</w:t>
            </w:r>
          </w:p>
        </w:tc>
        <w:tc>
          <w:tcPr>
            <w:tcW w:type="dxa" w:w="48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运行到指定时间</w:t>
            </w:r>
          </w:p>
        </w:tc>
      </w:tr>
      <w:tr>
        <w:trPr>
          <w:cantSplit/>
        </w:trPr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simpy.Resource(env, capacity=n)</w:t>
            </w:r>
          </w:p>
        </w:tc>
        <w:tc>
          <w:tcPr>
            <w:tcW w:type="dxa" w:w="48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普通有限容量资源</w:t>
            </w:r>
          </w:p>
        </w:tc>
      </w:tr>
      <w:tr>
        <w:trPr>
          <w:cantSplit/>
        </w:trPr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simpy.PriorityResource(...)</w:t>
            </w:r>
          </w:p>
        </w:tc>
        <w:tc>
          <w:tcPr>
            <w:tcW w:type="dxa" w:w="48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带优先级资源</w:t>
            </w:r>
          </w:p>
        </w:tc>
      </w:tr>
      <w:tr>
        <w:trPr>
          <w:cantSplit/>
        </w:trPr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simpy.PreemptiveResource(...)</w:t>
            </w:r>
          </w:p>
        </w:tc>
        <w:tc>
          <w:tcPr>
            <w:tcW w:type="dxa" w:w="48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可抢占资源</w:t>
            </w:r>
          </w:p>
        </w:tc>
      </w:tr>
      <w:tr>
        <w:trPr>
          <w:cantSplit/>
        </w:trPr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resource.request()</w:t>
            </w:r>
          </w:p>
        </w:tc>
        <w:tc>
          <w:tcPr>
            <w:tcW w:type="dxa" w:w="48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请求资源</w:t>
            </w:r>
          </w:p>
        </w:tc>
      </w:tr>
      <w:tr>
        <w:trPr>
          <w:cantSplit/>
        </w:trPr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resource.count</w:t>
            </w:r>
          </w:p>
        </w:tc>
        <w:tc>
          <w:tcPr>
            <w:tcW w:type="dxa" w:w="48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当前资源占用数</w:t>
            </w:r>
          </w:p>
        </w:tc>
      </w:tr>
      <w:tr>
        <w:trPr>
          <w:cantSplit/>
        </w:trPr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len(resource.queue)</w:t>
            </w:r>
          </w:p>
        </w:tc>
        <w:tc>
          <w:tcPr>
            <w:tcW w:type="dxa" w:w="48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排队数量</w:t>
            </w:r>
          </w:p>
        </w:tc>
      </w:tr>
      <w:tr>
        <w:trPr>
          <w:cantSplit/>
        </w:trPr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simpy.Store(env, capacity=n)</w:t>
            </w:r>
          </w:p>
        </w:tc>
        <w:tc>
          <w:tcPr>
            <w:tcW w:type="dxa" w:w="48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对象存储</w:t>
            </w:r>
          </w:p>
        </w:tc>
      </w:tr>
      <w:tr>
        <w:trPr>
          <w:cantSplit/>
        </w:trPr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simpy.Container(env, capacity=n, init=x)</w:t>
            </w:r>
          </w:p>
        </w:tc>
        <w:tc>
          <w:tcPr>
            <w:tcW w:type="dxa" w:w="48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连续数量容器</w:t>
            </w:r>
          </w:p>
        </w:tc>
      </w:tr>
    </w:tbl>
    <w:p>
      <w:pPr>
        <w:spacing w:after="20"/>
      </w:pPr>
    </w:p>
    <w:p>
      <w:pPr>
        <w:pStyle w:val="Heading1"/>
      </w:pPr>
      <w:r>
        <w:t>11. 推荐练习项目</w:t>
      </w:r>
    </w:p>
    <w:p>
      <w:r>
        <w:rPr>
          <w:rFonts w:ascii="Noto Sans CJK SC" w:hAnsi="Noto Sans CJK SC" w:eastAsia="Noto Sans CJK SC"/>
          <w:b/>
          <w:color w:val="2F6B9A"/>
          <w:sz w:val="24"/>
        </w:rPr>
        <w:t>双工作站生产调度系统</w:t>
      </w:r>
    </w:p>
    <w:p>
      <w:r>
        <w:rPr>
          <w:rFonts w:ascii="Noto Sans CJK SC" w:hAnsi="Noto Sans CJK SC" w:eastAsia="Noto Sans CJK SC"/>
          <w:color w:val="1F2937"/>
          <w:sz w:val="20"/>
        </w:rPr>
        <w:t>建议把学习成果集中到一个项目中：任务随机到达，进入 Machine A 或 Machine B，加工后完成；比较不同 Routing Policy。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608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6576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实现目标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阶段 1</w:t>
            </w:r>
          </w:p>
        </w:tc>
        <w:tc>
          <w:tcPr>
            <w:tcW w:type="dxa" w:w="65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固定到达 + 固定加工时间，验证流程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阶段 2</w:t>
            </w:r>
          </w:p>
        </w:tc>
        <w:tc>
          <w:tcPr>
            <w:tcW w:type="dxa" w:w="65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随机到达 + 随机加工时间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阶段 3</w:t>
            </w:r>
          </w:p>
        </w:tc>
        <w:tc>
          <w:tcPr>
            <w:tcW w:type="dxa" w:w="65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实现 shortest-queue routing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阶段 4</w:t>
            </w:r>
          </w:p>
        </w:tc>
        <w:tc>
          <w:tcPr>
            <w:tcW w:type="dxa" w:w="65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统计等待时间、吞吐量、WIP、利用率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阶段 5</w:t>
            </w:r>
          </w:p>
        </w:tc>
        <w:tc>
          <w:tcPr>
            <w:tcW w:type="dxa" w:w="65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多随机种子重复实验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阶段 6</w:t>
            </w:r>
          </w:p>
        </w:tc>
        <w:tc>
          <w:tcPr>
            <w:tcW w:type="dxa" w:w="65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加入 AI Controller，定期更新 routing strategy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阶段 7</w:t>
            </w:r>
          </w:p>
        </w:tc>
        <w:tc>
          <w:tcPr>
            <w:tcW w:type="dxa" w:w="65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D5DCE3"/>
              <w:left w:val="single" w:sz="4" w:color="D5DCE3"/>
              <w:bottom w:val="single" w:sz="4" w:color="D5DCE3"/>
              <w:right w:val="single" w:sz="4" w:color="D5DCE3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比较传统策略 vs AI 策略的 KPI、稳定性与 API 成本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354"/>
            <w:shd w:fill="EEF5E9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nil"/>
              <w:left w:val="single" w:sz="18" w:color="1E7A5C"/>
              <w:bottom w:val="nil"/>
              <w:right w:val="nil"/>
            </w:tcBorders>
          </w:tcPr>
          <w:p>
            <w:r>
              <w:rPr>
                <w:rFonts w:ascii="Noto Sans CJK SC" w:hAnsi="Noto Sans CJK SC" w:eastAsia="Noto Sans CJK SC"/>
                <w:b/>
                <w:color w:val="1E7A5C"/>
                <w:sz w:val="20"/>
              </w:rPr>
              <w:t xml:space="preserve">最终目标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当你能独立完成这个项目时，已经具备从 SimPy 基础进入“LLM + 离散事件仿真 / 数字孪生 / 智能调度”的完整基础。</w:t>
            </w:r>
          </w:p>
        </w:tc>
      </w:tr>
    </w:tbl>
    <w:p>
      <w:pPr>
        <w:spacing w:after="20"/>
      </w:pPr>
    </w:p>
    <w:p>
      <w:pPr>
        <w:pStyle w:val="Heading1"/>
      </w:pPr>
      <w:r>
        <w:t>附：一页式学习检查清单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  <w:sz w:val="20"/>
        </w:rPr>
        <w:t>☐ 能解释 env.now、env.process()、yield env.timeout() 的作用。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  <w:sz w:val="20"/>
        </w:rPr>
        <w:t>☐ 能用 Resource 建立一个会排队的服务系统。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  <w:sz w:val="20"/>
        </w:rPr>
        <w:t>☐ 能计算客户等待时间和系统停留时间。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  <w:sz w:val="20"/>
        </w:rPr>
        <w:t>☐ 能写 generator 持续产生随机到达实体。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  <w:sz w:val="20"/>
        </w:rPr>
        <w:t>☐ 能使用 random.seed() 复现实验。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  <w:sz w:val="20"/>
        </w:rPr>
        <w:t>☐ 能记录 throughput、queue、utilization 等 KPI。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  <w:sz w:val="20"/>
        </w:rPr>
        <w:t>☐ 理解 PriorityResource、PreemptiveResource、Store、Container 的区别。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  <w:sz w:val="20"/>
        </w:rPr>
        <w:t>☐ 能把参数与模型逻辑分开。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  <w:sz w:val="20"/>
        </w:rPr>
        <w:t>☐ 能把 run_simulation() 封装成可重复调用的函数。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  <w:sz w:val="20"/>
        </w:rPr>
        <w:t>☐ 能用 get_state() 输出适合 API 的状态字典。</w:t>
      </w:r>
    </w:p>
    <w:p>
      <w:pPr>
        <w:pStyle w:val="ListBullet"/>
      </w:pPr>
      <w:r>
        <w:rPr>
          <w:rFonts w:ascii="Noto Sans CJK SC" w:hAnsi="Noto Sans CJK SC" w:eastAsia="Noto Sans CJK SC"/>
          <w:color w:val="1F2937"/>
          <w:sz w:val="20"/>
        </w:rPr>
        <w:t>☐ 理解 AI 控制器应按决策周期调用，并需要验证和 fallback。</w:t>
      </w:r>
    </w:p>
    <w:p>
      <w:pPr>
        <w:spacing w:before="280"/>
        <w:jc w:val="center"/>
      </w:pPr>
      <w:r>
        <w:rPr>
          <w:rFonts w:ascii="Noto Sans CJK SC" w:hAnsi="Noto Sans CJK SC" w:eastAsia="Noto Sans CJK SC"/>
          <w:color w:val="667085"/>
          <w:sz w:val="20"/>
        </w:rPr>
        <w:t>— 完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667085"/>
        <w:sz w:val="17"/>
      </w:rPr>
      <w:t xml:space="preserve">第 </w:t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67085"/>
        <w:sz w:val="16"/>
      </w:rPr>
      <w:t>SimPy 教程总结 · 离散事件仿真快速入门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6B9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 w:line="240" w:lineRule="auto"/>
      <w:ind w:left="170" w:right="170"/>
    </w:pPr>
    <w:rPr>
      <w:rFonts w:ascii="DejaVu Sans Mono" w:hAnsi="DejaVu Sans Mono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SimPy 教程总结：从离散事件仿真基础到 AI 控制接口</dc:title>
  <dc:subject>SimPy 入门与实践教程总结</dc:subject>
  <dc:creator>OpenAI</dc:creator>
  <cp:keywords>SimPy, 离散事件仿真, Python, Resource, Queue, OpenAI API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