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A216" w14:textId="77777777" w:rsidR="00305693" w:rsidRDefault="005D55A6">
      <w:pPr>
        <w:keepLines/>
        <w:spacing w:before="280" w:after="360"/>
        <w:jc w:val="center"/>
      </w:pPr>
      <w:r>
        <w:rPr>
          <w:b/>
        </w:rPr>
        <w:t>嵌入式系统与RFID课程设计实施手册</w:t>
      </w:r>
    </w:p>
    <w:p w14:paraId="4AB7D5B9" w14:textId="77777777" w:rsidR="00305693" w:rsidRDefault="005D55A6">
      <w:pPr>
        <w:pStyle w:val="a9"/>
        <w:keepLines/>
        <w:spacing w:before="160" w:after="120"/>
        <w:jc w:val="center"/>
      </w:pPr>
      <w:r>
        <w:rPr>
          <w:rFonts w:ascii="微软雅黑" w:eastAsia="微软雅黑" w:hAnsi="微软雅黑" w:cs="微软雅黑"/>
        </w:rPr>
        <w:t>基于STM32的RFID积分式</w:t>
      </w:r>
    </w:p>
    <w:p w14:paraId="098EE8BC" w14:textId="77777777" w:rsidR="00305693" w:rsidRDefault="005D55A6">
      <w:pPr>
        <w:pStyle w:val="a9"/>
        <w:keepLines/>
        <w:spacing w:before="160" w:after="120"/>
        <w:jc w:val="center"/>
      </w:pPr>
      <w:r>
        <w:rPr>
          <w:rFonts w:ascii="微软雅黑" w:eastAsia="微软雅黑" w:hAnsi="微软雅黑" w:cs="微软雅黑"/>
        </w:rPr>
        <w:t>智能移动垃圾桶</w:t>
      </w:r>
    </w:p>
    <w:p w14:paraId="4A83358F" w14:textId="77777777" w:rsidR="00305693" w:rsidRDefault="005D55A6">
      <w:pPr>
        <w:keepLines/>
        <w:spacing w:after="240"/>
        <w:jc w:val="center"/>
      </w:pPr>
      <w:r>
        <w:t>用户积分  标签读写  移动回收  结构装配  分阶段验收</w:t>
      </w:r>
    </w:p>
    <w:p w14:paraId="26AA90CF" w14:textId="77777777" w:rsidR="00305693" w:rsidRDefault="005D55A6">
      <w:pPr>
        <w:keepNext/>
        <w:jc w:val="center"/>
      </w:pPr>
      <w:r>
        <w:rPr>
          <w:noProof/>
        </w:rPr>
        <w:drawing>
          <wp:inline distT="0" distB="0" distL="0" distR="0" wp14:anchorId="74B7B1A9" wp14:editId="46279CED">
            <wp:extent cx="5440680" cy="3627120"/>
            <wp:effectExtent l="0" t="0" r="0" b="0"/>
            <wp:docPr id="1" name="Picture 1" descr="智能移动垃圾桶SolidWorks风格装配体概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rt_bin_solidworks_concep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1137" w14:textId="77777777" w:rsidR="00305693" w:rsidRDefault="005D55A6">
      <w:pPr>
        <w:keepLines/>
        <w:spacing w:before="60"/>
        <w:jc w:val="center"/>
      </w:pPr>
      <w:r>
        <w:rPr>
          <w:sz w:val="19"/>
        </w:rPr>
        <w:t>装配体概念演示图（用于结构规划，实际尺寸以实物测量为准）</w:t>
      </w:r>
    </w:p>
    <w:p w14:paraId="30DB57C7" w14:textId="77777777" w:rsidR="00305693" w:rsidRDefault="005D55A6">
      <w:pPr>
        <w:keepLines/>
        <w:spacing w:before="120"/>
        <w:jc w:val="center"/>
      </w:pPr>
      <w:r>
        <w:rPr>
          <w:sz w:val="19"/>
        </w:rPr>
        <w:t>版本 V2.0　修订日期 2026年9月23日</w:t>
      </w:r>
    </w:p>
    <w:p w14:paraId="69C33D3D" w14:textId="77777777" w:rsidR="00305693" w:rsidRDefault="005D55A6">
      <w:pPr>
        <w:keepLines/>
        <w:jc w:val="center"/>
      </w:pPr>
      <w:r>
        <w:rPr>
          <w:sz w:val="19"/>
        </w:rPr>
        <w:t>姓名：____________  学号：____________  专业班级：____________</w:t>
      </w:r>
    </w:p>
    <w:p w14:paraId="02114619" w14:textId="77777777" w:rsidR="00305693" w:rsidRDefault="00305693">
      <w:pPr>
        <w:sectPr w:rsidR="00305693">
          <w:pgSz w:w="12240" w:h="15840"/>
          <w:pgMar w:top="1191" w:right="1332" w:bottom="1191" w:left="1332" w:header="510" w:footer="510" w:gutter="0"/>
          <w:cols w:space="720"/>
          <w:docGrid w:linePitch="360"/>
        </w:sectPr>
      </w:pPr>
    </w:p>
    <w:p w14:paraId="6BBAE700" w14:textId="77777777" w:rsidR="00305693" w:rsidRDefault="005D55A6">
      <w:pPr>
        <w:pStyle w:val="TOCHeadingManual"/>
      </w:pPr>
      <w:bookmarkStart w:id="0" w:name="_Toc239240573"/>
      <w:r>
        <w:lastRenderedPageBreak/>
        <w:t>目录</w:t>
      </w:r>
      <w:bookmarkEnd w:id="0"/>
    </w:p>
    <w:p w14:paraId="2DB574D0" w14:textId="1E8B1503" w:rsidR="004C03D5" w:rsidRDefault="003C7D02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rFonts w:cs="微软雅黑"/>
          <w:sz w:val="21"/>
        </w:rPr>
        <w:instrText xml:space="preserve"> TOC \o "1-2" \h \z \u </w:instrText>
      </w:r>
      <w:r>
        <w:fldChar w:fldCharType="separate"/>
      </w:r>
      <w:hyperlink w:anchor="_Toc241068800" w:history="1">
        <w:r w:rsidR="004C03D5" w:rsidRPr="00765375">
          <w:rPr>
            <w:rStyle w:val="aff9"/>
            <w:rFonts w:cs="微软雅黑"/>
            <w:noProof/>
          </w:rPr>
          <w:t>使用说明</w:t>
        </w:r>
        <w:r w:rsidR="004C03D5">
          <w:rPr>
            <w:noProof/>
            <w:webHidden/>
          </w:rPr>
          <w:tab/>
        </w:r>
        <w:r w:rsidR="004C03D5">
          <w:rPr>
            <w:noProof/>
            <w:webHidden/>
          </w:rPr>
          <w:fldChar w:fldCharType="begin"/>
        </w:r>
        <w:r w:rsidR="004C03D5">
          <w:rPr>
            <w:noProof/>
            <w:webHidden/>
          </w:rPr>
          <w:instrText xml:space="preserve"> PAGEREF _Toc241068800 \h </w:instrText>
        </w:r>
        <w:r w:rsidR="004C03D5">
          <w:rPr>
            <w:noProof/>
            <w:webHidden/>
          </w:rPr>
        </w:r>
        <w:r w:rsidR="004C03D5">
          <w:rPr>
            <w:noProof/>
            <w:webHidden/>
          </w:rPr>
          <w:fldChar w:fldCharType="separate"/>
        </w:r>
        <w:r w:rsidR="004C03D5">
          <w:rPr>
            <w:noProof/>
            <w:webHidden/>
          </w:rPr>
          <w:t>4</w:t>
        </w:r>
        <w:r w:rsidR="004C03D5">
          <w:rPr>
            <w:noProof/>
            <w:webHidden/>
          </w:rPr>
          <w:fldChar w:fldCharType="end"/>
        </w:r>
      </w:hyperlink>
    </w:p>
    <w:p w14:paraId="254F24E8" w14:textId="3B1BCAFD" w:rsidR="004C03D5" w:rsidRDefault="004C03D5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01" w:history="1">
        <w:r w:rsidRPr="00765375">
          <w:rPr>
            <w:rStyle w:val="aff9"/>
            <w:rFonts w:cs="微软雅黑"/>
            <w:noProof/>
          </w:rPr>
          <w:t>1 项目任务 范围与验收目标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47ADD9" w14:textId="2951DEFC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02" w:history="1">
        <w:r w:rsidRPr="00765375">
          <w:rPr>
            <w:rStyle w:val="aff9"/>
            <w:rFonts w:cs="微软雅黑"/>
            <w:noProof/>
          </w:rPr>
          <w:t>1.1 把任务书转换成工程要求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E5484F" w14:textId="7F11D726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03" w:history="1">
        <w:r w:rsidRPr="00765375">
          <w:rPr>
            <w:rStyle w:val="aff9"/>
            <w:rFonts w:cs="微软雅黑"/>
            <w:noProof/>
          </w:rPr>
          <w:t>1.2 冻结第一版功能边界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13B673" w14:textId="109BFBEE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04" w:history="1">
        <w:r w:rsidRPr="00765375">
          <w:rPr>
            <w:rStyle w:val="aff9"/>
            <w:rFonts w:cs="微软雅黑"/>
            <w:noProof/>
          </w:rPr>
          <w:t>1.3 设计成功的量化标准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4B12A5" w14:textId="1FE4D58B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05" w:history="1">
        <w:r w:rsidRPr="00765375">
          <w:rPr>
            <w:rStyle w:val="aff9"/>
            <w:rFonts w:cs="微软雅黑"/>
            <w:noProof/>
          </w:rPr>
          <w:t>1.4 两门课的成果分工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173EF9" w14:textId="5C331221" w:rsidR="004C03D5" w:rsidRDefault="004C03D5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06" w:history="1">
        <w:r w:rsidRPr="00765375">
          <w:rPr>
            <w:rStyle w:val="aff9"/>
            <w:rFonts w:cs="微软雅黑"/>
            <w:noProof/>
          </w:rPr>
          <w:t>2 总体方案设计与系统逻辑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D7BA09" w14:textId="1DE2F844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07" w:history="1">
        <w:r w:rsidRPr="00765375">
          <w:rPr>
            <w:rStyle w:val="aff9"/>
            <w:rFonts w:cs="微软雅黑"/>
            <w:noProof/>
          </w:rPr>
          <w:t>2.1 系统分层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08D477" w14:textId="67DFAA03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08" w:history="1">
        <w:r w:rsidRPr="00765375">
          <w:rPr>
            <w:rStyle w:val="aff9"/>
            <w:rFonts w:cs="微软雅黑"/>
            <w:noProof/>
          </w:rPr>
          <w:t>2.2 核心业务流程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CBDA55" w14:textId="6F4B9C88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09" w:history="1">
        <w:r w:rsidRPr="00765375">
          <w:rPr>
            <w:rStyle w:val="aff9"/>
            <w:rFonts w:cs="微软雅黑"/>
            <w:noProof/>
          </w:rPr>
          <w:t>2.3 状态机设计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83C785" w14:textId="037BC81D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10" w:history="1">
        <w:r w:rsidRPr="00765375">
          <w:rPr>
            <w:rStyle w:val="aff9"/>
            <w:rFonts w:cs="微软雅黑"/>
            <w:noProof/>
          </w:rPr>
          <w:t>2.4 软件任务周期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8A0E95" w14:textId="509C34B7" w:rsidR="004C03D5" w:rsidRDefault="004C03D5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11" w:history="1">
        <w:r w:rsidRPr="00765375">
          <w:rPr>
            <w:rStyle w:val="aff9"/>
            <w:rFonts w:cs="微软雅黑"/>
            <w:noProof/>
          </w:rPr>
          <w:t>3 物料 工具与采购准备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5E5F17" w14:textId="5E18A716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12" w:history="1">
        <w:r w:rsidRPr="00765375">
          <w:rPr>
            <w:rStyle w:val="aff9"/>
            <w:rFonts w:cs="微软雅黑"/>
            <w:noProof/>
          </w:rPr>
          <w:t>3.1 核心BOM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72E3F2" w14:textId="05815249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13" w:history="1">
        <w:r w:rsidRPr="00765375">
          <w:rPr>
            <w:rStyle w:val="aff9"/>
            <w:rFonts w:cs="微软雅黑"/>
            <w:noProof/>
          </w:rPr>
          <w:t>3.2 必备工具和软件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9FBF03" w14:textId="6DA4719A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14" w:history="1">
        <w:r w:rsidRPr="00765375">
          <w:rPr>
            <w:rStyle w:val="aff9"/>
            <w:rFonts w:cs="微软雅黑"/>
            <w:noProof/>
          </w:rPr>
          <w:t>3.3 采购前必须完成的操作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6FB8EB" w14:textId="1BF2201C" w:rsidR="004C03D5" w:rsidRDefault="004C03D5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15" w:history="1">
        <w:r w:rsidRPr="00765375">
          <w:rPr>
            <w:rStyle w:val="aff9"/>
            <w:rFonts w:cs="微软雅黑"/>
            <w:noProof/>
          </w:rPr>
          <w:t>4 SolidWorks结构设计与实物装配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15FF9C" w14:textId="073289C3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16" w:history="1">
        <w:r w:rsidRPr="00765375">
          <w:rPr>
            <w:rStyle w:val="aff9"/>
            <w:rFonts w:cs="微软雅黑"/>
            <w:noProof/>
          </w:rPr>
          <w:t>4.1 建模前的尺寸基线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FC07A0" w14:textId="5F6A9F61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17" w:history="1">
        <w:r w:rsidRPr="00765375">
          <w:rPr>
            <w:rStyle w:val="aff9"/>
            <w:rFonts w:cs="微软雅黑"/>
            <w:noProof/>
          </w:rPr>
          <w:t>4.2 建立SolidWorks项目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BD33A9" w14:textId="4C048E71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18" w:history="1">
        <w:r w:rsidRPr="00765375">
          <w:rPr>
            <w:rStyle w:val="aff9"/>
            <w:rFonts w:cs="微软雅黑"/>
            <w:noProof/>
          </w:rPr>
          <w:t>4.3 逐个建立主要零件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738627" w14:textId="5D681607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19" w:history="1">
        <w:r w:rsidRPr="00765375">
          <w:rPr>
            <w:rStyle w:val="aff9"/>
            <w:rFonts w:cs="微软雅黑"/>
            <w:noProof/>
          </w:rPr>
          <w:t>4.4 建立装配体和运动关系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EE6302" w14:textId="1976E770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20" w:history="1">
        <w:r w:rsidRPr="00765375">
          <w:rPr>
            <w:rStyle w:val="aff9"/>
            <w:rFonts w:cs="微软雅黑"/>
            <w:noProof/>
          </w:rPr>
          <w:t>4.5 输出工程文件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59103B" w14:textId="77F1A714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21" w:history="1">
        <w:r w:rsidRPr="00765375">
          <w:rPr>
            <w:rStyle w:val="aff9"/>
            <w:rFonts w:cs="微软雅黑"/>
            <w:noProof/>
          </w:rPr>
          <w:t>4.6 实物装配顺序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D06C5E" w14:textId="7C1AAE89" w:rsidR="004C03D5" w:rsidRDefault="004C03D5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22" w:history="1">
        <w:r w:rsidRPr="00765375">
          <w:rPr>
            <w:rStyle w:val="aff9"/>
            <w:rFonts w:cs="微软雅黑"/>
            <w:noProof/>
          </w:rPr>
          <w:t>5 电气设计 引脚分配与接线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DA3030" w14:textId="62C7CE2D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23" w:history="1">
        <w:r w:rsidRPr="00765375">
          <w:rPr>
            <w:rStyle w:val="aff9"/>
            <w:rFonts w:cs="微软雅黑"/>
            <w:noProof/>
          </w:rPr>
          <w:t>5.1 电源树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775356" w14:textId="1E4B9284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24" w:history="1">
        <w:r w:rsidRPr="00765375">
          <w:rPr>
            <w:rStyle w:val="aff9"/>
            <w:rFonts w:cs="微软雅黑"/>
            <w:noProof/>
          </w:rPr>
          <w:t>5.2 推荐引脚分配 STM32F103C8T6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C50965" w14:textId="4D39DCE1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25" w:history="1">
        <w:r w:rsidRPr="00765375">
          <w:rPr>
            <w:rStyle w:val="aff9"/>
            <w:rFonts w:cs="微软雅黑"/>
            <w:noProof/>
          </w:rPr>
          <w:t>5.3 各模块接线操作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064AFA" w14:textId="62258BAB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26" w:history="1">
        <w:r w:rsidRPr="00765375">
          <w:rPr>
            <w:rStyle w:val="aff9"/>
            <w:rFonts w:cs="微软雅黑"/>
            <w:noProof/>
          </w:rPr>
          <w:t>5.4 首次上电检查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76FFDB" w14:textId="2E1A7A6C" w:rsidR="004C03D5" w:rsidRDefault="004C03D5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27" w:history="1">
        <w:r w:rsidRPr="00765375">
          <w:rPr>
            <w:rStyle w:val="aff9"/>
            <w:rFonts w:cs="微软雅黑"/>
            <w:noProof/>
          </w:rPr>
          <w:t>6 固件工程建立与底层配置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4266C0" w14:textId="08635E5D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28" w:history="1">
        <w:r w:rsidRPr="00765375">
          <w:rPr>
            <w:rStyle w:val="aff9"/>
            <w:rFonts w:cs="微软雅黑"/>
            <w:noProof/>
          </w:rPr>
          <w:t>6.1 CubeMX/IDE工程建立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6CA6B2" w14:textId="7C2A4377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29" w:history="1">
        <w:r w:rsidRPr="00765375">
          <w:rPr>
            <w:rStyle w:val="aff9"/>
            <w:rFonts w:cs="微软雅黑"/>
            <w:noProof/>
          </w:rPr>
          <w:t>6.2 推荐代码目录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143D76C" w14:textId="36BF8E35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30" w:history="1">
        <w:r w:rsidRPr="00765375">
          <w:rPr>
            <w:rStyle w:val="aff9"/>
            <w:rFonts w:cs="微软雅黑"/>
            <w:noProof/>
          </w:rPr>
          <w:t>6.3 编程原则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AC457E" w14:textId="60813876" w:rsidR="004C03D5" w:rsidRDefault="004C03D5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31" w:history="1">
        <w:r w:rsidRPr="00765375">
          <w:rPr>
            <w:rStyle w:val="aff9"/>
            <w:rFonts w:cs="微软雅黑"/>
            <w:noProof/>
          </w:rPr>
          <w:t>7 各功能模块的开发步骤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F2C4F9" w14:textId="7239460B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32" w:history="1">
        <w:r w:rsidRPr="00765375">
          <w:rPr>
            <w:rStyle w:val="aff9"/>
            <w:rFonts w:cs="微软雅黑"/>
            <w:noProof/>
          </w:rPr>
          <w:t>7.1 OLED显示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7B41E6" w14:textId="4B04990E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33" w:history="1">
        <w:r w:rsidRPr="00765375">
          <w:rPr>
            <w:rStyle w:val="aff9"/>
            <w:rFonts w:cs="微软雅黑"/>
            <w:noProof/>
          </w:rPr>
          <w:t>7.2 按键与外部中断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C9BEC4C" w14:textId="1897523B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34" w:history="1">
        <w:r w:rsidRPr="00765375">
          <w:rPr>
            <w:rStyle w:val="aff9"/>
            <w:rFonts w:cs="微软雅黑"/>
            <w:noProof/>
          </w:rPr>
          <w:t>7.3 舵机与桶盖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4C4EDFC" w14:textId="5BA9BFDB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35" w:history="1">
        <w:r w:rsidRPr="00765375">
          <w:rPr>
            <w:rStyle w:val="aff9"/>
            <w:rFonts w:cs="微软雅黑"/>
            <w:noProof/>
          </w:rPr>
          <w:t>7.4 超声波满载检测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EAB63C" w14:textId="0D849D6F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36" w:history="1">
        <w:r w:rsidRPr="00765375">
          <w:rPr>
            <w:rStyle w:val="aff9"/>
            <w:rFonts w:cs="微软雅黑"/>
            <w:noProof/>
          </w:rPr>
          <w:t>7.5 火焰与温度联合判断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5E05E5" w14:textId="7A28B13B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37" w:history="1">
        <w:r w:rsidRPr="00765375">
          <w:rPr>
            <w:rStyle w:val="aff9"/>
            <w:rFonts w:cs="微软雅黑"/>
            <w:noProof/>
          </w:rPr>
          <w:t>7.6 RFID卡片认证与身份管理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61503D3" w14:textId="356D1E11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38" w:history="1">
        <w:r w:rsidRPr="00765375">
          <w:rPr>
            <w:rStyle w:val="aff9"/>
            <w:rFonts w:cs="微软雅黑"/>
            <w:noProof/>
          </w:rPr>
          <w:t>7.7 双页Flash积分账本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F408321" w14:textId="1AD8BB6F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39" w:history="1">
        <w:r w:rsidRPr="00765375">
          <w:rPr>
            <w:rStyle w:val="aff9"/>
            <w:rFonts w:cs="微软雅黑"/>
            <w:noProof/>
          </w:rPr>
          <w:t>7.8 蓝牙协议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8F35BC9" w14:textId="69D3A7D7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40" w:history="1">
        <w:r w:rsidRPr="00765375">
          <w:rPr>
            <w:rStyle w:val="aff9"/>
            <w:rFonts w:cs="微软雅黑"/>
            <w:noProof/>
          </w:rPr>
          <w:t>7.9 TB6612电机控制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B14FCD9" w14:textId="23913C66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41" w:history="1">
        <w:r w:rsidRPr="00765375">
          <w:rPr>
            <w:rStyle w:val="aff9"/>
            <w:rFonts w:cs="微软雅黑"/>
            <w:noProof/>
          </w:rPr>
          <w:t>7.10 五路循迹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F34C79C" w14:textId="090478AE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42" w:history="1">
        <w:r w:rsidRPr="00765375">
          <w:rPr>
            <w:rStyle w:val="aff9"/>
            <w:rFonts w:cs="微软雅黑"/>
            <w:noProof/>
          </w:rPr>
          <w:t>7.11 投放检测与盖状态联锁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6DA56AD" w14:textId="251CBC32" w:rsidR="004C03D5" w:rsidRDefault="004C03D5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43" w:history="1">
        <w:r w:rsidRPr="00765375">
          <w:rPr>
            <w:rStyle w:val="aff9"/>
            <w:rFonts w:cs="微软雅黑"/>
            <w:noProof/>
          </w:rPr>
          <w:t>8 应用逻辑 模式切换与安全策略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13C3517" w14:textId="10590007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44" w:history="1">
        <w:r w:rsidRPr="00765375">
          <w:rPr>
            <w:rStyle w:val="aff9"/>
            <w:rFonts w:cs="微软雅黑"/>
            <w:noProof/>
          </w:rPr>
          <w:t>8.1 用户投放完整流程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DCD9223" w14:textId="056A461D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45" w:history="1">
        <w:r w:rsidRPr="00765375">
          <w:rPr>
            <w:rStyle w:val="aff9"/>
            <w:rFonts w:cs="微软雅黑"/>
            <w:noProof/>
          </w:rPr>
          <w:t>8.2 管理员流程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26C404E" w14:textId="6579758A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46" w:history="1">
        <w:r w:rsidRPr="00765375">
          <w:rPr>
            <w:rStyle w:val="aff9"/>
            <w:rFonts w:cs="微软雅黑"/>
            <w:noProof/>
          </w:rPr>
          <w:t>8.3 满载自动返回流程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DEB9FEB" w14:textId="16586567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47" w:history="1">
        <w:r w:rsidRPr="00765375">
          <w:rPr>
            <w:rStyle w:val="aff9"/>
            <w:rFonts w:cs="微软雅黑"/>
            <w:noProof/>
          </w:rPr>
          <w:t>8.4 火情与故障处理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362BAF7" w14:textId="4D34A9CA" w:rsidR="004C03D5" w:rsidRDefault="004C03D5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48" w:history="1">
        <w:r w:rsidRPr="00765375">
          <w:rPr>
            <w:rStyle w:val="aff9"/>
            <w:rFonts w:cs="微软雅黑"/>
            <w:noProof/>
          </w:rPr>
          <w:t>9 分阶段联调与里程碑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DAB4FE1" w14:textId="7876F95B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49" w:history="1">
        <w:r w:rsidRPr="00765375">
          <w:rPr>
            <w:rStyle w:val="aff9"/>
            <w:rFonts w:cs="微软雅黑"/>
            <w:noProof/>
          </w:rPr>
          <w:t>9.1 每次联调的固定操作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0241C6A" w14:textId="19711CE2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50" w:history="1">
        <w:r w:rsidRPr="00765375">
          <w:rPr>
            <w:rStyle w:val="aff9"/>
            <w:rFonts w:cs="微软雅黑"/>
            <w:noProof/>
          </w:rPr>
          <w:t>9.2 推荐演示路线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462F8C2" w14:textId="46C92903" w:rsidR="004C03D5" w:rsidRDefault="004C03D5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51" w:history="1">
        <w:r w:rsidRPr="00765375">
          <w:rPr>
            <w:rStyle w:val="aff9"/>
            <w:rFonts w:cs="微软雅黑"/>
            <w:noProof/>
          </w:rPr>
          <w:t>10 标定 测试与故障排查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3EDF3AF" w14:textId="15D9B0C4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52" w:history="1">
        <w:r w:rsidRPr="00765375">
          <w:rPr>
            <w:rStyle w:val="aff9"/>
            <w:rFonts w:cs="微软雅黑"/>
            <w:noProof/>
          </w:rPr>
          <w:t>10.1 标定项目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AAA45CF" w14:textId="68D6A948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53" w:history="1">
        <w:r w:rsidRPr="00765375">
          <w:rPr>
            <w:rStyle w:val="aff9"/>
            <w:rFonts w:cs="微软雅黑"/>
            <w:noProof/>
          </w:rPr>
          <w:t>10.2 功能测试矩阵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144E9C0" w14:textId="5D528ADC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54" w:history="1">
        <w:r w:rsidRPr="00765375">
          <w:rPr>
            <w:rStyle w:val="aff9"/>
            <w:rFonts w:cs="微软雅黑"/>
            <w:noProof/>
          </w:rPr>
          <w:t>10.3 常见故障快速定位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BC80C2B" w14:textId="7542DD77" w:rsidR="004C03D5" w:rsidRDefault="004C03D5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55" w:history="1">
        <w:r w:rsidRPr="00765375">
          <w:rPr>
            <w:rStyle w:val="aff9"/>
            <w:rFonts w:cs="微软雅黑"/>
            <w:noProof/>
          </w:rPr>
          <w:t>11 17周实施进度安排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487A7E9" w14:textId="56C8E5D6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56" w:history="1">
        <w:r w:rsidRPr="00765375">
          <w:rPr>
            <w:rStyle w:val="aff9"/>
            <w:rFonts w:cs="微软雅黑"/>
            <w:noProof/>
          </w:rPr>
          <w:t>11.1 每周固定复盘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3417639" w14:textId="77765707" w:rsidR="004C03D5" w:rsidRDefault="004C03D5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57" w:history="1">
        <w:r w:rsidRPr="00765375">
          <w:rPr>
            <w:rStyle w:val="aff9"/>
            <w:rFonts w:cs="微软雅黑"/>
            <w:noProof/>
          </w:rPr>
          <w:t>12 报告 视频 PPT与最终提交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1616E15" w14:textId="16C6EC6E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58" w:history="1">
        <w:r w:rsidRPr="00765375">
          <w:rPr>
            <w:rStyle w:val="aff9"/>
            <w:rFonts w:cs="微软雅黑"/>
            <w:noProof/>
          </w:rPr>
          <w:t>12.1 课程设计报告建议目录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1C8DB66" w14:textId="202AAAAD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59" w:history="1">
        <w:r w:rsidRPr="00765375">
          <w:rPr>
            <w:rStyle w:val="aff9"/>
            <w:rFonts w:cs="微软雅黑"/>
            <w:noProof/>
          </w:rPr>
          <w:t>12.2 成果视频脚本 约4分钟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1957B46" w14:textId="4C166DFC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60" w:history="1">
        <w:r w:rsidRPr="00765375">
          <w:rPr>
            <w:rStyle w:val="aff9"/>
            <w:rFonts w:cs="微软雅黑"/>
            <w:noProof/>
          </w:rPr>
          <w:t>12.3 答辩PPT建议结构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EA6EE25" w14:textId="21B884EB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61" w:history="1">
        <w:r w:rsidRPr="00765375">
          <w:rPr>
            <w:rStyle w:val="aff9"/>
            <w:rFonts w:cs="微软雅黑"/>
            <w:noProof/>
          </w:rPr>
          <w:t>12.4 最终目录与文件命名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50AD762" w14:textId="4C4DE6D5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62" w:history="1">
        <w:r w:rsidRPr="00765375">
          <w:rPr>
            <w:rStyle w:val="aff9"/>
            <w:rFonts w:cs="微软雅黑"/>
            <w:noProof/>
          </w:rPr>
          <w:t>12.5 最终提交前检查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BF5B18E" w14:textId="27E721FD" w:rsidR="004C03D5" w:rsidRDefault="004C03D5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63" w:history="1">
        <w:r w:rsidRPr="00765375">
          <w:rPr>
            <w:rStyle w:val="aff9"/>
            <w:rFonts w:cs="微软雅黑"/>
            <w:noProof/>
          </w:rPr>
          <w:t>13 风险清单与每日执行模板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BA95E17" w14:textId="19B91613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64" w:history="1">
        <w:r w:rsidRPr="00765375">
          <w:rPr>
            <w:rStyle w:val="aff9"/>
            <w:rFonts w:cs="微软雅黑"/>
            <w:noProof/>
          </w:rPr>
          <w:t>13.1 主要风险与预案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B8B7976" w14:textId="02ABBF4C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65" w:history="1">
        <w:r w:rsidRPr="00765375">
          <w:rPr>
            <w:rStyle w:val="aff9"/>
            <w:rFonts w:cs="微软雅黑"/>
            <w:noProof/>
          </w:rPr>
          <w:t>13.2 每日调试记录模板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0BF8D4A" w14:textId="6E5555CC" w:rsidR="004C03D5" w:rsidRDefault="004C03D5">
      <w:pPr>
        <w:pStyle w:val="TOC2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66" w:history="1">
        <w:r w:rsidRPr="00765375">
          <w:rPr>
            <w:rStyle w:val="aff9"/>
            <w:rFonts w:cs="微软雅黑"/>
            <w:noProof/>
          </w:rPr>
          <w:t>13.3 今天即可开始的第一批操作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F9C3F9A" w14:textId="7DF1EEE0" w:rsidR="004C03D5" w:rsidRDefault="004C03D5">
      <w:pPr>
        <w:pStyle w:val="TOC1"/>
        <w:tabs>
          <w:tab w:val="right" w:leader="dot" w:pos="956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68867" w:history="1">
        <w:r w:rsidRPr="00765375">
          <w:rPr>
            <w:rStyle w:val="aff9"/>
            <w:rFonts w:cs="微软雅黑"/>
            <w:noProof/>
          </w:rPr>
          <w:t>14 器件资料与参数依据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C3CD47F" w14:textId="1840CA1E" w:rsidR="004848F1" w:rsidRDefault="003C7D02">
      <w:pPr>
        <w:keepLines/>
      </w:pPr>
      <w:r>
        <w:fldChar w:fldCharType="end"/>
      </w:r>
    </w:p>
    <w:p w14:paraId="44B119D3" w14:textId="77777777" w:rsidR="00305693" w:rsidRDefault="005D55A6">
      <w:pPr>
        <w:pStyle w:val="1"/>
        <w:pageBreakBefore/>
      </w:pPr>
      <w:bookmarkStart w:id="1" w:name="_Toc241068800"/>
      <w:r>
        <w:rPr>
          <w:rFonts w:ascii="微软雅黑" w:eastAsia="微软雅黑" w:hAnsi="微软雅黑" w:cs="微软雅黑"/>
        </w:rPr>
        <w:lastRenderedPageBreak/>
        <w:t>使用说明</w:t>
      </w:r>
      <w:bookmarkEnd w:id="1"/>
    </w:p>
    <w:p w14:paraId="5938A013" w14:textId="77777777" w:rsidR="00305693" w:rsidRDefault="005D55A6">
      <w:pPr>
        <w:keepLines/>
        <w:spacing w:before="80"/>
        <w:ind w:left="202" w:right="115"/>
      </w:pPr>
      <w:r>
        <w:t>实施顺序：先完成静态投放与积分，再调通管理员遥控，最后接入限定路线上的满载循迹回收。每个模块先独立测试，达到本章验收标准后再接入总系统。</w:t>
      </w:r>
    </w:p>
    <w:p w14:paraId="6C61CC5F" w14:textId="77777777" w:rsidR="00305693" w:rsidRDefault="005D55A6">
      <w:pPr>
        <w:keepLines/>
      </w:pPr>
      <w:r>
        <w:t>本手册用于搭建和验证一台单桶教学样机。RFID识别投放者并关联积分；红外对射确认通道内物体经过；主控负责桶盖、报警、底盘和数据保存。积分按一次有效投放周期增加1分，不根据垃圾类别或重量计算。</w:t>
      </w:r>
    </w:p>
    <w:p w14:paraId="7EEA3FAF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投放主线：验证用户卡与应用数据 → 显示积分 → 按键开盖 → 确认物体通过 → 关盖到位 → 提交积分 → 显示结果。</w:t>
      </w:r>
    </w:p>
    <w:p w14:paraId="7B9A216B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移动主线：管理员授权后进行蓝牙遥控；垃圾桶满载且已在指定起点就位、路线有效时，沿预设黑线驶往回收点。离线时停留等待管理员处理。</w:t>
      </w:r>
    </w:p>
    <w:p w14:paraId="63010805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故障处理：急停优先切断执行器动力，火情告警优先禁能底盘；任何关盖动作均遵守夹口检测与机构联锁。报警用于教学验证，不作为消防设备使用。</w:t>
      </w:r>
    </w:p>
    <w:p w14:paraId="399D954A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课程覆盖：超声波、温度、火焰和红外等传感器采集；舵机、电机和声光输出；外部中断、串口、OLED及RFID。两门课分别保留报告和实验记录，共享系统实物与基础代码。</w:t>
      </w:r>
    </w:p>
    <w:p w14:paraId="6D74F9D1" w14:textId="77777777" w:rsidR="004848F1" w:rsidRDefault="003C7D02">
      <w:pPr>
        <w:keepLines/>
      </w:pPr>
      <w:r>
        <w:t>本版将投放对射、关盖到位与夹口检测纳入基础硬件；调整舵机和超声波的定时器分配；积分使用双页提交；自动返回采用明确起点与终点。原装配概念图只表达布局，接线和尺寸以本版表格及实测结果为准。</w:t>
      </w:r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87"/>
        <w:gridCol w:w="1729"/>
      </w:tblGrid>
      <w:tr w:rsidR="00305693" w14:paraId="2E8340EA" w14:textId="77777777">
        <w:trPr>
          <w:cantSplit/>
          <w:tblHeader/>
          <w:jc w:val="center"/>
        </w:trPr>
        <w:tc>
          <w:tcPr>
            <w:tcW w:w="73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0C122" w14:textId="77777777" w:rsidR="00305693" w:rsidRDefault="005D55A6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708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E1915" w14:textId="77777777" w:rsidR="00305693" w:rsidRDefault="005D55A6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检查项目</w:t>
            </w:r>
          </w:p>
        </w:tc>
        <w:tc>
          <w:tcPr>
            <w:tcW w:w="1729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50B67" w14:textId="77777777" w:rsidR="00305693" w:rsidRDefault="005D55A6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记录</w:t>
            </w:r>
          </w:p>
        </w:tc>
      </w:tr>
      <w:tr w:rsidR="00305693" w14:paraId="3B45484A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E2A52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0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A7969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已明确题目、功能边界与演示流程。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08118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055B30A8" w14:textId="77777777">
        <w:trPr>
          <w:cantSplit/>
          <w:jc w:val="center"/>
        </w:trPr>
        <w:tc>
          <w:tcPr>
            <w:tcW w:w="73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31F2A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0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F77C1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已完成总体框图、引脚表、电源树和BOM。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21DBA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6E46630A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64678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0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A2E3A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已完成SolidWorks装配体、干涉检查和主要加工图。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C4F98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6F260D86" w14:textId="77777777">
        <w:trPr>
          <w:cantSplit/>
          <w:jc w:val="center"/>
        </w:trPr>
        <w:tc>
          <w:tcPr>
            <w:tcW w:w="73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27B42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0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F59F0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所有模块均有独立测试记录。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A002F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12F532C3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1BF0C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0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B0274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总系统已通过异常、断电、连续运行测试。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A06D6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5FF3D053" w14:textId="77777777">
        <w:trPr>
          <w:cantSplit/>
          <w:jc w:val="center"/>
        </w:trPr>
        <w:tc>
          <w:tcPr>
            <w:tcW w:w="73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90F58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0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E9F1F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报告、源程序、视频和答辩PPT均已归档。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B67A5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</w:tbl>
    <w:p w14:paraId="278BE083" w14:textId="77777777" w:rsidR="00305693" w:rsidRDefault="005D55A6">
      <w:pPr>
        <w:pStyle w:val="1"/>
      </w:pPr>
      <w:bookmarkStart w:id="2" w:name="_Toc241068801"/>
      <w:r>
        <w:rPr>
          <w:rFonts w:ascii="微软雅黑" w:eastAsia="微软雅黑" w:hAnsi="微软雅黑" w:cs="微软雅黑"/>
        </w:rPr>
        <w:lastRenderedPageBreak/>
        <w:t>1 项目任务 范围与验收目标</w:t>
      </w:r>
      <w:bookmarkEnd w:id="2"/>
    </w:p>
    <w:p w14:paraId="3C30CBB2" w14:textId="77777777" w:rsidR="00305693" w:rsidRDefault="005D55A6">
      <w:pPr>
        <w:pStyle w:val="20"/>
      </w:pPr>
      <w:bookmarkStart w:id="3" w:name="_Toc241068802"/>
      <w:r>
        <w:rPr>
          <w:rFonts w:ascii="微软雅黑" w:eastAsia="微软雅黑" w:hAnsi="微软雅黑" w:cs="微软雅黑"/>
        </w:rPr>
        <w:t>1.1 把任务书转换成工程要求</w:t>
      </w:r>
      <w:bookmarkEnd w:id="3"/>
    </w:p>
    <w:p w14:paraId="370337CB" w14:textId="77777777" w:rsidR="00305693" w:rsidRDefault="005D55A6">
      <w:pPr>
        <w:keepLines/>
      </w:pPr>
      <w:r>
        <w:t>先把两门课程的任务要求写入验收矩阵。嵌入式部分依据同目录的《24级嵌入式系统课程设计任务书》；RFID部分按卡片协议、认证读写、身份管理和读写性能实验组织，并在开题时对照实际RFID课程任务逐项落实。</w:t>
      </w:r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742"/>
        <w:gridCol w:w="4394"/>
      </w:tblGrid>
      <w:tr w:rsidR="00305693" w14:paraId="269CFF91" w14:textId="77777777">
        <w:trPr>
          <w:cantSplit/>
          <w:tblHeader/>
          <w:jc w:val="center"/>
        </w:trPr>
        <w:tc>
          <w:tcPr>
            <w:tcW w:w="141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02F34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任务要求</w:t>
            </w:r>
          </w:p>
        </w:tc>
        <w:tc>
          <w:tcPr>
            <w:tcW w:w="3742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FAA2A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本方案实现</w:t>
            </w:r>
          </w:p>
        </w:tc>
        <w:tc>
          <w:tcPr>
            <w:tcW w:w="4394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00A03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验收口径</w:t>
            </w:r>
          </w:p>
        </w:tc>
      </w:tr>
      <w:tr w:rsidR="00305693" w14:paraId="321C3520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5157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STM32</w:t>
            </w:r>
            <w:r>
              <w:rPr>
                <w:sz w:val="18"/>
              </w:rPr>
              <w:t>主控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68F5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STM32F103C8T6</w:t>
            </w:r>
            <w:r>
              <w:rPr>
                <w:sz w:val="18"/>
              </w:rPr>
              <w:t>与板级可用引脚核对</w:t>
            </w:r>
          </w:p>
        </w:tc>
        <w:tc>
          <w:tcPr>
            <w:tcW w:w="43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5CD2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保留</w:t>
            </w:r>
            <w:r>
              <w:rPr>
                <w:sz w:val="18"/>
              </w:rPr>
              <w:t>SWD</w:t>
            </w:r>
            <w:r>
              <w:rPr>
                <w:sz w:val="18"/>
              </w:rPr>
              <w:t>，程序不覆盖</w:t>
            </w:r>
            <w:r>
              <w:rPr>
                <w:sz w:val="18"/>
              </w:rPr>
              <w:t>2 KiB</w:t>
            </w:r>
            <w:r>
              <w:rPr>
                <w:sz w:val="18"/>
              </w:rPr>
              <w:t>账本区</w:t>
            </w:r>
          </w:p>
        </w:tc>
      </w:tr>
      <w:tr w:rsidR="00305693" w14:paraId="6EB2CC24" w14:textId="77777777">
        <w:trPr>
          <w:cantSplit/>
          <w:jc w:val="center"/>
        </w:trPr>
        <w:tc>
          <w:tcPr>
            <w:tcW w:w="14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ECBF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满载监测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2A2A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闭盖后超声测距与有效性判断</w:t>
            </w:r>
          </w:p>
        </w:tc>
        <w:tc>
          <w:tcPr>
            <w:tcW w:w="439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7EE0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连续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秒确认；开盖和无回波不误判</w:t>
            </w:r>
          </w:p>
        </w:tc>
      </w:tr>
      <w:tr w:rsidR="00305693" w14:paraId="2F011948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E863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火情监测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0305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火焰</w:t>
            </w:r>
            <w:r>
              <w:rPr>
                <w:sz w:val="18"/>
              </w:rPr>
              <w:t>ADC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DS18B20</w:t>
            </w:r>
            <w:r>
              <w:rPr>
                <w:sz w:val="18"/>
              </w:rPr>
              <w:t>联合分级</w:t>
            </w:r>
          </w:p>
        </w:tc>
        <w:tc>
          <w:tcPr>
            <w:tcW w:w="43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C631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预警、锁存、断线分开；仅安全注入演示</w:t>
            </w:r>
          </w:p>
        </w:tc>
      </w:tr>
      <w:tr w:rsidR="00305693" w14:paraId="27655565" w14:textId="77777777">
        <w:trPr>
          <w:cantSplit/>
          <w:jc w:val="center"/>
        </w:trPr>
        <w:tc>
          <w:tcPr>
            <w:tcW w:w="14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3A90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桶盖控制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89BD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按键、舵机、闭盖开关和夹口检测</w:t>
            </w:r>
          </w:p>
        </w:tc>
        <w:tc>
          <w:tcPr>
            <w:tcW w:w="439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FF56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到位后方可移动；受阻不强制关闭</w:t>
            </w:r>
          </w:p>
        </w:tc>
      </w:tr>
      <w:tr w:rsidR="00305693" w14:paraId="6EBD0A92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9BE4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自动循迹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5D20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五路阵列与双电机差速</w:t>
            </w:r>
          </w:p>
        </w:tc>
        <w:tc>
          <w:tcPr>
            <w:tcW w:w="43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6685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限定起点和路线，到回收点停车</w:t>
            </w:r>
          </w:p>
        </w:tc>
      </w:tr>
      <w:tr w:rsidR="00305693" w14:paraId="07C0516E" w14:textId="77777777">
        <w:trPr>
          <w:cantSplit/>
          <w:jc w:val="center"/>
        </w:trPr>
        <w:tc>
          <w:tcPr>
            <w:tcW w:w="14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B7BB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无线遥控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7403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HC-05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USART1</w:t>
            </w:r>
          </w:p>
        </w:tc>
        <w:tc>
          <w:tcPr>
            <w:tcW w:w="439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6E15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管理员授权，失联</w:t>
            </w:r>
            <w:r>
              <w:rPr>
                <w:sz w:val="18"/>
              </w:rPr>
              <w:t>≤1</w:t>
            </w:r>
            <w:r>
              <w:rPr>
                <w:sz w:val="18"/>
              </w:rPr>
              <w:t>秒禁能</w:t>
            </w:r>
          </w:p>
        </w:tc>
      </w:tr>
      <w:tr w:rsidR="00305693" w14:paraId="2C9A273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0959D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RFID</w:t>
            </w:r>
            <w:r>
              <w:rPr>
                <w:sz w:val="18"/>
              </w:rPr>
              <w:t>与积分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8B22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认证、应用块读写、绑定及双页账本</w:t>
            </w:r>
          </w:p>
        </w:tc>
        <w:tc>
          <w:tcPr>
            <w:tcW w:w="43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66CD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一周期最多</w:t>
            </w:r>
            <w:r>
              <w:rPr>
                <w:sz w:val="18"/>
              </w:rPr>
              <w:t>+1</w:t>
            </w:r>
            <w:r>
              <w:rPr>
                <w:sz w:val="18"/>
              </w:rPr>
              <w:t>；成功提交后断电保留</w:t>
            </w:r>
          </w:p>
        </w:tc>
      </w:tr>
      <w:tr w:rsidR="00305693" w14:paraId="24175D93" w14:textId="77777777">
        <w:trPr>
          <w:cantSplit/>
          <w:jc w:val="center"/>
        </w:trPr>
        <w:tc>
          <w:tcPr>
            <w:tcW w:w="14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EF17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传感器采集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1906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超声、火焰、温度、红外</w:t>
            </w:r>
          </w:p>
        </w:tc>
        <w:tc>
          <w:tcPr>
            <w:tcW w:w="439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DD87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至少三类有原始数据和标定记录</w:t>
            </w:r>
          </w:p>
        </w:tc>
      </w:tr>
      <w:tr w:rsidR="00305693" w14:paraId="6700BB82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D974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OLED</w:t>
            </w:r>
            <w:r>
              <w:rPr>
                <w:sz w:val="18"/>
              </w:rPr>
              <w:t>与输出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19EE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OLED</w:t>
            </w:r>
            <w:r>
              <w:rPr>
                <w:sz w:val="18"/>
              </w:rPr>
              <w:t>、舵机、电机、声光提示</w:t>
            </w:r>
          </w:p>
        </w:tc>
        <w:tc>
          <w:tcPr>
            <w:tcW w:w="43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A573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模式、积分、满载及故障清晰可见</w:t>
            </w:r>
          </w:p>
        </w:tc>
      </w:tr>
      <w:tr w:rsidR="00305693" w14:paraId="73FA60F2" w14:textId="77777777">
        <w:trPr>
          <w:cantSplit/>
          <w:jc w:val="center"/>
        </w:trPr>
        <w:tc>
          <w:tcPr>
            <w:tcW w:w="14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664F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中断与串口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BF91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按键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对射</w:t>
            </w:r>
            <w:r>
              <w:rPr>
                <w:sz w:val="18"/>
              </w:rPr>
              <w:t>EXTI</w:t>
            </w:r>
            <w:r>
              <w:rPr>
                <w:sz w:val="18"/>
              </w:rPr>
              <w:t>、串口接收、回波捕获</w:t>
            </w:r>
          </w:p>
        </w:tc>
        <w:tc>
          <w:tcPr>
            <w:tcW w:w="439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F213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ISR</w:t>
            </w:r>
            <w:r>
              <w:rPr>
                <w:sz w:val="18"/>
              </w:rPr>
              <w:t>短，任务执行时间有记录</w:t>
            </w:r>
          </w:p>
        </w:tc>
      </w:tr>
    </w:tbl>
    <w:p w14:paraId="67660A90" w14:textId="77777777" w:rsidR="00305693" w:rsidRDefault="005D55A6">
      <w:pPr>
        <w:pStyle w:val="20"/>
      </w:pPr>
      <w:bookmarkStart w:id="4" w:name="_Toc241068803"/>
      <w:r>
        <w:rPr>
          <w:rFonts w:ascii="微软雅黑" w:eastAsia="微软雅黑" w:hAnsi="微软雅黑" w:cs="微软雅黑"/>
        </w:rPr>
        <w:t>1.2 冻结第一版功能边界</w:t>
      </w:r>
      <w:bookmarkEnd w:id="4"/>
    </w:p>
    <w:p w14:paraId="50B030D2" w14:textId="77777777" w:rsidR="00305693" w:rsidRDefault="005D55A6">
      <w:pPr>
        <w:keepLines/>
        <w:spacing w:before="80"/>
        <w:ind w:left="202" w:right="115"/>
      </w:pPr>
      <w:r>
        <w:t>第一版采用单桶、刷用户卡和固定积分规则，保留管理员遥控与满载循迹回收。卡片不用于识别垃圾材料；自动返回限于预先铺设且已标定的路线。</w:t>
      </w:r>
    </w:p>
    <w:p w14:paraId="124DC175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必做功能：满载检测、火情告警、按键开关盖、关盖到位和夹口检测、投放对射、OLED、管理员蓝牙遥控、限定路线循迹、RFID卡片认证读写、用户与管理员管理、积分掉电保存。</w:t>
      </w:r>
    </w:p>
    <w:p w14:paraId="4C035ED3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可选增强：电池电压采样、编码器速度闭环、外部日志存储、管理员导出数据或清零积分。增加前同步更新BOM、引脚表、数据格式和测试项。</w:t>
      </w:r>
    </w:p>
    <w:p w14:paraId="38599CC5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范围外：真实灭火、自动充电、视觉分类、任意位置自主导航、云平台和真实支付。基础版采用经测试的手机蓝牙终端，不开发手机App。</w:t>
      </w:r>
    </w:p>
    <w:p w14:paraId="60DFFC6B" w14:textId="77777777" w:rsidR="00305693" w:rsidRDefault="005D55A6">
      <w:pPr>
        <w:pStyle w:val="20"/>
      </w:pPr>
      <w:bookmarkStart w:id="5" w:name="_Toc241068804"/>
      <w:r>
        <w:rPr>
          <w:rFonts w:ascii="微软雅黑" w:eastAsia="微软雅黑" w:hAnsi="微软雅黑" w:cs="微软雅黑"/>
        </w:rPr>
        <w:lastRenderedPageBreak/>
        <w:t>1.3 设计成功的量化标准</w:t>
      </w:r>
      <w:bookmarkEnd w:id="5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852"/>
      </w:tblGrid>
      <w:tr w:rsidR="00305693" w14:paraId="76900C13" w14:textId="77777777">
        <w:trPr>
          <w:cantSplit/>
          <w:tblHeader/>
          <w:jc w:val="center"/>
        </w:trPr>
        <w:tc>
          <w:tcPr>
            <w:tcW w:w="1701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38052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验收对象</w:t>
            </w:r>
          </w:p>
        </w:tc>
        <w:tc>
          <w:tcPr>
            <w:tcW w:w="7852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E8F66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设计目标与通过标准</w:t>
            </w:r>
          </w:p>
        </w:tc>
      </w:tr>
      <w:tr w:rsidR="00305693" w14:paraId="4FCD666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C34C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开机</w:t>
            </w:r>
          </w:p>
        </w:tc>
        <w:tc>
          <w:tcPr>
            <w:tcW w:w="78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29F1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秒内完成自检；无有效账本进入明确维护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故障界面，执行器不误动</w:t>
            </w:r>
          </w:p>
        </w:tc>
      </w:tr>
      <w:tr w:rsidR="00305693" w14:paraId="38AABEBF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D863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RFID</w:t>
            </w:r>
          </w:p>
        </w:tc>
        <w:tc>
          <w:tcPr>
            <w:tcW w:w="78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2797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在标定距离内连续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次读取至少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次成功；认证读写、未登记和注销测试通过</w:t>
            </w:r>
          </w:p>
        </w:tc>
      </w:tr>
      <w:tr w:rsidR="00305693" w14:paraId="58EC7207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46A4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桶盖</w:t>
            </w:r>
          </w:p>
        </w:tc>
        <w:tc>
          <w:tcPr>
            <w:tcW w:w="78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CC9F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连续开合</w:t>
            </w:r>
            <w:r>
              <w:rPr>
                <w:sz w:val="18"/>
              </w:rPr>
              <w:t>50</w:t>
            </w:r>
            <w:r>
              <w:rPr>
                <w:sz w:val="18"/>
              </w:rPr>
              <w:t>次；遮挡、不到位和断线可识别；未关到位不移动</w:t>
            </w:r>
          </w:p>
        </w:tc>
      </w:tr>
      <w:tr w:rsidR="00305693" w14:paraId="4EAD91CA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F4F0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满载</w:t>
            </w:r>
          </w:p>
        </w:tc>
        <w:tc>
          <w:tcPr>
            <w:tcW w:w="78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7D39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有效低距离持续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秒才确认；短遮挡、开盖、过期样本不触发返回</w:t>
            </w:r>
          </w:p>
        </w:tc>
      </w:tr>
      <w:tr w:rsidR="00305693" w14:paraId="43FD9FD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ED0DD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积分</w:t>
            </w:r>
          </w:p>
        </w:tc>
        <w:tc>
          <w:tcPr>
            <w:tcW w:w="78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FB05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空投</w:t>
            </w:r>
            <w:r>
              <w:rPr>
                <w:sz w:val="18"/>
              </w:rPr>
              <w:t>+0</w:t>
            </w:r>
            <w:r>
              <w:rPr>
                <w:sz w:val="18"/>
              </w:rPr>
              <w:t>；同周期最多</w:t>
            </w:r>
            <w:r>
              <w:rPr>
                <w:sz w:val="18"/>
              </w:rPr>
              <w:t>+1</w:t>
            </w:r>
            <w:r>
              <w:rPr>
                <w:sz w:val="18"/>
              </w:rPr>
              <w:t>；用户归属固定；提交成功后掉电保持</w:t>
            </w:r>
          </w:p>
        </w:tc>
      </w:tr>
      <w:tr w:rsidR="00305693" w14:paraId="61C18003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A2D5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蓝牙</w:t>
            </w:r>
          </w:p>
        </w:tc>
        <w:tc>
          <w:tcPr>
            <w:tcW w:w="78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B00F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实测可靠距离并记录手机型号；</w:t>
            </w:r>
            <w:r>
              <w:rPr>
                <w:sz w:val="18"/>
              </w:rPr>
              <w:t>400 ms</w:t>
            </w:r>
            <w:r>
              <w:rPr>
                <w:sz w:val="18"/>
              </w:rPr>
              <w:t>保持超时，</w:t>
            </w:r>
            <w:r>
              <w:rPr>
                <w:sz w:val="18"/>
              </w:rPr>
              <w:t>≤1</w:t>
            </w:r>
            <w:r>
              <w:rPr>
                <w:sz w:val="18"/>
              </w:rPr>
              <w:t>秒禁能；</w:t>
            </w:r>
            <w:r>
              <w:rPr>
                <w:sz w:val="18"/>
              </w:rPr>
              <w:t>Q</w:t>
            </w:r>
            <w:r>
              <w:rPr>
                <w:sz w:val="18"/>
              </w:rPr>
              <w:t>不能维持运动</w:t>
            </w:r>
          </w:p>
        </w:tc>
      </w:tr>
      <w:tr w:rsidR="00305693" w14:paraId="3FEF40F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8E36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循迹</w:t>
            </w:r>
          </w:p>
        </w:tc>
        <w:tc>
          <w:tcPr>
            <w:tcW w:w="78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8F15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指定起点到回收点连续成功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次，均能停车；离线满载保持等待</w:t>
            </w:r>
          </w:p>
        </w:tc>
      </w:tr>
      <w:tr w:rsidR="00305693" w14:paraId="00AADD47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B2914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火情与急停</w:t>
            </w:r>
          </w:p>
        </w:tc>
        <w:tc>
          <w:tcPr>
            <w:tcW w:w="78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3C1B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测试注入告警并禁能；硬件急停独立切断动力；受阻时不强制关盖</w:t>
            </w:r>
          </w:p>
        </w:tc>
      </w:tr>
      <w:tr w:rsidR="00305693" w14:paraId="6767CCE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799D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耐久与电源</w:t>
            </w:r>
          </w:p>
        </w:tc>
        <w:tc>
          <w:tcPr>
            <w:tcW w:w="78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513D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连续运行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分钟无死机、复位、异常温升；测量峰值及停车距离</w:t>
            </w:r>
          </w:p>
        </w:tc>
      </w:tr>
      <w:tr w:rsidR="004848F1" w14:paraId="477575F4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D1FB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掉电提交</w:t>
            </w:r>
          </w:p>
        </w:tc>
        <w:tc>
          <w:tcPr>
            <w:tcW w:w="78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6D99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擦备用页、数据、</w:t>
            </w:r>
            <w:r>
              <w:rPr>
                <w:sz w:val="18"/>
              </w:rPr>
              <w:t>CRC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commit</w:t>
            </w:r>
            <w:r>
              <w:rPr>
                <w:sz w:val="18"/>
              </w:rPr>
              <w:t>前后各至少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次故障注入，恢复完整旧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新账本</w:t>
            </w:r>
          </w:p>
        </w:tc>
      </w:tr>
    </w:tbl>
    <w:p w14:paraId="003AE929" w14:textId="77777777" w:rsidR="004848F1" w:rsidRDefault="003C7D02">
      <w:pPr>
        <w:pStyle w:val="20"/>
      </w:pPr>
      <w:bookmarkStart w:id="6" w:name="_Toc241068805"/>
      <w:r>
        <w:rPr>
          <w:rFonts w:ascii="微软雅黑" w:eastAsia="微软雅黑" w:hAnsi="微软雅黑" w:cs="微软雅黑"/>
        </w:rPr>
        <w:t xml:space="preserve">1.4 </w:t>
      </w:r>
      <w:r>
        <w:rPr>
          <w:rFonts w:ascii="微软雅黑" w:eastAsia="微软雅黑" w:hAnsi="微软雅黑" w:cs="微软雅黑"/>
        </w:rPr>
        <w:t>两门课的成果分工</w:t>
      </w:r>
      <w:bookmarkEnd w:id="6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3786"/>
        <w:gridCol w:w="4543"/>
      </w:tblGrid>
      <w:tr w:rsidR="004848F1" w14:paraId="6EBADDD8" w14:textId="77777777">
        <w:trPr>
          <w:cantSplit/>
          <w:tblHeader/>
          <w:jc w:val="center"/>
        </w:trPr>
        <w:tc>
          <w:tcPr>
            <w:tcW w:w="1223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F835D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课程</w:t>
            </w:r>
          </w:p>
        </w:tc>
        <w:tc>
          <w:tcPr>
            <w:tcW w:w="3786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F6CD7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报告建议题名</w:t>
            </w:r>
          </w:p>
        </w:tc>
        <w:tc>
          <w:tcPr>
            <w:tcW w:w="4543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F451A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独立验收证据</w:t>
            </w:r>
          </w:p>
        </w:tc>
      </w:tr>
      <w:tr w:rsidR="004848F1" w14:paraId="54446920" w14:textId="77777777">
        <w:trPr>
          <w:cantSplit/>
          <w:jc w:val="center"/>
        </w:trPr>
        <w:tc>
          <w:tcPr>
            <w:tcW w:w="122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D9AC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嵌入式</w:t>
            </w:r>
          </w:p>
        </w:tc>
        <w:tc>
          <w:tcPr>
            <w:tcW w:w="378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7D97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基于</w:t>
            </w:r>
            <w:r>
              <w:rPr>
                <w:sz w:val="18"/>
              </w:rPr>
              <w:t>STM32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>RFID</w:t>
            </w:r>
            <w:r>
              <w:rPr>
                <w:sz w:val="18"/>
              </w:rPr>
              <w:t>积分式智能移动垃圾桶设计</w:t>
            </w:r>
          </w:p>
        </w:tc>
        <w:tc>
          <w:tcPr>
            <w:tcW w:w="45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EE99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传感器原始数据、定时器配置、联锁状态机、遥控与循迹、结构图和综合测试</w:t>
            </w:r>
          </w:p>
        </w:tc>
      </w:tr>
      <w:tr w:rsidR="004848F1" w14:paraId="33AB42A3" w14:textId="77777777">
        <w:trPr>
          <w:cantSplit/>
          <w:jc w:val="center"/>
        </w:trPr>
        <w:tc>
          <w:tcPr>
            <w:tcW w:w="122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1C29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RFID</w:t>
            </w:r>
          </w:p>
        </w:tc>
        <w:tc>
          <w:tcPr>
            <w:tcW w:w="3786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3367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基于</w:t>
            </w:r>
            <w:r>
              <w:rPr>
                <w:sz w:val="18"/>
              </w:rPr>
              <w:t>HF RFID</w:t>
            </w:r>
            <w:r>
              <w:rPr>
                <w:sz w:val="18"/>
              </w:rPr>
              <w:t>的智能垃圾投放身份与积分管理系统设计</w:t>
            </w:r>
          </w:p>
        </w:tc>
        <w:tc>
          <w:tcPr>
            <w:tcW w:w="45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DF0C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寻卡选卡、认证读写、卡片编码、登记注销、距离姿态测试和积分一致性实验</w:t>
            </w:r>
          </w:p>
        </w:tc>
      </w:tr>
    </w:tbl>
    <w:p w14:paraId="4C28251B" w14:textId="77777777" w:rsidR="004848F1" w:rsidRDefault="003C7D02">
      <w:pPr>
        <w:keepLines/>
      </w:pPr>
      <w:r>
        <w:t>两份报告分别解释各自的设计与实验，共用硬件框图和必要接口资料。任务书要求、项目自定目标及实际测试结果分开记录；</w:t>
      </w:r>
      <w:r>
        <w:t>RFID</w:t>
      </w:r>
      <w:r>
        <w:t>实验数据不能用读取</w:t>
      </w:r>
      <w:r>
        <w:t>UID</w:t>
      </w:r>
      <w:r>
        <w:t>的截图代替。</w:t>
      </w:r>
    </w:p>
    <w:p w14:paraId="3B2457FF" w14:textId="77777777" w:rsidR="00305693" w:rsidRDefault="005D55A6">
      <w:pPr>
        <w:pStyle w:val="1"/>
      </w:pPr>
      <w:bookmarkStart w:id="7" w:name="_Toc241068806"/>
      <w:r>
        <w:rPr>
          <w:rFonts w:ascii="微软雅黑" w:eastAsia="微软雅黑" w:hAnsi="微软雅黑" w:cs="微软雅黑"/>
        </w:rPr>
        <w:t>2 总体方案设计与系统逻辑</w:t>
      </w:r>
      <w:bookmarkEnd w:id="7"/>
    </w:p>
    <w:p w14:paraId="7C50ADA5" w14:textId="77777777" w:rsidR="00305693" w:rsidRDefault="005D55A6">
      <w:pPr>
        <w:pStyle w:val="20"/>
      </w:pPr>
      <w:bookmarkStart w:id="8" w:name="_Toc241068807"/>
      <w:r>
        <w:rPr>
          <w:rFonts w:ascii="微软雅黑" w:eastAsia="微软雅黑" w:hAnsi="微软雅黑" w:cs="微软雅黑"/>
        </w:rPr>
        <w:t>2.1 系统分层</w:t>
      </w:r>
      <w:bookmarkEnd w:id="8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669"/>
        <w:gridCol w:w="2750"/>
      </w:tblGrid>
      <w:tr w:rsidR="00305693" w14:paraId="5DED32E4" w14:textId="77777777">
        <w:trPr>
          <w:cantSplit/>
          <w:tblHeader/>
          <w:jc w:val="center"/>
        </w:trPr>
        <w:tc>
          <w:tcPr>
            <w:tcW w:w="1134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2953E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w="5669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44091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组成</w:t>
            </w:r>
          </w:p>
        </w:tc>
        <w:tc>
          <w:tcPr>
            <w:tcW w:w="2750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DDABC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输出</w:t>
            </w:r>
          </w:p>
        </w:tc>
      </w:tr>
      <w:tr w:rsidR="00305693" w14:paraId="4E7D3450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6317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机械层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3830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桶体、桶盖、舵机连杆、底盘、轮组、电子仓、传感器支架</w:t>
            </w:r>
          </w:p>
        </w:tc>
        <w:tc>
          <w:tcPr>
            <w:tcW w:w="2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5BE2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SolidWorks</w:t>
            </w:r>
            <w:r>
              <w:rPr>
                <w:sz w:val="18"/>
              </w:rPr>
              <w:t>模型及实物结构</w:t>
            </w:r>
          </w:p>
        </w:tc>
      </w:tr>
      <w:tr w:rsidR="00305693" w14:paraId="6FD850C3" w14:textId="77777777">
        <w:trPr>
          <w:cantSplit/>
          <w:jc w:val="center"/>
        </w:trPr>
        <w:tc>
          <w:tcPr>
            <w:tcW w:w="113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CBFD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供电层</w:t>
            </w:r>
          </w:p>
        </w:tc>
        <w:tc>
          <w:tcPr>
            <w:tcW w:w="566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8C48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2S</w:t>
            </w:r>
            <w:r>
              <w:rPr>
                <w:sz w:val="18"/>
              </w:rPr>
              <w:t>保护电池、匹配充电器、逻辑与执行器分支、硬件急停、稳压与滤波</w:t>
            </w:r>
          </w:p>
        </w:tc>
        <w:tc>
          <w:tcPr>
            <w:tcW w:w="27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7F03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额定范围和实测电源记录</w:t>
            </w:r>
          </w:p>
        </w:tc>
      </w:tr>
      <w:tr w:rsidR="00305693" w14:paraId="1F6CF228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F4BBD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输入层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9781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超声、火焰、温度、投放对射、夹口检测、到位开关、循迹、按键、</w:t>
            </w:r>
            <w:r>
              <w:rPr>
                <w:sz w:val="18"/>
              </w:rPr>
              <w:t>RFID</w:t>
            </w:r>
          </w:p>
        </w:tc>
        <w:tc>
          <w:tcPr>
            <w:tcW w:w="2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0C97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原始数据、有效性与时间戳</w:t>
            </w:r>
          </w:p>
        </w:tc>
      </w:tr>
      <w:tr w:rsidR="00305693" w14:paraId="2596506F" w14:textId="77777777">
        <w:trPr>
          <w:cantSplit/>
          <w:jc w:val="center"/>
        </w:trPr>
        <w:tc>
          <w:tcPr>
            <w:tcW w:w="113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2B6E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控制层</w:t>
            </w:r>
          </w:p>
        </w:tc>
        <w:tc>
          <w:tcPr>
            <w:tcW w:w="566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FBBF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驱动、限时调度、联锁、身份验证、双页账本</w:t>
            </w:r>
          </w:p>
        </w:tc>
        <w:tc>
          <w:tcPr>
            <w:tcW w:w="27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B033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状态决策和持久化结果</w:t>
            </w:r>
          </w:p>
        </w:tc>
      </w:tr>
      <w:tr w:rsidR="00305693" w14:paraId="3F1716F7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87FC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执行层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BAE4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舵机、双电机、蜂鸣器、状态</w:t>
            </w:r>
            <w:r>
              <w:rPr>
                <w:sz w:val="18"/>
              </w:rPr>
              <w:t>LED</w:t>
            </w:r>
          </w:p>
        </w:tc>
        <w:tc>
          <w:tcPr>
            <w:tcW w:w="2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95BE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物理动作</w:t>
            </w:r>
          </w:p>
        </w:tc>
      </w:tr>
      <w:tr w:rsidR="00305693" w14:paraId="619D0E68" w14:textId="77777777">
        <w:trPr>
          <w:cantSplit/>
          <w:jc w:val="center"/>
        </w:trPr>
        <w:tc>
          <w:tcPr>
            <w:tcW w:w="113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8D31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交互层</w:t>
            </w:r>
          </w:p>
        </w:tc>
        <w:tc>
          <w:tcPr>
            <w:tcW w:w="566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7705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OLED</w:t>
            </w:r>
            <w:r>
              <w:rPr>
                <w:sz w:val="18"/>
              </w:rPr>
              <w:t>、蓝牙串口、用户卡、管理员卡</w:t>
            </w:r>
          </w:p>
        </w:tc>
        <w:tc>
          <w:tcPr>
            <w:tcW w:w="27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CFEE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显示、授权和人工控制</w:t>
            </w:r>
          </w:p>
        </w:tc>
      </w:tr>
    </w:tbl>
    <w:p w14:paraId="613EA816" w14:textId="77777777" w:rsidR="00305693" w:rsidRDefault="005D55A6">
      <w:pPr>
        <w:pStyle w:val="20"/>
      </w:pPr>
      <w:bookmarkStart w:id="9" w:name="_Toc241068808"/>
      <w:r>
        <w:rPr>
          <w:rFonts w:ascii="微软雅黑" w:eastAsia="微软雅黑" w:hAnsi="微软雅黑" w:cs="微软雅黑"/>
        </w:rPr>
        <w:t>2.2 核心业务流程</w:t>
      </w:r>
      <w:bookmarkEnd w:id="9"/>
    </w:p>
    <w:p w14:paraId="3BC33AF2" w14:textId="77777777" w:rsidR="00305693" w:rsidRDefault="005D55A6">
      <w:pPr>
        <w:keepLines/>
        <w:spacing w:before="80"/>
        <w:ind w:left="288" w:right="144"/>
      </w:pPr>
      <w:r>
        <w:t>上电自检与账本恢复 → 待机 → 用户卡验证 → 30秒开盖授权 → 按键开盖 → 有效投放 → 夹口清空 → 关盖到位 → 积分提交成功 → 显示积分并退出会话。</w:t>
      </w:r>
      <w:r>
        <w:br/>
        <w:t>满载：停止接收新投放；已开始的周期先完成闭盖和结算，再检查路线条件。未就位则FULL_WAIT等待；允许返回则AUTO_RETURN，终点停车后AT_STATION等待清空。</w:t>
      </w:r>
      <w:r>
        <w:br/>
        <w:t>故障：急停、火情或关盖故障均禁止底盘启动；积分存储故障禁止继续计分和建立管理员运动会话。</w:t>
      </w:r>
    </w:p>
    <w:p w14:paraId="4BB91F6B" w14:textId="77777777" w:rsidR="00305693" w:rsidRDefault="005D55A6">
      <w:pPr>
        <w:keepLines/>
      </w:pPr>
      <w:r>
        <w:t>管理员由主控有效白名单授予权限，不能仅凭卡内自报角色。进入管理员会话时先停车并清空旧指令；允许查询、维护和满足联锁条件的遥控。退出、超时、故障或复位后撤销授权。</w:t>
      </w:r>
    </w:p>
    <w:p w14:paraId="17F72CFB" w14:textId="77777777" w:rsidR="00305693" w:rsidRDefault="005D55A6">
      <w:pPr>
        <w:pStyle w:val="20"/>
      </w:pPr>
      <w:bookmarkStart w:id="10" w:name="_Toc241068809"/>
      <w:r>
        <w:rPr>
          <w:rFonts w:ascii="微软雅黑" w:eastAsia="微软雅黑" w:hAnsi="微软雅黑" w:cs="微软雅黑"/>
        </w:rPr>
        <w:t>2.3 状态机设计</w:t>
      </w:r>
      <w:bookmarkEnd w:id="10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7"/>
        <w:gridCol w:w="3402"/>
        <w:gridCol w:w="4054"/>
      </w:tblGrid>
      <w:tr w:rsidR="00305693" w14:paraId="45F7F894" w14:textId="77777777">
        <w:trPr>
          <w:cantSplit/>
          <w:tblHeader/>
          <w:jc w:val="center"/>
        </w:trPr>
        <w:tc>
          <w:tcPr>
            <w:tcW w:w="2098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55C40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3402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0A62B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主要动作</w:t>
            </w:r>
          </w:p>
        </w:tc>
        <w:tc>
          <w:tcPr>
            <w:tcW w:w="4054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38BD3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退出条件</w:t>
            </w:r>
          </w:p>
        </w:tc>
      </w:tr>
      <w:tr w:rsidR="00305693" w14:paraId="218F1951" w14:textId="77777777">
        <w:trPr>
          <w:cantSplit/>
          <w:jc w:val="center"/>
        </w:trPr>
        <w:tc>
          <w:tcPr>
            <w:tcW w:w="20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81C8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BOOT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B744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默认禁能，自检与读取账本</w:t>
            </w:r>
          </w:p>
        </w:tc>
        <w:tc>
          <w:tcPr>
            <w:tcW w:w="4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8D70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正常</w:t>
            </w:r>
            <w:r>
              <w:rPr>
                <w:sz w:val="18"/>
              </w:rPr>
              <w:t>→IDLE</w:t>
            </w:r>
            <w:r>
              <w:rPr>
                <w:sz w:val="18"/>
              </w:rPr>
              <w:t>；空白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维护；损坏</w:t>
            </w:r>
            <w:r>
              <w:rPr>
                <w:sz w:val="18"/>
              </w:rPr>
              <w:t>→STORAGE_ERROR</w:t>
            </w:r>
          </w:p>
        </w:tc>
      </w:tr>
      <w:tr w:rsidR="00305693" w14:paraId="7058E845" w14:textId="77777777">
        <w:trPr>
          <w:cantSplit/>
          <w:jc w:val="center"/>
        </w:trPr>
        <w:tc>
          <w:tcPr>
            <w:tcW w:w="209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AFB1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IDLE</w:t>
            </w:r>
          </w:p>
        </w:tc>
        <w:tc>
          <w:tcPr>
            <w:tcW w:w="340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0545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监测与显示，等待有效刷卡</w:t>
            </w:r>
          </w:p>
        </w:tc>
        <w:tc>
          <w:tcPr>
            <w:tcW w:w="40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0480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>→USER_AUTH</w:t>
            </w:r>
            <w:r>
              <w:rPr>
                <w:sz w:val="18"/>
              </w:rPr>
              <w:t>；管理员</w:t>
            </w:r>
            <w:r>
              <w:rPr>
                <w:sz w:val="18"/>
              </w:rPr>
              <w:t>→ADMIN_REMOTE</w:t>
            </w:r>
          </w:p>
        </w:tc>
      </w:tr>
      <w:tr w:rsidR="00305693" w14:paraId="1ADCC387" w14:textId="77777777">
        <w:trPr>
          <w:cantSplit/>
          <w:jc w:val="center"/>
        </w:trPr>
        <w:tc>
          <w:tcPr>
            <w:tcW w:w="20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39F32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USER_AUTH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F0C0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固定用户与事务号，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秒窗口</w:t>
            </w:r>
          </w:p>
        </w:tc>
        <w:tc>
          <w:tcPr>
            <w:tcW w:w="4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CE0E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按键</w:t>
            </w:r>
            <w:r>
              <w:rPr>
                <w:sz w:val="18"/>
              </w:rPr>
              <w:t>→LID_OPENING</w:t>
            </w:r>
            <w:r>
              <w:rPr>
                <w:sz w:val="18"/>
              </w:rPr>
              <w:t>；超时取消</w:t>
            </w:r>
          </w:p>
        </w:tc>
      </w:tr>
      <w:tr w:rsidR="00305693" w14:paraId="750C5C99" w14:textId="77777777">
        <w:trPr>
          <w:cantSplit/>
          <w:jc w:val="center"/>
        </w:trPr>
        <w:tc>
          <w:tcPr>
            <w:tcW w:w="209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5E212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LID_OPENING</w:t>
            </w:r>
          </w:p>
        </w:tc>
        <w:tc>
          <w:tcPr>
            <w:tcW w:w="340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E7FB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限速开盖，清空本周期检测</w:t>
            </w:r>
          </w:p>
        </w:tc>
        <w:tc>
          <w:tcPr>
            <w:tcW w:w="40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66BA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标定动作完成</w:t>
            </w:r>
            <w:r>
              <w:rPr>
                <w:sz w:val="18"/>
              </w:rPr>
              <w:t>→LID_OPEN</w:t>
            </w:r>
            <w:r>
              <w:rPr>
                <w:sz w:val="18"/>
              </w:rPr>
              <w:t>；异常</w:t>
            </w:r>
            <w:r>
              <w:rPr>
                <w:sz w:val="18"/>
              </w:rPr>
              <w:t>→LID_FAULT</w:t>
            </w:r>
          </w:p>
        </w:tc>
      </w:tr>
      <w:tr w:rsidR="00305693" w14:paraId="61432A7B" w14:textId="77777777">
        <w:trPr>
          <w:cantSplit/>
          <w:jc w:val="center"/>
        </w:trPr>
        <w:tc>
          <w:tcPr>
            <w:tcW w:w="20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95A9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LID_OPEN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5E46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等待完整通过事件，最多记一次</w:t>
            </w:r>
          </w:p>
        </w:tc>
        <w:tc>
          <w:tcPr>
            <w:tcW w:w="4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8BD4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关闭请求</w:t>
            </w:r>
            <w:r>
              <w:rPr>
                <w:sz w:val="18"/>
              </w:rPr>
              <w:t>→LID_CLOSING</w:t>
            </w:r>
          </w:p>
        </w:tc>
      </w:tr>
      <w:tr w:rsidR="00305693" w14:paraId="45069AA2" w14:textId="77777777">
        <w:trPr>
          <w:cantSplit/>
          <w:jc w:val="center"/>
        </w:trPr>
        <w:tc>
          <w:tcPr>
            <w:tcW w:w="209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1A60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LID_CLOSING</w:t>
            </w:r>
          </w:p>
        </w:tc>
        <w:tc>
          <w:tcPr>
            <w:tcW w:w="340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AF8E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夹口清空后闭盖，检查到位</w:t>
            </w:r>
          </w:p>
        </w:tc>
        <w:tc>
          <w:tcPr>
            <w:tcW w:w="40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B0BF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有效投放</w:t>
            </w:r>
            <w:r>
              <w:rPr>
                <w:sz w:val="18"/>
              </w:rPr>
              <w:t>→POINT_COMMIT</w:t>
            </w:r>
            <w:r>
              <w:rPr>
                <w:sz w:val="18"/>
              </w:rPr>
              <w:t>；空投</w:t>
            </w:r>
            <w:r>
              <w:rPr>
                <w:sz w:val="18"/>
              </w:rPr>
              <w:t>→IDLE</w:t>
            </w:r>
          </w:p>
        </w:tc>
      </w:tr>
      <w:tr w:rsidR="00305693" w14:paraId="0008CB2E" w14:textId="77777777">
        <w:trPr>
          <w:cantSplit/>
          <w:jc w:val="center"/>
        </w:trPr>
        <w:tc>
          <w:tcPr>
            <w:tcW w:w="20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7108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POINT_COMMIT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185B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冻结前后值，提交并验证快照</w:t>
            </w:r>
          </w:p>
        </w:tc>
        <w:tc>
          <w:tcPr>
            <w:tcW w:w="4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3E80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成功显示结果；失败</w:t>
            </w:r>
            <w:r>
              <w:rPr>
                <w:sz w:val="18"/>
              </w:rPr>
              <w:t>→STORAGE_ERROR</w:t>
            </w:r>
          </w:p>
        </w:tc>
      </w:tr>
      <w:tr w:rsidR="00305693" w14:paraId="40F0C67D" w14:textId="77777777">
        <w:trPr>
          <w:cantSplit/>
          <w:jc w:val="center"/>
        </w:trPr>
        <w:tc>
          <w:tcPr>
            <w:tcW w:w="209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7628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ROUTE_CONFIRM</w:t>
            </w:r>
          </w:p>
        </w:tc>
        <w:tc>
          <w:tcPr>
            <w:tcW w:w="340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AAA9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请求后的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秒本机确认窗口</w:t>
            </w:r>
          </w:p>
        </w:tc>
        <w:tc>
          <w:tcPr>
            <w:tcW w:w="40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EF4C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长按确认起点，超时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故障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运动取消</w:t>
            </w:r>
          </w:p>
        </w:tc>
      </w:tr>
      <w:tr w:rsidR="00305693" w14:paraId="71AAF79C" w14:textId="77777777">
        <w:trPr>
          <w:cantSplit/>
          <w:jc w:val="center"/>
        </w:trPr>
        <w:tc>
          <w:tcPr>
            <w:tcW w:w="20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B879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ADMIN_REMOTE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DB86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有效会话内维护或遥控</w:t>
            </w:r>
          </w:p>
        </w:tc>
        <w:tc>
          <w:tcPr>
            <w:tcW w:w="4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8D7C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退出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超时撤销授权；返回需新会话</w:t>
            </w:r>
          </w:p>
        </w:tc>
      </w:tr>
      <w:tr w:rsidR="004848F1" w14:paraId="76E64915" w14:textId="77777777">
        <w:trPr>
          <w:cantSplit/>
          <w:jc w:val="center"/>
        </w:trPr>
        <w:tc>
          <w:tcPr>
            <w:tcW w:w="209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A015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FULL_WAIT</w:t>
            </w:r>
          </w:p>
        </w:tc>
        <w:tc>
          <w:tcPr>
            <w:tcW w:w="340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29FE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禁止新投放，等待路线就绪</w:t>
            </w:r>
          </w:p>
        </w:tc>
        <w:tc>
          <w:tcPr>
            <w:tcW w:w="40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D425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确认起点与联锁</w:t>
            </w:r>
            <w:r>
              <w:rPr>
                <w:sz w:val="18"/>
              </w:rPr>
              <w:t>→AUTO_RETURN</w:t>
            </w:r>
          </w:p>
        </w:tc>
      </w:tr>
      <w:tr w:rsidR="004848F1" w14:paraId="45B5EBCF" w14:textId="77777777">
        <w:trPr>
          <w:cantSplit/>
          <w:jc w:val="center"/>
        </w:trPr>
        <w:tc>
          <w:tcPr>
            <w:tcW w:w="20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EB02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AUTO_RETURN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8960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低速循迹，监测线路和终点</w:t>
            </w:r>
          </w:p>
        </w:tc>
        <w:tc>
          <w:tcPr>
            <w:tcW w:w="4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00D2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终点</w:t>
            </w:r>
            <w:r>
              <w:rPr>
                <w:sz w:val="18"/>
              </w:rPr>
              <w:t>→AT_STATION</w:t>
            </w:r>
            <w:r>
              <w:rPr>
                <w:sz w:val="18"/>
              </w:rPr>
              <w:t>；丢线</w:t>
            </w:r>
            <w:r>
              <w:rPr>
                <w:sz w:val="18"/>
              </w:rPr>
              <w:t>→ERROR</w:t>
            </w:r>
          </w:p>
        </w:tc>
      </w:tr>
      <w:tr w:rsidR="004848F1" w14:paraId="1AC4A4A3" w14:textId="77777777">
        <w:trPr>
          <w:cantSplit/>
          <w:jc w:val="center"/>
        </w:trPr>
        <w:tc>
          <w:tcPr>
            <w:tcW w:w="209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43F1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AT_STATION</w:t>
            </w:r>
          </w:p>
        </w:tc>
        <w:tc>
          <w:tcPr>
            <w:tcW w:w="340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5157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停车锁定，等待清空</w:t>
            </w:r>
          </w:p>
        </w:tc>
        <w:tc>
          <w:tcPr>
            <w:tcW w:w="40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66F3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管理员确认且测距恢复</w:t>
            </w:r>
            <w:r>
              <w:rPr>
                <w:sz w:val="18"/>
              </w:rPr>
              <w:t>→IDLE</w:t>
            </w:r>
          </w:p>
        </w:tc>
      </w:tr>
      <w:tr w:rsidR="004848F1" w14:paraId="60E9CF26" w14:textId="77777777">
        <w:trPr>
          <w:cantSplit/>
          <w:jc w:val="center"/>
        </w:trPr>
        <w:tc>
          <w:tcPr>
            <w:tcW w:w="20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CC20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FIRE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C64F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锁存报警，底盘禁能，关盖受联锁</w:t>
            </w:r>
          </w:p>
        </w:tc>
        <w:tc>
          <w:tcPr>
            <w:tcW w:w="4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9B96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恢复条件全部满足且管理员确认</w:t>
            </w:r>
          </w:p>
        </w:tc>
      </w:tr>
      <w:tr w:rsidR="004848F1" w14:paraId="2F83DB3D" w14:textId="77777777">
        <w:trPr>
          <w:cantSplit/>
          <w:jc w:val="center"/>
        </w:trPr>
        <w:tc>
          <w:tcPr>
            <w:tcW w:w="209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CC9E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ESTOP</w:t>
            </w:r>
          </w:p>
        </w:tc>
        <w:tc>
          <w:tcPr>
            <w:tcW w:w="340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9BE3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硬件切断动力，不启动任何动作</w:t>
            </w:r>
          </w:p>
        </w:tc>
        <w:tc>
          <w:tcPr>
            <w:tcW w:w="40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3190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释放并确认；重新授权才可运动</w:t>
            </w:r>
          </w:p>
        </w:tc>
      </w:tr>
      <w:tr w:rsidR="004848F1" w14:paraId="3D8E6E8E" w14:textId="77777777">
        <w:trPr>
          <w:cantSplit/>
          <w:jc w:val="center"/>
        </w:trPr>
        <w:tc>
          <w:tcPr>
            <w:tcW w:w="20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E87E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LID_FAULT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0937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机构或反馈异常，禁止运动与结算</w:t>
            </w:r>
          </w:p>
        </w:tc>
        <w:tc>
          <w:tcPr>
            <w:tcW w:w="4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6217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排除问题后本地维护确认</w:t>
            </w:r>
          </w:p>
        </w:tc>
      </w:tr>
      <w:tr w:rsidR="004848F1" w14:paraId="490FF5DA" w14:textId="77777777">
        <w:trPr>
          <w:cantSplit/>
          <w:jc w:val="center"/>
        </w:trPr>
        <w:tc>
          <w:tcPr>
            <w:tcW w:w="209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40A8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STORAGE_ERROR</w:t>
            </w:r>
          </w:p>
        </w:tc>
        <w:tc>
          <w:tcPr>
            <w:tcW w:w="340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5188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停止业务写入和运动授权</w:t>
            </w:r>
          </w:p>
        </w:tc>
        <w:tc>
          <w:tcPr>
            <w:tcW w:w="40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A454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导出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修复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明确重新初始化</w:t>
            </w:r>
          </w:p>
        </w:tc>
      </w:tr>
      <w:tr w:rsidR="004848F1" w14:paraId="7A688D92" w14:textId="77777777">
        <w:trPr>
          <w:cantSplit/>
          <w:jc w:val="center"/>
        </w:trPr>
        <w:tc>
          <w:tcPr>
            <w:tcW w:w="20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7963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ERROR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ABD0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禁能并显示故障原因</w:t>
            </w:r>
          </w:p>
        </w:tc>
        <w:tc>
          <w:tcPr>
            <w:tcW w:w="4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1C75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排除后确认，回</w:t>
            </w:r>
            <w:r>
              <w:rPr>
                <w:sz w:val="18"/>
              </w:rPr>
              <w:t>IDLE</w:t>
            </w:r>
            <w:r>
              <w:rPr>
                <w:sz w:val="18"/>
              </w:rPr>
              <w:t>且不续旧命令</w:t>
            </w:r>
          </w:p>
        </w:tc>
      </w:tr>
    </w:tbl>
    <w:p w14:paraId="180C12C0" w14:textId="77777777" w:rsidR="00305693" w:rsidRDefault="005D55A6">
      <w:pPr>
        <w:keepLines/>
        <w:spacing w:before="80"/>
        <w:ind w:left="202" w:right="115"/>
      </w:pPr>
      <w:r>
        <w:t>急停、火情、夹口遮挡和故障采用独立标志，可同时存在。运动许可由统一函数计算，任何一个禁止条件都能关闭电机输出。满载只阻止新投放和普通移动；用户周期内先置full_pending，禁止直接从开盖状态启动循迹。FULL_WAIT保留经授权的低速找回路线操作。</w:t>
      </w:r>
    </w:p>
    <w:p w14:paraId="22381B34" w14:textId="77777777" w:rsidR="004848F1" w:rsidRDefault="003C7D02">
      <w:pPr>
        <w:keepLines/>
      </w:pPr>
      <w:r>
        <w:t>统一运动许可示意：</w:t>
      </w:r>
      <w:r>
        <w:t>motor_enable = mode_allows_motion &amp;&amp; lid_closed &amp;&amp; throat_clear &amp;&amp; !estop &amp;&amp; !fire &amp;&amp; !critical_fault &amp;&amp; !point_commit</w:t>
      </w:r>
      <w:r>
        <w:t>。</w:t>
      </w:r>
      <w:r>
        <w:t>AUTO_RETURN</w:t>
      </w:r>
      <w:r>
        <w:t>另需</w:t>
      </w:r>
      <w:r>
        <w:t>route_ready</w:t>
      </w:r>
      <w:r>
        <w:t>与有效循迹；</w:t>
      </w:r>
      <w:r>
        <w:t>REMOTE</w:t>
      </w:r>
      <w:r>
        <w:t>另需管理员会话和新鲜方向命令。硬件急停无需等待该表达式执行。</w:t>
      </w:r>
    </w:p>
    <w:p w14:paraId="5D78705B" w14:textId="77777777" w:rsidR="004848F1" w:rsidRDefault="003C7D02">
      <w:pPr>
        <w:keepLines/>
      </w:pPr>
      <w:r>
        <w:t>FIRE</w:t>
      </w:r>
      <w:r>
        <w:t>、</w:t>
      </w:r>
      <w:r>
        <w:t>ESTOP</w:t>
      </w:r>
      <w:r>
        <w:t>和</w:t>
      </w:r>
      <w:r>
        <w:t>LID_FAULT</w:t>
      </w:r>
      <w:r>
        <w:t>仍可读取有效管理员卡用于本地维护确认，但不授予运动权限。故障恢复与运动启动是两个操作，确认后仍保持停车。</w:t>
      </w:r>
    </w:p>
    <w:p w14:paraId="707B446C" w14:textId="77777777" w:rsidR="00305693" w:rsidRDefault="005D55A6">
      <w:pPr>
        <w:pStyle w:val="20"/>
      </w:pPr>
      <w:bookmarkStart w:id="11" w:name="_Toc241068810"/>
      <w:r>
        <w:rPr>
          <w:rFonts w:ascii="微软雅黑" w:eastAsia="微软雅黑" w:hAnsi="微软雅黑" w:cs="微软雅黑"/>
        </w:rPr>
        <w:t>2.4 软件任务周期</w:t>
      </w:r>
      <w:bookmarkEnd w:id="11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551"/>
        <w:gridCol w:w="5415"/>
      </w:tblGrid>
      <w:tr w:rsidR="00305693" w14:paraId="44FCAA56" w14:textId="77777777">
        <w:trPr>
          <w:cantSplit/>
          <w:tblHeader/>
          <w:jc w:val="center"/>
        </w:trPr>
        <w:tc>
          <w:tcPr>
            <w:tcW w:w="158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CDC9E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触发或周期</w:t>
            </w:r>
          </w:p>
        </w:tc>
        <w:tc>
          <w:tcPr>
            <w:tcW w:w="2551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87D20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w="5414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52BC4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实现要求</w:t>
            </w:r>
          </w:p>
        </w:tc>
      </w:tr>
      <w:tr w:rsidR="00305693" w14:paraId="714BED97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F7E8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硬件即时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6FB3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急停断开执行器动力</w:t>
            </w:r>
          </w:p>
        </w:tc>
        <w:tc>
          <w:tcPr>
            <w:tcW w:w="54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FF02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独立于主循环与</w:t>
            </w:r>
            <w:r>
              <w:rPr>
                <w:sz w:val="18"/>
              </w:rPr>
              <w:t>Flash</w:t>
            </w:r>
            <w:r>
              <w:rPr>
                <w:sz w:val="18"/>
              </w:rPr>
              <w:t>忙状态</w:t>
            </w:r>
          </w:p>
        </w:tc>
      </w:tr>
      <w:tr w:rsidR="00305693" w14:paraId="7C6214C2" w14:textId="77777777">
        <w:trPr>
          <w:cantSplit/>
          <w:jc w:val="center"/>
        </w:trPr>
        <w:tc>
          <w:tcPr>
            <w:tcW w:w="15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69E5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边沿中断</w:t>
            </w:r>
          </w:p>
        </w:tc>
        <w:tc>
          <w:tcPr>
            <w:tcW w:w="255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5130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投放、夹口、到位、按键、回波</w:t>
            </w:r>
          </w:p>
        </w:tc>
        <w:tc>
          <w:tcPr>
            <w:tcW w:w="541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889F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记录时间戳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电平或置标志</w:t>
            </w:r>
          </w:p>
        </w:tc>
      </w:tr>
      <w:tr w:rsidR="00305693" w14:paraId="11C1B807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3479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1 ms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F5D0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时基和软件计时</w:t>
            </w:r>
          </w:p>
        </w:tc>
        <w:tc>
          <w:tcPr>
            <w:tcW w:w="54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0AD3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无耗时外设操作</w:t>
            </w:r>
          </w:p>
        </w:tc>
      </w:tr>
      <w:tr w:rsidR="00305693" w14:paraId="3A90B672" w14:textId="77777777">
        <w:trPr>
          <w:cantSplit/>
          <w:jc w:val="center"/>
        </w:trPr>
        <w:tc>
          <w:tcPr>
            <w:tcW w:w="15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D9BFD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≤10 ms</w:t>
            </w:r>
          </w:p>
        </w:tc>
        <w:tc>
          <w:tcPr>
            <w:tcW w:w="255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622A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安全联锁、运动看门狗、协议解析、循迹</w:t>
            </w:r>
          </w:p>
        </w:tc>
        <w:tc>
          <w:tcPr>
            <w:tcW w:w="541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B860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限量处理；不被整屏刷新阻塞</w:t>
            </w:r>
          </w:p>
        </w:tc>
      </w:tr>
      <w:tr w:rsidR="00305693" w14:paraId="4025FDBE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4045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20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50 ms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37A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按键消抖、火焰滤波、业务状态</w:t>
            </w:r>
          </w:p>
        </w:tc>
        <w:tc>
          <w:tcPr>
            <w:tcW w:w="54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FB8E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最终周期通过最坏耗时测量确认</w:t>
            </w:r>
          </w:p>
        </w:tc>
      </w:tr>
      <w:tr w:rsidR="00305693" w14:paraId="29378052" w14:textId="77777777">
        <w:trPr>
          <w:cantSplit/>
          <w:jc w:val="center"/>
        </w:trPr>
        <w:tc>
          <w:tcPr>
            <w:tcW w:w="15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4367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100 ms</w:t>
            </w:r>
            <w:r>
              <w:rPr>
                <w:sz w:val="18"/>
              </w:rPr>
              <w:t>发起</w:t>
            </w:r>
          </w:p>
        </w:tc>
        <w:tc>
          <w:tcPr>
            <w:tcW w:w="255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A684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超声测距</w:t>
            </w:r>
          </w:p>
        </w:tc>
        <w:tc>
          <w:tcPr>
            <w:tcW w:w="541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EEE4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输入捕获；</w:t>
            </w:r>
            <w:r>
              <w:rPr>
                <w:sz w:val="18"/>
              </w:rPr>
              <w:t>30 ms</w:t>
            </w:r>
            <w:r>
              <w:rPr>
                <w:sz w:val="18"/>
              </w:rPr>
              <w:t>超时；仅闭盖后判满</w:t>
            </w:r>
          </w:p>
        </w:tc>
      </w:tr>
      <w:tr w:rsidR="00305693" w14:paraId="6659A712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2868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>1 s</w:t>
            </w:r>
            <w:r>
              <w:rPr>
                <w:sz w:val="18"/>
              </w:rPr>
              <w:t>更新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0DB5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温度转换与读取</w:t>
            </w:r>
          </w:p>
        </w:tc>
        <w:tc>
          <w:tcPr>
            <w:tcW w:w="54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B65B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分步等待，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位最多</w:t>
            </w:r>
            <w:r>
              <w:rPr>
                <w:sz w:val="18"/>
              </w:rPr>
              <w:t>750 ms</w:t>
            </w:r>
            <w:r>
              <w:rPr>
                <w:sz w:val="18"/>
              </w:rPr>
              <w:t>，校验</w:t>
            </w:r>
            <w:r>
              <w:rPr>
                <w:sz w:val="18"/>
              </w:rPr>
              <w:t>CRC</w:t>
            </w:r>
          </w:p>
        </w:tc>
      </w:tr>
      <w:tr w:rsidR="004848F1" w14:paraId="63E05961" w14:textId="77777777">
        <w:trPr>
          <w:cantSplit/>
          <w:jc w:val="center"/>
        </w:trPr>
        <w:tc>
          <w:tcPr>
            <w:tcW w:w="15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B4F5C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100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200 ms</w:t>
            </w:r>
          </w:p>
        </w:tc>
        <w:tc>
          <w:tcPr>
            <w:tcW w:w="255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02C8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RFID</w:t>
            </w:r>
            <w:r>
              <w:rPr>
                <w:sz w:val="18"/>
              </w:rPr>
              <w:t>服务</w:t>
            </w:r>
          </w:p>
        </w:tc>
        <w:tc>
          <w:tcPr>
            <w:tcW w:w="541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9020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每次调用有超时；忙时不更换当前用户</w:t>
            </w:r>
          </w:p>
        </w:tc>
      </w:tr>
      <w:tr w:rsidR="004848F1" w14:paraId="7DEACED4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1C1F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200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500 ms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B17D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完成一次</w:t>
            </w:r>
            <w:r>
              <w:rPr>
                <w:sz w:val="18"/>
              </w:rPr>
              <w:t>OLED</w:t>
            </w:r>
            <w:r>
              <w:rPr>
                <w:sz w:val="18"/>
              </w:rPr>
              <w:t>画面更新</w:t>
            </w:r>
          </w:p>
        </w:tc>
        <w:tc>
          <w:tcPr>
            <w:tcW w:w="54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F722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分块或异步发送，显示故障与无效值</w:t>
            </w:r>
          </w:p>
        </w:tc>
      </w:tr>
      <w:tr w:rsidR="004848F1" w14:paraId="0BA87445" w14:textId="77777777">
        <w:trPr>
          <w:cantSplit/>
          <w:jc w:val="center"/>
        </w:trPr>
        <w:tc>
          <w:tcPr>
            <w:tcW w:w="15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D8F9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事务事件</w:t>
            </w:r>
          </w:p>
        </w:tc>
        <w:tc>
          <w:tcPr>
            <w:tcW w:w="255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AF91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双页</w:t>
            </w:r>
            <w:r>
              <w:rPr>
                <w:sz w:val="18"/>
              </w:rPr>
              <w:t>Flash</w:t>
            </w:r>
            <w:r>
              <w:rPr>
                <w:sz w:val="18"/>
              </w:rPr>
              <w:t>提交</w:t>
            </w:r>
          </w:p>
        </w:tc>
        <w:tc>
          <w:tcPr>
            <w:tcW w:w="541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1A6C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停止执行器且闭盖后执行，成功才提示加分</w:t>
            </w:r>
          </w:p>
        </w:tc>
      </w:tr>
    </w:tbl>
    <w:p w14:paraId="58812939" w14:textId="77777777" w:rsidR="00305693" w:rsidRDefault="005D55A6">
      <w:pPr>
        <w:pStyle w:val="1"/>
      </w:pPr>
      <w:bookmarkStart w:id="12" w:name="_Toc241068811"/>
      <w:r>
        <w:rPr>
          <w:rFonts w:ascii="微软雅黑" w:eastAsia="微软雅黑" w:hAnsi="微软雅黑" w:cs="微软雅黑"/>
        </w:rPr>
        <w:t>3 物料 工具与采购准备</w:t>
      </w:r>
      <w:bookmarkEnd w:id="12"/>
    </w:p>
    <w:p w14:paraId="6E174559" w14:textId="77777777" w:rsidR="00305693" w:rsidRDefault="005D55A6">
      <w:pPr>
        <w:pStyle w:val="20"/>
      </w:pPr>
      <w:bookmarkStart w:id="13" w:name="_Toc241068812"/>
      <w:r>
        <w:rPr>
          <w:rFonts w:ascii="微软雅黑" w:eastAsia="微软雅黑" w:hAnsi="微软雅黑" w:cs="微软雅黑"/>
        </w:rPr>
        <w:t>3.1 核心BOM</w:t>
      </w:r>
      <w:bookmarkEnd w:id="13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381"/>
        <w:gridCol w:w="680"/>
        <w:gridCol w:w="1757"/>
        <w:gridCol w:w="3884"/>
      </w:tblGrid>
      <w:tr w:rsidR="00305693" w14:paraId="1ADB70CA" w14:textId="77777777">
        <w:trPr>
          <w:cantSplit/>
          <w:tblHeader/>
          <w:jc w:val="center"/>
        </w:trPr>
        <w:tc>
          <w:tcPr>
            <w:tcW w:w="850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C58C7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2381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67E11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器件</w:t>
            </w:r>
          </w:p>
        </w:tc>
        <w:tc>
          <w:tcPr>
            <w:tcW w:w="680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F3FB9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w="175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C6543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接口或电源</w:t>
            </w:r>
          </w:p>
        </w:tc>
        <w:tc>
          <w:tcPr>
            <w:tcW w:w="3883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59901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选型要求</w:t>
            </w:r>
          </w:p>
        </w:tc>
      </w:tr>
      <w:tr w:rsidR="00305693" w14:paraId="026A5F8A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2BC6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主控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30FD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STM32F103C8T6</w:t>
            </w:r>
            <w:r>
              <w:rPr>
                <w:sz w:val="18"/>
              </w:rPr>
              <w:t>板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3832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B0CB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3.3 V</w:t>
            </w:r>
            <w:r>
              <w:rPr>
                <w:sz w:val="18"/>
              </w:rPr>
              <w:t>逻辑</w:t>
            </w:r>
          </w:p>
        </w:tc>
        <w:tc>
          <w:tcPr>
            <w:tcW w:w="38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2AB8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核对</w:t>
            </w:r>
            <w:r>
              <w:rPr>
                <w:sz w:val="18"/>
              </w:rPr>
              <w:t>PC13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板图，</w:t>
            </w:r>
            <w:r>
              <w:rPr>
                <w:sz w:val="18"/>
              </w:rPr>
              <w:t>64 KiB Flash</w:t>
            </w:r>
          </w:p>
        </w:tc>
      </w:tr>
      <w:tr w:rsidR="00305693" w14:paraId="77A9B1E8" w14:textId="77777777">
        <w:trPr>
          <w:cantSplit/>
          <w:jc w:val="center"/>
        </w:trPr>
        <w:tc>
          <w:tcPr>
            <w:tcW w:w="8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FE54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下载</w:t>
            </w:r>
          </w:p>
        </w:tc>
        <w:tc>
          <w:tcPr>
            <w:tcW w:w="238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BE52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ST-Link</w:t>
            </w:r>
          </w:p>
        </w:tc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4076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BDCC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SWD</w:t>
            </w:r>
          </w:p>
        </w:tc>
        <w:tc>
          <w:tcPr>
            <w:tcW w:w="388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144D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保留</w:t>
            </w:r>
            <w:r>
              <w:rPr>
                <w:sz w:val="18"/>
              </w:rPr>
              <w:t>PA13/14</w:t>
            </w:r>
            <w:r>
              <w:rPr>
                <w:sz w:val="18"/>
              </w:rPr>
              <w:t>，核对供电路径</w:t>
            </w:r>
          </w:p>
        </w:tc>
      </w:tr>
      <w:tr w:rsidR="00305693" w14:paraId="21B37299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B030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显示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FCCD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0.96</w:t>
            </w:r>
            <w:r>
              <w:rPr>
                <w:sz w:val="18"/>
              </w:rPr>
              <w:t>英寸</w:t>
            </w:r>
            <w:r>
              <w:rPr>
                <w:sz w:val="18"/>
              </w:rPr>
              <w:t>OLED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1BE1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5CFA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I2C 3.3 V</w:t>
            </w:r>
          </w:p>
        </w:tc>
        <w:tc>
          <w:tcPr>
            <w:tcW w:w="38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CBB1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上拉至</w:t>
            </w:r>
            <w:r>
              <w:rPr>
                <w:sz w:val="18"/>
              </w:rPr>
              <w:t>3.3 V</w:t>
            </w:r>
            <w:r>
              <w:rPr>
                <w:sz w:val="18"/>
              </w:rPr>
              <w:t>，按实物地址</w:t>
            </w:r>
          </w:p>
        </w:tc>
      </w:tr>
      <w:tr w:rsidR="00305693" w14:paraId="07794242" w14:textId="77777777">
        <w:trPr>
          <w:cantSplit/>
          <w:jc w:val="center"/>
        </w:trPr>
        <w:tc>
          <w:tcPr>
            <w:tcW w:w="8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0255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RFID</w:t>
            </w:r>
          </w:p>
        </w:tc>
        <w:tc>
          <w:tcPr>
            <w:tcW w:w="238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602B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RC522</w:t>
            </w:r>
          </w:p>
        </w:tc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37E5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301F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SPI 3.3 V</w:t>
            </w:r>
          </w:p>
        </w:tc>
        <w:tc>
          <w:tcPr>
            <w:tcW w:w="388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E135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兼容指定卡型，远离金属</w:t>
            </w:r>
          </w:p>
        </w:tc>
      </w:tr>
      <w:tr w:rsidR="00305693" w14:paraId="45380E65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F9A4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卡片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F118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MIFARE Classic 1K</w:t>
            </w:r>
            <w:r>
              <w:rPr>
                <w:sz w:val="18"/>
              </w:rPr>
              <w:t>教学卡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1340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≥4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6AAD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13.56 MHz</w:t>
            </w:r>
          </w:p>
        </w:tc>
        <w:tc>
          <w:tcPr>
            <w:tcW w:w="38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5DFD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用户、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管理员、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实验备用</w:t>
            </w:r>
          </w:p>
        </w:tc>
      </w:tr>
      <w:tr w:rsidR="00305693" w14:paraId="5D1E96A9" w14:textId="77777777">
        <w:trPr>
          <w:cantSplit/>
          <w:jc w:val="center"/>
        </w:trPr>
        <w:tc>
          <w:tcPr>
            <w:tcW w:w="8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D1EB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通信</w:t>
            </w:r>
          </w:p>
        </w:tc>
        <w:tc>
          <w:tcPr>
            <w:tcW w:w="238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147F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HC-05</w:t>
            </w:r>
            <w:r>
              <w:rPr>
                <w:sz w:val="18"/>
              </w:rPr>
              <w:t>底板</w:t>
            </w:r>
          </w:p>
        </w:tc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3EDD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7E94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USART</w:t>
            </w:r>
          </w:p>
        </w:tc>
        <w:tc>
          <w:tcPr>
            <w:tcW w:w="388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E48E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核对底板供电、</w:t>
            </w:r>
            <w:r>
              <w:rPr>
                <w:sz w:val="18"/>
              </w:rPr>
              <w:t>IO</w:t>
            </w:r>
            <w:r>
              <w:rPr>
                <w:sz w:val="18"/>
              </w:rPr>
              <w:t>及手机兼容性</w:t>
            </w:r>
          </w:p>
        </w:tc>
      </w:tr>
      <w:tr w:rsidR="00305693" w14:paraId="0C05EFEE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6B0B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满载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5C50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HC-SR04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47D1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F327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5 V Trig/Echo</w:t>
            </w:r>
          </w:p>
        </w:tc>
        <w:tc>
          <w:tcPr>
            <w:tcW w:w="38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F128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Echo</w:t>
            </w:r>
            <w:r>
              <w:rPr>
                <w:sz w:val="18"/>
              </w:rPr>
              <w:t>分压，采购件资料归档</w:t>
            </w:r>
          </w:p>
        </w:tc>
      </w:tr>
      <w:tr w:rsidR="00305693" w14:paraId="3AB583A9" w14:textId="77777777">
        <w:trPr>
          <w:cantSplit/>
          <w:jc w:val="center"/>
        </w:trPr>
        <w:tc>
          <w:tcPr>
            <w:tcW w:w="8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223B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火情</w:t>
            </w:r>
          </w:p>
        </w:tc>
        <w:tc>
          <w:tcPr>
            <w:tcW w:w="238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24F9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火焰模块</w:t>
            </w:r>
          </w:p>
        </w:tc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55C8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C8C9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ADC</w:t>
            </w:r>
          </w:p>
        </w:tc>
        <w:tc>
          <w:tcPr>
            <w:tcW w:w="388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AC1B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模拟输出不得超过</w:t>
            </w:r>
            <w:r>
              <w:rPr>
                <w:sz w:val="18"/>
              </w:rPr>
              <w:t>VDDA</w:t>
            </w:r>
          </w:p>
        </w:tc>
      </w:tr>
      <w:tr w:rsidR="00305693" w14:paraId="5341383D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8B47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温度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15EA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DS18B20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80EF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2264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线外部供电</w:t>
            </w:r>
          </w:p>
        </w:tc>
        <w:tc>
          <w:tcPr>
            <w:tcW w:w="38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2DC1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DQ</w:t>
            </w:r>
            <w:r>
              <w:rPr>
                <w:sz w:val="18"/>
              </w:rPr>
              <w:t>上拉约</w:t>
            </w:r>
            <w:r>
              <w:rPr>
                <w:sz w:val="18"/>
              </w:rPr>
              <w:t>4.7 kΩ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3.3 V</w:t>
            </w:r>
          </w:p>
        </w:tc>
      </w:tr>
      <w:tr w:rsidR="00305693" w14:paraId="48091581" w14:textId="77777777">
        <w:trPr>
          <w:cantSplit/>
          <w:jc w:val="center"/>
        </w:trPr>
        <w:tc>
          <w:tcPr>
            <w:tcW w:w="8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7619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投放</w:t>
            </w:r>
          </w:p>
        </w:tc>
        <w:tc>
          <w:tcPr>
            <w:tcW w:w="238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89BA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红外对射</w:t>
            </w:r>
          </w:p>
        </w:tc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72FE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组</w:t>
            </w:r>
          </w:p>
        </w:tc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6790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GPIO EXTI</w:t>
            </w:r>
          </w:p>
        </w:tc>
        <w:tc>
          <w:tcPr>
            <w:tcW w:w="388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DEAE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必选；通道保证物体经过</w:t>
            </w:r>
          </w:p>
        </w:tc>
      </w:tr>
      <w:tr w:rsidR="00305693" w14:paraId="77033D86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AC63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夹口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1EE7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独立障碍检测模块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6FD1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组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8205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GPIO</w:t>
            </w:r>
          </w:p>
        </w:tc>
        <w:tc>
          <w:tcPr>
            <w:tcW w:w="38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E74C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覆盖夹口，核对输出电平</w:t>
            </w:r>
          </w:p>
        </w:tc>
      </w:tr>
      <w:tr w:rsidR="00305693" w14:paraId="4D788BD0" w14:textId="77777777">
        <w:trPr>
          <w:cantSplit/>
          <w:jc w:val="center"/>
        </w:trPr>
        <w:tc>
          <w:tcPr>
            <w:tcW w:w="8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C3D3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盖反馈</w:t>
            </w:r>
          </w:p>
        </w:tc>
        <w:tc>
          <w:tcPr>
            <w:tcW w:w="238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4FA1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关盖到位开关</w:t>
            </w:r>
          </w:p>
        </w:tc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B040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702F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GPIO</w:t>
            </w:r>
          </w:p>
        </w:tc>
        <w:tc>
          <w:tcPr>
            <w:tcW w:w="388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9D04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未到位或断线禁止移动</w:t>
            </w:r>
          </w:p>
        </w:tc>
      </w:tr>
      <w:tr w:rsidR="00305693" w14:paraId="194A0153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877B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循迹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66AF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五路红外阵列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1A53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C575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路</w:t>
            </w:r>
            <w:r>
              <w:rPr>
                <w:sz w:val="18"/>
              </w:rPr>
              <w:t>GPIO</w:t>
            </w:r>
          </w:p>
        </w:tc>
        <w:tc>
          <w:tcPr>
            <w:tcW w:w="38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FAA6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可逐路标定，输出兼容</w:t>
            </w:r>
            <w:r>
              <w:rPr>
                <w:sz w:val="18"/>
              </w:rPr>
              <w:t>3.3 V</w:t>
            </w:r>
          </w:p>
        </w:tc>
      </w:tr>
      <w:tr w:rsidR="00305693" w14:paraId="5495BCED" w14:textId="77777777">
        <w:trPr>
          <w:cantSplit/>
          <w:jc w:val="center"/>
        </w:trPr>
        <w:tc>
          <w:tcPr>
            <w:tcW w:w="8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18BF1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桶盖</w:t>
            </w:r>
          </w:p>
        </w:tc>
        <w:tc>
          <w:tcPr>
            <w:tcW w:w="238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27EA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与实际盖重匹配的舵机</w:t>
            </w:r>
          </w:p>
        </w:tc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0DDC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8D55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独立</w:t>
            </w:r>
            <w:r>
              <w:rPr>
                <w:sz w:val="18"/>
              </w:rPr>
              <w:t>5 V</w:t>
            </w:r>
            <w:r>
              <w:rPr>
                <w:sz w:val="18"/>
              </w:rPr>
              <w:t>或额定电源</w:t>
            </w:r>
          </w:p>
        </w:tc>
        <w:tc>
          <w:tcPr>
            <w:tcW w:w="388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E21D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按最差力矩选择，</w:t>
            </w:r>
            <w:r>
              <w:rPr>
                <w:sz w:val="18"/>
              </w:rPr>
              <w:t>SG90/MG90S</w:t>
            </w:r>
            <w:r>
              <w:rPr>
                <w:sz w:val="18"/>
              </w:rPr>
              <w:t>不作默认保证</w:t>
            </w:r>
          </w:p>
        </w:tc>
      </w:tr>
      <w:tr w:rsidR="00305693" w14:paraId="08770488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DBF4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驱动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0690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TB6612FNG</w:t>
            </w:r>
            <w:r>
              <w:rPr>
                <w:sz w:val="18"/>
              </w:rPr>
              <w:t>板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90D2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A571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VCC 3.3 V</w:t>
            </w:r>
            <w:r>
              <w:rPr>
                <w:sz w:val="18"/>
              </w:rPr>
              <w:t>与独立</w:t>
            </w:r>
            <w:r>
              <w:rPr>
                <w:sz w:val="18"/>
              </w:rPr>
              <w:t>VM</w:t>
            </w:r>
          </w:p>
        </w:tc>
        <w:tc>
          <w:tcPr>
            <w:tcW w:w="38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B5FC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核对堵转电流、散热、</w:t>
            </w:r>
            <w:r>
              <w:rPr>
                <w:sz w:val="18"/>
              </w:rPr>
              <w:t>STBY</w:t>
            </w:r>
            <w:r>
              <w:rPr>
                <w:sz w:val="18"/>
              </w:rPr>
              <w:t>下拉</w:t>
            </w:r>
          </w:p>
        </w:tc>
      </w:tr>
      <w:tr w:rsidR="00305693" w14:paraId="29933D71" w14:textId="77777777">
        <w:trPr>
          <w:cantSplit/>
          <w:jc w:val="center"/>
        </w:trPr>
        <w:tc>
          <w:tcPr>
            <w:tcW w:w="8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58CC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运动</w:t>
            </w:r>
          </w:p>
        </w:tc>
        <w:tc>
          <w:tcPr>
            <w:tcW w:w="238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6910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同规格直流减速电机</w:t>
            </w:r>
          </w:p>
        </w:tc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762A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FC28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匹配额定电压</w:t>
            </w:r>
          </w:p>
        </w:tc>
        <w:tc>
          <w:tcPr>
            <w:tcW w:w="388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7BC6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记录堵转电流与轮径</w:t>
            </w:r>
          </w:p>
        </w:tc>
      </w:tr>
      <w:tr w:rsidR="00305693" w14:paraId="4CCF668A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8EE3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底盘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7AFD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轮组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万向轮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底板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1883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套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4BB1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机械</w:t>
            </w:r>
          </w:p>
        </w:tc>
        <w:tc>
          <w:tcPr>
            <w:tcW w:w="38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B4CD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匹配质量、重心与路线</w:t>
            </w:r>
          </w:p>
        </w:tc>
      </w:tr>
      <w:tr w:rsidR="00305693" w14:paraId="6EFD4162" w14:textId="77777777">
        <w:trPr>
          <w:cantSplit/>
          <w:jc w:val="center"/>
        </w:trPr>
        <w:tc>
          <w:tcPr>
            <w:tcW w:w="8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D89FC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报警</w:t>
            </w:r>
          </w:p>
        </w:tc>
        <w:tc>
          <w:tcPr>
            <w:tcW w:w="238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357D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有源蜂鸣器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红</w:t>
            </w:r>
            <w:r>
              <w:rPr>
                <w:sz w:val="18"/>
              </w:rPr>
              <w:t xml:space="preserve">LED </w:t>
            </w:r>
            <w:r>
              <w:rPr>
                <w:sz w:val="18"/>
              </w:rPr>
              <w:t>驱动管</w:t>
            </w:r>
          </w:p>
        </w:tc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CF3D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各</w:t>
            </w:r>
            <w:r>
              <w:rPr>
                <w:sz w:val="18"/>
              </w:rPr>
              <w:t>1</w:t>
            </w:r>
          </w:p>
        </w:tc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4911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PB8</w:t>
            </w:r>
            <w:r>
              <w:rPr>
                <w:sz w:val="18"/>
              </w:rPr>
              <w:t>控制</w:t>
            </w:r>
          </w:p>
        </w:tc>
        <w:tc>
          <w:tcPr>
            <w:tcW w:w="388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F32D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LED</w:t>
            </w:r>
            <w:r>
              <w:rPr>
                <w:sz w:val="18"/>
              </w:rPr>
              <w:t>限流，</w:t>
            </w:r>
            <w:r>
              <w:rPr>
                <w:sz w:val="18"/>
              </w:rPr>
              <w:t>GPIO</w:t>
            </w:r>
            <w:r>
              <w:rPr>
                <w:sz w:val="18"/>
              </w:rPr>
              <w:t>不直带大负载</w:t>
            </w:r>
          </w:p>
        </w:tc>
      </w:tr>
      <w:tr w:rsidR="00305693" w14:paraId="5E492D1C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2350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按键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A15A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开盖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模式按键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D910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12F2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PC13</w:t>
            </w:r>
            <w:r>
              <w:rPr>
                <w:sz w:val="18"/>
              </w:rPr>
              <w:t>输入</w:t>
            </w:r>
          </w:p>
        </w:tc>
        <w:tc>
          <w:tcPr>
            <w:tcW w:w="38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9D55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长短按区分，核对板载</w:t>
            </w:r>
            <w:r>
              <w:rPr>
                <w:sz w:val="18"/>
              </w:rPr>
              <w:t>LED</w:t>
            </w:r>
          </w:p>
        </w:tc>
      </w:tr>
      <w:tr w:rsidR="00305693" w14:paraId="41BEF782" w14:textId="77777777">
        <w:trPr>
          <w:cantSplit/>
          <w:jc w:val="center"/>
        </w:trPr>
        <w:tc>
          <w:tcPr>
            <w:tcW w:w="8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47D3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急停</w:t>
            </w:r>
          </w:p>
        </w:tc>
        <w:tc>
          <w:tcPr>
            <w:tcW w:w="238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46BF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动力触点及独立辅助触点</w:t>
            </w:r>
          </w:p>
        </w:tc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FADE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套</w:t>
            </w:r>
          </w:p>
        </w:tc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FBE2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切断执行器支路</w:t>
            </w:r>
          </w:p>
        </w:tc>
        <w:tc>
          <w:tcPr>
            <w:tcW w:w="388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EB76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额定</w:t>
            </w:r>
            <w:r>
              <w:rPr>
                <w:sz w:val="18"/>
              </w:rPr>
              <w:t>DC</w:t>
            </w:r>
            <w:r>
              <w:rPr>
                <w:sz w:val="18"/>
              </w:rPr>
              <w:t>电压电流满足启动峰值</w:t>
            </w:r>
          </w:p>
        </w:tc>
      </w:tr>
      <w:tr w:rsidR="004848F1" w14:paraId="00A53C58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A113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电池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24BE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匹配保护板的</w:t>
            </w:r>
            <w:r>
              <w:rPr>
                <w:sz w:val="18"/>
              </w:rPr>
              <w:t>2S</w:t>
            </w:r>
            <w:r>
              <w:rPr>
                <w:sz w:val="18"/>
              </w:rPr>
              <w:t>电池组与充电器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6EB9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套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886F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满充</w:t>
            </w:r>
            <w:r>
              <w:rPr>
                <w:sz w:val="18"/>
              </w:rPr>
              <w:t>8.4 V</w:t>
            </w:r>
          </w:p>
        </w:tc>
        <w:tc>
          <w:tcPr>
            <w:tcW w:w="38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EE21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封装固定，逻辑与动力分支</w:t>
            </w:r>
          </w:p>
        </w:tc>
      </w:tr>
      <w:tr w:rsidR="004848F1" w14:paraId="158F0E80" w14:textId="77777777">
        <w:trPr>
          <w:cantSplit/>
          <w:jc w:val="center"/>
        </w:trPr>
        <w:tc>
          <w:tcPr>
            <w:tcW w:w="8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8AC4C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稳压</w:t>
            </w:r>
          </w:p>
        </w:tc>
        <w:tc>
          <w:tcPr>
            <w:tcW w:w="238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6BF8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逻辑与舵机降压模块</w:t>
            </w:r>
          </w:p>
        </w:tc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E237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按电源树</w:t>
            </w:r>
          </w:p>
        </w:tc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25C8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5 V</w:t>
            </w:r>
            <w:r>
              <w:rPr>
                <w:sz w:val="18"/>
              </w:rPr>
              <w:t>等</w:t>
            </w:r>
          </w:p>
        </w:tc>
        <w:tc>
          <w:tcPr>
            <w:tcW w:w="388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45C8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按连续负载和峰值核验；电机必要时另降压</w:t>
            </w:r>
          </w:p>
        </w:tc>
      </w:tr>
      <w:tr w:rsidR="004848F1" w14:paraId="4C11E23D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BFB5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电平与滤波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65DA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电阻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电容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接插件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46F3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若干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C7C9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电气</w:t>
            </w:r>
          </w:p>
        </w:tc>
        <w:tc>
          <w:tcPr>
            <w:tcW w:w="38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5336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含</w:t>
            </w:r>
            <w:r>
              <w:rPr>
                <w:sz w:val="18"/>
              </w:rPr>
              <w:t>Echo</w:t>
            </w:r>
            <w:r>
              <w:rPr>
                <w:sz w:val="18"/>
              </w:rPr>
              <w:t>分压、</w:t>
            </w:r>
            <w:r>
              <w:rPr>
                <w:sz w:val="18"/>
              </w:rPr>
              <w:t>STBY</w:t>
            </w:r>
            <w:r>
              <w:rPr>
                <w:sz w:val="18"/>
              </w:rPr>
              <w:t>下拉与去耦</w:t>
            </w:r>
          </w:p>
        </w:tc>
      </w:tr>
      <w:tr w:rsidR="004848F1" w14:paraId="08EA7249" w14:textId="77777777">
        <w:trPr>
          <w:cantSplit/>
          <w:jc w:val="center"/>
        </w:trPr>
        <w:tc>
          <w:tcPr>
            <w:tcW w:w="85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126A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结构</w:t>
            </w:r>
          </w:p>
        </w:tc>
        <w:tc>
          <w:tcPr>
            <w:tcW w:w="238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5F05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轻质桶盖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桶体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支架</w:t>
            </w:r>
          </w:p>
        </w:tc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1777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按图</w:t>
            </w:r>
          </w:p>
        </w:tc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01B5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机械</w:t>
            </w:r>
          </w:p>
        </w:tc>
        <w:tc>
          <w:tcPr>
            <w:tcW w:w="388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5CB0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先纸板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薄壁样机，再加工</w:t>
            </w:r>
          </w:p>
        </w:tc>
      </w:tr>
    </w:tbl>
    <w:p w14:paraId="252F0A7A" w14:textId="77777777" w:rsidR="00305693" w:rsidRDefault="005D55A6">
      <w:pPr>
        <w:pStyle w:val="20"/>
      </w:pPr>
      <w:bookmarkStart w:id="14" w:name="_Toc241068813"/>
      <w:r>
        <w:rPr>
          <w:rFonts w:ascii="微软雅黑" w:eastAsia="微软雅黑" w:hAnsi="微软雅黑" w:cs="微软雅黑"/>
        </w:rPr>
        <w:t>3.2 必备工具和软件</w:t>
      </w:r>
      <w:bookmarkEnd w:id="14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628"/>
        <w:gridCol w:w="4224"/>
      </w:tblGrid>
      <w:tr w:rsidR="00305693" w14:paraId="5A38CA9D" w14:textId="77777777">
        <w:trPr>
          <w:cantSplit/>
          <w:tblHeader/>
          <w:jc w:val="center"/>
        </w:trPr>
        <w:tc>
          <w:tcPr>
            <w:tcW w:w="1701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1A764" w14:textId="77777777" w:rsidR="00305693" w:rsidRDefault="005D55A6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3628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F5C3A" w14:textId="77777777" w:rsidR="00305693" w:rsidRDefault="005D55A6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w="4224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2000D" w14:textId="77777777" w:rsidR="00305693" w:rsidRDefault="005D55A6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 w:rsidR="00305693" w14:paraId="50AB60A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1C559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机械测量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CB8C7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游标卡尺、直尺、角尺</w:t>
            </w:r>
          </w:p>
        </w:tc>
        <w:tc>
          <w:tcPr>
            <w:tcW w:w="4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99523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测量模块孔距和安装空间</w:t>
            </w:r>
          </w:p>
        </w:tc>
      </w:tr>
      <w:tr w:rsidR="00305693" w14:paraId="3049E473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84AD3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装配加工</w:t>
            </w:r>
          </w:p>
        </w:tc>
        <w:tc>
          <w:tcPr>
            <w:tcW w:w="362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B5E2A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螺丝刀、手钻/激光切割/3D打印、锉刀</w:t>
            </w:r>
          </w:p>
        </w:tc>
        <w:tc>
          <w:tcPr>
            <w:tcW w:w="422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83F1B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制作支架与开孔</w:t>
            </w:r>
          </w:p>
        </w:tc>
      </w:tr>
      <w:tr w:rsidR="00305693" w14:paraId="55BCA69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DCA26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焊接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0DA62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恒温烙铁、焊锡、助焊剂、热缩管</w:t>
            </w:r>
          </w:p>
        </w:tc>
        <w:tc>
          <w:tcPr>
            <w:tcW w:w="4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6E5DA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制作可靠线束</w:t>
            </w:r>
          </w:p>
        </w:tc>
      </w:tr>
      <w:tr w:rsidR="00305693" w14:paraId="54D53D08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02395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测量</w:t>
            </w:r>
          </w:p>
        </w:tc>
        <w:tc>
          <w:tcPr>
            <w:tcW w:w="362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1E977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数字万用表</w:t>
            </w:r>
          </w:p>
        </w:tc>
        <w:tc>
          <w:tcPr>
            <w:tcW w:w="422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64802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每次上电前检查短路与电压</w:t>
            </w:r>
          </w:p>
        </w:tc>
      </w:tr>
      <w:tr w:rsidR="00305693" w14:paraId="58B0EDBB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3409D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调试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27F4F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USB-TTL、串口助手</w:t>
            </w:r>
          </w:p>
        </w:tc>
        <w:tc>
          <w:tcPr>
            <w:tcW w:w="4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ABCFC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查看日志和测试HC-05</w:t>
            </w:r>
          </w:p>
        </w:tc>
      </w:tr>
      <w:tr w:rsidR="00305693" w14:paraId="5CFA78EC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D0523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开发</w:t>
            </w:r>
          </w:p>
        </w:tc>
        <w:tc>
          <w:tcPr>
            <w:tcW w:w="362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AE044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STM32CubeMX+Keil MDK或STM32CubeIDE</w:t>
            </w:r>
          </w:p>
        </w:tc>
        <w:tc>
          <w:tcPr>
            <w:tcW w:w="422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A4E4C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工程生成和编译</w:t>
            </w:r>
          </w:p>
        </w:tc>
      </w:tr>
      <w:tr w:rsidR="00305693" w14:paraId="1FB023F6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DE23C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建模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CCBE0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SolidWorks</w:t>
            </w:r>
          </w:p>
        </w:tc>
        <w:tc>
          <w:tcPr>
            <w:tcW w:w="4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60D11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零件、装配体、工程图、爆炸图</w:t>
            </w:r>
          </w:p>
        </w:tc>
      </w:tr>
      <w:tr w:rsidR="00305693" w14:paraId="538FC351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06597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可选仪器</w:t>
            </w:r>
          </w:p>
        </w:tc>
        <w:tc>
          <w:tcPr>
            <w:tcW w:w="362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627CC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示波器/逻辑分析仪/可调电源</w:t>
            </w:r>
          </w:p>
        </w:tc>
        <w:tc>
          <w:tcPr>
            <w:tcW w:w="422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1A410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定位PWM、串口和电源干扰</w:t>
            </w:r>
          </w:p>
        </w:tc>
      </w:tr>
    </w:tbl>
    <w:p w14:paraId="4D44DB88" w14:textId="77777777" w:rsidR="00305693" w:rsidRDefault="005D55A6">
      <w:pPr>
        <w:pStyle w:val="20"/>
      </w:pPr>
      <w:bookmarkStart w:id="15" w:name="_Toc241068814"/>
      <w:r>
        <w:rPr>
          <w:rFonts w:ascii="微软雅黑" w:eastAsia="微软雅黑" w:hAnsi="微软雅黑" w:cs="微软雅黑"/>
        </w:rPr>
        <w:t>3.3 采购前必须完成的操作</w:t>
      </w:r>
      <w:bookmarkEnd w:id="15"/>
    </w:p>
    <w:p w14:paraId="65A6D9D4" w14:textId="77777777" w:rsidR="00305693" w:rsidRDefault="005D55A6">
      <w:pPr>
        <w:keepLines/>
        <w:numPr>
          <w:ilvl w:val="0"/>
          <w:numId w:val="2"/>
        </w:numPr>
        <w:spacing w:after="100" w:line="293" w:lineRule="auto"/>
      </w:pPr>
      <w:r>
        <w:t>先确认开发板板图与实际焊接情况，再冻结电机、驱动、舵机、卡片和电源。按第5.2节核对PC13板载LED及PC14/PC15的LSE晶振占用；不满足时先更换板型或重新分配，不能仅改CubeMX设置后照接。</w:t>
      </w:r>
    </w:p>
    <w:p w14:paraId="4CFF89A9" w14:textId="77777777" w:rsidR="00305693" w:rsidRDefault="005D55A6">
      <w:pPr>
        <w:keepLines/>
        <w:numPr>
          <w:ilvl w:val="0"/>
          <w:numId w:val="2"/>
        </w:numPr>
        <w:spacing w:after="100" w:line="293" w:lineRule="auto"/>
      </w:pPr>
      <w:r>
        <w:rPr>
          <w:b/>
        </w:rPr>
        <w:t>下载模块尺寸图。</w:t>
      </w:r>
      <w:r>
        <w:t>若商家没有准确图纸，先购买关键件并用卡尺实测。</w:t>
      </w:r>
    </w:p>
    <w:p w14:paraId="0250E49A" w14:textId="77777777" w:rsidR="00305693" w:rsidRDefault="005D55A6">
      <w:pPr>
        <w:keepLines/>
        <w:numPr>
          <w:ilvl w:val="0"/>
          <w:numId w:val="2"/>
        </w:numPr>
        <w:spacing w:after="100" w:line="293" w:lineRule="auto"/>
      </w:pPr>
      <w:r>
        <w:t>完成引脚与存储预算：保留SWD；舵机、回波计时、电机PWM使用独立定时器；C8按64 KiB Flash配置，最后两页留给积分账本。先生成工程、编译并核查map文件，再制作固定线束。</w:t>
      </w:r>
    </w:p>
    <w:p w14:paraId="745E9101" w14:textId="77777777" w:rsidR="00305693" w:rsidRDefault="005D55A6">
      <w:pPr>
        <w:keepLines/>
        <w:numPr>
          <w:ilvl w:val="0"/>
          <w:numId w:val="2"/>
        </w:numPr>
        <w:spacing w:after="100" w:line="293" w:lineRule="auto"/>
      </w:pPr>
      <w:r>
        <w:t>完成电源预算：记录2S电池满充8.4 V、每路电机堵转电流、舵机动作峰值、逻辑负载及各模块额定值。DC-DC连续和峰值能力均须覆盖实测工况并留余量；不能用峰值宣传值替代持续能力。</w:t>
      </w:r>
    </w:p>
    <w:p w14:paraId="6AEDC1E2" w14:textId="77777777" w:rsidR="00305693" w:rsidRDefault="005D55A6">
      <w:pPr>
        <w:keepLines/>
        <w:numPr>
          <w:ilvl w:val="0"/>
          <w:numId w:val="2"/>
        </w:numPr>
        <w:spacing w:after="100" w:line="293" w:lineRule="auto"/>
      </w:pPr>
      <w:r>
        <w:rPr>
          <w:b/>
        </w:rPr>
        <w:t>分批采购。</w:t>
      </w:r>
      <w:r>
        <w:t>第一批买主控和传感器；第二批在静态功能通过后再确定机械加工件。</w:t>
      </w:r>
    </w:p>
    <w:p w14:paraId="3E33E8DF" w14:textId="77777777" w:rsidR="00305693" w:rsidRDefault="005D55A6">
      <w:pPr>
        <w:pStyle w:val="1"/>
      </w:pPr>
      <w:bookmarkStart w:id="16" w:name="_Toc241068815"/>
      <w:r>
        <w:rPr>
          <w:rFonts w:ascii="微软雅黑" w:eastAsia="微软雅黑" w:hAnsi="微软雅黑" w:cs="微软雅黑"/>
        </w:rPr>
        <w:t>4 SolidWorks结构设计与实物装配</w:t>
      </w:r>
      <w:bookmarkEnd w:id="16"/>
    </w:p>
    <w:p w14:paraId="687990E5" w14:textId="77777777" w:rsidR="00305693" w:rsidRDefault="005D55A6">
      <w:pPr>
        <w:pStyle w:val="20"/>
      </w:pPr>
      <w:bookmarkStart w:id="17" w:name="_Toc241068816"/>
      <w:r>
        <w:rPr>
          <w:rFonts w:ascii="微软雅黑" w:eastAsia="微软雅黑" w:hAnsi="微软雅黑" w:cs="微软雅黑"/>
        </w:rPr>
        <w:t>4.1 建模前的尺寸基线</w:t>
      </w:r>
      <w:bookmarkEnd w:id="17"/>
    </w:p>
    <w:p w14:paraId="1AB891E3" w14:textId="77777777" w:rsidR="00305693" w:rsidRDefault="005D55A6">
      <w:pPr>
        <w:keepLines/>
        <w:spacing w:before="80"/>
        <w:ind w:left="202" w:right="115"/>
      </w:pPr>
      <w:r>
        <w:t>下表是原型布局起点，不是加工定稿。先做轻质样机、称量桶盖、测模块孔位，再冻结材料与尺寸。整机只装干燥轻质演示物，保持电池和电子仓与投放仓隔离。</w:t>
      </w:r>
    </w:p>
    <w:p w14:paraId="35C16C22" w14:textId="77777777" w:rsidR="004848F1" w:rsidRDefault="003C7D02">
      <w:pPr>
        <w:keepLines/>
      </w:pPr>
      <w:r>
        <w:t>舵机选型先计算盖体关于铰链的最大重力矩</w:t>
      </w:r>
      <w:r>
        <w:t>τ=m·g·l</w:t>
      </w:r>
      <w:r>
        <w:t>，再考虑连杆全行程传动比、摩擦与余量。薄壁盖必须称重验证；不能根据桶盖外形或</w:t>
      </w:r>
      <w:r>
        <w:t>“</w:t>
      </w:r>
      <w:r>
        <w:t>金属齿</w:t>
      </w:r>
      <w:r>
        <w:t>”</w:t>
      </w:r>
      <w:r>
        <w:t>名称直接指定</w:t>
      </w:r>
      <w:r>
        <w:t>SG90/MG90S</w:t>
      </w:r>
      <w:r>
        <w:t>。</w:t>
      </w:r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948"/>
        <w:gridCol w:w="5018"/>
      </w:tblGrid>
      <w:tr w:rsidR="00305693" w14:paraId="7DC571DF" w14:textId="77777777">
        <w:trPr>
          <w:cantSplit/>
          <w:tblHeader/>
          <w:jc w:val="center"/>
        </w:trPr>
        <w:tc>
          <w:tcPr>
            <w:tcW w:w="158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E36CE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w="2948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9709A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建议初始尺寸</w:t>
            </w:r>
          </w:p>
        </w:tc>
        <w:tc>
          <w:tcPr>
            <w:tcW w:w="501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18FC6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设计说明</w:t>
            </w:r>
          </w:p>
        </w:tc>
      </w:tr>
      <w:tr w:rsidR="00305693" w14:paraId="3002985D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E7B24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整机外廓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6C2C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>260×220×380 mm</w:t>
            </w:r>
          </w:p>
        </w:tc>
        <w:tc>
          <w:tcPr>
            <w:tcW w:w="50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A6C8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控制在桌面演示可搬运范围</w:t>
            </w:r>
          </w:p>
        </w:tc>
      </w:tr>
      <w:tr w:rsidR="00305693" w14:paraId="3168BB2D" w14:textId="77777777">
        <w:trPr>
          <w:cantSplit/>
          <w:jc w:val="center"/>
        </w:trPr>
        <w:tc>
          <w:tcPr>
            <w:tcW w:w="15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C046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底盘</w:t>
            </w:r>
          </w:p>
        </w:tc>
        <w:tc>
          <w:tcPr>
            <w:tcW w:w="294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1840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260×220×4 mm</w:t>
            </w:r>
          </w:p>
        </w:tc>
        <w:tc>
          <w:tcPr>
            <w:tcW w:w="50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2418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四角圆角</w:t>
            </w:r>
            <w:r>
              <w:rPr>
                <w:sz w:val="18"/>
              </w:rPr>
              <w:t>8~12 mm</w:t>
            </w:r>
          </w:p>
        </w:tc>
      </w:tr>
      <w:tr w:rsidR="00305693" w14:paraId="2987C7F6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16CBD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电子安装板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55BC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215×170×3 mm</w:t>
            </w:r>
          </w:p>
        </w:tc>
        <w:tc>
          <w:tcPr>
            <w:tcW w:w="50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E1E2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与底盘间用</w:t>
            </w:r>
            <w:r>
              <w:rPr>
                <w:sz w:val="18"/>
              </w:rPr>
              <w:t>20 mm</w:t>
            </w:r>
            <w:r>
              <w:rPr>
                <w:sz w:val="18"/>
              </w:rPr>
              <w:t>铜柱</w:t>
            </w:r>
          </w:p>
        </w:tc>
      </w:tr>
      <w:tr w:rsidR="00305693" w14:paraId="598AA27D" w14:textId="77777777">
        <w:trPr>
          <w:cantSplit/>
          <w:jc w:val="center"/>
        </w:trPr>
        <w:tc>
          <w:tcPr>
            <w:tcW w:w="15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F03A1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桶体外廓</w:t>
            </w:r>
          </w:p>
        </w:tc>
        <w:tc>
          <w:tcPr>
            <w:tcW w:w="294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B1A7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210×170×255 mm</w:t>
            </w:r>
          </w:p>
        </w:tc>
        <w:tc>
          <w:tcPr>
            <w:tcW w:w="50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3456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壁厚约</w:t>
            </w:r>
            <w:r>
              <w:rPr>
                <w:sz w:val="18"/>
              </w:rPr>
              <w:t>2~3 mm</w:t>
            </w:r>
          </w:p>
        </w:tc>
      </w:tr>
      <w:tr w:rsidR="00305693" w14:paraId="73838C4A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86AF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桶盖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CE34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外廓约</w:t>
            </w:r>
            <w:r>
              <w:rPr>
                <w:sz w:val="18"/>
              </w:rPr>
              <w:t xml:space="preserve">225×185 mm </w:t>
            </w:r>
            <w:r>
              <w:rPr>
                <w:sz w:val="18"/>
              </w:rPr>
              <w:t>薄壁</w:t>
            </w:r>
          </w:p>
        </w:tc>
        <w:tc>
          <w:tcPr>
            <w:tcW w:w="50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8925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厚度按材料与加强筋确定，称重后选舵机</w:t>
            </w:r>
          </w:p>
        </w:tc>
      </w:tr>
      <w:tr w:rsidR="00305693" w14:paraId="738560D1" w14:textId="77777777">
        <w:trPr>
          <w:cantSplit/>
          <w:jc w:val="center"/>
        </w:trPr>
        <w:tc>
          <w:tcPr>
            <w:tcW w:w="15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9EDE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轮子</w:t>
            </w:r>
          </w:p>
        </w:tc>
        <w:tc>
          <w:tcPr>
            <w:tcW w:w="294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90DB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直径约</w:t>
            </w:r>
            <w:r>
              <w:rPr>
                <w:sz w:val="18"/>
              </w:rPr>
              <w:t>85 mm</w:t>
            </w:r>
            <w:r>
              <w:rPr>
                <w:sz w:val="18"/>
              </w:rPr>
              <w:t>，宽约</w:t>
            </w:r>
            <w:r>
              <w:rPr>
                <w:sz w:val="18"/>
              </w:rPr>
              <w:t>25 mm</w:t>
            </w:r>
          </w:p>
        </w:tc>
        <w:tc>
          <w:tcPr>
            <w:tcW w:w="50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0DC6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与桶体保持至少</w:t>
            </w:r>
            <w:r>
              <w:rPr>
                <w:sz w:val="18"/>
              </w:rPr>
              <w:t>8 mm</w:t>
            </w:r>
            <w:r>
              <w:rPr>
                <w:sz w:val="18"/>
              </w:rPr>
              <w:t>间隙</w:t>
            </w:r>
          </w:p>
        </w:tc>
      </w:tr>
      <w:tr w:rsidR="00305693" w14:paraId="1DD4CCD4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0319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前面板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BCE9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>130×155 mm</w:t>
            </w:r>
          </w:p>
        </w:tc>
        <w:tc>
          <w:tcPr>
            <w:tcW w:w="50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0608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容纳</w:t>
            </w:r>
            <w:r>
              <w:rPr>
                <w:sz w:val="18"/>
              </w:rPr>
              <w:t>OLED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RFID</w:t>
            </w:r>
            <w:r>
              <w:rPr>
                <w:sz w:val="18"/>
              </w:rPr>
              <w:t>、按键和蜂鸣孔</w:t>
            </w:r>
          </w:p>
        </w:tc>
      </w:tr>
      <w:tr w:rsidR="00305693" w14:paraId="1DDEBEA7" w14:textId="77777777">
        <w:trPr>
          <w:cantSplit/>
          <w:jc w:val="center"/>
        </w:trPr>
        <w:tc>
          <w:tcPr>
            <w:tcW w:w="15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29F0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循迹高度</w:t>
            </w:r>
          </w:p>
        </w:tc>
        <w:tc>
          <w:tcPr>
            <w:tcW w:w="294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CC53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传感器距地</w:t>
            </w:r>
            <w:r>
              <w:rPr>
                <w:sz w:val="18"/>
              </w:rPr>
              <w:t>5~10 mm</w:t>
            </w:r>
          </w:p>
        </w:tc>
        <w:tc>
          <w:tcPr>
            <w:tcW w:w="50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67C6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设计长圆孔便于调高</w:t>
            </w:r>
          </w:p>
        </w:tc>
      </w:tr>
      <w:tr w:rsidR="00305693" w14:paraId="4D5B7BE6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4DA9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电子仓净高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2CF7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不低于</w:t>
            </w:r>
            <w:r>
              <w:rPr>
                <w:sz w:val="18"/>
              </w:rPr>
              <w:t>35 mm</w:t>
            </w:r>
          </w:p>
        </w:tc>
        <w:tc>
          <w:tcPr>
            <w:tcW w:w="50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DBE5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避免电池和模块顶碰桶体</w:t>
            </w:r>
          </w:p>
        </w:tc>
      </w:tr>
    </w:tbl>
    <w:p w14:paraId="49AD0929" w14:textId="77777777" w:rsidR="00305693" w:rsidRDefault="005D55A6">
      <w:pPr>
        <w:keepNext/>
        <w:jc w:val="center"/>
      </w:pPr>
      <w:r>
        <w:rPr>
          <w:noProof/>
        </w:rPr>
        <w:drawing>
          <wp:inline distT="0" distB="0" distL="0" distR="0" wp14:anchorId="78BC05BD" wp14:editId="6035151A">
            <wp:extent cx="5715000" cy="3810000"/>
            <wp:effectExtent l="0" t="0" r="0" b="0"/>
            <wp:docPr id="2" name="Picture 2" descr="智能移动垃圾桶装配体及爆炸视图概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rt_bin_solidworks_concep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453C" w14:textId="77777777" w:rsidR="00305693" w:rsidRDefault="005D55A6">
      <w:pPr>
        <w:keepLines/>
        <w:spacing w:before="60"/>
        <w:jc w:val="center"/>
      </w:pPr>
      <w:r>
        <w:t>图4-1 装配体及爆炸视图概念参考</w:t>
      </w:r>
    </w:p>
    <w:p w14:paraId="127DD263" w14:textId="77777777" w:rsidR="00305693" w:rsidRDefault="005D55A6">
      <w:pPr>
        <w:pStyle w:val="20"/>
      </w:pPr>
      <w:bookmarkStart w:id="18" w:name="_Toc241068817"/>
      <w:r>
        <w:rPr>
          <w:rFonts w:ascii="微软雅黑" w:eastAsia="微软雅黑" w:hAnsi="微软雅黑" w:cs="微软雅黑"/>
        </w:rPr>
        <w:t>4.2 建立SolidWorks项目</w:t>
      </w:r>
      <w:bookmarkEnd w:id="18"/>
    </w:p>
    <w:p w14:paraId="7FFCCD4B" w14:textId="77777777" w:rsidR="00305693" w:rsidRDefault="005D55A6">
      <w:pPr>
        <w:keepLines/>
        <w:numPr>
          <w:ilvl w:val="0"/>
          <w:numId w:val="3"/>
        </w:numPr>
        <w:spacing w:after="100" w:line="293" w:lineRule="auto"/>
      </w:pPr>
      <w:r>
        <w:rPr>
          <w:b/>
        </w:rPr>
        <w:t>建立项目目录。</w:t>
      </w:r>
      <w:r>
        <w:t>创建01_Parts、02_Assembly、03_Drawings、04_STEP_STL、05_Render五个文件夹。</w:t>
      </w:r>
    </w:p>
    <w:p w14:paraId="205CB254" w14:textId="77777777" w:rsidR="00305693" w:rsidRDefault="005D55A6">
      <w:pPr>
        <w:keepLines/>
        <w:numPr>
          <w:ilvl w:val="0"/>
          <w:numId w:val="3"/>
        </w:numPr>
        <w:spacing w:after="100" w:line="293" w:lineRule="auto"/>
      </w:pPr>
      <w:r>
        <w:rPr>
          <w:b/>
        </w:rPr>
        <w:t>设置单位。</w:t>
      </w:r>
      <w:r>
        <w:t>统一使用MMGS（毫米、克、秒），文档属性中设置尺寸精度0.1 mm。</w:t>
      </w:r>
    </w:p>
    <w:p w14:paraId="1F321290" w14:textId="77777777" w:rsidR="00305693" w:rsidRDefault="005D55A6">
      <w:pPr>
        <w:keepLines/>
        <w:numPr>
          <w:ilvl w:val="0"/>
          <w:numId w:val="3"/>
        </w:numPr>
        <w:spacing w:after="100" w:line="293" w:lineRule="auto"/>
      </w:pPr>
      <w:r>
        <w:rPr>
          <w:b/>
        </w:rPr>
        <w:t>建立全局参数。</w:t>
      </w:r>
      <w:r>
        <w:t>用方程式统一管理底盘长宽、桶体长宽高、壁厚、孔距和间隙。</w:t>
      </w:r>
    </w:p>
    <w:p w14:paraId="5EFEF42E" w14:textId="77777777" w:rsidR="00305693" w:rsidRDefault="005D55A6">
      <w:pPr>
        <w:keepLines/>
        <w:numPr>
          <w:ilvl w:val="0"/>
          <w:numId w:val="3"/>
        </w:numPr>
        <w:spacing w:after="100" w:line="293" w:lineRule="auto"/>
      </w:pPr>
      <w:r>
        <w:rPr>
          <w:b/>
        </w:rPr>
        <w:t>确定原点。</w:t>
      </w:r>
      <w:r>
        <w:t>底盘中心作为总装配原点，车头方向设为X正方向，向上为Z正方向。</w:t>
      </w:r>
    </w:p>
    <w:p w14:paraId="75EA68B1" w14:textId="77777777" w:rsidR="00305693" w:rsidRDefault="005D55A6">
      <w:pPr>
        <w:keepLines/>
        <w:numPr>
          <w:ilvl w:val="0"/>
          <w:numId w:val="3"/>
        </w:numPr>
        <w:spacing w:after="100" w:line="293" w:lineRule="auto"/>
      </w:pPr>
      <w:r>
        <w:rPr>
          <w:b/>
        </w:rPr>
        <w:lastRenderedPageBreak/>
        <w:t>建立命名规则。</w:t>
      </w:r>
      <w:r>
        <w:t>零件使用P01_Chassis、P02_Bin、P03_Lid；装配体使用A00_SmartBin。</w:t>
      </w:r>
    </w:p>
    <w:p w14:paraId="3CBF424A" w14:textId="77777777" w:rsidR="00305693" w:rsidRDefault="005D55A6">
      <w:pPr>
        <w:pStyle w:val="20"/>
      </w:pPr>
      <w:bookmarkStart w:id="19" w:name="_Toc241068818"/>
      <w:r>
        <w:rPr>
          <w:rFonts w:ascii="微软雅黑" w:eastAsia="微软雅黑" w:hAnsi="微软雅黑" w:cs="微软雅黑"/>
        </w:rPr>
        <w:t>4.3 逐个建立主要零件</w:t>
      </w:r>
      <w:bookmarkEnd w:id="19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082"/>
        <w:gridCol w:w="3770"/>
      </w:tblGrid>
      <w:tr w:rsidR="00305693" w14:paraId="21502BDF" w14:textId="77777777">
        <w:trPr>
          <w:cantSplit/>
          <w:tblHeader/>
          <w:jc w:val="center"/>
        </w:trPr>
        <w:tc>
          <w:tcPr>
            <w:tcW w:w="1701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EF19E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零件</w:t>
            </w:r>
          </w:p>
        </w:tc>
        <w:tc>
          <w:tcPr>
            <w:tcW w:w="4082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800FC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主要建模操作</w:t>
            </w:r>
          </w:p>
        </w:tc>
        <w:tc>
          <w:tcPr>
            <w:tcW w:w="3770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A7B12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完成检查</w:t>
            </w:r>
          </w:p>
        </w:tc>
      </w:tr>
      <w:tr w:rsidR="00305693" w14:paraId="734AAA8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FC4A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P01 </w:t>
            </w:r>
            <w:r>
              <w:rPr>
                <w:sz w:val="18"/>
              </w:rPr>
              <w:t>底盘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929A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中心矩形草图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拉伸</w:t>
            </w:r>
            <w:r>
              <w:rPr>
                <w:sz w:val="18"/>
              </w:rPr>
              <w:t>4 mm→</w:t>
            </w:r>
            <w:r>
              <w:rPr>
                <w:sz w:val="18"/>
              </w:rPr>
              <w:t>圆角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电机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铜柱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万向轮孔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减重孔</w:t>
            </w:r>
          </w:p>
        </w:tc>
        <w:tc>
          <w:tcPr>
            <w:tcW w:w="37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0528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孔位对称，轮胎不碰桶体</w:t>
            </w:r>
          </w:p>
        </w:tc>
      </w:tr>
      <w:tr w:rsidR="00305693" w14:paraId="327B8E2B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C102D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P02 </w:t>
            </w:r>
            <w:r>
              <w:rPr>
                <w:sz w:val="18"/>
              </w:rPr>
              <w:t>电子板</w:t>
            </w:r>
          </w:p>
        </w:tc>
        <w:tc>
          <w:tcPr>
            <w:tcW w:w="408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44D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矩形拉伸</w:t>
            </w:r>
            <w:r>
              <w:rPr>
                <w:sz w:val="18"/>
              </w:rPr>
              <w:t>3 mm→</w:t>
            </w:r>
            <w:r>
              <w:rPr>
                <w:sz w:val="18"/>
              </w:rPr>
              <w:t>主控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驱动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电池长圆孔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理线孔</w:t>
            </w:r>
          </w:p>
        </w:tc>
        <w:tc>
          <w:tcPr>
            <w:tcW w:w="377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E082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模块可拆，不用胶永久固定</w:t>
            </w:r>
          </w:p>
        </w:tc>
      </w:tr>
      <w:tr w:rsidR="00305693" w14:paraId="6C2EEC07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9E4D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P03 </w:t>
            </w:r>
            <w:r>
              <w:rPr>
                <w:sz w:val="18"/>
              </w:rPr>
              <w:t>桶体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C97B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外轮廓拉伸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抽壳</w:t>
            </w:r>
            <w:r>
              <w:rPr>
                <w:sz w:val="18"/>
              </w:rPr>
              <w:t>2~3 mm→</w:t>
            </w:r>
            <w:r>
              <w:rPr>
                <w:sz w:val="18"/>
              </w:rPr>
              <w:t>桶口圆角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前面板安装面</w:t>
            </w:r>
          </w:p>
        </w:tc>
        <w:tc>
          <w:tcPr>
            <w:tcW w:w="37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54D9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内部无尖角卡垃圾袋</w:t>
            </w:r>
          </w:p>
        </w:tc>
      </w:tr>
      <w:tr w:rsidR="00305693" w14:paraId="37147BA0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1B5A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P04 </w:t>
            </w:r>
            <w:r>
              <w:rPr>
                <w:sz w:val="18"/>
              </w:rPr>
              <w:t>前面板</w:t>
            </w:r>
          </w:p>
        </w:tc>
        <w:tc>
          <w:tcPr>
            <w:tcW w:w="408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21A0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斜面或竖直面</w:t>
            </w:r>
            <w:r>
              <w:rPr>
                <w:sz w:val="18"/>
              </w:rPr>
              <w:t>→OLED</w:t>
            </w:r>
            <w:r>
              <w:rPr>
                <w:sz w:val="18"/>
              </w:rPr>
              <w:t>窗</w:t>
            </w:r>
            <w:r>
              <w:rPr>
                <w:sz w:val="18"/>
              </w:rPr>
              <w:t>→RFID</w:t>
            </w:r>
            <w:r>
              <w:rPr>
                <w:sz w:val="18"/>
              </w:rPr>
              <w:t>平面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按键孔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蜂鸣器阵列孔</w:t>
            </w:r>
          </w:p>
        </w:tc>
        <w:tc>
          <w:tcPr>
            <w:tcW w:w="377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DB3B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RFID</w:t>
            </w:r>
            <w:r>
              <w:rPr>
                <w:sz w:val="18"/>
              </w:rPr>
              <w:t>背后远离金属和电池</w:t>
            </w:r>
          </w:p>
        </w:tc>
      </w:tr>
      <w:tr w:rsidR="00305693" w14:paraId="468B56AF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7848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P05 </w:t>
            </w:r>
            <w:r>
              <w:rPr>
                <w:sz w:val="18"/>
              </w:rPr>
              <w:t>桶盖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46CB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薄壁或轻质板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局部加强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定位边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铰链耳</w:t>
            </w:r>
          </w:p>
        </w:tc>
        <w:tc>
          <w:tcPr>
            <w:tcW w:w="37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A6B8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有止挡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防落，质量与舵机力矩匹配</w:t>
            </w:r>
          </w:p>
        </w:tc>
      </w:tr>
      <w:tr w:rsidR="00305693" w14:paraId="52D1540D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9461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P06 </w:t>
            </w:r>
            <w:r>
              <w:rPr>
                <w:sz w:val="18"/>
              </w:rPr>
              <w:t>舵机架</w:t>
            </w:r>
          </w:p>
        </w:tc>
        <w:tc>
          <w:tcPr>
            <w:tcW w:w="408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314B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按实测舵机尺寸建槽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耳板孔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连杆转轴孔</w:t>
            </w:r>
          </w:p>
        </w:tc>
        <w:tc>
          <w:tcPr>
            <w:tcW w:w="377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E459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保留拆装螺钉空间</w:t>
            </w:r>
          </w:p>
        </w:tc>
      </w:tr>
      <w:tr w:rsidR="00305693" w14:paraId="601491B6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2638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P07 </w:t>
            </w:r>
            <w:r>
              <w:rPr>
                <w:sz w:val="18"/>
              </w:rPr>
              <w:t>超声与反馈支架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0B54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定位孔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固定面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关盖开关和夹口支架</w:t>
            </w:r>
          </w:p>
        </w:tc>
        <w:tc>
          <w:tcPr>
            <w:tcW w:w="37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6C44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闭盖后声路正确，夹口检测不受桶袋遮挡</w:t>
            </w:r>
          </w:p>
        </w:tc>
      </w:tr>
      <w:tr w:rsidR="00305693" w14:paraId="124B1EC4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6DC9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P08 </w:t>
            </w:r>
            <w:r>
              <w:rPr>
                <w:sz w:val="18"/>
              </w:rPr>
              <w:t>循迹架</w:t>
            </w:r>
          </w:p>
        </w:tc>
        <w:tc>
          <w:tcPr>
            <w:tcW w:w="408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A69A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横梁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五路板固定孔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上下可调长圆孔</w:t>
            </w:r>
          </w:p>
        </w:tc>
        <w:tc>
          <w:tcPr>
            <w:tcW w:w="377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3CD6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传感器面与地面平行</w:t>
            </w:r>
          </w:p>
        </w:tc>
      </w:tr>
      <w:tr w:rsidR="00305693" w14:paraId="25AAC59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809D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P09 </w:t>
            </w:r>
            <w:r>
              <w:rPr>
                <w:sz w:val="18"/>
              </w:rPr>
              <w:t>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轴简模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E3F4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按直径和轴孔简化建模</w:t>
            </w:r>
          </w:p>
        </w:tc>
        <w:tc>
          <w:tcPr>
            <w:tcW w:w="37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FC7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用于干涉和离地间隙检查</w:t>
            </w:r>
          </w:p>
        </w:tc>
      </w:tr>
      <w:tr w:rsidR="00305693" w14:paraId="4B48F403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ABE12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P10 </w:t>
            </w:r>
            <w:r>
              <w:rPr>
                <w:sz w:val="18"/>
              </w:rPr>
              <w:t>电池托架</w:t>
            </w:r>
          </w:p>
        </w:tc>
        <w:tc>
          <w:tcPr>
            <w:tcW w:w="408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A835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电池外廓</w:t>
            </w:r>
            <w:r>
              <w:rPr>
                <w:sz w:val="18"/>
              </w:rPr>
              <w:t>+0.5~1 mm</w:t>
            </w:r>
            <w:r>
              <w:rPr>
                <w:sz w:val="18"/>
              </w:rPr>
              <w:t>间隙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束带槽</w:t>
            </w:r>
          </w:p>
        </w:tc>
        <w:tc>
          <w:tcPr>
            <w:tcW w:w="377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C9EE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可取出充电并防止滑动</w:t>
            </w:r>
          </w:p>
        </w:tc>
      </w:tr>
    </w:tbl>
    <w:p w14:paraId="48C5E6BD" w14:textId="77777777" w:rsidR="00305693" w:rsidRDefault="005D55A6">
      <w:pPr>
        <w:pStyle w:val="20"/>
      </w:pPr>
      <w:bookmarkStart w:id="20" w:name="_Toc241068819"/>
      <w:r>
        <w:rPr>
          <w:rFonts w:ascii="微软雅黑" w:eastAsia="微软雅黑" w:hAnsi="微软雅黑" w:cs="微软雅黑"/>
        </w:rPr>
        <w:t>4.4 建立装配体和运动关系</w:t>
      </w:r>
      <w:bookmarkEnd w:id="20"/>
    </w:p>
    <w:p w14:paraId="6B31BDB8" w14:textId="77777777" w:rsidR="00305693" w:rsidRDefault="005D55A6">
      <w:pPr>
        <w:keepLines/>
        <w:numPr>
          <w:ilvl w:val="0"/>
          <w:numId w:val="4"/>
        </w:numPr>
        <w:spacing w:after="100" w:line="293" w:lineRule="auto"/>
      </w:pPr>
      <w:r>
        <w:rPr>
          <w:b/>
        </w:rPr>
        <w:t>固定底盘。</w:t>
      </w:r>
      <w:r>
        <w:t>将P01_Chassis插入A00_SmartBin并固定在装配体原点。</w:t>
      </w:r>
    </w:p>
    <w:p w14:paraId="6E482C9C" w14:textId="77777777" w:rsidR="00305693" w:rsidRDefault="005D55A6">
      <w:pPr>
        <w:keepLines/>
        <w:numPr>
          <w:ilvl w:val="0"/>
          <w:numId w:val="4"/>
        </w:numPr>
        <w:spacing w:after="100" w:line="293" w:lineRule="auto"/>
      </w:pPr>
      <w:r>
        <w:rPr>
          <w:b/>
        </w:rPr>
        <w:t>装配电机与轮组。</w:t>
      </w:r>
      <w:r>
        <w:t>轴线同心、端面重合；左右轮距保持对称。</w:t>
      </w:r>
    </w:p>
    <w:p w14:paraId="61E444BF" w14:textId="77777777" w:rsidR="00305693" w:rsidRDefault="005D55A6">
      <w:pPr>
        <w:keepLines/>
        <w:numPr>
          <w:ilvl w:val="0"/>
          <w:numId w:val="4"/>
        </w:numPr>
        <w:spacing w:after="100" w:line="293" w:lineRule="auto"/>
      </w:pPr>
      <w:r>
        <w:rPr>
          <w:b/>
        </w:rPr>
        <w:t>装配万向轮。</w:t>
      </w:r>
      <w:r>
        <w:t>检查三点接地，保证整机在水平面不摇晃。</w:t>
      </w:r>
    </w:p>
    <w:p w14:paraId="0D2E38C5" w14:textId="77777777" w:rsidR="00305693" w:rsidRDefault="005D55A6">
      <w:pPr>
        <w:keepLines/>
        <w:numPr>
          <w:ilvl w:val="0"/>
          <w:numId w:val="4"/>
        </w:numPr>
        <w:spacing w:after="100" w:line="293" w:lineRule="auto"/>
      </w:pPr>
      <w:r>
        <w:rPr>
          <w:b/>
        </w:rPr>
        <w:t>装配电子板和桶体。</w:t>
      </w:r>
      <w:r>
        <w:t>使用距离配合模拟铜柱，检查螺丝刀操作空间。</w:t>
      </w:r>
    </w:p>
    <w:p w14:paraId="414487D4" w14:textId="77777777" w:rsidR="00305693" w:rsidRDefault="005D55A6">
      <w:pPr>
        <w:keepLines/>
        <w:numPr>
          <w:ilvl w:val="0"/>
          <w:numId w:val="4"/>
        </w:numPr>
        <w:spacing w:after="100" w:line="293" w:lineRule="auto"/>
      </w:pPr>
      <w:r>
        <w:t>装配桶盖铰链。设置关闭与打开角度限位，打开约75°仅作初值；检查断电时盖体不会突然砸落，必要时使用弹簧平衡或阻尼。</w:t>
      </w:r>
    </w:p>
    <w:p w14:paraId="7D1B9492" w14:textId="77777777" w:rsidR="00305693" w:rsidRDefault="005D55A6">
      <w:pPr>
        <w:keepLines/>
        <w:numPr>
          <w:ilvl w:val="0"/>
          <w:numId w:val="4"/>
        </w:numPr>
        <w:spacing w:after="100" w:line="293" w:lineRule="auto"/>
      </w:pPr>
      <w:r>
        <w:lastRenderedPageBreak/>
        <w:t>装配舵机连杆。计算全行程最差位置的负载力矩，避开死点；选型余量同时覆盖盖重、摩擦和连杆传动损失。舵机金属齿不等于输出力矩足够。</w:t>
      </w:r>
    </w:p>
    <w:p w14:paraId="261FACF6" w14:textId="77777777" w:rsidR="00305693" w:rsidRDefault="005D55A6">
      <w:pPr>
        <w:keepLines/>
        <w:numPr>
          <w:ilvl w:val="0"/>
          <w:numId w:val="4"/>
        </w:numPr>
        <w:spacing w:after="100" w:line="293" w:lineRule="auto"/>
      </w:pPr>
      <w:r>
        <w:rPr>
          <w:b/>
        </w:rPr>
        <w:t>装配外部面板。</w:t>
      </w:r>
      <w:r>
        <w:t>检查OLED视角、刷卡手势、按键间距和线束弯曲半径。</w:t>
      </w:r>
    </w:p>
    <w:p w14:paraId="283B2007" w14:textId="77777777" w:rsidR="00305693" w:rsidRDefault="005D55A6">
      <w:pPr>
        <w:keepLines/>
        <w:numPr>
          <w:ilvl w:val="0"/>
          <w:numId w:val="4"/>
        </w:numPr>
        <w:spacing w:after="100" w:line="293" w:lineRule="auto"/>
      </w:pPr>
      <w:r>
        <w:t>装配传感器。超声波固定在闭盖时朝向桶内的位置；投放对射布置在受控通道，夹口检测覆盖闭合危险区域，关盖开关能被可靠触发。循迹阵列朝地，温度与火焰模块留出观测位置。</w:t>
      </w:r>
    </w:p>
    <w:p w14:paraId="7F486B08" w14:textId="77777777" w:rsidR="00305693" w:rsidRDefault="005D55A6">
      <w:pPr>
        <w:keepLines/>
        <w:numPr>
          <w:ilvl w:val="0"/>
          <w:numId w:val="4"/>
        </w:numPr>
        <w:spacing w:after="100" w:line="293" w:lineRule="auto"/>
      </w:pPr>
      <w:r>
        <w:rPr>
          <w:b/>
        </w:rPr>
        <w:t>执行干涉检查。</w:t>
      </w:r>
      <w:r>
        <w:t>重点检查轮胎、桶体、舵机连杆、桶盖和线束通道。</w:t>
      </w:r>
    </w:p>
    <w:p w14:paraId="183EFE7B" w14:textId="77777777" w:rsidR="00305693" w:rsidRDefault="005D55A6">
      <w:pPr>
        <w:keepLines/>
        <w:numPr>
          <w:ilvl w:val="0"/>
          <w:numId w:val="4"/>
        </w:numPr>
        <w:spacing w:after="100" w:line="293" w:lineRule="auto"/>
      </w:pPr>
      <w:r>
        <w:rPr>
          <w:b/>
        </w:rPr>
        <w:t>建立爆炸视图。</w:t>
      </w:r>
      <w:r>
        <w:t>按桶盖→桶体→电子板→底盘→轮组顺序展开，用于报告和答辩。</w:t>
      </w:r>
    </w:p>
    <w:p w14:paraId="43B56FCD" w14:textId="77777777" w:rsidR="00305693" w:rsidRDefault="005D55A6">
      <w:pPr>
        <w:pStyle w:val="20"/>
      </w:pPr>
      <w:bookmarkStart w:id="21" w:name="_Toc241068820"/>
      <w:r>
        <w:rPr>
          <w:rFonts w:ascii="微软雅黑" w:eastAsia="微软雅黑" w:hAnsi="微软雅黑" w:cs="微软雅黑"/>
        </w:rPr>
        <w:t>4.5 输出工程文件</w:t>
      </w:r>
      <w:bookmarkEnd w:id="21"/>
    </w:p>
    <w:p w14:paraId="228EF161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rPr>
          <w:b/>
        </w:rPr>
        <w:t>零件工程图：</w:t>
      </w:r>
      <w:r>
        <w:t>标注外形、孔径、孔距、板厚、圆角和材料。</w:t>
      </w:r>
    </w:p>
    <w:p w14:paraId="60CECAE9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rPr>
          <w:b/>
        </w:rPr>
        <w:t>装配工程图：</w:t>
      </w:r>
      <w:r>
        <w:t>包含主视图、俯视图、轴测图、爆炸图和序号气泡。</w:t>
      </w:r>
    </w:p>
    <w:p w14:paraId="784B4114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rPr>
          <w:b/>
        </w:rPr>
        <w:t>加工文件：</w:t>
      </w:r>
      <w:r>
        <w:t>激光切割输出DXF；3D打印输出STL；跨软件交换输出STEP。</w:t>
      </w:r>
    </w:p>
    <w:p w14:paraId="7A0CA6CE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rPr>
          <w:b/>
        </w:rPr>
        <w:t>版本归档：</w:t>
      </w:r>
      <w:r>
        <w:t>每次结构变更提升版本号，不覆盖已用于加工的文件。</w:t>
      </w:r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7144"/>
        <w:gridCol w:w="1729"/>
      </w:tblGrid>
      <w:tr w:rsidR="00305693" w14:paraId="66DB27AE" w14:textId="77777777">
        <w:trPr>
          <w:cantSplit/>
          <w:tblHeader/>
          <w:jc w:val="center"/>
        </w:trPr>
        <w:tc>
          <w:tcPr>
            <w:tcW w:w="680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8277E" w14:textId="77777777" w:rsidR="00305693" w:rsidRDefault="005D55A6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7143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FF3F4" w14:textId="77777777" w:rsidR="00305693" w:rsidRDefault="005D55A6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检查项目</w:t>
            </w:r>
          </w:p>
        </w:tc>
        <w:tc>
          <w:tcPr>
            <w:tcW w:w="1729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E8FAF" w14:textId="77777777" w:rsidR="00305693" w:rsidRDefault="005D55A6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记录</w:t>
            </w:r>
          </w:p>
        </w:tc>
      </w:tr>
      <w:tr w:rsidR="00305693" w14:paraId="228AB38F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E343A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64BC4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总装配无红色报错、无欠定义的关键安装件。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58EF8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0FAADC05" w14:textId="77777777">
        <w:trPr>
          <w:cantSplit/>
          <w:jc w:val="center"/>
        </w:trPr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74B44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1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F5323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桶盖可在限定角度内运动且不穿模。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51A9D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1A493A98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75D45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1F56A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轮胎、桶体、电子板和线束通道无干涉。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092B6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6B1014E2" w14:textId="77777777">
        <w:trPr>
          <w:cantSplit/>
          <w:jc w:val="center"/>
        </w:trPr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9A7F9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1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DAB43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所有真实器件均有可拆卸固定方式。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FFED6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0543EFE9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E0455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90FD0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电池、开关、下载口和USB/串口接口可在装配后访问。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07DB8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4041EEEC" w14:textId="77777777">
        <w:trPr>
          <w:cantSplit/>
          <w:jc w:val="center"/>
        </w:trPr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77F0F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1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22BE1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已导出爆炸图、关键尺寸工程图和加工文件。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A30E1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</w:tbl>
    <w:p w14:paraId="3C779CA4" w14:textId="77777777" w:rsidR="00305693" w:rsidRDefault="005D55A6">
      <w:pPr>
        <w:pStyle w:val="20"/>
      </w:pPr>
      <w:bookmarkStart w:id="22" w:name="_Toc241068821"/>
      <w:r>
        <w:rPr>
          <w:rFonts w:ascii="微软雅黑" w:eastAsia="微软雅黑" w:hAnsi="微软雅黑" w:cs="微软雅黑"/>
        </w:rPr>
        <w:t>4.6 实物装配顺序</w:t>
      </w:r>
      <w:bookmarkEnd w:id="22"/>
    </w:p>
    <w:p w14:paraId="53C10F4D" w14:textId="77777777" w:rsidR="00305693" w:rsidRDefault="005D55A6">
      <w:pPr>
        <w:keepLines/>
        <w:numPr>
          <w:ilvl w:val="0"/>
          <w:numId w:val="5"/>
        </w:numPr>
        <w:spacing w:after="100" w:line="293" w:lineRule="auto"/>
      </w:pPr>
      <w:r>
        <w:rPr>
          <w:b/>
        </w:rPr>
        <w:t>先做纸板/泡沫板样机。</w:t>
      </w:r>
      <w:r>
        <w:t>验证总体体积、桶盖运动和刷卡位置，不急于最终加工。</w:t>
      </w:r>
    </w:p>
    <w:p w14:paraId="3074E101" w14:textId="77777777" w:rsidR="00305693" w:rsidRDefault="005D55A6">
      <w:pPr>
        <w:keepLines/>
        <w:numPr>
          <w:ilvl w:val="0"/>
          <w:numId w:val="5"/>
        </w:numPr>
        <w:spacing w:after="100" w:line="293" w:lineRule="auto"/>
      </w:pPr>
      <w:r>
        <w:rPr>
          <w:b/>
        </w:rPr>
        <w:t>安装底盘运动件。</w:t>
      </w:r>
      <w:r>
        <w:t>装电机、轮子和万向轮，手推检查是否顺畅。</w:t>
      </w:r>
    </w:p>
    <w:p w14:paraId="0EE8A9A6" w14:textId="77777777" w:rsidR="00305693" w:rsidRDefault="005D55A6">
      <w:pPr>
        <w:keepLines/>
        <w:numPr>
          <w:ilvl w:val="0"/>
          <w:numId w:val="5"/>
        </w:numPr>
        <w:spacing w:after="100" w:line="293" w:lineRule="auto"/>
      </w:pPr>
      <w:r>
        <w:t>安装电源与总开关。先断开负载，测电池端电压、各降压输出和极性；电机支路按实际额定电压设置，2S满充端可能达到8.4 V。</w:t>
      </w:r>
    </w:p>
    <w:p w14:paraId="0EC10752" w14:textId="77777777" w:rsidR="00305693" w:rsidRDefault="005D55A6">
      <w:pPr>
        <w:keepLines/>
        <w:numPr>
          <w:ilvl w:val="0"/>
          <w:numId w:val="5"/>
        </w:numPr>
        <w:spacing w:after="100" w:line="293" w:lineRule="auto"/>
      </w:pPr>
      <w:r>
        <w:rPr>
          <w:b/>
        </w:rPr>
        <w:t>安装电子板。</w:t>
      </w:r>
      <w:r>
        <w:t>主控与驱动之间留散热和插拔空间，线束分动力与信号两组。</w:t>
      </w:r>
    </w:p>
    <w:p w14:paraId="1E42893E" w14:textId="77777777" w:rsidR="00305693" w:rsidRDefault="005D55A6">
      <w:pPr>
        <w:keepLines/>
        <w:numPr>
          <w:ilvl w:val="0"/>
          <w:numId w:val="5"/>
        </w:numPr>
        <w:spacing w:after="100" w:line="293" w:lineRule="auto"/>
      </w:pPr>
      <w:r>
        <w:rPr>
          <w:b/>
        </w:rPr>
        <w:lastRenderedPageBreak/>
        <w:t>安装桶体和面板。</w:t>
      </w:r>
      <w:r>
        <w:t>确认重心不偏、RFID无遮挡、显示屏面向观察者。</w:t>
      </w:r>
    </w:p>
    <w:p w14:paraId="7997C8B1" w14:textId="77777777" w:rsidR="00305693" w:rsidRDefault="005D55A6">
      <w:pPr>
        <w:keepLines/>
        <w:numPr>
          <w:ilvl w:val="0"/>
          <w:numId w:val="5"/>
        </w:numPr>
        <w:spacing w:after="100" w:line="293" w:lineRule="auto"/>
      </w:pPr>
      <w:r>
        <w:rPr>
          <w:b/>
        </w:rPr>
        <w:t>安装舵机与桶盖。</w:t>
      </w:r>
      <w:r>
        <w:t>断电手动检查连杆，再低速上电调角度。</w:t>
      </w:r>
    </w:p>
    <w:p w14:paraId="4EFB1ED8" w14:textId="77777777" w:rsidR="00305693" w:rsidRDefault="005D55A6">
      <w:pPr>
        <w:keepLines/>
        <w:numPr>
          <w:ilvl w:val="0"/>
          <w:numId w:val="5"/>
        </w:numPr>
        <w:spacing w:after="100" w:line="293" w:lineRule="auto"/>
      </w:pPr>
      <w:r>
        <w:rPr>
          <w:b/>
        </w:rPr>
        <w:t>安装传感器并调位置。</w:t>
      </w:r>
      <w:r>
        <w:t>最后固定超声波、火焰、温度、投放和循迹模块。</w:t>
      </w:r>
    </w:p>
    <w:p w14:paraId="12DB17B8" w14:textId="77777777" w:rsidR="00305693" w:rsidRDefault="005D55A6">
      <w:pPr>
        <w:pStyle w:val="1"/>
      </w:pPr>
      <w:bookmarkStart w:id="23" w:name="_Toc241068822"/>
      <w:r>
        <w:rPr>
          <w:rFonts w:ascii="微软雅黑" w:eastAsia="微软雅黑" w:hAnsi="微软雅黑" w:cs="微软雅黑"/>
        </w:rPr>
        <w:t>5 电气设计 引脚分配与接线</w:t>
      </w:r>
      <w:bookmarkEnd w:id="23"/>
    </w:p>
    <w:p w14:paraId="7A2999C0" w14:textId="77777777" w:rsidR="00305693" w:rsidRDefault="005D55A6">
      <w:pPr>
        <w:pStyle w:val="20"/>
      </w:pPr>
      <w:bookmarkStart w:id="24" w:name="_Toc241068823"/>
      <w:r>
        <w:rPr>
          <w:rFonts w:ascii="微软雅黑" w:eastAsia="微软雅黑" w:hAnsi="微软雅黑" w:cs="微软雅黑"/>
        </w:rPr>
        <w:t>5.1 电源树</w:t>
      </w:r>
      <w:bookmarkEnd w:id="24"/>
    </w:p>
    <w:p w14:paraId="28FC4586" w14:textId="77777777" w:rsidR="00305693" w:rsidRDefault="005D55A6">
      <w:pPr>
        <w:pStyle w:val="CodeManual"/>
        <w:keepLines/>
        <w:spacing w:before="80" w:after="120" w:line="252" w:lineRule="auto"/>
        <w:ind w:left="288" w:right="144"/>
      </w:pPr>
      <w:r>
        <w:rPr>
          <w:rFonts w:ascii="Consolas" w:eastAsia="Consolas" w:hAnsi="Consolas" w:cs="Consolas"/>
          <w:sz w:val="17"/>
        </w:rPr>
        <w:t>2S保护电池组（标称7.4 V，满充8.4 V）→ 总开关与匹配保险</w:t>
      </w:r>
      <w:r>
        <w:rPr>
          <w:rFonts w:ascii="Consolas" w:eastAsia="Consolas" w:hAnsi="Consolas" w:cs="Consolas"/>
          <w:sz w:val="17"/>
        </w:rPr>
        <w:br/>
        <w:t>逻辑支路 → 稳压5 V → 开发板5 V输入、HC-SR04、允许5 V输入的HC-05底板</w:t>
      </w:r>
      <w:r>
        <w:rPr>
          <w:rFonts w:ascii="Consolas" w:eastAsia="Consolas" w:hAnsi="Consolas" w:cs="Consolas"/>
          <w:sz w:val="17"/>
        </w:rPr>
        <w:br/>
        <w:t>逻辑3.3 V → STM32、RC522、OLED、TB6612 VCC及兼容低压传感器</w:t>
      </w:r>
      <w:r>
        <w:rPr>
          <w:rFonts w:ascii="Consolas" w:eastAsia="Consolas" w:hAnsi="Consolas" w:cs="Consolas"/>
          <w:sz w:val="17"/>
        </w:rPr>
        <w:br/>
        <w:t>执行器支路 → 额定合适的硬件急停开关 → 电机匹配电源 → TB6612 VM</w:t>
      </w:r>
      <w:r>
        <w:rPr>
          <w:rFonts w:ascii="Consolas" w:eastAsia="Consolas" w:hAnsi="Consolas" w:cs="Consolas"/>
          <w:sz w:val="17"/>
        </w:rPr>
        <w:br/>
        <w:t>执行器支路 → 硬件急停开关 → 独立5 V降压 → 舵机</w:t>
      </w:r>
      <w:r>
        <w:rPr>
          <w:rFonts w:ascii="Consolas" w:eastAsia="Consolas" w:hAnsi="Consolas" w:cs="Consolas"/>
          <w:sz w:val="17"/>
        </w:rPr>
        <w:br/>
        <w:t>各信号地共地，动力回流独立布线。低压电机增加匹配降压，不能默认2S直供。</w:t>
      </w:r>
    </w:p>
    <w:p w14:paraId="7103F95F" w14:textId="77777777" w:rsidR="00305693" w:rsidRDefault="005D55A6">
      <w:pPr>
        <w:keepLines/>
        <w:spacing w:before="80"/>
        <w:ind w:left="202" w:right="115"/>
      </w:pPr>
      <w:r>
        <w:t>接线限制：电机与舵机不从主控3.3 V引脚取电；5 V输出先做电平转换再接入不兼容的IO；USB与外部5 V是否可同时接入以开发板电源路径为准。BMS提供保护，不替代匹配的2S充电器。</w:t>
      </w:r>
    </w:p>
    <w:p w14:paraId="4082AD98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TB6612：VCC接3.3 V逻辑电源，VM接匹配电机的动力电源；在芯片供电脚附近按参考电路布置小容量去耦，驱动入口增加约470 μF储能电容。选驱动时核对堵转电流、散热和短脉冲限制。[6]</w:t>
      </w:r>
    </w:p>
    <w:p w14:paraId="704A7243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舵机与逻辑分别供电或至少分支布线。5 V/3 A仅为初选，需验证实际峰值和降压温升；舵机附近可加470～1000 μF电容，电容不能补偿电源长期过载。</w:t>
      </w:r>
    </w:p>
    <w:p w14:paraId="730E7091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3.3 V侧：核对板载稳压器余量；RC522和OLED电源附近去耦，I2C上拉到3.3 V。火焰ADC、对射、循迹阵列及HC-05信号电平逐项测量，不根据供电标注推断IO电平。</w:t>
      </w:r>
    </w:p>
    <w:p w14:paraId="0C01712D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rPr>
          <w:b/>
        </w:rPr>
        <w:t>接地：</w:t>
      </w:r>
      <w:r>
        <w:t>优先星形接地，电机大电流回路不要经过传感器地线。</w:t>
      </w:r>
    </w:p>
    <w:p w14:paraId="2E5F80A0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急停采用能承受执行器工作与启动电流的硬件断开方案，切断电机和舵机动力支路，保留逻辑供电以显示故障；独立辅助触点接PC14。只有GPIO按键的台架版本应称“软件停止”。急停后仍可能因惯性移动，必须测停车距离。</w:t>
      </w:r>
    </w:p>
    <w:p w14:paraId="20D63339" w14:textId="77777777" w:rsidR="00305693" w:rsidRDefault="005D55A6">
      <w:pPr>
        <w:pStyle w:val="20"/>
      </w:pPr>
      <w:bookmarkStart w:id="25" w:name="_Toc241068824"/>
      <w:r>
        <w:rPr>
          <w:rFonts w:ascii="微软雅黑" w:eastAsia="微软雅黑" w:hAnsi="微软雅黑" w:cs="微软雅黑"/>
        </w:rPr>
        <w:t>5.2 推荐引脚分配 STM32F103C8T6</w:t>
      </w:r>
      <w:bookmarkEnd w:id="25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7"/>
        <w:gridCol w:w="1871"/>
        <w:gridCol w:w="1928"/>
        <w:gridCol w:w="3487"/>
      </w:tblGrid>
      <w:tr w:rsidR="00305693" w14:paraId="5BC2DE8E" w14:textId="77777777">
        <w:trPr>
          <w:cantSplit/>
          <w:tblHeader/>
          <w:jc w:val="center"/>
        </w:trPr>
        <w:tc>
          <w:tcPr>
            <w:tcW w:w="2268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7D4EB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模块或信号</w:t>
            </w:r>
          </w:p>
        </w:tc>
        <w:tc>
          <w:tcPr>
            <w:tcW w:w="1871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01297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STM32</w:t>
            </w:r>
            <w:r>
              <w:rPr>
                <w:b/>
                <w:sz w:val="18"/>
              </w:rPr>
              <w:t>引脚</w:t>
            </w:r>
          </w:p>
        </w:tc>
        <w:tc>
          <w:tcPr>
            <w:tcW w:w="1928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5EED2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外设</w:t>
            </w:r>
          </w:p>
        </w:tc>
        <w:tc>
          <w:tcPr>
            <w:tcW w:w="348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79818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接线与条件</w:t>
            </w:r>
          </w:p>
        </w:tc>
      </w:tr>
      <w:tr w:rsidR="00305693" w14:paraId="4DE117D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0E7F1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OLED SCL/SDA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EFA2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PB10/PB11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F1F0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I2C2</w:t>
            </w:r>
          </w:p>
        </w:tc>
        <w:tc>
          <w:tcPr>
            <w:tcW w:w="3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540B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上拉</w:t>
            </w:r>
            <w:r>
              <w:rPr>
                <w:sz w:val="18"/>
              </w:rPr>
              <w:t>3.3 V</w:t>
            </w:r>
            <w:r>
              <w:rPr>
                <w:sz w:val="18"/>
              </w:rPr>
              <w:t>，先</w:t>
            </w:r>
            <w:r>
              <w:rPr>
                <w:sz w:val="18"/>
              </w:rPr>
              <w:t>100 kHz</w:t>
            </w:r>
          </w:p>
        </w:tc>
      </w:tr>
      <w:tr w:rsidR="00305693" w14:paraId="2E58133A" w14:textId="77777777">
        <w:trPr>
          <w:cantSplit/>
          <w:jc w:val="center"/>
        </w:trPr>
        <w:tc>
          <w:tcPr>
            <w:tcW w:w="226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C0E4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lastRenderedPageBreak/>
              <w:t>RC522 NSS/SCK/MISO/MOSI</w:t>
            </w:r>
          </w:p>
        </w:tc>
        <w:tc>
          <w:tcPr>
            <w:tcW w:w="187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DD4E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PA4/PA5/PA6/PA7</w:t>
            </w:r>
          </w:p>
        </w:tc>
        <w:tc>
          <w:tcPr>
            <w:tcW w:w="192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E54F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SPI1</w:t>
            </w:r>
          </w:p>
        </w:tc>
        <w:tc>
          <w:tcPr>
            <w:tcW w:w="34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EBC3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3.3 V</w:t>
            </w:r>
            <w:r>
              <w:rPr>
                <w:sz w:val="18"/>
              </w:rPr>
              <w:t>供电及逻辑</w:t>
            </w:r>
          </w:p>
        </w:tc>
      </w:tr>
      <w:tr w:rsidR="00305693" w14:paraId="2B6F6A6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6723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RC522 RST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848C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PB0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DA96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GPIO</w:t>
            </w:r>
            <w:r>
              <w:rPr>
                <w:sz w:val="18"/>
              </w:rPr>
              <w:t>输出</w:t>
            </w:r>
          </w:p>
        </w:tc>
        <w:tc>
          <w:tcPr>
            <w:tcW w:w="3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7BDF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有效复位后再寻卡</w:t>
            </w:r>
          </w:p>
        </w:tc>
      </w:tr>
      <w:tr w:rsidR="00305693" w14:paraId="1BBEE73D" w14:textId="77777777">
        <w:trPr>
          <w:cantSplit/>
          <w:jc w:val="center"/>
        </w:trPr>
        <w:tc>
          <w:tcPr>
            <w:tcW w:w="226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1915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HC-05 TX/RX</w:t>
            </w:r>
          </w:p>
        </w:tc>
        <w:tc>
          <w:tcPr>
            <w:tcW w:w="187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1789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PA10/PA9</w:t>
            </w:r>
          </w:p>
        </w:tc>
        <w:tc>
          <w:tcPr>
            <w:tcW w:w="192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D204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USART1 RX/TX</w:t>
            </w:r>
          </w:p>
        </w:tc>
        <w:tc>
          <w:tcPr>
            <w:tcW w:w="34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C770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交叉连接，</w:t>
            </w:r>
            <w:r>
              <w:rPr>
                <w:sz w:val="18"/>
              </w:rPr>
              <w:t>8N1</w:t>
            </w:r>
          </w:p>
        </w:tc>
      </w:tr>
      <w:tr w:rsidR="00305693" w14:paraId="0673055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9E2A2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舵机信号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821A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PA8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0552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TIM1_CH1 PWM</w:t>
            </w:r>
          </w:p>
        </w:tc>
        <w:tc>
          <w:tcPr>
            <w:tcW w:w="3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0275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50 Hz</w:t>
            </w:r>
            <w:r>
              <w:rPr>
                <w:sz w:val="18"/>
              </w:rPr>
              <w:t>，脉宽实测标定</w:t>
            </w:r>
          </w:p>
        </w:tc>
      </w:tr>
      <w:tr w:rsidR="00305693" w14:paraId="37451523" w14:textId="77777777">
        <w:trPr>
          <w:cantSplit/>
          <w:jc w:val="center"/>
        </w:trPr>
        <w:tc>
          <w:tcPr>
            <w:tcW w:w="226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072F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超声波</w:t>
            </w:r>
            <w:r>
              <w:rPr>
                <w:sz w:val="18"/>
              </w:rPr>
              <w:t>Echo</w:t>
            </w:r>
          </w:p>
        </w:tc>
        <w:tc>
          <w:tcPr>
            <w:tcW w:w="187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6FC1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PA1</w:t>
            </w:r>
          </w:p>
        </w:tc>
        <w:tc>
          <w:tcPr>
            <w:tcW w:w="192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2DFF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TIM2_CH2</w:t>
            </w:r>
            <w:r>
              <w:rPr>
                <w:sz w:val="18"/>
              </w:rPr>
              <w:t>捕获</w:t>
            </w:r>
          </w:p>
        </w:tc>
        <w:tc>
          <w:tcPr>
            <w:tcW w:w="34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600A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10 kΩ/15 kΩ</w:t>
            </w:r>
            <w:r>
              <w:rPr>
                <w:sz w:val="18"/>
              </w:rPr>
              <w:t>分压到约</w:t>
            </w:r>
            <w:r>
              <w:rPr>
                <w:sz w:val="18"/>
              </w:rPr>
              <w:t>3 V</w:t>
            </w:r>
          </w:p>
        </w:tc>
      </w:tr>
      <w:tr w:rsidR="00305693" w14:paraId="5FCCC8F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8B834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超声波</w:t>
            </w:r>
            <w:r>
              <w:rPr>
                <w:sz w:val="18"/>
              </w:rPr>
              <w:t>Trig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F909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PA2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AA15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GPIO</w:t>
            </w:r>
            <w:r>
              <w:rPr>
                <w:sz w:val="18"/>
              </w:rPr>
              <w:t>输出</w:t>
            </w:r>
          </w:p>
        </w:tc>
        <w:tc>
          <w:tcPr>
            <w:tcW w:w="3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C27B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高脉冲至少</w:t>
            </w:r>
            <w:r>
              <w:rPr>
                <w:sz w:val="18"/>
              </w:rPr>
              <w:t>10 μs</w:t>
            </w:r>
          </w:p>
        </w:tc>
      </w:tr>
      <w:tr w:rsidR="00305693" w14:paraId="6BF2DE74" w14:textId="77777777">
        <w:trPr>
          <w:cantSplit/>
          <w:jc w:val="center"/>
        </w:trPr>
        <w:tc>
          <w:tcPr>
            <w:tcW w:w="226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7512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DS18B20 DQ</w:t>
            </w:r>
          </w:p>
        </w:tc>
        <w:tc>
          <w:tcPr>
            <w:tcW w:w="187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1045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PA3</w:t>
            </w:r>
          </w:p>
        </w:tc>
        <w:tc>
          <w:tcPr>
            <w:tcW w:w="192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00F7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1-Wire GPIO</w:t>
            </w:r>
          </w:p>
        </w:tc>
        <w:tc>
          <w:tcPr>
            <w:tcW w:w="34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D1E5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4.7 kΩ</w:t>
            </w:r>
            <w:r>
              <w:rPr>
                <w:sz w:val="18"/>
              </w:rPr>
              <w:t>上拉</w:t>
            </w:r>
            <w:r>
              <w:rPr>
                <w:sz w:val="18"/>
              </w:rPr>
              <w:t>3.3 V</w:t>
            </w:r>
          </w:p>
        </w:tc>
      </w:tr>
      <w:tr w:rsidR="00305693" w14:paraId="49B7B4D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CEDF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火焰模拟量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2173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PB1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2585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ADC1_IN9</w:t>
            </w:r>
          </w:p>
        </w:tc>
        <w:tc>
          <w:tcPr>
            <w:tcW w:w="3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347D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输出不超过</w:t>
            </w:r>
            <w:r>
              <w:rPr>
                <w:sz w:val="18"/>
              </w:rPr>
              <w:t>VDDA</w:t>
            </w:r>
          </w:p>
        </w:tc>
      </w:tr>
      <w:tr w:rsidR="00305693" w14:paraId="739B6618" w14:textId="77777777">
        <w:trPr>
          <w:cantSplit/>
          <w:jc w:val="center"/>
        </w:trPr>
        <w:tc>
          <w:tcPr>
            <w:tcW w:w="226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226C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投放对射</w:t>
            </w:r>
          </w:p>
        </w:tc>
        <w:tc>
          <w:tcPr>
            <w:tcW w:w="187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6656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PB5</w:t>
            </w:r>
          </w:p>
        </w:tc>
        <w:tc>
          <w:tcPr>
            <w:tcW w:w="192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BFFD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EXTI5</w:t>
            </w:r>
            <w:r>
              <w:rPr>
                <w:sz w:val="18"/>
              </w:rPr>
              <w:t>双边沿</w:t>
            </w:r>
          </w:p>
        </w:tc>
        <w:tc>
          <w:tcPr>
            <w:tcW w:w="34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2F7D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记录通过脉冲，必选</w:t>
            </w:r>
          </w:p>
        </w:tc>
      </w:tr>
      <w:tr w:rsidR="00305693" w14:paraId="67C049B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8A93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电机</w:t>
            </w:r>
            <w:r>
              <w:rPr>
                <w:sz w:val="18"/>
              </w:rPr>
              <w:t>PWMA/PWMB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1998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PB6/PB7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C6A8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TIM4_CH1/CH2</w:t>
            </w:r>
          </w:p>
        </w:tc>
        <w:tc>
          <w:tcPr>
            <w:tcW w:w="3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F684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20 kHz</w:t>
            </w:r>
            <w:r>
              <w:rPr>
                <w:sz w:val="18"/>
              </w:rPr>
              <w:t>，占空比默认</w:t>
            </w:r>
            <w:r>
              <w:rPr>
                <w:sz w:val="18"/>
              </w:rPr>
              <w:t>0</w:t>
            </w:r>
          </w:p>
        </w:tc>
      </w:tr>
      <w:tr w:rsidR="00305693" w14:paraId="7A1036B2" w14:textId="77777777">
        <w:trPr>
          <w:cantSplit/>
          <w:jc w:val="center"/>
        </w:trPr>
        <w:tc>
          <w:tcPr>
            <w:tcW w:w="226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8D27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电机方向</w:t>
            </w:r>
          </w:p>
        </w:tc>
        <w:tc>
          <w:tcPr>
            <w:tcW w:w="187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DEE2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PB12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PB15</w:t>
            </w:r>
          </w:p>
        </w:tc>
        <w:tc>
          <w:tcPr>
            <w:tcW w:w="192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705D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GPIO</w:t>
            </w:r>
            <w:r>
              <w:rPr>
                <w:sz w:val="18"/>
              </w:rPr>
              <w:t>输出</w:t>
            </w:r>
          </w:p>
        </w:tc>
        <w:tc>
          <w:tcPr>
            <w:tcW w:w="34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9077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AIN1/2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BIN1/2</w:t>
            </w:r>
          </w:p>
        </w:tc>
      </w:tr>
      <w:tr w:rsidR="00305693" w14:paraId="1C957D1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F3C0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TB6612 STBY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ED20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PA0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B34B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GPIO</w:t>
            </w:r>
            <w:r>
              <w:rPr>
                <w:sz w:val="18"/>
              </w:rPr>
              <w:t>输出</w:t>
            </w:r>
          </w:p>
        </w:tc>
        <w:tc>
          <w:tcPr>
            <w:tcW w:w="3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183A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外部下拉，默认禁能</w:t>
            </w:r>
          </w:p>
        </w:tc>
      </w:tr>
      <w:tr w:rsidR="00305693" w14:paraId="617072E4" w14:textId="77777777">
        <w:trPr>
          <w:cantSplit/>
          <w:jc w:val="center"/>
        </w:trPr>
        <w:tc>
          <w:tcPr>
            <w:tcW w:w="226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C646C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五路循迹</w:t>
            </w:r>
          </w:p>
        </w:tc>
        <w:tc>
          <w:tcPr>
            <w:tcW w:w="187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55C3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PA11/PA12/PA15/PB3/PB4</w:t>
            </w:r>
          </w:p>
        </w:tc>
        <w:tc>
          <w:tcPr>
            <w:tcW w:w="192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0D4F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GPIO</w:t>
            </w:r>
            <w:r>
              <w:rPr>
                <w:sz w:val="18"/>
              </w:rPr>
              <w:t>输入</w:t>
            </w:r>
          </w:p>
        </w:tc>
        <w:tc>
          <w:tcPr>
            <w:tcW w:w="34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81AF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不启</w:t>
            </w:r>
            <w:r>
              <w:rPr>
                <w:sz w:val="18"/>
              </w:rPr>
              <w:t>USB</w:t>
            </w:r>
            <w:r>
              <w:rPr>
                <w:sz w:val="18"/>
              </w:rPr>
              <w:t>，关闭</w:t>
            </w:r>
            <w:r>
              <w:rPr>
                <w:sz w:val="18"/>
              </w:rPr>
              <w:t>JTAG</w:t>
            </w:r>
            <w:r>
              <w:rPr>
                <w:sz w:val="18"/>
              </w:rPr>
              <w:t>保留</w:t>
            </w:r>
            <w:r>
              <w:rPr>
                <w:sz w:val="18"/>
              </w:rPr>
              <w:t>SWD</w:t>
            </w:r>
          </w:p>
        </w:tc>
      </w:tr>
      <w:tr w:rsidR="00305693" w14:paraId="0ECCD2C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46EF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蜂鸣器与报警</w:t>
            </w:r>
            <w:r>
              <w:rPr>
                <w:sz w:val="18"/>
              </w:rPr>
              <w:t>LED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1E74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PB8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257B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GPIO</w:t>
            </w:r>
            <w:r>
              <w:rPr>
                <w:sz w:val="18"/>
              </w:rPr>
              <w:t>输出</w:t>
            </w:r>
          </w:p>
        </w:tc>
        <w:tc>
          <w:tcPr>
            <w:tcW w:w="3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B3DC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经驱动管与</w:t>
            </w:r>
            <w:r>
              <w:rPr>
                <w:sz w:val="18"/>
              </w:rPr>
              <w:t>LED</w:t>
            </w:r>
            <w:r>
              <w:rPr>
                <w:sz w:val="18"/>
              </w:rPr>
              <w:t>限流</w:t>
            </w:r>
          </w:p>
        </w:tc>
      </w:tr>
      <w:tr w:rsidR="00305693" w14:paraId="18361814" w14:textId="77777777">
        <w:trPr>
          <w:cantSplit/>
          <w:jc w:val="center"/>
        </w:trPr>
        <w:tc>
          <w:tcPr>
            <w:tcW w:w="226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F08F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闭盖到位</w:t>
            </w:r>
          </w:p>
        </w:tc>
        <w:tc>
          <w:tcPr>
            <w:tcW w:w="187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6C79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PB9</w:t>
            </w:r>
          </w:p>
        </w:tc>
        <w:tc>
          <w:tcPr>
            <w:tcW w:w="192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2BA2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GPIO/EXTI9</w:t>
            </w:r>
          </w:p>
        </w:tc>
        <w:tc>
          <w:tcPr>
            <w:tcW w:w="34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B3D2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断线按未到位处理</w:t>
            </w:r>
          </w:p>
        </w:tc>
      </w:tr>
      <w:tr w:rsidR="00305693" w14:paraId="2EF82EC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663F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开盖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模式键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7185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PC13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D67E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GPIO/EXTI13</w:t>
            </w:r>
          </w:p>
        </w:tc>
        <w:tc>
          <w:tcPr>
            <w:tcW w:w="3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78F1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输入，先核对板载</w:t>
            </w:r>
            <w:r>
              <w:rPr>
                <w:sz w:val="18"/>
              </w:rPr>
              <w:t>LED</w:t>
            </w:r>
          </w:p>
        </w:tc>
      </w:tr>
      <w:tr w:rsidR="00305693" w14:paraId="41845EC6" w14:textId="77777777">
        <w:trPr>
          <w:cantSplit/>
          <w:jc w:val="center"/>
        </w:trPr>
        <w:tc>
          <w:tcPr>
            <w:tcW w:w="226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68912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急停辅助触点</w:t>
            </w:r>
          </w:p>
        </w:tc>
        <w:tc>
          <w:tcPr>
            <w:tcW w:w="187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51AA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PC14</w:t>
            </w:r>
          </w:p>
        </w:tc>
        <w:tc>
          <w:tcPr>
            <w:tcW w:w="192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D665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GPIO/EXTI14</w:t>
            </w:r>
          </w:p>
        </w:tc>
        <w:tc>
          <w:tcPr>
            <w:tcW w:w="34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B31D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输入，板上不得占用</w:t>
            </w:r>
            <w:r>
              <w:rPr>
                <w:sz w:val="18"/>
              </w:rPr>
              <w:t>LSE</w:t>
            </w:r>
          </w:p>
        </w:tc>
      </w:tr>
      <w:tr w:rsidR="004848F1" w14:paraId="5020F16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49EF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独立夹口检测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2EC5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PC15</w:t>
            </w:r>
          </w:p>
        </w:tc>
        <w:tc>
          <w:tcPr>
            <w:tcW w:w="19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2203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GPIO/EXTI15</w:t>
            </w:r>
          </w:p>
        </w:tc>
        <w:tc>
          <w:tcPr>
            <w:tcW w:w="3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BEBC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输入，板上不得占用</w:t>
            </w:r>
            <w:r>
              <w:rPr>
                <w:sz w:val="18"/>
              </w:rPr>
              <w:t>LSE</w:t>
            </w:r>
          </w:p>
        </w:tc>
      </w:tr>
      <w:tr w:rsidR="004848F1" w14:paraId="02389693" w14:textId="77777777">
        <w:trPr>
          <w:cantSplit/>
          <w:jc w:val="center"/>
        </w:trPr>
        <w:tc>
          <w:tcPr>
            <w:tcW w:w="226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AF56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下载调试</w:t>
            </w:r>
          </w:p>
        </w:tc>
        <w:tc>
          <w:tcPr>
            <w:tcW w:w="187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4841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PA13/PA14</w:t>
            </w:r>
          </w:p>
        </w:tc>
        <w:tc>
          <w:tcPr>
            <w:tcW w:w="192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B8DB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SWDIO/SWCLK</w:t>
            </w:r>
          </w:p>
        </w:tc>
        <w:tc>
          <w:tcPr>
            <w:tcW w:w="34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883E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始终保留</w:t>
            </w:r>
          </w:p>
        </w:tc>
      </w:tr>
    </w:tbl>
    <w:p w14:paraId="4FF54996" w14:textId="77777777" w:rsidR="00305693" w:rsidRDefault="005D55A6">
      <w:pPr>
        <w:keepLines/>
        <w:spacing w:before="80"/>
        <w:ind w:left="202" w:right="115"/>
      </w:pPr>
      <w:r>
        <w:t>板级前提：PA15/PB3/PB4需关闭JTAG、保留SWD；PA11/PA12作循迹输入时不启用USB。PC14/PC15不得连接LSE晶振及负载，PC13须核对板载LED影响；它们在本表均只作输入。表中引脚在实板不可用时，采购阶段更换更多引脚开发板并重做分配。</w:t>
      </w:r>
    </w:p>
    <w:p w14:paraId="1014E493" w14:textId="77777777" w:rsidR="004848F1" w:rsidRDefault="003C7D02">
      <w:pPr>
        <w:keepLines/>
      </w:pPr>
      <w:r>
        <w:t>信号基线：</w:t>
      </w:r>
      <w:r>
        <w:t>STBY</w:t>
      </w:r>
      <w:r>
        <w:t>另加约</w:t>
      </w:r>
      <w:r>
        <w:t>10 kΩ</w:t>
      </w:r>
      <w:r>
        <w:t>下拉，上电及复位默认禁能。</w:t>
      </w:r>
      <w:r>
        <w:t>PB8</w:t>
      </w:r>
      <w:r>
        <w:t>通过合适三极管或</w:t>
      </w:r>
      <w:r>
        <w:t>MOSFET</w:t>
      </w:r>
      <w:r>
        <w:t>驱动蜂鸣器和</w:t>
      </w:r>
      <w:r>
        <w:t>LED</w:t>
      </w:r>
      <w:r>
        <w:t>；</w:t>
      </w:r>
      <w:r>
        <w:t>LED</w:t>
      </w:r>
      <w:r>
        <w:t>串限流电阻。</w:t>
      </w:r>
      <w:r>
        <w:t>PC13</w:t>
      </w:r>
      <w:r>
        <w:t>～</w:t>
      </w:r>
      <w:r>
        <w:t>PC15</w:t>
      </w:r>
      <w:r>
        <w:t>不承担驱动电流。</w:t>
      </w:r>
      <w:r>
        <w:t>[1]</w:t>
      </w:r>
    </w:p>
    <w:p w14:paraId="0C91A729" w14:textId="77777777" w:rsidR="004848F1" w:rsidRDefault="003C7D02">
      <w:pPr>
        <w:keepLines/>
      </w:pPr>
      <w:r>
        <w:lastRenderedPageBreak/>
        <w:t>急停接法：额定合适的常闭动力触点串入执行器正电源支路，辅助触点接</w:t>
      </w:r>
      <w:r>
        <w:t>PC14</w:t>
      </w:r>
      <w:r>
        <w:t>与</w:t>
      </w:r>
      <w:r>
        <w:t>GND</w:t>
      </w:r>
      <w:r>
        <w:t>并上拉到</w:t>
      </w:r>
      <w:r>
        <w:t>3.3 V</w:t>
      </w:r>
      <w:r>
        <w:t>，断开时锁存故障。禁止把推挽输出为高的</w:t>
      </w:r>
      <w:r>
        <w:t>STBY</w:t>
      </w:r>
      <w:r>
        <w:t>控制脚直接短路到地。若采用</w:t>
      </w:r>
      <w:r>
        <w:t>STBY</w:t>
      </w:r>
      <w:r>
        <w:t>门控，须另画门控电路并验证失效状态。</w:t>
      </w:r>
    </w:p>
    <w:p w14:paraId="4AC67582" w14:textId="77777777" w:rsidR="004848F1" w:rsidRDefault="003C7D02">
      <w:pPr>
        <w:keepLines/>
      </w:pPr>
      <w:r>
        <w:t>闭盖开关接</w:t>
      </w:r>
      <w:r>
        <w:t>PB9</w:t>
      </w:r>
      <w:r>
        <w:t>并上拉到</w:t>
      </w:r>
      <w:r>
        <w:t>3.3 V</w:t>
      </w:r>
      <w:r>
        <w:t>，仅到位时产生确认电平，断线按未到位处理。</w:t>
      </w:r>
      <w:r>
        <w:t>PC15</w:t>
      </w:r>
      <w:r>
        <w:t>夹口模块应在正常时持续输出有效电平，并配外部偏置，使开路或失电进入遮挡</w:t>
      </w:r>
      <w:r>
        <w:t>/</w:t>
      </w:r>
      <w:r>
        <w:t>无效状态；无效时禁止关闭和移动。逐项测试上电、断线和失电，不满足此逻辑的模块更换型号。</w:t>
      </w:r>
    </w:p>
    <w:p w14:paraId="3A96DD1C" w14:textId="77777777" w:rsidR="00305693" w:rsidRDefault="005D55A6">
      <w:pPr>
        <w:pStyle w:val="20"/>
      </w:pPr>
      <w:bookmarkStart w:id="26" w:name="_Toc241068825"/>
      <w:r>
        <w:rPr>
          <w:rFonts w:ascii="微软雅黑" w:eastAsia="微软雅黑" w:hAnsi="微软雅黑" w:cs="微软雅黑"/>
        </w:rPr>
        <w:t>5.3 各模块接线操作</w:t>
      </w:r>
      <w:bookmarkEnd w:id="26"/>
    </w:p>
    <w:p w14:paraId="48AD4FB1" w14:textId="77777777" w:rsidR="00305693" w:rsidRDefault="005D55A6">
      <w:pPr>
        <w:keepLines/>
        <w:numPr>
          <w:ilvl w:val="0"/>
          <w:numId w:val="6"/>
        </w:numPr>
        <w:spacing w:after="100" w:line="293" w:lineRule="auto"/>
      </w:pPr>
      <w:r>
        <w:t>先接主控最小系统。ST-Link仅连接SWD、地和正确的目标电压参考；供电只使用已核对的一路电源。下载基础程序并稳定运行10分钟，避免ST-Link、USB和外部5 V未经确认并联。</w:t>
      </w:r>
    </w:p>
    <w:p w14:paraId="3BD70EF2" w14:textId="77777777" w:rsidR="00305693" w:rsidRDefault="005D55A6">
      <w:pPr>
        <w:keepLines/>
        <w:numPr>
          <w:ilvl w:val="0"/>
          <w:numId w:val="6"/>
        </w:numPr>
        <w:spacing w:after="100" w:line="293" w:lineRule="auto"/>
      </w:pPr>
      <w:r>
        <w:rPr>
          <w:b/>
        </w:rPr>
        <w:t>接OLED。</w:t>
      </w:r>
      <w:r>
        <w:t>确认VCC电压和I2C地址；只显示固定字符，不接其他模块。</w:t>
      </w:r>
    </w:p>
    <w:p w14:paraId="446524FE" w14:textId="77777777" w:rsidR="00305693" w:rsidRDefault="005D55A6">
      <w:pPr>
        <w:keepLines/>
        <w:numPr>
          <w:ilvl w:val="0"/>
          <w:numId w:val="6"/>
        </w:numPr>
        <w:spacing w:after="100" w:line="293" w:lineRule="auto"/>
      </w:pPr>
      <w:r>
        <w:t>接RC522。使用3.3 V电源和逻辑，SPI线短且有完整地线；先读版本寄存器，再验证完整UID、卡类型及应用块认证读写。[4][5]</w:t>
      </w:r>
    </w:p>
    <w:p w14:paraId="7748FE42" w14:textId="77777777" w:rsidR="00305693" w:rsidRDefault="005D55A6">
      <w:pPr>
        <w:keepLines/>
        <w:numPr>
          <w:ilvl w:val="0"/>
          <w:numId w:val="6"/>
        </w:numPr>
        <w:spacing w:after="100" w:line="293" w:lineRule="auto"/>
      </w:pPr>
      <w:r>
        <w:t>接HC-05。模块TX→PA10、模块RX←PA9；先确认所购底板供电范围、IO电平、数据模式波特率及手机终端兼容性。</w:t>
      </w:r>
    </w:p>
    <w:p w14:paraId="464F2FF3" w14:textId="77777777" w:rsidR="00305693" w:rsidRDefault="005D55A6">
      <w:pPr>
        <w:keepLines/>
        <w:numPr>
          <w:ilvl w:val="0"/>
          <w:numId w:val="6"/>
        </w:numPr>
        <w:spacing w:after="100" w:line="293" w:lineRule="auto"/>
      </w:pPr>
      <w:r>
        <w:t>接超声波。Echo→10 kΩ→PA1，PA1→15 kΩ→GND；5 V输入时分压约3.0 V。用万用表或示波器确认实际高电平在PA1允许范围内，随后测固定平面距离。</w:t>
      </w:r>
    </w:p>
    <w:p w14:paraId="66EF4E6C" w14:textId="77777777" w:rsidR="00305693" w:rsidRDefault="005D55A6">
      <w:pPr>
        <w:keepLines/>
        <w:numPr>
          <w:ilvl w:val="0"/>
          <w:numId w:val="6"/>
        </w:numPr>
        <w:spacing w:after="100" w:line="293" w:lineRule="auto"/>
      </w:pPr>
      <w:r>
        <w:rPr>
          <w:b/>
        </w:rPr>
        <w:t>接火焰和温度。</w:t>
      </w:r>
      <w:r>
        <w:t>单独观察原始ADC和温度值，暂不启用报警。</w:t>
      </w:r>
    </w:p>
    <w:p w14:paraId="05A07A93" w14:textId="77777777" w:rsidR="00305693" w:rsidRDefault="005D55A6">
      <w:pPr>
        <w:keepLines/>
        <w:numPr>
          <w:ilvl w:val="0"/>
          <w:numId w:val="6"/>
        </w:numPr>
        <w:spacing w:after="100" w:line="293" w:lineRule="auto"/>
      </w:pPr>
      <w:r>
        <w:t>接投放对射、独立夹口检测、关盖到位和按键。确认各自正常/触发电平；优先把到位与急停辅助触点设计成断线可检测的闭合回路，并验证断线后的故障动作。</w:t>
      </w:r>
    </w:p>
    <w:p w14:paraId="788B1E1C" w14:textId="77777777" w:rsidR="00305693" w:rsidRDefault="005D55A6">
      <w:pPr>
        <w:keepLines/>
        <w:numPr>
          <w:ilvl w:val="0"/>
          <w:numId w:val="6"/>
        </w:numPr>
        <w:spacing w:after="100" w:line="293" w:lineRule="auto"/>
      </w:pPr>
      <w:r>
        <w:rPr>
          <w:b/>
        </w:rPr>
        <w:t>接舵机。</w:t>
      </w:r>
      <w:r>
        <w:t>舵机单独5V供电、与主控共地；先卸下连杆调中位。</w:t>
      </w:r>
    </w:p>
    <w:p w14:paraId="0C0F07AB" w14:textId="77777777" w:rsidR="00305693" w:rsidRDefault="005D55A6">
      <w:pPr>
        <w:keepLines/>
        <w:numPr>
          <w:ilvl w:val="0"/>
          <w:numId w:val="6"/>
        </w:numPr>
        <w:spacing w:after="100" w:line="293" w:lineRule="auto"/>
      </w:pPr>
      <w:r>
        <w:t>接TB6612和电机。STBY由PA0控制并加外部下拉；先切断动力、验证逻辑，再架空测试轮组。STBY低表示驱动高阻禁能，不能把它等同于机械瞬时刹停。</w:t>
      </w:r>
    </w:p>
    <w:p w14:paraId="37A5E963" w14:textId="77777777" w:rsidR="00305693" w:rsidRDefault="005D55A6">
      <w:pPr>
        <w:keepLines/>
        <w:numPr>
          <w:ilvl w:val="0"/>
          <w:numId w:val="6"/>
        </w:numPr>
        <w:spacing w:after="100" w:line="293" w:lineRule="auto"/>
      </w:pPr>
      <w:r>
        <w:rPr>
          <w:b/>
        </w:rPr>
        <w:t>接循迹模块。</w:t>
      </w:r>
      <w:r>
        <w:t>逐路查看黑/白电平，调整每路电位器并记录极性。</w:t>
      </w:r>
    </w:p>
    <w:p w14:paraId="72F752A1" w14:textId="77777777" w:rsidR="00305693" w:rsidRDefault="005D55A6">
      <w:pPr>
        <w:pStyle w:val="20"/>
      </w:pPr>
      <w:bookmarkStart w:id="27" w:name="_Toc241068826"/>
      <w:r>
        <w:rPr>
          <w:rFonts w:ascii="微软雅黑" w:eastAsia="微软雅黑" w:hAnsi="微软雅黑" w:cs="微软雅黑"/>
        </w:rPr>
        <w:lastRenderedPageBreak/>
        <w:t>5.4 首次上电检查</w:t>
      </w:r>
      <w:bookmarkEnd w:id="27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7144"/>
        <w:gridCol w:w="1729"/>
      </w:tblGrid>
      <w:tr w:rsidR="00305693" w14:paraId="7E2D7111" w14:textId="77777777">
        <w:trPr>
          <w:cantSplit/>
          <w:tblHeader/>
          <w:jc w:val="center"/>
        </w:trPr>
        <w:tc>
          <w:tcPr>
            <w:tcW w:w="680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9D843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7143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A39DE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检查项目</w:t>
            </w:r>
          </w:p>
        </w:tc>
        <w:tc>
          <w:tcPr>
            <w:tcW w:w="1729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A9D9C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记录</w:t>
            </w:r>
          </w:p>
        </w:tc>
      </w:tr>
      <w:tr w:rsidR="00305693" w14:paraId="7ECC9B50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7873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C4F4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电池正负与各电源轨无明显短路；电机电压兼容</w:t>
            </w:r>
            <w:r>
              <w:rPr>
                <w:sz w:val="18"/>
              </w:rPr>
              <w:t>2S</w:t>
            </w:r>
            <w:r>
              <w:rPr>
                <w:sz w:val="18"/>
              </w:rPr>
              <w:t>满充或已有降压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A5D5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305693" w14:paraId="75C4CDE8" w14:textId="77777777">
        <w:trPr>
          <w:cantSplit/>
          <w:jc w:val="center"/>
        </w:trPr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F46CC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1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BC7F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逻辑、舵机和电机各支路电压与极性正确，峰值能力有依据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32FF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305693" w14:paraId="13DE5601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C24C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AFA7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RC522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OLED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TB6612 VCC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>3.3 V</w:t>
            </w:r>
            <w:r>
              <w:rPr>
                <w:sz w:val="18"/>
              </w:rPr>
              <w:t>；所有输入已核对电平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7BF2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305693" w14:paraId="081A541D" w14:textId="77777777">
        <w:trPr>
          <w:cantSplit/>
          <w:jc w:val="center"/>
        </w:trPr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6155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1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E890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Echo</w:t>
            </w:r>
            <w:r>
              <w:rPr>
                <w:sz w:val="18"/>
              </w:rPr>
              <w:t>分压方向正确；模拟输入不超过</w:t>
            </w:r>
            <w:r>
              <w:rPr>
                <w:sz w:val="18"/>
              </w:rPr>
              <w:t>VDDA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C594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305693" w14:paraId="34191087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9830C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54B2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PC13</w:t>
            </w:r>
            <w:r>
              <w:rPr>
                <w:sz w:val="18"/>
              </w:rPr>
              <w:t>板载负载、</w:t>
            </w:r>
            <w:r>
              <w:rPr>
                <w:sz w:val="18"/>
              </w:rPr>
              <w:t>PC14/15</w:t>
            </w:r>
            <w:r>
              <w:rPr>
                <w:sz w:val="18"/>
              </w:rPr>
              <w:t>晶振占用已按实板检查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0473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305693" w14:paraId="6A69293A" w14:textId="77777777">
        <w:trPr>
          <w:cantSplit/>
          <w:jc w:val="center"/>
        </w:trPr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BD51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1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9FF1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STBY</w:t>
            </w:r>
            <w:r>
              <w:rPr>
                <w:sz w:val="18"/>
              </w:rPr>
              <w:t>外部下拉，开机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复位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下载时执行器不会误动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AD56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305693" w14:paraId="0ABC7B74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F966C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A8CD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硬件急停能独立切断执行器动力；辅助输入可锁存故障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A0B9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305693" w14:paraId="21EA2C3C" w14:textId="77777777">
        <w:trPr>
          <w:cantSplit/>
          <w:jc w:val="center"/>
        </w:trPr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8B674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71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C6B8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关盖到位和夹口信号已验证正常、触发与断线情况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565A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4848F1" w14:paraId="6238A8CE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FCED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EEE2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USB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ST-Link</w:t>
            </w:r>
            <w:r>
              <w:rPr>
                <w:sz w:val="18"/>
              </w:rPr>
              <w:t>与外部供电的并联路径已经确认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395D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</w:tbl>
    <w:p w14:paraId="32B0D428" w14:textId="77777777" w:rsidR="00305693" w:rsidRDefault="005D55A6">
      <w:pPr>
        <w:pStyle w:val="1"/>
      </w:pPr>
      <w:bookmarkStart w:id="28" w:name="_Toc241068827"/>
      <w:r>
        <w:rPr>
          <w:rFonts w:ascii="微软雅黑" w:eastAsia="微软雅黑" w:hAnsi="微软雅黑" w:cs="微软雅黑"/>
        </w:rPr>
        <w:t>6 固件工程建立与底层配置</w:t>
      </w:r>
      <w:bookmarkEnd w:id="28"/>
    </w:p>
    <w:p w14:paraId="44C7DCE5" w14:textId="77777777" w:rsidR="00305693" w:rsidRDefault="005D55A6">
      <w:pPr>
        <w:pStyle w:val="20"/>
      </w:pPr>
      <w:bookmarkStart w:id="29" w:name="_Toc241068828"/>
      <w:r>
        <w:rPr>
          <w:rFonts w:ascii="微软雅黑" w:eastAsia="微软雅黑" w:hAnsi="微软雅黑" w:cs="微软雅黑"/>
        </w:rPr>
        <w:t>6.1 CubeMX/IDE工程建立</w:t>
      </w:r>
      <w:bookmarkEnd w:id="29"/>
    </w:p>
    <w:p w14:paraId="42721947" w14:textId="77777777" w:rsidR="00305693" w:rsidRDefault="005D55A6">
      <w:pPr>
        <w:keepLines/>
        <w:numPr>
          <w:ilvl w:val="0"/>
          <w:numId w:val="7"/>
        </w:numPr>
        <w:spacing w:after="100" w:line="293" w:lineRule="auto"/>
      </w:pPr>
      <w:r>
        <w:rPr>
          <w:b/>
        </w:rPr>
        <w:t>新建MCU工程。</w:t>
      </w:r>
      <w:r>
        <w:t>选择STM32F103C8Tx，工程名建议SmartBin_F103。</w:t>
      </w:r>
    </w:p>
    <w:p w14:paraId="2E409BB3" w14:textId="77777777" w:rsidR="00305693" w:rsidRDefault="005D55A6">
      <w:pPr>
        <w:keepLines/>
        <w:numPr>
          <w:ilvl w:val="0"/>
          <w:numId w:val="7"/>
        </w:numPr>
        <w:spacing w:after="100" w:line="293" w:lineRule="auto"/>
      </w:pPr>
      <w:r>
        <w:rPr>
          <w:b/>
        </w:rPr>
        <w:t>配置调试。</w:t>
      </w:r>
      <w:r>
        <w:t>SYS Debug选择Serial Wire；RCC按开发板晶振配置HSE。</w:t>
      </w:r>
    </w:p>
    <w:p w14:paraId="7FA1F2DF" w14:textId="77777777" w:rsidR="00305693" w:rsidRDefault="005D55A6">
      <w:pPr>
        <w:keepLines/>
        <w:numPr>
          <w:ilvl w:val="0"/>
          <w:numId w:val="7"/>
        </w:numPr>
        <w:spacing w:after="100" w:line="293" w:lineRule="auto"/>
      </w:pPr>
      <w:r>
        <w:t>配置时钟。系统72 MHz，APB1=36 MHz；当APB预分频不为1时，核对该总线定时器倍频。以下PSC/ARR仅适用于TIM1、TIM2、TIM4计数时钟均为72 MHz的配置。[1][2]</w:t>
      </w:r>
    </w:p>
    <w:p w14:paraId="02EF54D8" w14:textId="77777777" w:rsidR="00305693" w:rsidRDefault="005D55A6">
      <w:pPr>
        <w:keepLines/>
        <w:numPr>
          <w:ilvl w:val="0"/>
          <w:numId w:val="7"/>
        </w:numPr>
        <w:spacing w:after="100" w:line="293" w:lineRule="auto"/>
      </w:pPr>
      <w:r>
        <w:rPr>
          <w:b/>
        </w:rPr>
        <w:t>配置GPIO。</w:t>
      </w:r>
      <w:r>
        <w:t>输出脚设置初始安全电平，尤其STBY、舵机和蜂鸣器。</w:t>
      </w:r>
    </w:p>
    <w:p w14:paraId="32969173" w14:textId="77777777" w:rsidR="00305693" w:rsidRDefault="005D55A6">
      <w:pPr>
        <w:keepLines/>
        <w:numPr>
          <w:ilvl w:val="0"/>
          <w:numId w:val="7"/>
        </w:numPr>
        <w:spacing w:after="100" w:line="293" w:lineRule="auto"/>
      </w:pPr>
      <w:r>
        <w:t>配置TIM1与TIM2。PA8/TIM1_CH1输出舵机PWM，PSC=71、ARR=19999；TIM2设PSC=71、ARR=65535，PA1/CH2独立捕获Echo。回波超时设为30 ms，跨回绕用无符号16位差值，超时样本标为无效。</w:t>
      </w:r>
    </w:p>
    <w:p w14:paraId="5556BE59" w14:textId="77777777" w:rsidR="00305693" w:rsidRDefault="005D55A6">
      <w:pPr>
        <w:keepLines/>
        <w:numPr>
          <w:ilvl w:val="0"/>
          <w:numId w:val="7"/>
        </w:numPr>
        <w:spacing w:after="100" w:line="293" w:lineRule="auto"/>
      </w:pPr>
      <w:r>
        <w:t>配置TIM4。PB6/PB7为CH1/CH2，PSC=0、ARR=3599，频率20 kHz；初始CCR=0且STBY保持低。TIM3预留。</w:t>
      </w:r>
    </w:p>
    <w:p w14:paraId="7BD13771" w14:textId="77777777" w:rsidR="00305693" w:rsidRDefault="005D55A6">
      <w:pPr>
        <w:keepLines/>
        <w:numPr>
          <w:ilvl w:val="0"/>
          <w:numId w:val="7"/>
        </w:numPr>
        <w:spacing w:after="100" w:line="293" w:lineRule="auto"/>
      </w:pPr>
      <w:r>
        <w:rPr>
          <w:b/>
        </w:rPr>
        <w:t>配置SPI1。</w:t>
      </w:r>
      <w:r>
        <w:t>主机、8位、Mode 0，初始速度不宜过高。</w:t>
      </w:r>
    </w:p>
    <w:p w14:paraId="2448E576" w14:textId="77777777" w:rsidR="00305693" w:rsidRDefault="005D55A6">
      <w:pPr>
        <w:keepLines/>
        <w:numPr>
          <w:ilvl w:val="0"/>
          <w:numId w:val="7"/>
        </w:numPr>
        <w:spacing w:after="100" w:line="293" w:lineRule="auto"/>
      </w:pPr>
      <w:r>
        <w:rPr>
          <w:b/>
        </w:rPr>
        <w:lastRenderedPageBreak/>
        <w:t>配置I2C2。</w:t>
      </w:r>
      <w:r>
        <w:t>连接OLED，先用100 kHz保证稳定，再视情况升到400 kHz。</w:t>
      </w:r>
    </w:p>
    <w:p w14:paraId="1B9799A4" w14:textId="77777777" w:rsidR="00305693" w:rsidRDefault="005D55A6">
      <w:pPr>
        <w:keepLines/>
        <w:numPr>
          <w:ilvl w:val="0"/>
          <w:numId w:val="7"/>
        </w:numPr>
        <w:spacing w:after="100" w:line="293" w:lineRule="auto"/>
      </w:pPr>
      <w:r>
        <w:rPr>
          <w:b/>
        </w:rPr>
        <w:t>配置USART1。</w:t>
      </w:r>
      <w:r>
        <w:t>与HC-05保持一致，常用9600 8N1，开启接收中断。</w:t>
      </w:r>
    </w:p>
    <w:p w14:paraId="21EDDDC8" w14:textId="77777777" w:rsidR="00305693" w:rsidRDefault="005D55A6">
      <w:pPr>
        <w:keepLines/>
        <w:numPr>
          <w:ilvl w:val="0"/>
          <w:numId w:val="7"/>
        </w:numPr>
        <w:spacing w:after="100" w:line="293" w:lineRule="auto"/>
      </w:pPr>
      <w:r>
        <w:rPr>
          <w:b/>
        </w:rPr>
        <w:t>配置ADC1。</w:t>
      </w:r>
      <w:r>
        <w:t>PB1模拟输入，采样时间适当加长并做多次平均。</w:t>
      </w:r>
    </w:p>
    <w:p w14:paraId="3D61F3C9" w14:textId="77777777" w:rsidR="00305693" w:rsidRDefault="005D55A6">
      <w:pPr>
        <w:keepLines/>
        <w:numPr>
          <w:ilvl w:val="0"/>
          <w:numId w:val="7"/>
        </w:numPr>
        <w:spacing w:after="100" w:line="293" w:lineRule="auto"/>
      </w:pPr>
      <w:r>
        <w:t>配置EXTI。PC13开盖键、PC14急停辅助输入、PB5投放对射、PB9关盖到位、PC15夹口输入按用途设置边沿；PB5双边沿记录时间戳。急停靠硬件切断动力，ISR只采集状态和置标志。</w:t>
      </w:r>
    </w:p>
    <w:p w14:paraId="71D22D59" w14:textId="77777777" w:rsidR="00305693" w:rsidRDefault="005D55A6">
      <w:pPr>
        <w:keepLines/>
        <w:numPr>
          <w:ilvl w:val="0"/>
          <w:numId w:val="7"/>
        </w:numPr>
        <w:spacing w:after="100" w:line="293" w:lineRule="auto"/>
      </w:pPr>
      <w:r>
        <w:rPr>
          <w:b/>
        </w:rPr>
        <w:t>生成工程。</w:t>
      </w:r>
      <w:r>
        <w:t>选择仅复制必要库，勾选保留用户代码区，立即建立Git或版本备份。</w:t>
      </w:r>
    </w:p>
    <w:p w14:paraId="2722AC8A" w14:textId="77777777" w:rsidR="004848F1" w:rsidRDefault="003C7D02">
      <w:pPr>
        <w:keepLines/>
      </w:pPr>
      <w:r>
        <w:t>编译检查：保留</w:t>
      </w:r>
      <w:r>
        <w:t>2 KiB</w:t>
      </w:r>
      <w:r>
        <w:t>账本区；</w:t>
      </w:r>
      <w:r>
        <w:t>OLED</w:t>
      </w:r>
      <w:r>
        <w:t>只带本项目必要字模，避免大字库占满</w:t>
      </w:r>
      <w:r>
        <w:t>64 KiB</w:t>
      </w:r>
      <w:r>
        <w:t>。记录</w:t>
      </w:r>
      <w:r>
        <w:t>Flash</w:t>
      </w:r>
      <w:r>
        <w:t>与</w:t>
      </w:r>
      <w:r>
        <w:t>RAM</w:t>
      </w:r>
      <w:r>
        <w:t>占用和栈余量。启用独立看门狗前先测量</w:t>
      </w:r>
      <w:r>
        <w:t>Flash</w:t>
      </w:r>
      <w:r>
        <w:t>最长擦写与正常任务周期，避免写入途中被无条件复位。</w:t>
      </w:r>
    </w:p>
    <w:p w14:paraId="7841F1B0" w14:textId="77777777" w:rsidR="00305693" w:rsidRDefault="005D55A6">
      <w:pPr>
        <w:pStyle w:val="20"/>
      </w:pPr>
      <w:bookmarkStart w:id="30" w:name="_Toc241068829"/>
      <w:r>
        <w:rPr>
          <w:rFonts w:ascii="微软雅黑" w:eastAsia="微软雅黑" w:hAnsi="微软雅黑" w:cs="微软雅黑"/>
        </w:rPr>
        <w:t>6.2 推荐代码目录</w:t>
      </w:r>
      <w:bookmarkEnd w:id="30"/>
    </w:p>
    <w:p w14:paraId="14E1D8B0" w14:textId="77777777" w:rsidR="00305693" w:rsidRDefault="005D55A6">
      <w:pPr>
        <w:pStyle w:val="CodeManual"/>
        <w:keepLines/>
        <w:spacing w:before="80" w:after="120" w:line="252" w:lineRule="auto"/>
        <w:ind w:left="288" w:right="144"/>
      </w:pPr>
      <w:r>
        <w:rPr>
          <w:rFonts w:ascii="Consolas" w:eastAsia="Consolas" w:hAnsi="Consolas" w:cs="Consolas"/>
          <w:sz w:val="17"/>
        </w:rPr>
        <w:t>SmartBin_F103/</w:t>
      </w:r>
      <w:r>
        <w:rPr>
          <w:rFonts w:ascii="Consolas" w:eastAsia="Consolas" w:hAnsi="Consolas" w:cs="Consolas"/>
          <w:sz w:val="17"/>
        </w:rPr>
        <w:br/>
        <w:t xml:space="preserve">  Core/Inc, Core/Src        CubeMX初始化与main</w:t>
      </w:r>
      <w:r>
        <w:rPr>
          <w:rFonts w:ascii="Consolas" w:eastAsia="Consolas" w:hAnsi="Consolas" w:cs="Consolas"/>
          <w:sz w:val="17"/>
        </w:rPr>
        <w:br/>
        <w:t xml:space="preserve">  BSP/                     board、delay、timebase</w:t>
      </w:r>
      <w:r>
        <w:rPr>
          <w:rFonts w:ascii="Consolas" w:eastAsia="Consolas" w:hAnsi="Consolas" w:cs="Consolas"/>
          <w:sz w:val="17"/>
        </w:rPr>
        <w:br/>
        <w:t xml:space="preserve">  Drivers/OLED             显示驱动</w:t>
      </w:r>
      <w:r>
        <w:rPr>
          <w:rFonts w:ascii="Consolas" w:eastAsia="Consolas" w:hAnsi="Consolas" w:cs="Consolas"/>
          <w:sz w:val="17"/>
        </w:rPr>
        <w:br/>
        <w:t xml:space="preserve">  Drivers/RC522            RFID驱动</w:t>
      </w:r>
      <w:r>
        <w:rPr>
          <w:rFonts w:ascii="Consolas" w:eastAsia="Consolas" w:hAnsi="Consolas" w:cs="Consolas"/>
          <w:sz w:val="17"/>
        </w:rPr>
        <w:br/>
        <w:t xml:space="preserve">  Drivers/HC_SR04          超声波驱动</w:t>
      </w:r>
      <w:r>
        <w:rPr>
          <w:rFonts w:ascii="Consolas" w:eastAsia="Consolas" w:hAnsi="Consolas" w:cs="Consolas"/>
          <w:sz w:val="17"/>
        </w:rPr>
        <w:br/>
        <w:t xml:space="preserve">  Drivers/DS18B20          温度驱动</w:t>
      </w:r>
      <w:r>
        <w:rPr>
          <w:rFonts w:ascii="Consolas" w:eastAsia="Consolas" w:hAnsi="Consolas" w:cs="Consolas"/>
          <w:sz w:val="17"/>
        </w:rPr>
        <w:br/>
        <w:t xml:space="preserve">  Drivers/Motor            TB6612与电机控制</w:t>
      </w:r>
      <w:r>
        <w:rPr>
          <w:rFonts w:ascii="Consolas" w:eastAsia="Consolas" w:hAnsi="Consolas" w:cs="Consolas"/>
          <w:sz w:val="17"/>
        </w:rPr>
        <w:br/>
        <w:t xml:space="preserve">  Drivers/Servo            舵机控制</w:t>
      </w:r>
      <w:r>
        <w:rPr>
          <w:rFonts w:ascii="Consolas" w:eastAsia="Consolas" w:hAnsi="Consolas" w:cs="Consolas"/>
          <w:sz w:val="17"/>
        </w:rPr>
        <w:br/>
        <w:t xml:space="preserve">  Drivers/LineSensor       循迹采样</w:t>
      </w:r>
      <w:r>
        <w:rPr>
          <w:rFonts w:ascii="Consolas" w:eastAsia="Consolas" w:hAnsi="Consolas" w:cs="Consolas"/>
          <w:sz w:val="17"/>
        </w:rPr>
        <w:br/>
        <w:t xml:space="preserve">  App/app_state.c          状态机</w:t>
      </w:r>
      <w:r>
        <w:rPr>
          <w:rFonts w:ascii="Consolas" w:eastAsia="Consolas" w:hAnsi="Consolas" w:cs="Consolas"/>
          <w:sz w:val="17"/>
        </w:rPr>
        <w:br/>
        <w:t xml:space="preserve">  App/app_user.c           用户和积分</w:t>
      </w:r>
      <w:r>
        <w:rPr>
          <w:rFonts w:ascii="Consolas" w:eastAsia="Consolas" w:hAnsi="Consolas" w:cs="Consolas"/>
          <w:sz w:val="17"/>
        </w:rPr>
        <w:br/>
        <w:t xml:space="preserve">  App/app_safety.c         满载、火情、急停</w:t>
      </w:r>
      <w:r>
        <w:rPr>
          <w:rFonts w:ascii="Consolas" w:eastAsia="Consolas" w:hAnsi="Consolas" w:cs="Consolas"/>
          <w:sz w:val="17"/>
        </w:rPr>
        <w:br/>
        <w:t xml:space="preserve">  App/app_protocol.c       蓝牙协议</w:t>
      </w:r>
      <w:r>
        <w:rPr>
          <w:rFonts w:ascii="Consolas" w:eastAsia="Consolas" w:hAnsi="Consolas" w:cs="Consolas"/>
          <w:sz w:val="17"/>
        </w:rPr>
        <w:br/>
        <w:t xml:space="preserve">  Storage/user_store.c     Flash数据保存</w:t>
      </w:r>
      <w:r>
        <w:rPr>
          <w:rFonts w:ascii="Consolas" w:eastAsia="Consolas" w:hAnsi="Consolas" w:cs="Consolas"/>
          <w:sz w:val="17"/>
        </w:rPr>
        <w:br/>
        <w:t xml:space="preserve">  README.md                编译、接线和演示说明</w:t>
      </w:r>
    </w:p>
    <w:p w14:paraId="37429335" w14:textId="77777777" w:rsidR="00305693" w:rsidRDefault="005D55A6">
      <w:pPr>
        <w:pStyle w:val="20"/>
      </w:pPr>
      <w:bookmarkStart w:id="31" w:name="_Toc241068830"/>
      <w:r>
        <w:rPr>
          <w:rFonts w:ascii="微软雅黑" w:eastAsia="微软雅黑" w:hAnsi="微软雅黑" w:cs="微软雅黑"/>
        </w:rPr>
        <w:t>6.3 编程原则</w:t>
      </w:r>
      <w:bookmarkEnd w:id="31"/>
    </w:p>
    <w:p w14:paraId="101625BC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主循环采用非阻塞状态机，各服务有执行时间上限。DS18B20转换等待、OLED整屏传输、RFID超时及Flash擦写不可随意阻塞运动控制。Flash仅在执行器停稳后提交。</w:t>
      </w:r>
    </w:p>
    <w:p w14:paraId="3CB249BB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rPr>
          <w:b/>
        </w:rPr>
        <w:t>中断简短：</w:t>
      </w:r>
      <w:r>
        <w:t>串口中断只收字节，按键中断只置事件标志，输入捕获只记录时间。</w:t>
      </w:r>
    </w:p>
    <w:p w14:paraId="1EC359C3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安全默认：复位、故障及运动授权失效时，PWM置0、STBY低，清空运动队列和用户会话。急停释放或蓝牙重连后不自动恢复旧速度。</w:t>
      </w:r>
    </w:p>
    <w:p w14:paraId="4757449D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rPr>
          <w:b/>
        </w:rPr>
        <w:t>模块解耦：</w:t>
      </w:r>
      <w:r>
        <w:t>驱动层不直接切换业务状态，状态机只通过接口读取数据和下发动作。</w:t>
      </w:r>
    </w:p>
    <w:p w14:paraId="79F00C67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lastRenderedPageBreak/>
        <w:t>输入有效性：每个传感器记录value、valid和last_update_ms。滤波仅使用新鲜有效样本；超声无回波、温度CRC错误、盖未关到位均不能当成正常数据。</w:t>
      </w:r>
    </w:p>
    <w:p w14:paraId="0918D5AA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rPr>
          <w:b/>
        </w:rPr>
        <w:t>可观察性：</w:t>
      </w:r>
      <w:r>
        <w:t>保留状态码、传感器原始值和故障码，OLED或串口至少能看到一种。</w:t>
      </w:r>
    </w:p>
    <w:p w14:paraId="18C9932E" w14:textId="77777777" w:rsidR="00305693" w:rsidRDefault="005D55A6">
      <w:pPr>
        <w:pStyle w:val="CodeManual"/>
        <w:keepLines/>
        <w:spacing w:before="80" w:after="120" w:line="252" w:lineRule="auto"/>
        <w:ind w:left="288" w:right="144"/>
      </w:pPr>
      <w:r>
        <w:rPr>
          <w:rFonts w:ascii="Consolas" w:eastAsia="Consolas" w:hAnsi="Consolas" w:cs="Consolas"/>
          <w:sz w:val="17"/>
        </w:rPr>
        <w:t>while (1) {</w:t>
      </w:r>
      <w:r>
        <w:rPr>
          <w:rFonts w:ascii="Consolas" w:eastAsia="Consolas" w:hAnsi="Consolas" w:cs="Consolas"/>
          <w:sz w:val="17"/>
        </w:rPr>
        <w:br/>
        <w:t xml:space="preserve">    Safety_Service();        // 硬件状态、联锁与运动看门狗</w:t>
      </w:r>
      <w:r>
        <w:rPr>
          <w:rFonts w:ascii="Consolas" w:eastAsia="Consolas" w:hAnsi="Consolas" w:cs="Consolas"/>
          <w:sz w:val="17"/>
        </w:rPr>
        <w:br/>
        <w:t xml:space="preserve">    Protocol_Service();      // 限量解析，禁止查询维持运动</w:t>
      </w:r>
      <w:r>
        <w:rPr>
          <w:rFonts w:ascii="Consolas" w:eastAsia="Consolas" w:hAnsi="Consolas" w:cs="Consolas"/>
          <w:sz w:val="17"/>
        </w:rPr>
        <w:br/>
        <w:t xml:space="preserve">    Sensor_Service();        // 分步处理；不阻塞等待转换</w:t>
      </w:r>
      <w:r>
        <w:rPr>
          <w:rFonts w:ascii="Consolas" w:eastAsia="Consolas" w:hAnsi="Consolas" w:cs="Consolas"/>
          <w:sz w:val="17"/>
        </w:rPr>
        <w:br/>
        <w:t xml:space="preserve">    AppState_Run();          // 用户、管理员、满载与结算</w:t>
      </w:r>
      <w:r>
        <w:rPr>
          <w:rFonts w:ascii="Consolas" w:eastAsia="Consolas" w:hAnsi="Consolas" w:cs="Consolas"/>
          <w:sz w:val="17"/>
        </w:rPr>
        <w:br/>
        <w:t xml:space="preserve">    Storage_Service();       // 只在停车且盖已关到位时提交</w:t>
      </w:r>
      <w:r>
        <w:rPr>
          <w:rFonts w:ascii="Consolas" w:eastAsia="Consolas" w:hAnsi="Consolas" w:cs="Consolas"/>
          <w:sz w:val="17"/>
        </w:rPr>
        <w:br/>
        <w:t xml:space="preserve">    Display_Service();       // 分块刷新，限定单次时间</w:t>
      </w:r>
      <w:r>
        <w:rPr>
          <w:rFonts w:ascii="Consolas" w:eastAsia="Consolas" w:hAnsi="Consolas" w:cs="Consolas"/>
          <w:sz w:val="17"/>
        </w:rPr>
        <w:br/>
        <w:t>}</w:t>
      </w:r>
    </w:p>
    <w:p w14:paraId="08201CF0" w14:textId="77777777" w:rsidR="00305693" w:rsidRDefault="005D55A6">
      <w:pPr>
        <w:pStyle w:val="1"/>
      </w:pPr>
      <w:bookmarkStart w:id="32" w:name="_Toc241068831"/>
      <w:r>
        <w:rPr>
          <w:rFonts w:ascii="微软雅黑" w:eastAsia="微软雅黑" w:hAnsi="微软雅黑" w:cs="微软雅黑"/>
        </w:rPr>
        <w:t>7 各功能模块的开发步骤</w:t>
      </w:r>
      <w:bookmarkEnd w:id="32"/>
    </w:p>
    <w:p w14:paraId="5302D2C4" w14:textId="77777777" w:rsidR="00305693" w:rsidRDefault="005D55A6">
      <w:pPr>
        <w:pStyle w:val="20"/>
      </w:pPr>
      <w:bookmarkStart w:id="33" w:name="_Toc241068832"/>
      <w:r>
        <w:rPr>
          <w:rFonts w:ascii="微软雅黑" w:eastAsia="微软雅黑" w:hAnsi="微软雅黑" w:cs="微软雅黑"/>
        </w:rPr>
        <w:t>7.1 OLED显示</w:t>
      </w:r>
      <w:bookmarkEnd w:id="33"/>
    </w:p>
    <w:p w14:paraId="2E5C9028" w14:textId="77777777" w:rsidR="00305693" w:rsidRDefault="005D55A6">
      <w:pPr>
        <w:keepLines/>
        <w:numPr>
          <w:ilvl w:val="0"/>
          <w:numId w:val="8"/>
        </w:numPr>
        <w:spacing w:after="100" w:line="293" w:lineRule="auto"/>
      </w:pPr>
      <w:r>
        <w:rPr>
          <w:b/>
        </w:rPr>
        <w:t>完成I2C扫描或固定地址测试。</w:t>
      </w:r>
      <w:r>
        <w:t>常见地址为0x3C，但必须以实物为准。</w:t>
      </w:r>
    </w:p>
    <w:p w14:paraId="3013180A" w14:textId="77777777" w:rsidR="00305693" w:rsidRDefault="005D55A6">
      <w:pPr>
        <w:keepLines/>
        <w:numPr>
          <w:ilvl w:val="0"/>
          <w:numId w:val="8"/>
        </w:numPr>
        <w:spacing w:after="100" w:line="293" w:lineRule="auto"/>
      </w:pPr>
      <w:r>
        <w:rPr>
          <w:b/>
        </w:rPr>
        <w:t>显示ASCII和中文测试页面。</w:t>
      </w:r>
      <w:r>
        <w:t>确认字库、坐标、清屏和刷新无乱码。</w:t>
      </w:r>
    </w:p>
    <w:p w14:paraId="678DF260" w14:textId="77777777" w:rsidR="00305693" w:rsidRDefault="005D55A6">
      <w:pPr>
        <w:keepLines/>
        <w:numPr>
          <w:ilvl w:val="0"/>
          <w:numId w:val="8"/>
        </w:numPr>
        <w:spacing w:after="100" w:line="293" w:lineRule="auto"/>
      </w:pPr>
      <w:r>
        <w:t>定义固定页面：模式与故障、满载状态或距离、有效温度、当前用户与积分。单色OLED用文字或反白提示报警，配合独立红色LED；无效读数显示“--/故障”。</w:t>
      </w:r>
    </w:p>
    <w:p w14:paraId="4B98364C" w14:textId="77777777" w:rsidR="00305693" w:rsidRDefault="005D55A6">
      <w:pPr>
        <w:keepLines/>
        <w:numPr>
          <w:ilvl w:val="0"/>
          <w:numId w:val="8"/>
        </w:numPr>
        <w:spacing w:after="100" w:line="293" w:lineRule="auto"/>
      </w:pPr>
      <w:r>
        <w:t>采用脏区域或分块刷新，100 kHz下整帧阻塞传输可能拖慢控制。每次服务仅发送小块并设置超时，记录最坏循环耗时；200～500 ms内完成一轮画面更新。</w:t>
      </w:r>
    </w:p>
    <w:p w14:paraId="2967F141" w14:textId="77777777" w:rsidR="00305693" w:rsidRDefault="005D55A6">
      <w:pPr>
        <w:keepLines/>
        <w:spacing w:before="80"/>
        <w:ind w:left="202" w:right="115"/>
      </w:pPr>
      <w:r>
        <w:rPr>
          <w:b/>
        </w:rPr>
        <w:t>验收：</w:t>
      </w:r>
      <w:r>
        <w:t>连续刷新10分钟不死机；传感器数值变化时显示不闪烁、不重叠。</w:t>
      </w:r>
    </w:p>
    <w:p w14:paraId="139F16D2" w14:textId="77777777" w:rsidR="00305693" w:rsidRDefault="005D55A6">
      <w:pPr>
        <w:pStyle w:val="20"/>
      </w:pPr>
      <w:bookmarkStart w:id="34" w:name="_Toc241068833"/>
      <w:r>
        <w:rPr>
          <w:rFonts w:ascii="微软雅黑" w:eastAsia="微软雅黑" w:hAnsi="微软雅黑" w:cs="微软雅黑"/>
        </w:rPr>
        <w:t>7.2 按键与外部中断</w:t>
      </w:r>
      <w:bookmarkEnd w:id="34"/>
    </w:p>
    <w:p w14:paraId="593B1F59" w14:textId="77777777" w:rsidR="00305693" w:rsidRDefault="005D55A6">
      <w:pPr>
        <w:keepLines/>
        <w:numPr>
          <w:ilvl w:val="0"/>
          <w:numId w:val="9"/>
        </w:numPr>
        <w:spacing w:after="100" w:line="293" w:lineRule="auto"/>
      </w:pPr>
      <w:r>
        <w:rPr>
          <w:b/>
        </w:rPr>
        <w:t>读取空闲电平。</w:t>
      </w:r>
      <w:r>
        <w:t>输入上拉时按下为低，先用LED验证。</w:t>
      </w:r>
    </w:p>
    <w:p w14:paraId="4C2E87DA" w14:textId="77777777" w:rsidR="00305693" w:rsidRDefault="005D55A6">
      <w:pPr>
        <w:keepLines/>
        <w:numPr>
          <w:ilvl w:val="0"/>
          <w:numId w:val="9"/>
        </w:numPr>
        <w:spacing w:after="100" w:line="293" w:lineRule="auto"/>
      </w:pPr>
      <w:r>
        <w:rPr>
          <w:b/>
        </w:rPr>
        <w:t>中断中记录时间和事件。</w:t>
      </w:r>
      <w:r>
        <w:t>不在回调函数中直接驱动舵机或刷新OLED。</w:t>
      </w:r>
    </w:p>
    <w:p w14:paraId="301E8CF7" w14:textId="77777777" w:rsidR="00305693" w:rsidRDefault="005D55A6">
      <w:pPr>
        <w:keepLines/>
        <w:numPr>
          <w:ilvl w:val="0"/>
          <w:numId w:val="9"/>
        </w:numPr>
        <w:spacing w:after="100" w:line="293" w:lineRule="auto"/>
      </w:pPr>
      <w:r>
        <w:rPr>
          <w:b/>
        </w:rPr>
        <w:t>加入20~50 ms消抖。</w:t>
      </w:r>
      <w:r>
        <w:t>消抖结束后再次读取引脚确认。</w:t>
      </w:r>
    </w:p>
    <w:p w14:paraId="1F12A03F" w14:textId="77777777" w:rsidR="00305693" w:rsidRDefault="005D55A6">
      <w:pPr>
        <w:keepLines/>
        <w:numPr>
          <w:ilvl w:val="0"/>
          <w:numId w:val="9"/>
        </w:numPr>
        <w:spacing w:after="100" w:line="293" w:lineRule="auto"/>
      </w:pPr>
      <w:r>
        <w:t>按键动作按上下文解释：收到K后进入10秒ROUTE_CONFIRM提示，该状态长按只确认起点；其他普通会话中长按用于退出。短按在当前授权允许时请求开/关盖。超时、运动、故障或退出会话取消待确认请求。满载解除仍需管理员确认及有效测距恢复。</w:t>
      </w:r>
    </w:p>
    <w:p w14:paraId="289A536D" w14:textId="77777777" w:rsidR="00305693" w:rsidRDefault="005D55A6">
      <w:pPr>
        <w:keepLines/>
        <w:numPr>
          <w:ilvl w:val="0"/>
          <w:numId w:val="9"/>
        </w:numPr>
        <w:spacing w:after="100" w:line="293" w:lineRule="auto"/>
      </w:pPr>
      <w:r>
        <w:lastRenderedPageBreak/>
        <w:t>使用带保持机构的硬件急停。触发后切断执行器动力，辅助输入锁存ESTOP，同时清旧电机命令、取消舵机目标并关闭PWM输出。恢复动力前先确认逻辑已进入停机状态；若主控不响应，只能保持断电检修。释放后重新核对盖状态，新授权与明确新操作才能恢复动作，必须实测无旧动作重启。</w:t>
      </w:r>
    </w:p>
    <w:p w14:paraId="437F3B76" w14:textId="77777777" w:rsidR="00305693" w:rsidRDefault="005D55A6">
      <w:pPr>
        <w:pStyle w:val="20"/>
      </w:pPr>
      <w:bookmarkStart w:id="35" w:name="_Toc241068834"/>
      <w:r>
        <w:rPr>
          <w:rFonts w:ascii="微软雅黑" w:eastAsia="微软雅黑" w:hAnsi="微软雅黑" w:cs="微软雅黑"/>
        </w:rPr>
        <w:t>7.3 舵机与桶盖</w:t>
      </w:r>
      <w:bookmarkEnd w:id="35"/>
    </w:p>
    <w:p w14:paraId="031906EC" w14:textId="77777777" w:rsidR="00305693" w:rsidRDefault="005D55A6">
      <w:pPr>
        <w:keepLines/>
        <w:numPr>
          <w:ilvl w:val="0"/>
          <w:numId w:val="10"/>
        </w:numPr>
        <w:spacing w:after="100" w:line="293" w:lineRule="auto"/>
      </w:pPr>
      <w:r>
        <w:rPr>
          <w:b/>
        </w:rPr>
        <w:t>舵机脱离连杆上电。</w:t>
      </w:r>
      <w:r>
        <w:t>先输出1.5 ms中位，防止突然转动撞坏机构。</w:t>
      </w:r>
    </w:p>
    <w:p w14:paraId="722B322B" w14:textId="77777777" w:rsidR="00305693" w:rsidRDefault="005D55A6">
      <w:pPr>
        <w:keepLines/>
        <w:numPr>
          <w:ilvl w:val="0"/>
          <w:numId w:val="10"/>
        </w:numPr>
        <w:spacing w:after="100" w:line="293" w:lineRule="auto"/>
      </w:pPr>
      <w:r>
        <w:rPr>
          <w:b/>
        </w:rPr>
        <w:t>测量安全端点。</w:t>
      </w:r>
      <w:r>
        <w:t>从中位逐步调整，记录关闭脉宽和打开脉宽。</w:t>
      </w:r>
    </w:p>
    <w:p w14:paraId="7E30A2CA" w14:textId="77777777" w:rsidR="00305693" w:rsidRDefault="005D55A6">
      <w:pPr>
        <w:keepLines/>
        <w:numPr>
          <w:ilvl w:val="0"/>
          <w:numId w:val="10"/>
        </w:numPr>
        <w:spacing w:after="100" w:line="293" w:lineRule="auto"/>
      </w:pPr>
      <w:r>
        <w:rPr>
          <w:b/>
        </w:rPr>
        <w:t>安装连杆。</w:t>
      </w:r>
      <w:r>
        <w:t>关闭位置不顶死，打开位置不超过机械限位。</w:t>
      </w:r>
    </w:p>
    <w:p w14:paraId="2AE22A60" w14:textId="77777777" w:rsidR="00305693" w:rsidRDefault="005D55A6">
      <w:pPr>
        <w:keepLines/>
        <w:numPr>
          <w:ilvl w:val="0"/>
          <w:numId w:val="10"/>
        </w:numPr>
        <w:spacing w:after="100" w:line="293" w:lineRule="auto"/>
      </w:pPr>
      <w:r>
        <w:rPr>
          <w:b/>
        </w:rPr>
        <w:t>实现缓动。</w:t>
      </w:r>
      <w:r>
        <w:t>目标脉宽分10~20步变化，每步间隔10~20 ms，减小冲击。</w:t>
      </w:r>
    </w:p>
    <w:p w14:paraId="41807C9E" w14:textId="77777777" w:rsidR="00305693" w:rsidRDefault="005D55A6">
      <w:pPr>
        <w:keepLines/>
        <w:numPr>
          <w:ilvl w:val="0"/>
          <w:numId w:val="10"/>
        </w:numPr>
        <w:spacing w:after="100" w:line="293" w:lineRule="auto"/>
      </w:pPr>
      <w:r>
        <w:t>自动关闭只是关闭请求：等待夹口持续清空后才执行缓动；遮挡时暂停并受控退让，重新等待。超过闭盖时限仍未触发到位开关则进入LID_FAULT，禁止计分结算与移动。</w:t>
      </w:r>
    </w:p>
    <w:p w14:paraId="793987C5" w14:textId="77777777" w:rsidR="00305693" w:rsidRDefault="005D55A6">
      <w:pPr>
        <w:keepLines/>
        <w:spacing w:before="80"/>
        <w:ind w:left="202" w:right="115"/>
      </w:pPr>
      <w:r>
        <w:t>验收：空载与实际盖重下连续开合50次，无卡滞、异常发热或主控复位；测试夹口遮挡、到位开关断线、动力断开及超时。仅关闭方向有到位反馈，打开位置按实测时序估计。</w:t>
      </w:r>
    </w:p>
    <w:p w14:paraId="2F1A909F" w14:textId="77777777" w:rsidR="004848F1" w:rsidRDefault="003C7D02">
      <w:pPr>
        <w:keepLines/>
      </w:pPr>
      <w:r>
        <w:t>桶盖子状态为</w:t>
      </w:r>
      <w:r>
        <w:t>CLOSED</w:t>
      </w:r>
      <w:r>
        <w:t>、</w:t>
      </w:r>
      <w:r>
        <w:t>OPENING</w:t>
      </w:r>
      <w:r>
        <w:t>、</w:t>
      </w:r>
      <w:r>
        <w:t>OPEN</w:t>
      </w:r>
      <w:r>
        <w:t>、</w:t>
      </w:r>
      <w:r>
        <w:t>CLOSING</w:t>
      </w:r>
      <w:r>
        <w:t>、</w:t>
      </w:r>
      <w:r>
        <w:t>LID_FAULT</w:t>
      </w:r>
      <w:r>
        <w:t>。移动许可必须读取真实</w:t>
      </w:r>
      <w:r>
        <w:t>closed_limit</w:t>
      </w:r>
      <w:r>
        <w:t>，不能依据舵机目标角度。普通舵机停止</w:t>
      </w:r>
      <w:r>
        <w:t>PWM</w:t>
      </w:r>
      <w:r>
        <w:t>后的行为需验证，不能把停发脉冲当作可靠的制动。</w:t>
      </w:r>
    </w:p>
    <w:p w14:paraId="292AE793" w14:textId="77777777" w:rsidR="00305693" w:rsidRDefault="005D55A6">
      <w:pPr>
        <w:pStyle w:val="20"/>
      </w:pPr>
      <w:bookmarkStart w:id="36" w:name="_Toc241068835"/>
      <w:r>
        <w:rPr>
          <w:rFonts w:ascii="微软雅黑" w:eastAsia="微软雅黑" w:hAnsi="微软雅黑" w:cs="微软雅黑"/>
        </w:rPr>
        <w:t>7.4 超声波满载检测</w:t>
      </w:r>
      <w:bookmarkEnd w:id="36"/>
    </w:p>
    <w:p w14:paraId="6E02B4A3" w14:textId="77777777" w:rsidR="00305693" w:rsidRDefault="005D55A6">
      <w:pPr>
        <w:keepLines/>
        <w:numPr>
          <w:ilvl w:val="0"/>
          <w:numId w:val="11"/>
        </w:numPr>
        <w:spacing w:after="100" w:line="293" w:lineRule="auto"/>
      </w:pPr>
      <w:r>
        <w:t>每100 ms发起一次测距，Trig保持高电平至少10 μs；只在闭盖到位、舵机停稳且样本有效时更新满载判定。传感器随盖运动时，开盖期间读数不代表桶内高度。</w:t>
      </w:r>
    </w:p>
    <w:p w14:paraId="78D8C0EE" w14:textId="77777777" w:rsidR="00305693" w:rsidRDefault="005D55A6">
      <w:pPr>
        <w:keepLines/>
        <w:numPr>
          <w:ilvl w:val="0"/>
          <w:numId w:val="11"/>
        </w:numPr>
        <w:spacing w:after="100" w:line="293" w:lineRule="auto"/>
      </w:pPr>
      <w:r>
        <w:t>使用独立TIM2输入捕获Echo上升/下降沿。上升沿保存t0，下降沿按16位模运算求差；发起后30 ms无完整回波则结束本次测量，不在while中无限等待。</w:t>
      </w:r>
    </w:p>
    <w:p w14:paraId="2E6E6412" w14:textId="77777777" w:rsidR="00305693" w:rsidRDefault="005D55A6">
      <w:pPr>
        <w:keepLines/>
        <w:numPr>
          <w:ilvl w:val="0"/>
          <w:numId w:val="11"/>
        </w:numPr>
        <w:spacing w:after="100" w:line="293" w:lineRule="auto"/>
      </w:pPr>
      <w:r>
        <w:rPr>
          <w:b/>
        </w:rPr>
        <w:t>换算距离。</w:t>
      </w:r>
      <w:r>
        <w:t>距离厘米约等于高电平微秒数/58。</w:t>
      </w:r>
    </w:p>
    <w:p w14:paraId="5C01D8E2" w14:textId="77777777" w:rsidR="00305693" w:rsidRDefault="005D55A6">
      <w:pPr>
        <w:keepLines/>
        <w:numPr>
          <w:ilvl w:val="0"/>
          <w:numId w:val="11"/>
        </w:numPr>
        <w:spacing w:after="100" w:line="293" w:lineRule="auto"/>
      </w:pPr>
      <w:r>
        <w:t>剔除零值、超出物理测量范围和超时样本；不永久拒绝相对上次距离的大跳变，因为放入大件可能造成真实高度阶跃。</w:t>
      </w:r>
    </w:p>
    <w:p w14:paraId="4DEA47D8" w14:textId="77777777" w:rsidR="00305693" w:rsidRDefault="005D55A6">
      <w:pPr>
        <w:keepLines/>
        <w:numPr>
          <w:ilvl w:val="0"/>
          <w:numId w:val="11"/>
        </w:numPr>
        <w:spacing w:after="100" w:line="293" w:lineRule="auto"/>
      </w:pPr>
      <w:r>
        <w:t>使用最近5个新鲜有效样本的中值滤波。突变后的连续新样本可以建立新距离，随后按持续时间判满；记录样本时间，不将陈旧值重复计为新测量。</w:t>
      </w:r>
    </w:p>
    <w:p w14:paraId="2FD2F8F8" w14:textId="77777777" w:rsidR="00305693" w:rsidRDefault="005D55A6">
      <w:pPr>
        <w:keepLines/>
        <w:numPr>
          <w:ilvl w:val="0"/>
          <w:numId w:val="11"/>
        </w:numPr>
        <w:spacing w:after="100" w:line="293" w:lineRule="auto"/>
      </w:pPr>
      <w:r>
        <w:lastRenderedPageBreak/>
        <w:t>中值距离低于FULL_CM且持续3秒时置full_pending。无效或过期样本中止连续确认，不能沿用上次距离继续累计。FULL_CM与CLEAR_CM按桶深和传感器盲区实测标定。</w:t>
      </w:r>
    </w:p>
    <w:p w14:paraId="4BA61138" w14:textId="77777777" w:rsidR="00305693" w:rsidRDefault="005D55A6">
      <w:pPr>
        <w:keepLines/>
        <w:numPr>
          <w:ilvl w:val="0"/>
          <w:numId w:val="11"/>
        </w:numPr>
        <w:spacing w:after="100" w:line="293" w:lineRule="auto"/>
      </w:pPr>
      <w:r>
        <w:t>设置解除滞回：CLEAR_CM &gt; FULL_CM。清空后需要闭盖到位、有效距离高于CLEAR_CM持续3秒，再由管理员确认解除；等待清空状态不重复启动返回。</w:t>
      </w:r>
    </w:p>
    <w:p w14:paraId="3CEF63FD" w14:textId="77777777" w:rsidR="00305693" w:rsidRDefault="005D55A6">
      <w:pPr>
        <w:pStyle w:val="CodeManual"/>
        <w:keepLines/>
        <w:spacing w:before="80" w:after="120" w:line="252" w:lineRule="auto"/>
        <w:ind w:left="288" w:right="144"/>
      </w:pPr>
      <w:r>
        <w:rPr>
          <w:rFonts w:ascii="Consolas" w:eastAsia="Consolas" w:hAnsi="Consolas" w:cs="Consolas"/>
          <w:sz w:val="17"/>
        </w:rPr>
        <w:t>if (!lid_closed || !distance_valid || sample_stale) {</w:t>
      </w:r>
      <w:r>
        <w:rPr>
          <w:rFonts w:ascii="Consolas" w:eastAsia="Consolas" w:hAnsi="Consolas" w:cs="Consolas"/>
          <w:sz w:val="17"/>
        </w:rPr>
        <w:br/>
        <w:t xml:space="preserve">    full_since_ms = INVALID_TIME;</w:t>
      </w:r>
      <w:r>
        <w:rPr>
          <w:rFonts w:ascii="Consolas" w:eastAsia="Consolas" w:hAnsi="Consolas" w:cs="Consolas"/>
          <w:sz w:val="17"/>
        </w:rPr>
        <w:br/>
        <w:t>} else if (distance_filtered &lt; FULL_CM) {</w:t>
      </w:r>
      <w:r>
        <w:rPr>
          <w:rFonts w:ascii="Consolas" w:eastAsia="Consolas" w:hAnsi="Consolas" w:cs="Consolas"/>
          <w:sz w:val="17"/>
        </w:rPr>
        <w:br/>
        <w:t xml:space="preserve">    if (full_since_ms == INVALID_TIME) full_since_ms = now_ms;</w:t>
      </w:r>
      <w:r>
        <w:rPr>
          <w:rFonts w:ascii="Consolas" w:eastAsia="Consolas" w:hAnsi="Consolas" w:cs="Consolas"/>
          <w:sz w:val="17"/>
        </w:rPr>
        <w:br/>
        <w:t xml:space="preserve">    if (elapsed(now_ms, full_since_ms) &gt;= 3000) full_pending = true;</w:t>
      </w:r>
      <w:r>
        <w:rPr>
          <w:rFonts w:ascii="Consolas" w:eastAsia="Consolas" w:hAnsi="Consolas" w:cs="Consolas"/>
          <w:sz w:val="17"/>
        </w:rPr>
        <w:br/>
        <w:t>} else {</w:t>
      </w:r>
      <w:r>
        <w:rPr>
          <w:rFonts w:ascii="Consolas" w:eastAsia="Consolas" w:hAnsi="Consolas" w:cs="Consolas"/>
          <w:sz w:val="17"/>
        </w:rPr>
        <w:br/>
        <w:t xml:space="preserve">    full_since_ms = INVALID_TIME;</w:t>
      </w:r>
      <w:r>
        <w:rPr>
          <w:rFonts w:ascii="Consolas" w:eastAsia="Consolas" w:hAnsi="Consolas" w:cs="Consolas"/>
          <w:sz w:val="17"/>
        </w:rPr>
        <w:br/>
        <w:t>}</w:t>
      </w:r>
      <w:r>
        <w:rPr>
          <w:rFonts w:ascii="Consolas" w:eastAsia="Consolas" w:hAnsi="Consolas" w:cs="Consolas"/>
          <w:sz w:val="17"/>
        </w:rPr>
        <w:br/>
        <w:t>// 仅在收到新有效样本时更新；elapsed使用可处理时基回绕的差值。</w:t>
      </w:r>
    </w:p>
    <w:p w14:paraId="46DBC829" w14:textId="77777777" w:rsidR="00305693" w:rsidRDefault="005D55A6">
      <w:pPr>
        <w:pStyle w:val="20"/>
      </w:pPr>
      <w:bookmarkStart w:id="37" w:name="_Toc241068836"/>
      <w:r>
        <w:rPr>
          <w:rFonts w:ascii="微软雅黑" w:eastAsia="微软雅黑" w:hAnsi="微软雅黑" w:cs="微软雅黑"/>
        </w:rPr>
        <w:t>7.5 火焰与温度联合判断</w:t>
      </w:r>
      <w:bookmarkEnd w:id="37"/>
    </w:p>
    <w:p w14:paraId="789AB245" w14:textId="77777777" w:rsidR="00305693" w:rsidRDefault="005D55A6">
      <w:pPr>
        <w:keepLines/>
        <w:numPr>
          <w:ilvl w:val="0"/>
          <w:numId w:val="12"/>
        </w:numPr>
        <w:spacing w:after="100" w:line="293" w:lineRule="auto"/>
      </w:pPr>
      <w:r>
        <w:rPr>
          <w:b/>
        </w:rPr>
        <w:t>记录正常环境基线。</w:t>
      </w:r>
      <w:r>
        <w:t>分别记录室内灯光、阳光和无火源条件下的ADC。</w:t>
      </w:r>
    </w:p>
    <w:p w14:paraId="61B5F80D" w14:textId="77777777" w:rsidR="00305693" w:rsidRDefault="005D55A6">
      <w:pPr>
        <w:keepLines/>
        <w:numPr>
          <w:ilvl w:val="0"/>
          <w:numId w:val="12"/>
        </w:numPr>
        <w:spacing w:after="100" w:line="293" w:lineRule="auto"/>
      </w:pPr>
      <w:r>
        <w:t>用标有TEST的测试模式注入火焰ADC和温度数值，分别测试预警、持续告警和故障。测试模式默认关闭，界面全程标识；不在样机上使用明火、燃烧物、加热电池或喷水。</w:t>
      </w:r>
    </w:p>
    <w:p w14:paraId="1CF9F5A6" w14:textId="77777777" w:rsidR="00305693" w:rsidRDefault="005D55A6">
      <w:pPr>
        <w:keepLines/>
        <w:numPr>
          <w:ilvl w:val="0"/>
          <w:numId w:val="12"/>
        </w:numPr>
        <w:spacing w:after="100" w:line="293" w:lineRule="auto"/>
      </w:pPr>
      <w:r>
        <w:t>DS18B20采用三线外部供电、DQ上拉至3.3 V。启动转换后返回调度，完成后读scratchpad并校验CRC；12位转换最长750 ms。首次有效转换前的默认值不参与报警，但转换完成且CRC正确的85°C不能一概丢弃。[7]</w:t>
      </w:r>
    </w:p>
    <w:p w14:paraId="3C519C80" w14:textId="77777777" w:rsidR="00305693" w:rsidRDefault="005D55A6">
      <w:pPr>
        <w:keepLines/>
        <w:numPr>
          <w:ilvl w:val="0"/>
          <w:numId w:val="12"/>
        </w:numPr>
        <w:spacing w:after="100" w:line="293" w:lineRule="auto"/>
      </w:pPr>
      <w:r>
        <w:t>统一分级：短时火焰异常或高温进入预警；持续火焰超过T_FLAME、有效温度超过T_HIGH持续T_TEMP，或两者同时超过联合确认时间时，锁存FIRE。各阈值是模型标定参数，应在测试表中记录，不宣称消防级检测。</w:t>
      </w:r>
    </w:p>
    <w:p w14:paraId="21EDA102" w14:textId="77777777" w:rsidR="00305693" w:rsidRDefault="005D55A6">
      <w:pPr>
        <w:keepLines/>
        <w:numPr>
          <w:ilvl w:val="0"/>
          <w:numId w:val="12"/>
        </w:numPr>
        <w:spacing w:after="100" w:line="293" w:lineRule="auto"/>
      </w:pPr>
      <w:r>
        <w:rPr>
          <w:b/>
        </w:rPr>
        <w:t>加入滞回。</w:t>
      </w:r>
      <w:r>
        <w:t>报警阈值与解除阈值分开，防止状态来回跳变。</w:t>
      </w:r>
    </w:p>
    <w:p w14:paraId="3446A0A5" w14:textId="77777777" w:rsidR="00305693" w:rsidRDefault="005D55A6">
      <w:pPr>
        <w:keepLines/>
        <w:numPr>
          <w:ilvl w:val="0"/>
          <w:numId w:val="12"/>
        </w:numPr>
        <w:spacing w:after="100" w:line="293" w:lineRule="auto"/>
      </w:pPr>
      <w:r>
        <w:t>FIRE锁存后立即禁能底盘并撤销会话。盖关闭仍受夹口和机构状态限制，遮挡时不强行关盖；恢复需传感器连续正常、急停释放、故障排除及管理员本地确认。</w:t>
      </w:r>
    </w:p>
    <w:p w14:paraId="148DA865" w14:textId="77777777" w:rsidR="00305693" w:rsidRDefault="005D55A6">
      <w:pPr>
        <w:keepLines/>
        <w:spacing w:before="80"/>
        <w:ind w:left="202" w:right="115"/>
      </w:pPr>
      <w:r>
        <w:t>传感器断线与火情分开编码。温度CRC失败或火焰输入异常需提示故障并禁止新的投放和运动，火情告警逻辑仍使用其他有效信号。已经提交的积分不回滚，未提交周期不自动补分。</w:t>
      </w:r>
    </w:p>
    <w:p w14:paraId="1981E4FD" w14:textId="77777777" w:rsidR="00305693" w:rsidRDefault="005D55A6">
      <w:pPr>
        <w:pStyle w:val="20"/>
      </w:pPr>
      <w:bookmarkStart w:id="38" w:name="_Toc241068837"/>
      <w:r>
        <w:rPr>
          <w:rFonts w:ascii="微软雅黑" w:eastAsia="微软雅黑" w:hAnsi="微软雅黑" w:cs="微软雅黑"/>
        </w:rPr>
        <w:t>7.6 RFID卡片认证与身份管理</w:t>
      </w:r>
      <w:bookmarkEnd w:id="38"/>
    </w:p>
    <w:p w14:paraId="273A7D87" w14:textId="77777777" w:rsidR="00305693" w:rsidRDefault="005D55A6">
      <w:pPr>
        <w:keepLines/>
        <w:numPr>
          <w:ilvl w:val="0"/>
          <w:numId w:val="13"/>
        </w:numPr>
        <w:spacing w:after="100" w:line="293" w:lineRule="auto"/>
      </w:pPr>
      <w:r>
        <w:t>先验证RC522版本寄存器与SPI，再依次实现REQA/WUPA、完整防冲突选择、卡类型核对、扇区认证、数据块读写及结束本次通信。驱动必须有超时和错误码。[4][5]</w:t>
      </w:r>
    </w:p>
    <w:p w14:paraId="09EE5FB1" w14:textId="77777777" w:rsidR="00305693" w:rsidRDefault="005D55A6">
      <w:pPr>
        <w:keepLines/>
        <w:numPr>
          <w:ilvl w:val="0"/>
          <w:numId w:val="13"/>
        </w:numPr>
        <w:spacing w:after="100" w:line="293" w:lineRule="auto"/>
      </w:pPr>
      <w:r>
        <w:lastRenderedPageBreak/>
        <w:t>保存完整UID和长度。选用MIFARE Classic 1K教学卡，支持范围明确为4字节或7字节UID；库不支持的类型直接拒绝，不截取后四位作为身份。界面可显示UID末尾，但比较必须使用完整数据。</w:t>
      </w:r>
    </w:p>
    <w:p w14:paraId="18D9ACE5" w14:textId="77777777" w:rsidR="00305693" w:rsidRDefault="005D55A6">
      <w:pPr>
        <w:keepLines/>
        <w:numPr>
          <w:ilvl w:val="0"/>
          <w:numId w:val="13"/>
        </w:numPr>
        <w:spacing w:after="100" w:line="293" w:lineRule="auto"/>
      </w:pPr>
      <w:r>
        <w:t>准备至少2张用户卡、1张管理员卡和1张可擦写测试卡。主控绑定user_id、完整UID、发卡版本、role和enabled；权限及积分以主控账本为准，卡内声明不能直接提升权限。</w:t>
      </w:r>
    </w:p>
    <w:p w14:paraId="71CA8B61" w14:textId="77777777" w:rsidR="00305693" w:rsidRDefault="005D55A6">
      <w:pPr>
        <w:keepLines/>
        <w:numPr>
          <w:ilvl w:val="0"/>
          <w:numId w:val="13"/>
        </w:numPr>
        <w:spacing w:after="100" w:line="293" w:lineRule="auto"/>
      </w:pPr>
      <w:r>
        <w:t>日常刷卡流程：选卡 → 扇区认证 → 读取块4 → 检查magic、格式、CRC与发卡版本 → 匹配主控有效绑定。通过后显示积分并建立30秒用户授权；忙碌时拒绝替换当前用户。</w:t>
      </w:r>
    </w:p>
    <w:p w14:paraId="0251FF4E" w14:textId="77777777" w:rsidR="00305693" w:rsidRDefault="005D55A6">
      <w:pPr>
        <w:keepLines/>
        <w:numPr>
          <w:ilvl w:val="0"/>
          <w:numId w:val="13"/>
        </w:numPr>
        <w:spacing w:after="100" w:line="293" w:lineRule="auto"/>
      </w:pPr>
      <w:r>
        <w:t>登记流程：停车、闭盖并进入本地维护授权 → 读取UID → 使用匹配密钥认证扇区1 → 写入块4 → 读回逐字节核对 → 持久化主控绑定。卡写成功但主控保存失败时仍按未登记处理，重新登记不能直接覆盖其他用户积分。</w:t>
      </w:r>
    </w:p>
    <w:p w14:paraId="1EBBF894" w14:textId="77777777" w:rsidR="00305693" w:rsidRDefault="005D55A6">
      <w:pPr>
        <w:keepLines/>
        <w:numPr>
          <w:ilvl w:val="0"/>
          <w:numId w:val="13"/>
        </w:numPr>
        <w:spacing w:after="100" w:line="293" w:lineRule="auto"/>
      </w:pPr>
      <w:r>
        <w:t>注销在主控账本中禁用绑定；补发卡更新issue_version并绑定新UID，使旧卡失效。新建用户可从0分开始，补发应保留既有积分。所有变更都经同一持久化提交流程。</w:t>
      </w:r>
    </w:p>
    <w:p w14:paraId="2C3C03CF" w14:textId="77777777" w:rsidR="00305693" w:rsidRDefault="005D55A6">
      <w:pPr>
        <w:keepLines/>
        <w:numPr>
          <w:ilvl w:val="0"/>
          <w:numId w:val="13"/>
        </w:numPr>
        <w:spacing w:after="100" w:line="293" w:lineRule="auto"/>
      </w:pPr>
      <w:r>
        <w:t>卡片仅保存应用身份字段，不保存权威积分。CRC用于发现数据错误，不提供防伪；普通教学卡与UID识别不应描述为不可复制或达到真实支付安全等级。</w:t>
      </w:r>
    </w:p>
    <w:p w14:paraId="156AF5F7" w14:textId="77777777" w:rsidR="00305693" w:rsidRDefault="005D55A6">
      <w:pPr>
        <w:keepLines/>
        <w:numPr>
          <w:ilvl w:val="0"/>
          <w:numId w:val="13"/>
        </w:numPr>
        <w:spacing w:after="100" w:line="293" w:lineRule="auto"/>
      </w:pPr>
      <w:r>
        <w:t>首次开机确认两页均为全擦除态时进入初始化维护界面，要求本机长按确认并由操作者明确登记首张管理员卡。损坏账本进入恢复流程，禁止静默创建默认管理员或清零用户。维护过程保持执行器禁能。</w:t>
      </w:r>
    </w:p>
    <w:p w14:paraId="436ACF6F" w14:textId="77777777" w:rsidR="00305693" w:rsidRDefault="005D55A6">
      <w:pPr>
        <w:pStyle w:val="CodeManual"/>
        <w:keepLines/>
        <w:spacing w:before="80" w:after="120" w:line="252" w:lineRule="auto"/>
        <w:ind w:left="288" w:right="144"/>
      </w:pPr>
      <w:r>
        <w:rPr>
          <w:rFonts w:ascii="Consolas" w:eastAsia="Consolas" w:hAnsi="Consolas" w:cs="Consolas"/>
          <w:sz w:val="17"/>
        </w:rPr>
        <w:t>typedef struct {</w:t>
      </w:r>
      <w:r>
        <w:rPr>
          <w:rFonts w:ascii="Consolas" w:eastAsia="Consolas" w:hAnsi="Consolas" w:cs="Consolas"/>
          <w:sz w:val="17"/>
        </w:rPr>
        <w:br/>
        <w:t xml:space="preserve">    uint8_t uid_len;       // 4或7，完整保存</w:t>
      </w:r>
      <w:r>
        <w:rPr>
          <w:rFonts w:ascii="Consolas" w:eastAsia="Consolas" w:hAnsi="Consolas" w:cs="Consolas"/>
          <w:sz w:val="17"/>
        </w:rPr>
        <w:br/>
        <w:t xml:space="preserve">    uint8_t uid[7];</w:t>
      </w:r>
      <w:r>
        <w:rPr>
          <w:rFonts w:ascii="Consolas" w:eastAsia="Consolas" w:hAnsi="Consolas" w:cs="Consolas"/>
          <w:sz w:val="17"/>
        </w:rPr>
        <w:br/>
        <w:t xml:space="preserve">    uint16_t user_id;</w:t>
      </w:r>
      <w:r>
        <w:rPr>
          <w:rFonts w:ascii="Consolas" w:eastAsia="Consolas" w:hAnsi="Consolas" w:cs="Consolas"/>
          <w:sz w:val="17"/>
        </w:rPr>
        <w:br/>
        <w:t xml:space="preserve">    uint32_t issue_version;</w:t>
      </w:r>
      <w:r>
        <w:rPr>
          <w:rFonts w:ascii="Consolas" w:eastAsia="Consolas" w:hAnsi="Consolas" w:cs="Consolas"/>
          <w:sz w:val="17"/>
        </w:rPr>
        <w:br/>
        <w:t xml:space="preserve">    uint8_t role;          // 主控授权，0用户，1管理员</w:t>
      </w:r>
      <w:r>
        <w:rPr>
          <w:rFonts w:ascii="Consolas" w:eastAsia="Consolas" w:hAnsi="Consolas" w:cs="Consolas"/>
          <w:sz w:val="17"/>
        </w:rPr>
        <w:br/>
        <w:t xml:space="preserve">    uint8_t enabled;</w:t>
      </w:r>
      <w:r>
        <w:rPr>
          <w:rFonts w:ascii="Consolas" w:eastAsia="Consolas" w:hAnsi="Consolas" w:cs="Consolas"/>
          <w:sz w:val="17"/>
        </w:rPr>
        <w:br/>
        <w:t xml:space="preserve">    uint32_t points;</w:t>
      </w:r>
      <w:r>
        <w:rPr>
          <w:rFonts w:ascii="Consolas" w:eastAsia="Consolas" w:hAnsi="Consolas" w:cs="Consolas"/>
          <w:sz w:val="17"/>
        </w:rPr>
        <w:br/>
        <w:t>} UserRecord;</w:t>
      </w:r>
      <w:r>
        <w:rPr>
          <w:rFonts w:ascii="Consolas" w:eastAsia="Consolas" w:hAnsi="Consolas" w:cs="Consolas"/>
          <w:sz w:val="17"/>
        </w:rPr>
        <w:br/>
        <w:t>// 结构体用于RAM；存储按固定字节序逐字段编码，不能直接写sizeof结构体。</w:t>
      </w:r>
    </w:p>
    <w:p w14:paraId="73A4B2D5" w14:textId="77777777" w:rsidR="004848F1" w:rsidRDefault="003C7D02">
      <w:pPr>
        <w:pStyle w:val="3"/>
      </w:pPr>
      <w:r>
        <w:rPr>
          <w:rFonts w:ascii="微软雅黑" w:eastAsia="微软雅黑" w:hAnsi="微软雅黑" w:cs="微软雅黑"/>
        </w:rPr>
        <w:t xml:space="preserve">7.6.1 </w:t>
      </w:r>
      <w:r>
        <w:rPr>
          <w:rFonts w:ascii="微软雅黑" w:eastAsia="微软雅黑" w:hAnsi="微软雅黑" w:cs="微软雅黑"/>
        </w:rPr>
        <w:t>卡片应用块格式</w:t>
      </w:r>
    </w:p>
    <w:p w14:paraId="106D8999" w14:textId="77777777" w:rsidR="004848F1" w:rsidRDefault="003C7D02">
      <w:pPr>
        <w:keepLines/>
      </w:pPr>
      <w:r>
        <w:t>指定</w:t>
      </w:r>
      <w:r>
        <w:t>MIFARE Classic 1K</w:t>
      </w:r>
      <w:r>
        <w:t>卡的扇区</w:t>
      </w:r>
      <w:r>
        <w:t>1</w:t>
      </w:r>
      <w:r>
        <w:t>数据块</w:t>
      </w:r>
      <w:r>
        <w:t>4</w:t>
      </w:r>
      <w:r>
        <w:t>，访问前完成该扇区认证。避开块</w:t>
      </w:r>
      <w:r>
        <w:t>0</w:t>
      </w:r>
      <w:r>
        <w:t>及扇区尾块</w:t>
      </w:r>
      <w:r>
        <w:t>7</w:t>
      </w:r>
      <w:r>
        <w:t>；密钥和访问位实验使用备用卡，先验证编码再修改，生产资料与实际卡型须一致。</w:t>
      </w:r>
      <w:r>
        <w:t>[5]</w:t>
      </w:r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40"/>
        <w:gridCol w:w="815"/>
        <w:gridCol w:w="2446"/>
        <w:gridCol w:w="4952"/>
      </w:tblGrid>
      <w:tr w:rsidR="004848F1" w14:paraId="53A5E249" w14:textId="77777777">
        <w:trPr>
          <w:cantSplit/>
          <w:tblHeader/>
          <w:jc w:val="center"/>
        </w:trPr>
        <w:tc>
          <w:tcPr>
            <w:tcW w:w="1340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45B91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字节偏移</w:t>
            </w:r>
          </w:p>
        </w:tc>
        <w:tc>
          <w:tcPr>
            <w:tcW w:w="815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9B13A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2446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0D8F5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951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01581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约定</w:t>
            </w:r>
          </w:p>
        </w:tc>
      </w:tr>
      <w:tr w:rsidR="004848F1" w14:paraId="1C6F16D0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6DE11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</w:t>
            </w:r>
          </w:p>
        </w:tc>
        <w:tc>
          <w:tcPr>
            <w:tcW w:w="81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1F9F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w="24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F064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magic</w:t>
            </w:r>
          </w:p>
        </w:tc>
        <w:tc>
          <w:tcPr>
            <w:tcW w:w="49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1405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ASCII SBIN</w:t>
            </w:r>
          </w:p>
        </w:tc>
      </w:tr>
      <w:tr w:rsidR="004848F1" w14:paraId="1A8DC78E" w14:textId="77777777">
        <w:trPr>
          <w:cantSplit/>
          <w:jc w:val="center"/>
        </w:trPr>
        <w:tc>
          <w:tcPr>
            <w:tcW w:w="134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AFA0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81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7084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2446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48F7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format_version</w:t>
            </w:r>
          </w:p>
        </w:tc>
        <w:tc>
          <w:tcPr>
            <w:tcW w:w="495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17B2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初版为</w:t>
            </w:r>
            <w:r>
              <w:rPr>
                <w:sz w:val="18"/>
              </w:rPr>
              <w:t>1</w:t>
            </w:r>
          </w:p>
        </w:tc>
      </w:tr>
      <w:tr w:rsidR="004848F1" w14:paraId="41ADFB77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D6442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1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C115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24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3116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reserved</w:t>
            </w:r>
          </w:p>
        </w:tc>
        <w:tc>
          <w:tcPr>
            <w:tcW w:w="49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E5BA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0</w:t>
            </w:r>
          </w:p>
        </w:tc>
      </w:tr>
      <w:tr w:rsidR="004848F1" w14:paraId="5385EE14" w14:textId="77777777">
        <w:trPr>
          <w:cantSplit/>
          <w:jc w:val="center"/>
        </w:trPr>
        <w:tc>
          <w:tcPr>
            <w:tcW w:w="134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4E51D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</w:t>
            </w:r>
          </w:p>
        </w:tc>
        <w:tc>
          <w:tcPr>
            <w:tcW w:w="81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65E0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w="2446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14B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495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F150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小端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无符号整数</w:t>
            </w:r>
          </w:p>
        </w:tc>
      </w:tr>
      <w:tr w:rsidR="004848F1" w14:paraId="41A48827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B54E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11</w:t>
            </w:r>
          </w:p>
        </w:tc>
        <w:tc>
          <w:tcPr>
            <w:tcW w:w="81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3E68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w="24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F71A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issue_version</w:t>
            </w:r>
          </w:p>
        </w:tc>
        <w:tc>
          <w:tcPr>
            <w:tcW w:w="49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7FEB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补发递增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与主控一致</w:t>
            </w:r>
          </w:p>
        </w:tc>
      </w:tr>
      <w:tr w:rsidR="004848F1" w14:paraId="75217D77" w14:textId="77777777">
        <w:trPr>
          <w:cantSplit/>
          <w:jc w:val="center"/>
        </w:trPr>
        <w:tc>
          <w:tcPr>
            <w:tcW w:w="134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824CC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13</w:t>
            </w:r>
          </w:p>
        </w:tc>
        <w:tc>
          <w:tcPr>
            <w:tcW w:w="81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87DC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w="2446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E02B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reserved</w:t>
            </w:r>
          </w:p>
        </w:tc>
        <w:tc>
          <w:tcPr>
            <w:tcW w:w="495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A6AD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0</w:t>
            </w:r>
          </w:p>
        </w:tc>
      </w:tr>
      <w:tr w:rsidR="004848F1" w14:paraId="28B0236D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7237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14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15</w:t>
            </w:r>
          </w:p>
        </w:tc>
        <w:tc>
          <w:tcPr>
            <w:tcW w:w="81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828A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w="24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B7C4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CRC16</w:t>
            </w:r>
          </w:p>
        </w:tc>
        <w:tc>
          <w:tcPr>
            <w:tcW w:w="49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ACCD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对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计算</w:t>
            </w:r>
            <w:r>
              <w:rPr>
                <w:sz w:val="18"/>
              </w:rPr>
              <w:t xml:space="preserve">CRC16 CCITT-FALSE </w:t>
            </w:r>
            <w:r>
              <w:rPr>
                <w:sz w:val="18"/>
              </w:rPr>
              <w:t>小端存放</w:t>
            </w:r>
          </w:p>
        </w:tc>
      </w:tr>
    </w:tbl>
    <w:p w14:paraId="084BDA9A" w14:textId="77777777" w:rsidR="004848F1" w:rsidRDefault="003C7D02">
      <w:pPr>
        <w:keepLines/>
      </w:pPr>
      <w:r>
        <w:t>CRC16</w:t>
      </w:r>
      <w:r>
        <w:t>约定：多项式</w:t>
      </w:r>
      <w:r>
        <w:t>0x1021</w:t>
      </w:r>
      <w:r>
        <w:t>，初值</w:t>
      </w:r>
      <w:r>
        <w:t>0xFFFF</w:t>
      </w:r>
      <w:r>
        <w:t>，不反射，结果异或</w:t>
      </w:r>
      <w:r>
        <w:t>0x0000</w:t>
      </w:r>
      <w:r>
        <w:t>。使用字符串</w:t>
      </w:r>
      <w:r>
        <w:t>123456789</w:t>
      </w:r>
      <w:r>
        <w:t>时结果应为</w:t>
      </w:r>
      <w:r>
        <w:t>0x29B1</w:t>
      </w:r>
      <w:r>
        <w:t>；这是应用层校验，与卡片协议自身</w:t>
      </w:r>
      <w:r>
        <w:t>CRC</w:t>
      </w:r>
      <w:r>
        <w:t>分开。</w:t>
      </w:r>
    </w:p>
    <w:p w14:paraId="610DFCCB" w14:textId="77777777" w:rsidR="004848F1" w:rsidRDefault="003C7D02">
      <w:pPr>
        <w:keepLines/>
      </w:pPr>
      <w:r>
        <w:t>保留错误码：无卡、选择失败、不支持卡型、认证失败、读写失败、格式错误、未登记、已注销、版本不匹配。错误密钥和坏</w:t>
      </w:r>
      <w:r>
        <w:t>CRC</w:t>
      </w:r>
      <w:r>
        <w:t>实验必须记录</w:t>
      </w:r>
      <w:r>
        <w:t>“</w:t>
      </w:r>
      <w:r>
        <w:t>拒绝访问或拒绝业务</w:t>
      </w:r>
      <w:r>
        <w:t>”</w:t>
      </w:r>
      <w:r>
        <w:t>的实际结果。</w:t>
      </w:r>
    </w:p>
    <w:p w14:paraId="70A7D015" w14:textId="77777777" w:rsidR="00305693" w:rsidRDefault="005D55A6">
      <w:pPr>
        <w:pStyle w:val="20"/>
      </w:pPr>
      <w:bookmarkStart w:id="39" w:name="_Toc241068838"/>
      <w:r>
        <w:rPr>
          <w:rFonts w:ascii="微软雅黑" w:eastAsia="微软雅黑" w:hAnsi="微软雅黑" w:cs="微软雅黑"/>
        </w:rPr>
        <w:t>7.7 双页Flash积分账本</w:t>
      </w:r>
      <w:bookmarkEnd w:id="39"/>
    </w:p>
    <w:p w14:paraId="70E6BBBF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C8按官方64 KiB Flash配置，页大小1 KiB。保留A页0x0800F800与B页0x0800FC00；程序链接范围为0x08000000～0x0800F7FF，长度62 KiB。Keil IROM长度设0xF800；GCC链接脚本FLASH LENGTH设62K。每次检查map及最终镜像边界，更换芯片必须重新计算。[1][3]</w:t>
      </w:r>
    </w:p>
    <w:p w14:paraId="5EBD93FB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使用两页轮换的完整快照：保留当前有效页，擦除备用页，写页头和全部用户数据，写CRC并回读验证，最后单独写16位commit标记。commit验证成功后才切换当前页；旧页保留到下一次提交。任何时刻都不先擦唯一有效页。</w:t>
      </w:r>
    </w:p>
    <w:p w14:paraId="29E2FF4B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快照记录magic、格式版本、有效负载长度、generation、last_tx_id、操作类型、目标user_id、变更前后积分、用户数量、用户表、CRC32与commit。初版最多32个用户，序列化格式见下表。积分、事务号和generation均检查溢出，溢出时拒绝提交并进入维护。</w:t>
      </w:r>
    </w:p>
    <w:p w14:paraId="0468A46F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仅积分、登记、注销或明确管理变更才写入。写Flash前PWM=0、STBY低，盖已关到位且机构停稳。单Bank擦写可能暂停Flash取指，不能承诺软件中断在此期间即时响应；硬件急停始终独立有效。记录累计擦除次数，长期应用再设计页内日志。[3]</w:t>
      </w:r>
    </w:p>
    <w:p w14:paraId="3D78F50A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启动时分别检查两页的格式、范围、CRC和commit，只加载完整有效且generation较新的一页。不完整新页被忽略；两页无效则进入STORAGE_ERROR，不自动恢复默认积分或管理员。单页损坏时可用另一有效页恢复并提示降级，最近记录需核对。</w:t>
      </w:r>
    </w:p>
    <w:p w14:paraId="645D5BBE" w14:textId="77777777" w:rsidR="004848F1" w:rsidRDefault="003C7D02">
      <w:pPr>
        <w:pStyle w:val="3"/>
      </w:pPr>
      <w:r>
        <w:rPr>
          <w:rFonts w:ascii="微软雅黑" w:eastAsia="微软雅黑" w:hAnsi="微软雅黑" w:cs="微软雅黑"/>
        </w:rPr>
        <w:lastRenderedPageBreak/>
        <w:t xml:space="preserve">7.7.1 </w:t>
      </w:r>
      <w:r>
        <w:rPr>
          <w:rFonts w:ascii="微软雅黑" w:eastAsia="微软雅黑" w:hAnsi="微软雅黑" w:cs="微软雅黑"/>
        </w:rPr>
        <w:t>固定页布局与提交边界</w:t>
      </w:r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56"/>
        <w:gridCol w:w="2388"/>
        <w:gridCol w:w="5709"/>
      </w:tblGrid>
      <w:tr w:rsidR="004848F1" w14:paraId="7445E77F" w14:textId="77777777">
        <w:trPr>
          <w:cantSplit/>
          <w:tblHeader/>
          <w:jc w:val="center"/>
        </w:trPr>
        <w:tc>
          <w:tcPr>
            <w:tcW w:w="1456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5836E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页内偏移</w:t>
            </w:r>
          </w:p>
        </w:tc>
        <w:tc>
          <w:tcPr>
            <w:tcW w:w="2388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FF305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5708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ADB90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实现约定</w:t>
            </w:r>
          </w:p>
        </w:tc>
      </w:tr>
      <w:tr w:rsidR="004848F1" w14:paraId="0965F4CB" w14:textId="77777777">
        <w:trPr>
          <w:cantSplit/>
          <w:jc w:val="center"/>
        </w:trPr>
        <w:tc>
          <w:tcPr>
            <w:tcW w:w="1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ED83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31</w:t>
            </w:r>
          </w:p>
        </w:tc>
        <w:tc>
          <w:tcPr>
            <w:tcW w:w="23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9912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32</w:t>
            </w:r>
            <w:r>
              <w:rPr>
                <w:sz w:val="18"/>
              </w:rPr>
              <w:t>字节页头</w:t>
            </w:r>
          </w:p>
        </w:tc>
        <w:tc>
          <w:tcPr>
            <w:tcW w:w="57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2FAA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magic SBK2</w:t>
            </w:r>
            <w:r>
              <w:rPr>
                <w:sz w:val="18"/>
              </w:rPr>
              <w:t>、版本、有效长度、</w:t>
            </w:r>
            <w:r>
              <w:rPr>
                <w:sz w:val="18"/>
              </w:rPr>
              <w:t>generation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tx_id</w:t>
            </w:r>
            <w:r>
              <w:rPr>
                <w:sz w:val="18"/>
              </w:rPr>
              <w:t>、操作类型、</w:t>
            </w:r>
            <w:r>
              <w:rPr>
                <w:sz w:val="18"/>
              </w:rPr>
              <w:t>user_id</w:t>
            </w:r>
            <w:r>
              <w:rPr>
                <w:sz w:val="18"/>
              </w:rPr>
              <w:t>、前后积分、用户数</w:t>
            </w:r>
          </w:p>
        </w:tc>
      </w:tr>
      <w:tr w:rsidR="004848F1" w14:paraId="516C3688" w14:textId="77777777">
        <w:trPr>
          <w:cantSplit/>
          <w:jc w:val="center"/>
        </w:trPr>
        <w:tc>
          <w:tcPr>
            <w:tcW w:w="1456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CBE5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32</w:t>
            </w:r>
            <w:r>
              <w:rPr>
                <w:sz w:val="18"/>
              </w:rPr>
              <w:t>起</w:t>
            </w:r>
          </w:p>
        </w:tc>
        <w:tc>
          <w:tcPr>
            <w:tcW w:w="238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F5BC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最多</w:t>
            </w:r>
            <w:r>
              <w:rPr>
                <w:sz w:val="18"/>
              </w:rPr>
              <w:t>32</w:t>
            </w:r>
            <w:r>
              <w:rPr>
                <w:sz w:val="18"/>
              </w:rPr>
              <w:t>条用户记录</w:t>
            </w:r>
          </w:p>
        </w:tc>
        <w:tc>
          <w:tcPr>
            <w:tcW w:w="570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106B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每条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>字节；其余未使用位置填</w:t>
            </w:r>
            <w:r>
              <w:rPr>
                <w:sz w:val="18"/>
              </w:rPr>
              <w:t>0xFF</w:t>
            </w:r>
          </w:p>
        </w:tc>
      </w:tr>
      <w:tr w:rsidR="004848F1" w14:paraId="549FE014" w14:textId="77777777">
        <w:trPr>
          <w:cantSplit/>
          <w:jc w:val="center"/>
        </w:trPr>
        <w:tc>
          <w:tcPr>
            <w:tcW w:w="1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4F04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1016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1019</w:t>
            </w:r>
          </w:p>
        </w:tc>
        <w:tc>
          <w:tcPr>
            <w:tcW w:w="23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18FD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CRC32</w:t>
            </w:r>
          </w:p>
        </w:tc>
        <w:tc>
          <w:tcPr>
            <w:tcW w:w="57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89EC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覆盖页内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1015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IEEE CRC32</w:t>
            </w:r>
            <w:r>
              <w:rPr>
                <w:sz w:val="18"/>
              </w:rPr>
              <w:t>，软件读写使用同一算法</w:t>
            </w:r>
          </w:p>
        </w:tc>
      </w:tr>
      <w:tr w:rsidR="004848F1" w14:paraId="5B29202B" w14:textId="77777777">
        <w:trPr>
          <w:cantSplit/>
          <w:jc w:val="center"/>
        </w:trPr>
        <w:tc>
          <w:tcPr>
            <w:tcW w:w="1456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44A7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1020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1021</w:t>
            </w:r>
          </w:p>
        </w:tc>
        <w:tc>
          <w:tcPr>
            <w:tcW w:w="238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A747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保留</w:t>
            </w:r>
          </w:p>
        </w:tc>
        <w:tc>
          <w:tcPr>
            <w:tcW w:w="570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348B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0xFFFF</w:t>
            </w:r>
          </w:p>
        </w:tc>
      </w:tr>
      <w:tr w:rsidR="004848F1" w14:paraId="5A7CE7C8" w14:textId="77777777">
        <w:trPr>
          <w:cantSplit/>
          <w:jc w:val="center"/>
        </w:trPr>
        <w:tc>
          <w:tcPr>
            <w:tcW w:w="1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3F85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1022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1023</w:t>
            </w:r>
          </w:p>
        </w:tc>
        <w:tc>
          <w:tcPr>
            <w:tcW w:w="23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B494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commit</w:t>
            </w:r>
          </w:p>
        </w:tc>
        <w:tc>
          <w:tcPr>
            <w:tcW w:w="57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7AFB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擦除态</w:t>
            </w:r>
            <w:r>
              <w:rPr>
                <w:sz w:val="18"/>
              </w:rPr>
              <w:t>0xFFFF</w:t>
            </w:r>
            <w:r>
              <w:rPr>
                <w:sz w:val="18"/>
              </w:rPr>
              <w:t>；最终单独写</w:t>
            </w:r>
            <w:r>
              <w:rPr>
                <w:sz w:val="18"/>
              </w:rPr>
              <w:t>0xA55A</w:t>
            </w:r>
          </w:p>
        </w:tc>
      </w:tr>
    </w:tbl>
    <w:p w14:paraId="04D4B781" w14:textId="77777777" w:rsidR="004848F1" w:rsidRDefault="003C7D02">
      <w:pPr>
        <w:keepLines/>
      </w:pPr>
      <w:r>
        <w:t>32</w:t>
      </w:r>
      <w:r>
        <w:t>字节页头依次为</w:t>
      </w:r>
      <w:r>
        <w:t>magic[4]</w:t>
      </w:r>
      <w:r>
        <w:t>、</w:t>
      </w:r>
      <w:r>
        <w:t>schema_u16</w:t>
      </w:r>
      <w:r>
        <w:t>、</w:t>
      </w:r>
      <w:r>
        <w:t>payload_len_u16</w:t>
      </w:r>
      <w:r>
        <w:t>、</w:t>
      </w:r>
      <w:r>
        <w:t>generation_u32</w:t>
      </w:r>
      <w:r>
        <w:t>、</w:t>
      </w:r>
      <w:r>
        <w:t>last_tx_id_u32</w:t>
      </w:r>
      <w:r>
        <w:t>、</w:t>
      </w:r>
      <w:r>
        <w:t>operation_u16</w:t>
      </w:r>
      <w:r>
        <w:t>、</w:t>
      </w:r>
      <w:r>
        <w:t>user_id_u16</w:t>
      </w:r>
      <w:r>
        <w:t>、</w:t>
      </w:r>
      <w:r>
        <w:t>points_before_u32</w:t>
      </w:r>
      <w:r>
        <w:t>、</w:t>
      </w:r>
      <w:r>
        <w:t>points_after_u32</w:t>
      </w:r>
      <w:r>
        <w:t>、</w:t>
      </w:r>
      <w:r>
        <w:t>user_count_u16</w:t>
      </w:r>
      <w:r>
        <w:t>、</w:t>
      </w:r>
      <w:r>
        <w:t>reserved_u16</w:t>
      </w:r>
      <w:r>
        <w:t>。所有多字节字段小端存放，</w:t>
      </w:r>
      <w:r>
        <w:t>payload_len=user_count×24</w:t>
      </w:r>
      <w:r>
        <w:t>。</w:t>
      </w:r>
    </w:p>
    <w:p w14:paraId="6F908D27" w14:textId="77777777" w:rsidR="004848F1" w:rsidRDefault="003C7D02">
      <w:pPr>
        <w:keepLines/>
      </w:pPr>
      <w:r>
        <w:t>24</w:t>
      </w:r>
      <w:r>
        <w:t>字节用户记录依次为</w:t>
      </w:r>
      <w:r>
        <w:t>uid_len[1]</w:t>
      </w:r>
      <w:r>
        <w:t>、</w:t>
      </w:r>
      <w:r>
        <w:t>uid[7]</w:t>
      </w:r>
      <w:r>
        <w:t>、</w:t>
      </w:r>
      <w:r>
        <w:t>user_id_u16</w:t>
      </w:r>
      <w:r>
        <w:t>、</w:t>
      </w:r>
      <w:r>
        <w:t>issue_version_u32</w:t>
      </w:r>
      <w:r>
        <w:t>、</w:t>
      </w:r>
      <w:r>
        <w:t>role[1]</w:t>
      </w:r>
      <w:r>
        <w:t>、</w:t>
      </w:r>
      <w:r>
        <w:t>enabled[1]</w:t>
      </w:r>
      <w:r>
        <w:t>、</w:t>
      </w:r>
      <w:r>
        <w:t>points_u32</w:t>
      </w:r>
      <w:r>
        <w:t>、</w:t>
      </w:r>
      <w:r>
        <w:t>reserved[4]</w:t>
      </w:r>
      <w:r>
        <w:t>；不用的</w:t>
      </w:r>
      <w:r>
        <w:t>UID</w:t>
      </w:r>
      <w:r>
        <w:t>字节和</w:t>
      </w:r>
      <w:r>
        <w:t>reserved</w:t>
      </w:r>
      <w:r>
        <w:t>置</w:t>
      </w:r>
      <w:r>
        <w:t>0</w:t>
      </w:r>
      <w:r>
        <w:t>。</w:t>
      </w:r>
      <w:r>
        <w:t>CRC32</w:t>
      </w:r>
      <w:r>
        <w:t>采用</w:t>
      </w:r>
      <w:r>
        <w:t>IEEE</w:t>
      </w:r>
      <w:r>
        <w:t>反射多项式</w:t>
      </w:r>
      <w:r>
        <w:t>0xEDB88320</w:t>
      </w:r>
      <w:r>
        <w:t>，初值与最终异或均为</w:t>
      </w:r>
      <w:r>
        <w:t>0xFFFFFFFF</w:t>
      </w:r>
      <w:r>
        <w:t>，</w:t>
      </w:r>
      <w:r>
        <w:t>123456789</w:t>
      </w:r>
      <w:r>
        <w:t>校验结果</w:t>
      </w:r>
      <w:r>
        <w:t>0xCBF43926</w:t>
      </w:r>
      <w:r>
        <w:t>；不可直接套用参数不同的硬件</w:t>
      </w:r>
      <w:r>
        <w:t>CRC</w:t>
      </w:r>
      <w:r>
        <w:t>结果。</w:t>
      </w:r>
    </w:p>
    <w:p w14:paraId="17840157" w14:textId="77777777" w:rsidR="004848F1" w:rsidRDefault="003C7D02">
      <w:pPr>
        <w:keepLines/>
      </w:pPr>
      <w:r>
        <w:t>提交顺序：冻结新账本</w:t>
      </w:r>
      <w:r>
        <w:t xml:space="preserve"> → </w:t>
      </w:r>
      <w:r>
        <w:t>擦备用页</w:t>
      </w:r>
      <w:r>
        <w:t xml:space="preserve"> → </w:t>
      </w:r>
      <w:r>
        <w:t>半字对齐写</w:t>
      </w:r>
      <w:r>
        <w:t>0</w:t>
      </w:r>
      <w:r>
        <w:t>～</w:t>
      </w:r>
      <w:r>
        <w:t>1021</w:t>
      </w:r>
      <w:r>
        <w:t>的有效内容</w:t>
      </w:r>
      <w:r>
        <w:t xml:space="preserve"> → </w:t>
      </w:r>
      <w:r>
        <w:t>回读与</w:t>
      </w:r>
      <w:r>
        <w:t>CRC</w:t>
      </w:r>
      <w:r>
        <w:t>检查</w:t>
      </w:r>
      <w:r>
        <w:t xml:space="preserve"> → </w:t>
      </w:r>
      <w:r>
        <w:t>最后写</w:t>
      </w:r>
      <w:r>
        <w:t xml:space="preserve">commit → </w:t>
      </w:r>
      <w:r>
        <w:t>再校验</w:t>
      </w:r>
      <w:r>
        <w:t xml:space="preserve"> → </w:t>
      </w:r>
      <w:r>
        <w:t>切换当前页</w:t>
      </w:r>
      <w:r>
        <w:t xml:space="preserve"> → </w:t>
      </w:r>
      <w:r>
        <w:t>显示成功。失败时保留旧账本；发现同一</w:t>
      </w:r>
      <w:r>
        <w:t>tx_id</w:t>
      </w:r>
      <w:r>
        <w:t>已提交则返回已有结果，不再次累加。</w:t>
      </w:r>
    </w:p>
    <w:p w14:paraId="3E3416EF" w14:textId="77777777" w:rsidR="004848F1" w:rsidRDefault="003C7D02">
      <w:pPr>
        <w:keepLines/>
      </w:pPr>
      <w:r>
        <w:t>掉电验收边界：已显示成功的积分在正常介质上重启后必须保留；提交中掉电允许恢复完整旧值或完整新值，但不能出现半条记录、其他用户丢失或自动重复计分。提交前的物理投放可能尚未入账，重启不依据传感器当前状态自动补分。两页均损坏需本地维护恢复，并保留故障说明。</w:t>
      </w:r>
    </w:p>
    <w:p w14:paraId="6F60AEBB" w14:textId="77777777" w:rsidR="004848F1" w:rsidRDefault="003C7D02">
      <w:pPr>
        <w:keepLines/>
      </w:pPr>
      <w:r>
        <w:t>首次初始化只在明确的本机维护操作后建立账本和首张管理员卡；运行中损坏不得自动执行同一初始化。下载固件时避免误用全片擦除；若必须全片擦除，先导出用户数据并明确执行重新登记。</w:t>
      </w:r>
    </w:p>
    <w:p w14:paraId="6B1C28F4" w14:textId="77777777" w:rsidR="004848F1" w:rsidRDefault="003C7D02">
      <w:pPr>
        <w:keepLines/>
      </w:pPr>
      <w:r>
        <w:t>启动时</w:t>
      </w:r>
      <w:r>
        <w:t>next_tx_id=last_tx_id+1</w:t>
      </w:r>
      <w:r>
        <w:t>；每个新用户周期或管理事务取用后立即递增，取消也不重用，同一事务重试保留原号。事件必须匹配当前会话与事务号，已结束会话的迟到事件丢弃；复位清空待处理队列，不恢复未提交投放，计数器溢出进入维护。只有两页全为擦除态才按全新设备处理；非空且无有效快照按损坏账本处理。</w:t>
      </w:r>
    </w:p>
    <w:p w14:paraId="325BFD92" w14:textId="77777777" w:rsidR="00305693" w:rsidRDefault="005D55A6">
      <w:pPr>
        <w:pStyle w:val="20"/>
      </w:pPr>
      <w:bookmarkStart w:id="40" w:name="_Toc241068839"/>
      <w:r>
        <w:rPr>
          <w:rFonts w:ascii="微软雅黑" w:eastAsia="微软雅黑" w:hAnsi="微软雅黑" w:cs="微软雅黑"/>
        </w:rPr>
        <w:lastRenderedPageBreak/>
        <w:t>7.8 蓝牙协议</w:t>
      </w:r>
      <w:bookmarkEnd w:id="40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2154"/>
        <w:gridCol w:w="6775"/>
      </w:tblGrid>
      <w:tr w:rsidR="00305693" w14:paraId="291D94EE" w14:textId="77777777">
        <w:trPr>
          <w:cantSplit/>
          <w:tblHeader/>
          <w:jc w:val="center"/>
        </w:trPr>
        <w:tc>
          <w:tcPr>
            <w:tcW w:w="624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B974B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命令</w:t>
            </w:r>
          </w:p>
        </w:tc>
        <w:tc>
          <w:tcPr>
            <w:tcW w:w="2154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7D623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动作</w:t>
            </w:r>
          </w:p>
        </w:tc>
        <w:tc>
          <w:tcPr>
            <w:tcW w:w="6775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ED7E8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执行条件与保持规则</w:t>
            </w:r>
          </w:p>
        </w:tc>
      </w:tr>
      <w:tr w:rsidR="00305693" w14:paraId="41035286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74A6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E000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前进</w:t>
            </w:r>
          </w:p>
        </w:tc>
        <w:tc>
          <w:tcPr>
            <w:tcW w:w="67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3BF6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有效管理员</w:t>
            </w:r>
            <w:r>
              <w:rPr>
                <w:sz w:val="18"/>
              </w:rPr>
              <w:t>REMOTE</w:t>
            </w:r>
            <w:r>
              <w:rPr>
                <w:sz w:val="18"/>
              </w:rPr>
              <w:t>会话，闭盖且联锁通过；刷新运动保持</w:t>
            </w:r>
          </w:p>
        </w:tc>
      </w:tr>
      <w:tr w:rsidR="00305693" w14:paraId="143C4E63" w14:textId="77777777">
        <w:trPr>
          <w:cantSplit/>
          <w:jc w:val="center"/>
        </w:trPr>
        <w:tc>
          <w:tcPr>
            <w:tcW w:w="62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1B2AD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21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0621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后退</w:t>
            </w:r>
          </w:p>
        </w:tc>
        <w:tc>
          <w:tcPr>
            <w:tcW w:w="677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F5AD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同</w:t>
            </w:r>
            <w:r>
              <w:rPr>
                <w:sz w:val="18"/>
              </w:rPr>
              <w:t>F</w:t>
            </w:r>
            <w:r>
              <w:rPr>
                <w:sz w:val="18"/>
              </w:rPr>
              <w:t>；仅围定区域低速人工监护</w:t>
            </w:r>
          </w:p>
        </w:tc>
      </w:tr>
      <w:tr w:rsidR="00305693" w14:paraId="203EAB51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7D77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L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3116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左转</w:t>
            </w:r>
          </w:p>
        </w:tc>
        <w:tc>
          <w:tcPr>
            <w:tcW w:w="67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0912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同</w:t>
            </w:r>
            <w:r>
              <w:rPr>
                <w:sz w:val="18"/>
              </w:rPr>
              <w:t>F</w:t>
            </w:r>
          </w:p>
        </w:tc>
      </w:tr>
      <w:tr w:rsidR="00305693" w14:paraId="095BC6D5" w14:textId="77777777">
        <w:trPr>
          <w:cantSplit/>
          <w:jc w:val="center"/>
        </w:trPr>
        <w:tc>
          <w:tcPr>
            <w:tcW w:w="62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F03D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R</w:t>
            </w:r>
          </w:p>
        </w:tc>
        <w:tc>
          <w:tcPr>
            <w:tcW w:w="21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3188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右转</w:t>
            </w:r>
          </w:p>
        </w:tc>
        <w:tc>
          <w:tcPr>
            <w:tcW w:w="677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119E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同</w:t>
            </w:r>
            <w:r>
              <w:rPr>
                <w:sz w:val="18"/>
              </w:rPr>
              <w:t>F</w:t>
            </w:r>
          </w:p>
        </w:tc>
      </w:tr>
      <w:tr w:rsidR="00305693" w14:paraId="5A78E688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77C1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F9C3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停车</w:t>
            </w:r>
          </w:p>
        </w:tc>
        <w:tc>
          <w:tcPr>
            <w:tcW w:w="67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82C5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任何移动状态都接受，取消旧速度</w:t>
            </w:r>
          </w:p>
        </w:tc>
      </w:tr>
      <w:tr w:rsidR="00305693" w14:paraId="5E1C292A" w14:textId="77777777">
        <w:trPr>
          <w:cantSplit/>
          <w:jc w:val="center"/>
        </w:trPr>
        <w:tc>
          <w:tcPr>
            <w:tcW w:w="62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0D7C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O</w:t>
            </w:r>
          </w:p>
        </w:tc>
        <w:tc>
          <w:tcPr>
            <w:tcW w:w="21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2EE7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请求开盖</w:t>
            </w:r>
          </w:p>
        </w:tc>
        <w:tc>
          <w:tcPr>
            <w:tcW w:w="677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3512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先停车；有效授权且允许投放或维护</w:t>
            </w:r>
          </w:p>
        </w:tc>
      </w:tr>
      <w:tr w:rsidR="00305693" w14:paraId="520A8BCD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429DD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6FBE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请求关盖</w:t>
            </w:r>
          </w:p>
        </w:tc>
        <w:tc>
          <w:tcPr>
            <w:tcW w:w="67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B514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始终经过夹口与机构联锁，不强制关盖</w:t>
            </w:r>
          </w:p>
        </w:tc>
      </w:tr>
      <w:tr w:rsidR="00305693" w14:paraId="1E85A5AB" w14:textId="77777777">
        <w:trPr>
          <w:cantSplit/>
          <w:jc w:val="center"/>
        </w:trPr>
        <w:tc>
          <w:tcPr>
            <w:tcW w:w="62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2245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K</w:t>
            </w:r>
          </w:p>
        </w:tc>
        <w:tc>
          <w:tcPr>
            <w:tcW w:w="21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91AE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请求标记路线就绪</w:t>
            </w:r>
          </w:p>
        </w:tc>
        <w:tc>
          <w:tcPr>
            <w:tcW w:w="677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944E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管理员把车放到指定起点并本机长按确认；仅看见黑线不够</w:t>
            </w:r>
          </w:p>
        </w:tc>
      </w:tr>
      <w:tr w:rsidR="00305693" w14:paraId="4920DB70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150BD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31E4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启动循迹测试或回收</w:t>
            </w:r>
          </w:p>
        </w:tc>
        <w:tc>
          <w:tcPr>
            <w:tcW w:w="67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E604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管理员、</w:t>
            </w:r>
            <w:r>
              <w:rPr>
                <w:sz w:val="18"/>
              </w:rPr>
              <w:t>route_ready</w:t>
            </w:r>
            <w:r>
              <w:rPr>
                <w:sz w:val="18"/>
              </w:rPr>
              <w:t>、闭盖且无故障</w:t>
            </w:r>
          </w:p>
        </w:tc>
      </w:tr>
      <w:tr w:rsidR="00305693" w14:paraId="07917294" w14:textId="77777777">
        <w:trPr>
          <w:cantSplit/>
          <w:jc w:val="center"/>
        </w:trPr>
        <w:tc>
          <w:tcPr>
            <w:tcW w:w="62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F2864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Q</w:t>
            </w:r>
          </w:p>
        </w:tc>
        <w:tc>
          <w:tcPr>
            <w:tcW w:w="21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D297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查询状态</w:t>
            </w:r>
          </w:p>
        </w:tc>
        <w:tc>
          <w:tcPr>
            <w:tcW w:w="677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DA43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返回模式、满载、有效温度与当前积分，不刷新运动保持</w:t>
            </w:r>
          </w:p>
        </w:tc>
      </w:tr>
      <w:tr w:rsidR="004848F1" w14:paraId="38F2652D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54BD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B5A2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退出管理员</w:t>
            </w:r>
          </w:p>
        </w:tc>
        <w:tc>
          <w:tcPr>
            <w:tcW w:w="67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EB5D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立即禁能、清队列、撤销授权</w:t>
            </w:r>
          </w:p>
        </w:tc>
      </w:tr>
    </w:tbl>
    <w:p w14:paraId="46203D0C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接收中断只将字节写入有界环形缓冲区；主循环每10 ms以内限量解析。基础版采用单字符命令，收到异常长度或溢出时清空并停车；模式切换时丢弃旧运动字符。</w:t>
      </w:r>
    </w:p>
    <w:p w14:paraId="5DD2DD0F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运动保持时限初设400 ms，安全检查周期≤10 ms；手机按住方向时每100 ms重发，松开立即发S。只有当前有效会话中被接受的F/B/L/R刷新保持计时，Q、乱码和拒绝命令不刷新；实测停止输出延迟须≤1秒。</w:t>
      </w:r>
    </w:p>
    <w:p w14:paraId="7D777145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每条命令返回OK、DENY、BUSY或ERROR，并附状态码。通信超时后撤销运动授权并停车，再运动需要重新刷管理员卡；开盖及结算期间拒绝运动。</w:t>
      </w:r>
    </w:p>
    <w:p w14:paraId="6A4168B0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rPr>
          <w:b/>
        </w:rPr>
        <w:t>调试：</w:t>
      </w:r>
      <w:r>
        <w:t>先用USB-TTL替代HC-05验证协议，再接手机蓝牙终端。</w:t>
      </w:r>
    </w:p>
    <w:p w14:paraId="6A5A1541" w14:textId="77777777" w:rsidR="00305693" w:rsidRDefault="005D55A6">
      <w:pPr>
        <w:pStyle w:val="20"/>
      </w:pPr>
      <w:bookmarkStart w:id="41" w:name="_Toc241068840"/>
      <w:r>
        <w:rPr>
          <w:rFonts w:ascii="微软雅黑" w:eastAsia="微软雅黑" w:hAnsi="微软雅黑" w:cs="微软雅黑"/>
        </w:rPr>
        <w:t>7.9 TB6612电机控制</w:t>
      </w:r>
      <w:bookmarkEnd w:id="41"/>
    </w:p>
    <w:p w14:paraId="1CEE5F58" w14:textId="77777777" w:rsidR="00305693" w:rsidRDefault="005D55A6">
      <w:pPr>
        <w:keepLines/>
        <w:numPr>
          <w:ilvl w:val="0"/>
          <w:numId w:val="14"/>
        </w:numPr>
        <w:spacing w:after="100" w:line="293" w:lineRule="auto"/>
      </w:pPr>
      <w:r>
        <w:rPr>
          <w:b/>
        </w:rPr>
        <w:t>架空底盘。</w:t>
      </w:r>
      <w:r>
        <w:t>首次测试让轮子离地，STBY保持低电平。</w:t>
      </w:r>
    </w:p>
    <w:p w14:paraId="7FCC68B0" w14:textId="77777777" w:rsidR="00305693" w:rsidRDefault="005D55A6">
      <w:pPr>
        <w:keepLines/>
        <w:numPr>
          <w:ilvl w:val="0"/>
          <w:numId w:val="14"/>
        </w:numPr>
        <w:spacing w:after="100" w:line="293" w:lineRule="auto"/>
      </w:pPr>
      <w:r>
        <w:rPr>
          <w:b/>
        </w:rPr>
        <w:t>单独测试左电机。</w:t>
      </w:r>
      <w:r>
        <w:t>逐个验证正转、反转、刹车和停止。</w:t>
      </w:r>
    </w:p>
    <w:p w14:paraId="5FD93134" w14:textId="77777777" w:rsidR="00305693" w:rsidRDefault="005D55A6">
      <w:pPr>
        <w:keepLines/>
        <w:numPr>
          <w:ilvl w:val="0"/>
          <w:numId w:val="14"/>
        </w:numPr>
        <w:spacing w:after="100" w:line="293" w:lineRule="auto"/>
      </w:pPr>
      <w:r>
        <w:rPr>
          <w:b/>
        </w:rPr>
        <w:t>单独测试右电机。</w:t>
      </w:r>
      <w:r>
        <w:t>若方向相反，只修改方向映射，不随意交叉代码。</w:t>
      </w:r>
    </w:p>
    <w:p w14:paraId="2A418F1A" w14:textId="77777777" w:rsidR="00305693" w:rsidRDefault="005D55A6">
      <w:pPr>
        <w:keepLines/>
        <w:numPr>
          <w:ilvl w:val="0"/>
          <w:numId w:val="14"/>
        </w:numPr>
        <w:spacing w:after="100" w:line="293" w:lineRule="auto"/>
      </w:pPr>
      <w:r>
        <w:lastRenderedPageBreak/>
        <w:t>接口使用Motor_SetDuty(left, right)，输入为-1000～1000的有符号占空比指令。无编码器基础版不把该值称作已测转速；方向映射与占空比分别处理。</w:t>
      </w:r>
    </w:p>
    <w:p w14:paraId="301BB1E9" w14:textId="77777777" w:rsidR="00305693" w:rsidRDefault="005D55A6">
      <w:pPr>
        <w:keepLines/>
        <w:numPr>
          <w:ilvl w:val="0"/>
          <w:numId w:val="14"/>
        </w:numPr>
        <w:spacing w:after="100" w:line="293" w:lineRule="auto"/>
      </w:pPr>
      <w:r>
        <w:rPr>
          <w:b/>
        </w:rPr>
        <w:t>加入斜坡。</w:t>
      </w:r>
      <w:r>
        <w:t>每10 ms限制占空比变化，降低电流冲击。</w:t>
      </w:r>
    </w:p>
    <w:p w14:paraId="31850CD7" w14:textId="77777777" w:rsidR="00305693" w:rsidRDefault="005D55A6">
      <w:pPr>
        <w:keepLines/>
        <w:numPr>
          <w:ilvl w:val="0"/>
          <w:numId w:val="14"/>
        </w:numPr>
        <w:spacing w:after="100" w:line="293" w:lineRule="auto"/>
      </w:pPr>
      <w:r>
        <w:t>测试看门狗：发送运动后停止重发；持续发送Q也必须超时禁能。关闭蓝牙、切换模式、触发急停后，恢复连接不得重放旧速度。记录禁能延迟和实际停车距离。</w:t>
      </w:r>
    </w:p>
    <w:p w14:paraId="584A5BBC" w14:textId="77777777" w:rsidR="00305693" w:rsidRDefault="005D55A6">
      <w:pPr>
        <w:keepLines/>
        <w:numPr>
          <w:ilvl w:val="0"/>
          <w:numId w:val="14"/>
        </w:numPr>
        <w:spacing w:after="100" w:line="293" w:lineRule="auto"/>
      </w:pPr>
      <w:r>
        <w:t>在围定的低速测试区域落地调试，用最低可稳定行驶占空比起步并限制加速。原地转向和电机堵转电流需实测，基础版不具备自主避障能力。</w:t>
      </w:r>
    </w:p>
    <w:p w14:paraId="37AE2E03" w14:textId="77777777" w:rsidR="00305693" w:rsidRDefault="005D55A6">
      <w:pPr>
        <w:pStyle w:val="20"/>
      </w:pPr>
      <w:bookmarkStart w:id="42" w:name="_Toc241068841"/>
      <w:r>
        <w:rPr>
          <w:rFonts w:ascii="微软雅黑" w:eastAsia="微软雅黑" w:hAnsi="微软雅黑" w:cs="微软雅黑"/>
        </w:rPr>
        <w:t>7.10 五路循迹</w:t>
      </w:r>
      <w:bookmarkEnd w:id="42"/>
    </w:p>
    <w:p w14:paraId="30280674" w14:textId="77777777" w:rsidR="00305693" w:rsidRDefault="005D55A6">
      <w:pPr>
        <w:keepLines/>
        <w:numPr>
          <w:ilvl w:val="0"/>
          <w:numId w:val="15"/>
        </w:numPr>
        <w:spacing w:after="100" w:line="293" w:lineRule="auto"/>
      </w:pPr>
      <w:r>
        <w:t>采用无交叉的单向黑线，从明确的投放起点通往回收点。胶带宽约18～25 mm仅为初值；设置宽黑终点标记，保持路线无同型横条，并在最低稳定速度下验证。</w:t>
      </w:r>
    </w:p>
    <w:p w14:paraId="0A8C500F" w14:textId="77777777" w:rsidR="00305693" w:rsidRDefault="005D55A6">
      <w:pPr>
        <w:keepLines/>
        <w:numPr>
          <w:ilvl w:val="0"/>
          <w:numId w:val="15"/>
        </w:numPr>
        <w:spacing w:after="100" w:line="293" w:lineRule="auto"/>
      </w:pPr>
      <w:r>
        <w:rPr>
          <w:b/>
        </w:rPr>
        <w:t>调整传感器高度。</w:t>
      </w:r>
      <w:r>
        <w:t>保持5~10 mm，阵列与地面平行。</w:t>
      </w:r>
    </w:p>
    <w:p w14:paraId="43E8009A" w14:textId="77777777" w:rsidR="00305693" w:rsidRDefault="005D55A6">
      <w:pPr>
        <w:keepLines/>
        <w:numPr>
          <w:ilvl w:val="0"/>
          <w:numId w:val="15"/>
        </w:numPr>
        <w:spacing w:after="100" w:line="293" w:lineRule="auto"/>
      </w:pPr>
      <w:r>
        <w:rPr>
          <w:b/>
        </w:rPr>
        <w:t>逐路标定。</w:t>
      </w:r>
      <w:r>
        <w:t>记录黑线和白底电平，确认极性一致。</w:t>
      </w:r>
    </w:p>
    <w:p w14:paraId="366BF3C8" w14:textId="77777777" w:rsidR="00305693" w:rsidRDefault="005D55A6">
      <w:pPr>
        <w:keepLines/>
        <w:numPr>
          <w:ilvl w:val="0"/>
          <w:numId w:val="15"/>
        </w:numPr>
        <w:spacing w:after="100" w:line="293" w:lineRule="auto"/>
      </w:pPr>
      <w:r>
        <w:rPr>
          <w:b/>
        </w:rPr>
        <w:t>先做离散控制。</w:t>
      </w:r>
      <w:r>
        <w:t>中心直行、左偏左修正、右偏右修正。</w:t>
      </w:r>
    </w:p>
    <w:p w14:paraId="6673FF58" w14:textId="77777777" w:rsidR="00305693" w:rsidRDefault="005D55A6">
      <w:pPr>
        <w:keepLines/>
        <w:numPr>
          <w:ilvl w:val="0"/>
          <w:numId w:val="15"/>
        </w:numPr>
        <w:spacing w:after="100" w:line="293" w:lineRule="auto"/>
      </w:pPr>
      <w:r>
        <w:rPr>
          <w:b/>
        </w:rPr>
        <w:t>再做加权误差。</w:t>
      </w:r>
      <w:r>
        <w:t>五路权重设为-2、-1、0、1、2，按误差差速。</w:t>
      </w:r>
    </w:p>
    <w:p w14:paraId="0B17BBF2" w14:textId="77777777" w:rsidR="00305693" w:rsidRDefault="005D55A6">
      <w:pPr>
        <w:keepLines/>
        <w:numPr>
          <w:ilvl w:val="0"/>
          <w:numId w:val="15"/>
        </w:numPr>
        <w:spacing w:after="100" w:line="293" w:lineRule="auto"/>
      </w:pPr>
      <w:r>
        <w:t>终点仅在AUTO_RETURN已离开起点并达到最短行驶时间后使能。全黑确认时间初设100～200 ms；黑区长度须覆盖最高演示速度乘确认时间及制动余量，最终由实测确定。</w:t>
      </w:r>
    </w:p>
    <w:p w14:paraId="2891F8C0" w14:textId="77777777" w:rsidR="00305693" w:rsidRDefault="005D55A6">
      <w:pPr>
        <w:keepLines/>
        <w:numPr>
          <w:ilvl w:val="0"/>
          <w:numId w:val="15"/>
        </w:numPr>
        <w:spacing w:after="100" w:line="293" w:lineRule="auto"/>
      </w:pPr>
      <w:r>
        <w:t>全白表示丢线候选，初设100 ms连续确认后禁能并报警；确认期间限制低速。实测驶出距离，按路线宽度和速度调整阈值；不采用无边界盲目搜线。</w:t>
      </w:r>
    </w:p>
    <w:p w14:paraId="03009C52" w14:textId="77777777" w:rsidR="00305693" w:rsidRDefault="005D55A6">
      <w:pPr>
        <w:keepLines/>
        <w:numPr>
          <w:ilvl w:val="0"/>
          <w:numId w:val="15"/>
        </w:numPr>
        <w:spacing w:after="100" w:line="293" w:lineRule="auto"/>
      </w:pPr>
      <w:r>
        <w:t>验收按同一起点到回收点连续成功3次，每次均停车、由管理员复位并重新放回起点；同时验证离线、终点误触发和丢线保护。</w:t>
      </w:r>
    </w:p>
    <w:p w14:paraId="49799C9A" w14:textId="77777777" w:rsidR="004848F1" w:rsidRDefault="003C7D02">
      <w:pPr>
        <w:pStyle w:val="20"/>
      </w:pPr>
      <w:bookmarkStart w:id="43" w:name="_Toc241068842"/>
      <w:r>
        <w:rPr>
          <w:rFonts w:ascii="微软雅黑" w:eastAsia="微软雅黑" w:hAnsi="微软雅黑" w:cs="微软雅黑"/>
        </w:rPr>
        <w:t xml:space="preserve">7.11 </w:t>
      </w:r>
      <w:r>
        <w:rPr>
          <w:rFonts w:ascii="微软雅黑" w:eastAsia="微软雅黑" w:hAnsi="微软雅黑" w:cs="微软雅黑"/>
        </w:rPr>
        <w:t>投放检测与盖状态联锁</w:t>
      </w:r>
      <w:bookmarkEnd w:id="43"/>
    </w:p>
    <w:p w14:paraId="59799D3B" w14:textId="77777777" w:rsidR="004848F1" w:rsidRDefault="003C7D02">
      <w:pPr>
        <w:keepLines/>
      </w:pPr>
      <w:r>
        <w:t>PB5</w:t>
      </w:r>
      <w:r>
        <w:t>双边沿中断仅记录时间戳和电平，主循环完成状态转换。开盖后先清空稳定</w:t>
      </w:r>
      <w:r>
        <w:t>50 ms</w:t>
      </w:r>
      <w:r>
        <w:t>，再接受一次遮挡至少</w:t>
      </w:r>
      <w:r>
        <w:t>5 ms</w:t>
      </w:r>
      <w:r>
        <w:t>且恢复清空的事件；这些是标定起点，最终以演示物</w:t>
      </w:r>
      <w:r>
        <w:t>20</w:t>
      </w:r>
      <w:r>
        <w:t>次通过实验确定，需覆盖快通过与小物件。</w:t>
      </w:r>
    </w:p>
    <w:p w14:paraId="2991D6BF" w14:textId="77777777" w:rsidR="004848F1" w:rsidRDefault="003C7D02">
      <w:pPr>
        <w:keepLines/>
      </w:pPr>
      <w:r>
        <w:lastRenderedPageBreak/>
        <w:t>PB9</w:t>
      </w:r>
      <w:r>
        <w:t>确认关盖到位，</w:t>
      </w:r>
      <w:r>
        <w:t>PC15</w:t>
      </w:r>
      <w:r>
        <w:t>确认夹口清空。闭盖与运动的许可分开判断：无到位则禁止移动；夹口遮挡则禁止继续关闭，超时进入故障。连续抖动不得产生多次积分，开盖前已遮挡或持续遮挡不视为完成投放。</w:t>
      </w:r>
    </w:p>
    <w:p w14:paraId="5AE82FF5" w14:textId="77777777" w:rsidR="00305693" w:rsidRDefault="005D55A6">
      <w:pPr>
        <w:pStyle w:val="1"/>
      </w:pPr>
      <w:bookmarkStart w:id="44" w:name="_Toc241068843"/>
      <w:r>
        <w:rPr>
          <w:rFonts w:ascii="微软雅黑" w:eastAsia="微软雅黑" w:hAnsi="微软雅黑" w:cs="微软雅黑"/>
        </w:rPr>
        <w:t>8 应用逻辑 模式切换与安全策略</w:t>
      </w:r>
      <w:bookmarkEnd w:id="44"/>
    </w:p>
    <w:p w14:paraId="1884AA4A" w14:textId="77777777" w:rsidR="00305693" w:rsidRDefault="005D55A6">
      <w:pPr>
        <w:pStyle w:val="20"/>
      </w:pPr>
      <w:bookmarkStart w:id="45" w:name="_Toc241068844"/>
      <w:r>
        <w:rPr>
          <w:rFonts w:ascii="微软雅黑" w:eastAsia="微软雅黑" w:hAnsi="微软雅黑" w:cs="微软雅黑"/>
        </w:rPr>
        <w:t>8.1 用户投放完整流程</w:t>
      </w:r>
      <w:bookmarkEnd w:id="45"/>
    </w:p>
    <w:p w14:paraId="34859C05" w14:textId="77777777" w:rsidR="00305693" w:rsidRDefault="005D55A6">
      <w:pPr>
        <w:keepLines/>
        <w:numPr>
          <w:ilvl w:val="0"/>
          <w:numId w:val="16"/>
        </w:numPr>
        <w:spacing w:after="100" w:line="293" w:lineRule="auto"/>
      </w:pPr>
      <w:r>
        <w:t>只有IDLE、未满载、盖已关到位、关键传感器有效且无锁存故障时，才接受用户刷卡。主控为本次授权绑定user_id和transaction_id；一个授权只能开始一次投放周期。</w:t>
      </w:r>
    </w:p>
    <w:p w14:paraId="04BF3C12" w14:textId="77777777" w:rsidR="00305693" w:rsidRDefault="005D55A6">
      <w:pPr>
        <w:keepLines/>
        <w:numPr>
          <w:ilvl w:val="0"/>
          <w:numId w:val="16"/>
        </w:numPr>
        <w:spacing w:after="100" w:line="293" w:lineRule="auto"/>
      </w:pPr>
      <w:r>
        <w:t>卡片认证和绑定校验通过后进入USER_AUTH，显示当前积分。30秒内未请求开盖则退出；其他用户刷卡不能改变正在进行的积分归属。</w:t>
      </w:r>
    </w:p>
    <w:p w14:paraId="37702042" w14:textId="77777777" w:rsidR="00305693" w:rsidRDefault="005D55A6">
      <w:pPr>
        <w:keepLines/>
        <w:numPr>
          <w:ilvl w:val="0"/>
          <w:numId w:val="16"/>
        </w:numPr>
        <w:spacing w:after="100" w:line="293" w:lineRule="auto"/>
      </w:pPr>
      <w:r>
        <w:t>用户按键后进入LID_OPENING，再进入LID_OPEN。只在创建新周期时清零检测标志；同周期的重复按键、再次刷卡或重复开盖请求不能重置计分锁。</w:t>
      </w:r>
    </w:p>
    <w:p w14:paraId="639253C6" w14:textId="77777777" w:rsidR="00305693" w:rsidRDefault="005D55A6">
      <w:pPr>
        <w:keepLines/>
        <w:numPr>
          <w:ilvl w:val="0"/>
          <w:numId w:val="16"/>
        </w:numPr>
        <w:spacing w:after="100" w:line="293" w:lineRule="auto"/>
      </w:pPr>
      <w:r>
        <w:t>开盖后先确认光束清空，再接受“未遮挡 → 有效遮挡 → 恢复未遮挡”的完整事件。初始已遮挡、持续堵塞和短噪声均不计；一个周期多次通过仍最多+1。该检测仅表示物体通过，不能验证材质、重量或防止人为刷分。</w:t>
      </w:r>
    </w:p>
    <w:p w14:paraId="7FA4BDEC" w14:textId="77777777" w:rsidR="00305693" w:rsidRDefault="005D55A6">
      <w:pPr>
        <w:keepLines/>
        <w:numPr>
          <w:ilvl w:val="0"/>
          <w:numId w:val="16"/>
        </w:numPr>
        <w:spacing w:after="100" w:line="293" w:lineRule="auto"/>
      </w:pPr>
      <w:r>
        <w:t>收到关闭请求后进入LID_CLOSING，等待夹口清空、执行缓动并检查PB9到位。受阻则退让等待；到位超时进入LID_FAULT，保持底盘禁能。投放红外与夹口检测用途不同。</w:t>
      </w:r>
    </w:p>
    <w:p w14:paraId="6E17159F" w14:textId="77777777" w:rsidR="00305693" w:rsidRDefault="005D55A6">
      <w:pPr>
        <w:keepLines/>
        <w:numPr>
          <w:ilvl w:val="0"/>
          <w:numId w:val="16"/>
        </w:numPr>
        <w:spacing w:after="100" w:line="293" w:lineRule="auto"/>
      </w:pPr>
      <w:r>
        <w:t>只有检测到有效投放且关盖到位才进入POINT_COMMIT。冻结tx_id、user_id、points_before和points_after，写一次新快照。成功需commit及CRC回读通过；失败不显示成功、不接收新投放。重试先核对tx_id是否已提交，不再次执行points++。</w:t>
      </w:r>
    </w:p>
    <w:p w14:paraId="06A55D97" w14:textId="77777777" w:rsidR="00305693" w:rsidRDefault="005D55A6">
      <w:pPr>
        <w:keepLines/>
        <w:numPr>
          <w:ilvl w:val="0"/>
          <w:numId w:val="16"/>
        </w:numPr>
        <w:spacing w:after="100" w:line="293" w:lineRule="auto"/>
      </w:pPr>
      <w:r>
        <w:t>提交成功后显示“积分+1”和新积分；无投放时显示“未检测到投放”且+0。结束时清除会话，要求卡片离场后再刷。移卡判断不能只依赖HALT后的REQA无响应，应采用经验证的WUPA存在检测与连续无卡去抖。</w:t>
      </w:r>
    </w:p>
    <w:p w14:paraId="110421D5" w14:textId="77777777" w:rsidR="00305693" w:rsidRDefault="005D55A6">
      <w:pPr>
        <w:pStyle w:val="20"/>
      </w:pPr>
      <w:bookmarkStart w:id="46" w:name="_Toc241068845"/>
      <w:r>
        <w:rPr>
          <w:rFonts w:ascii="微软雅黑" w:eastAsia="微软雅黑" w:hAnsi="微软雅黑" w:cs="微软雅黑"/>
        </w:rPr>
        <w:t>8.2 管理员流程</w:t>
      </w:r>
      <w:bookmarkEnd w:id="46"/>
    </w:p>
    <w:p w14:paraId="66928FCA" w14:textId="77777777" w:rsidR="00305693" w:rsidRDefault="005D55A6">
      <w:pPr>
        <w:keepLines/>
        <w:numPr>
          <w:ilvl w:val="0"/>
          <w:numId w:val="17"/>
        </w:numPr>
        <w:spacing w:after="100" w:line="293" w:lineRule="auto"/>
      </w:pPr>
      <w:r>
        <w:t>管理员卡同样需完成卡认证、应用数据检查和有效主控白名单匹配。进入ADMIN_REMOTE前结束或取消用户周期，确认闭盖，停车并清空旧蓝牙队列。</w:t>
      </w:r>
    </w:p>
    <w:p w14:paraId="1FA3270E" w14:textId="77777777" w:rsidR="00305693" w:rsidRDefault="005D55A6">
      <w:pPr>
        <w:keepLines/>
        <w:numPr>
          <w:ilvl w:val="0"/>
          <w:numId w:val="17"/>
        </w:numPr>
        <w:spacing w:after="100" w:line="293" w:lineRule="auto"/>
      </w:pPr>
      <w:r>
        <w:lastRenderedPageBreak/>
        <w:t>蓝牙连接不等于运动授权。管理员会话空闲超时初设60秒；运动保持超时另按400 ms处理。必须在当前会话、REMOTE模式和运动联锁全部满足时接受方向命令。</w:t>
      </w:r>
    </w:p>
    <w:p w14:paraId="511E026D" w14:textId="77777777" w:rsidR="00305693" w:rsidRDefault="005D55A6">
      <w:pPr>
        <w:keepLines/>
        <w:numPr>
          <w:ilvl w:val="0"/>
          <w:numId w:val="17"/>
        </w:numPr>
        <w:spacing w:after="100" w:line="293" w:lineRule="auto"/>
      </w:pPr>
      <w:r>
        <w:t>手机按住方向时周期发送F/B/L/R，松开发S；只有合法运动命令刷新保持时间。Q查询、非法字符、越权命令不得维持旧速度。S随时请求停车，C仍需经过防夹判断。</w:t>
      </w:r>
    </w:p>
    <w:p w14:paraId="074FEE3C" w14:textId="77777777" w:rsidR="00305693" w:rsidRDefault="005D55A6">
      <w:pPr>
        <w:keepLines/>
        <w:numPr>
          <w:ilvl w:val="0"/>
          <w:numId w:val="17"/>
        </w:numPr>
        <w:spacing w:after="100" w:line="293" w:lineRule="auto"/>
      </w:pPr>
      <w:r>
        <w:t>维护只在停车状态进行：查看传感器、登记注销卡片、开关盖及清空后复位满载。清零积分是可选功能，需本机二次确认并作为管理事务持久化。</w:t>
      </w:r>
    </w:p>
    <w:p w14:paraId="20733716" w14:textId="77777777" w:rsidR="00305693" w:rsidRDefault="005D55A6">
      <w:pPr>
        <w:keepLines/>
        <w:numPr>
          <w:ilvl w:val="0"/>
          <w:numId w:val="17"/>
        </w:numPr>
        <w:spacing w:after="100" w:line="293" w:lineRule="auto"/>
      </w:pPr>
      <w:r>
        <w:t>X退出、运动超时、会话超时、故障或复位均停车、清空接收队列并撤销授权。重新连接和急停释放不会恢复上次命令；恢复运动要重新刷管理员卡。</w:t>
      </w:r>
    </w:p>
    <w:p w14:paraId="7F14FECF" w14:textId="77777777" w:rsidR="00305693" w:rsidRDefault="005D55A6">
      <w:pPr>
        <w:pStyle w:val="20"/>
      </w:pPr>
      <w:bookmarkStart w:id="47" w:name="_Toc241068846"/>
      <w:r>
        <w:rPr>
          <w:rFonts w:ascii="微软雅黑" w:eastAsia="微软雅黑" w:hAnsi="微软雅黑" w:cs="微软雅黑"/>
        </w:rPr>
        <w:t>8.3 满载自动返回流程</w:t>
      </w:r>
      <w:bookmarkEnd w:id="47"/>
    </w:p>
    <w:p w14:paraId="638057C3" w14:textId="77777777" w:rsidR="00305693" w:rsidRDefault="005D55A6">
      <w:pPr>
        <w:keepLines/>
        <w:numPr>
          <w:ilvl w:val="0"/>
          <w:numId w:val="18"/>
        </w:numPr>
        <w:spacing w:after="100" w:line="293" w:lineRule="auto"/>
      </w:pPr>
      <w:r>
        <w:t>使用关盖后新鲜有效距离确认满载。若正在用户周期，置full_pending并禁止新的授权，先完成安全闭盖和本次合法结算；遇关键故障则中止待提交周期。</w:t>
      </w:r>
    </w:p>
    <w:p w14:paraId="4DB3CAC0" w14:textId="77777777" w:rsidR="00305693" w:rsidRDefault="005D55A6">
      <w:pPr>
        <w:keepLines/>
        <w:numPr>
          <w:ilvl w:val="0"/>
          <w:numId w:val="18"/>
        </w:numPr>
        <w:spacing w:after="100" w:line="293" w:lineRule="auto"/>
      </w:pPr>
      <w:r>
        <w:t>在FULL_WAIT锁定用户投放。路线未准备好时显示“满载 请管理员就位”，保持停车；管理员仍可在联锁满足时低速遥控到指定起点。</w:t>
      </w:r>
    </w:p>
    <w:p w14:paraId="05760BB5" w14:textId="77777777" w:rsidR="00305693" w:rsidRDefault="005D55A6">
      <w:pPr>
        <w:keepLines/>
        <w:numPr>
          <w:ilvl w:val="0"/>
          <w:numId w:val="18"/>
        </w:numPr>
        <w:spacing w:after="100" w:line="293" w:lineRule="auto"/>
      </w:pPr>
      <w:r>
        <w:t>返回许可：路线已由管理员在指定起点确认就绪、循迹输入有效、已关盖到位、夹口清空、无急停/火情/关键传感器故障。基础版不含电池电压采样，软件不得宣称已经验证电量正常。</w:t>
      </w:r>
    </w:p>
    <w:p w14:paraId="1CABDE12" w14:textId="77777777" w:rsidR="00305693" w:rsidRDefault="005D55A6">
      <w:pPr>
        <w:keepLines/>
        <w:numPr>
          <w:ilvl w:val="0"/>
          <w:numId w:val="18"/>
        </w:numPr>
        <w:spacing w:after="100" w:line="293" w:lineRule="auto"/>
      </w:pPr>
      <w:r>
        <w:t>条件满足后低速进入AUTO_RETURN，合法进入转换保留route_ready供本次运行使用。人工遥控、取消返回、离开AUTO_RETURN、丢线、急停、故障或复位均清除该许可；满载但未就绪则FULL_WAIT等待管理员摆回并重新确认。</w:t>
      </w:r>
    </w:p>
    <w:p w14:paraId="08731EAD" w14:textId="77777777" w:rsidR="00305693" w:rsidRDefault="005D55A6">
      <w:pPr>
        <w:keepLines/>
        <w:numPr>
          <w:ilvl w:val="0"/>
          <w:numId w:val="18"/>
        </w:numPr>
        <w:spacing w:after="100" w:line="293" w:lineRule="auto"/>
      </w:pPr>
      <w:r>
        <w:t>在终点判定使能后识别宽黑标记，PWM归零、STBY低，进入AT_STATION。到站保持停车，不因full仍为真再次出发。</w:t>
      </w:r>
    </w:p>
    <w:p w14:paraId="436C86EC" w14:textId="77777777" w:rsidR="00305693" w:rsidRDefault="005D55A6">
      <w:pPr>
        <w:keepLines/>
        <w:numPr>
          <w:ilvl w:val="0"/>
          <w:numId w:val="18"/>
        </w:numPr>
        <w:spacing w:after="100" w:line="293" w:lineRule="auto"/>
      </w:pPr>
      <w:r>
        <w:t>管理员刷卡后在停车状态下开盖清空。清空结束确认夹口清空并闭盖，再等待有效测距恢复；维护开盖不产生用户积分。</w:t>
      </w:r>
    </w:p>
    <w:p w14:paraId="3580EECA" w14:textId="77777777" w:rsidR="00305693" w:rsidRDefault="005D55A6">
      <w:pPr>
        <w:keepLines/>
        <w:numPr>
          <w:ilvl w:val="0"/>
          <w:numId w:val="18"/>
        </w:numPr>
        <w:spacing w:after="100" w:line="293" w:lineRule="auto"/>
      </w:pPr>
      <w:r>
        <w:t>管理员确认且距离高于解除阈值持续3秒后解除满载，返回IDLE并保持route_ready=false。再次自动返回前重新设置起点；不宣称自动返程回到投放点。</w:t>
      </w:r>
    </w:p>
    <w:p w14:paraId="2E559A2B" w14:textId="77777777" w:rsidR="00305693" w:rsidRDefault="005D55A6">
      <w:pPr>
        <w:pStyle w:val="20"/>
      </w:pPr>
      <w:bookmarkStart w:id="48" w:name="_Toc241068847"/>
      <w:r>
        <w:rPr>
          <w:rFonts w:ascii="微软雅黑" w:eastAsia="微软雅黑" w:hAnsi="微软雅黑" w:cs="微软雅黑"/>
        </w:rPr>
        <w:lastRenderedPageBreak/>
        <w:t>8.4 火情与故障处理</w:t>
      </w:r>
      <w:bookmarkEnd w:id="48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054"/>
        <w:gridCol w:w="3798"/>
      </w:tblGrid>
      <w:tr w:rsidR="00305693" w14:paraId="34549796" w14:textId="77777777">
        <w:trPr>
          <w:cantSplit/>
          <w:tblHeader/>
          <w:jc w:val="center"/>
        </w:trPr>
        <w:tc>
          <w:tcPr>
            <w:tcW w:w="1701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834D8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异常</w:t>
            </w:r>
          </w:p>
        </w:tc>
        <w:tc>
          <w:tcPr>
            <w:tcW w:w="4054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01869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立即动作</w:t>
            </w:r>
          </w:p>
        </w:tc>
        <w:tc>
          <w:tcPr>
            <w:tcW w:w="3798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55B19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恢复条件</w:t>
            </w:r>
          </w:p>
        </w:tc>
      </w:tr>
      <w:tr w:rsidR="00305693" w14:paraId="5789F3E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8369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火情</w:t>
            </w:r>
          </w:p>
        </w:tc>
        <w:tc>
          <w:tcPr>
            <w:tcW w:w="4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3750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禁能底盘、锁存声光报警；关盖不绕过夹口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C970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信号持续恢复且故障清除，管理员本地确认</w:t>
            </w:r>
          </w:p>
        </w:tc>
      </w:tr>
      <w:tr w:rsidR="00305693" w14:paraId="7AE7CFEB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FC0E2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急停</w:t>
            </w:r>
          </w:p>
        </w:tc>
        <w:tc>
          <w:tcPr>
            <w:tcW w:w="40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78CA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硬件切断动力，软件锁存，不发起舵机动作</w:t>
            </w:r>
          </w:p>
        </w:tc>
        <w:tc>
          <w:tcPr>
            <w:tcW w:w="379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A868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释放、检查、确认；新授权与新指令</w:t>
            </w:r>
          </w:p>
        </w:tc>
      </w:tr>
      <w:tr w:rsidR="00305693" w14:paraId="3585B96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0534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蓝牙超时</w:t>
            </w:r>
          </w:p>
        </w:tc>
        <w:tc>
          <w:tcPr>
            <w:tcW w:w="4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7634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PWM=0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STBY</w:t>
            </w:r>
            <w:r>
              <w:rPr>
                <w:sz w:val="18"/>
              </w:rPr>
              <w:t>低、清队列、撤销会话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91D4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重新刷管理员卡；不自动续跑</w:t>
            </w:r>
          </w:p>
        </w:tc>
      </w:tr>
      <w:tr w:rsidR="00305693" w14:paraId="73F13587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6D1F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循迹丢线</w:t>
            </w:r>
          </w:p>
        </w:tc>
        <w:tc>
          <w:tcPr>
            <w:tcW w:w="40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14B3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禁能并报警，</w:t>
            </w:r>
            <w:r>
              <w:rPr>
                <w:sz w:val="18"/>
              </w:rPr>
              <w:t>route_ready</w:t>
            </w:r>
            <w:r>
              <w:rPr>
                <w:sz w:val="18"/>
              </w:rPr>
              <w:t>清零</w:t>
            </w:r>
          </w:p>
        </w:tc>
        <w:tc>
          <w:tcPr>
            <w:tcW w:w="379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E709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管理员遥控或人工回起点并重新确认</w:t>
            </w:r>
          </w:p>
        </w:tc>
      </w:tr>
      <w:tr w:rsidR="00305693" w14:paraId="3C42EC72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F677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超声波失效</w:t>
            </w:r>
          </w:p>
        </w:tc>
        <w:tc>
          <w:tcPr>
            <w:tcW w:w="4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2128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提示故障，禁止新投放和自动返回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DC95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连续有效新样本恢复后本地确认</w:t>
            </w:r>
          </w:p>
        </w:tc>
      </w:tr>
      <w:tr w:rsidR="00305693" w14:paraId="2613140E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5AE5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温度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火焰失效</w:t>
            </w:r>
          </w:p>
        </w:tc>
        <w:tc>
          <w:tcPr>
            <w:tcW w:w="40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D88F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故障提示，禁止新动作；其他有效信号继续监测</w:t>
            </w:r>
          </w:p>
        </w:tc>
        <w:tc>
          <w:tcPr>
            <w:tcW w:w="379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CF58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数据有效且稳定后确认</w:t>
            </w:r>
          </w:p>
        </w:tc>
      </w:tr>
      <w:tr w:rsidR="00305693" w14:paraId="10D93D7F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52DC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夹口遮挡或盖不到位</w:t>
            </w:r>
          </w:p>
        </w:tc>
        <w:tc>
          <w:tcPr>
            <w:tcW w:w="4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A438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停止继续关闭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受控退让，禁止移动和结算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E2F4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障碍排除、反馈正常；超时需维护</w:t>
            </w:r>
          </w:p>
        </w:tc>
      </w:tr>
      <w:tr w:rsidR="00305693" w14:paraId="5408693A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8DE2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账本校验失败</w:t>
            </w:r>
          </w:p>
        </w:tc>
        <w:tc>
          <w:tcPr>
            <w:tcW w:w="40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FF7D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选择另一有效页并提示降级；两页坏则锁定业务</w:t>
            </w:r>
          </w:p>
        </w:tc>
        <w:tc>
          <w:tcPr>
            <w:tcW w:w="379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3628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导出核对，明确维护恢复；不默认归零</w:t>
            </w:r>
          </w:p>
        </w:tc>
      </w:tr>
      <w:tr w:rsidR="004848F1" w14:paraId="33C349E6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9C42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低压或复位</w:t>
            </w:r>
          </w:p>
        </w:tc>
        <w:tc>
          <w:tcPr>
            <w:tcW w:w="40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66C6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复位后默认禁能，清旧会话，显示原因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95E4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检查电源；基础版无电量自动判断</w:t>
            </w:r>
          </w:p>
        </w:tc>
      </w:tr>
      <w:tr w:rsidR="004848F1" w14:paraId="1B7CE3C2" w14:textId="77777777">
        <w:trPr>
          <w:cantSplit/>
          <w:jc w:val="center"/>
        </w:trPr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6D08C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测试模式</w:t>
            </w:r>
          </w:p>
        </w:tc>
        <w:tc>
          <w:tcPr>
            <w:tcW w:w="4054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B7C7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屏幕持续显示</w:t>
            </w:r>
            <w:r>
              <w:rPr>
                <w:sz w:val="18"/>
              </w:rPr>
              <w:t>TEST</w:t>
            </w:r>
            <w:r>
              <w:rPr>
                <w:sz w:val="18"/>
              </w:rPr>
              <w:t>，禁止真实火源实验</w:t>
            </w:r>
          </w:p>
        </w:tc>
        <w:tc>
          <w:tcPr>
            <w:tcW w:w="379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22FB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退出测试并重启，确认正式阈值与状态</w:t>
            </w:r>
          </w:p>
        </w:tc>
      </w:tr>
    </w:tbl>
    <w:p w14:paraId="213A5B86" w14:textId="77777777" w:rsidR="00305693" w:rsidRDefault="005D55A6">
      <w:pPr>
        <w:pStyle w:val="1"/>
      </w:pPr>
      <w:bookmarkStart w:id="49" w:name="_Toc241068848"/>
      <w:r>
        <w:rPr>
          <w:rFonts w:ascii="微软雅黑" w:eastAsia="微软雅黑" w:hAnsi="微软雅黑" w:cs="微软雅黑"/>
        </w:rPr>
        <w:t>9 分阶段联调与里程碑</w:t>
      </w:r>
      <w:bookmarkEnd w:id="49"/>
    </w:p>
    <w:p w14:paraId="56D5F98C" w14:textId="77777777" w:rsidR="00305693" w:rsidRDefault="005D55A6">
      <w:pPr>
        <w:keepLines/>
        <w:spacing w:before="80"/>
        <w:ind w:left="202" w:right="115"/>
      </w:pPr>
      <w:r>
        <w:t>每个里程碑保留接线照片、固件版本、测试输入和实际结果。阶段失败先定位并修复，只有通过条件达到后才接入下一模块；所有数值标准均为设计目标，需填写实测结果。</w:t>
      </w:r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969"/>
        <w:gridCol w:w="3827"/>
      </w:tblGrid>
      <w:tr w:rsidR="00305693" w14:paraId="29DC34BA" w14:textId="77777777">
        <w:trPr>
          <w:cantSplit/>
          <w:tblHeader/>
          <w:jc w:val="center"/>
        </w:trPr>
        <w:tc>
          <w:tcPr>
            <w:tcW w:w="175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34FD7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w="3969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ADF18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包含内容</w:t>
            </w:r>
          </w:p>
        </w:tc>
        <w:tc>
          <w:tcPr>
            <w:tcW w:w="382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D7C74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退出标准</w:t>
            </w:r>
          </w:p>
        </w:tc>
      </w:tr>
      <w:tr w:rsidR="00305693" w14:paraId="4B88D9C9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F7B1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M0 </w:t>
            </w:r>
            <w:r>
              <w:rPr>
                <w:sz w:val="18"/>
              </w:rPr>
              <w:t>主控基线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2120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时钟、</w:t>
            </w:r>
            <w:r>
              <w:rPr>
                <w:sz w:val="18"/>
              </w:rPr>
              <w:t>GPIO</w:t>
            </w:r>
            <w:r>
              <w:rPr>
                <w:sz w:val="18"/>
              </w:rPr>
              <w:t>默认值、日志、</w:t>
            </w:r>
            <w:r>
              <w:rPr>
                <w:sz w:val="18"/>
              </w:rPr>
              <w:t>OLED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Flash</w:t>
            </w:r>
            <w:r>
              <w:rPr>
                <w:sz w:val="18"/>
              </w:rPr>
              <w:t>边界</w:t>
            </w:r>
          </w:p>
        </w:tc>
        <w:tc>
          <w:tcPr>
            <w:tcW w:w="38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B376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分钟稳定；资源与</w:t>
            </w:r>
            <w:r>
              <w:rPr>
                <w:sz w:val="18"/>
              </w:rPr>
              <w:t>map</w:t>
            </w:r>
            <w:r>
              <w:rPr>
                <w:sz w:val="18"/>
              </w:rPr>
              <w:t>记录完整</w:t>
            </w:r>
          </w:p>
        </w:tc>
      </w:tr>
      <w:tr w:rsidR="00305693" w14:paraId="14501F3E" w14:textId="77777777">
        <w:trPr>
          <w:cantSplit/>
          <w:jc w:val="center"/>
        </w:trPr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7C16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M1 </w:t>
            </w:r>
            <w:r>
              <w:rPr>
                <w:sz w:val="18"/>
              </w:rPr>
              <w:t>静态桶</w:t>
            </w:r>
          </w:p>
        </w:tc>
        <w:tc>
          <w:tcPr>
            <w:tcW w:w="396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4181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传感器、桶盖、对射、夹口、到位、报警</w:t>
            </w:r>
          </w:p>
        </w:tc>
        <w:tc>
          <w:tcPr>
            <w:tcW w:w="382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BF0C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满载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火情模拟与开盖联锁通过</w:t>
            </w:r>
          </w:p>
        </w:tc>
      </w:tr>
      <w:tr w:rsidR="00305693" w14:paraId="3E40D34B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B3C0D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M2 RFID</w:t>
            </w:r>
            <w:r>
              <w:rPr>
                <w:sz w:val="18"/>
              </w:rPr>
              <w:t>积分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BB73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认证读写、登记注销、一次投放、双页保存</w:t>
            </w:r>
          </w:p>
        </w:tc>
        <w:tc>
          <w:tcPr>
            <w:tcW w:w="38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0491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用户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管理员；错误卡、留卡、防重复和掉电通过</w:t>
            </w:r>
          </w:p>
        </w:tc>
      </w:tr>
      <w:tr w:rsidR="00305693" w14:paraId="338E150E" w14:textId="77777777">
        <w:trPr>
          <w:cantSplit/>
          <w:jc w:val="center"/>
        </w:trPr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6B94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M3 </w:t>
            </w:r>
            <w:r>
              <w:rPr>
                <w:sz w:val="18"/>
              </w:rPr>
              <w:t>遥控底盘</w:t>
            </w:r>
          </w:p>
        </w:tc>
        <w:tc>
          <w:tcPr>
            <w:tcW w:w="396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F2BF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电机、电源、</w:t>
            </w:r>
            <w:r>
              <w:rPr>
                <w:sz w:val="18"/>
              </w:rPr>
              <w:t>HC-05</w:t>
            </w:r>
            <w:r>
              <w:rPr>
                <w:sz w:val="18"/>
              </w:rPr>
              <w:t>、急停、运动看门狗</w:t>
            </w:r>
          </w:p>
        </w:tc>
        <w:tc>
          <w:tcPr>
            <w:tcW w:w="382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5912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方向正确，失联和</w:t>
            </w:r>
            <w:r>
              <w:rPr>
                <w:sz w:val="18"/>
              </w:rPr>
              <w:t>Q</w:t>
            </w:r>
            <w:r>
              <w:rPr>
                <w:sz w:val="18"/>
              </w:rPr>
              <w:t>流量下仍及时禁能</w:t>
            </w:r>
          </w:p>
        </w:tc>
      </w:tr>
      <w:tr w:rsidR="00305693" w14:paraId="02F113E1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A810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M4 </w:t>
            </w:r>
            <w:r>
              <w:rPr>
                <w:sz w:val="18"/>
              </w:rPr>
              <w:t>限定循迹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55D5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起点标记、五路阵列、终点、丢线</w:t>
            </w:r>
          </w:p>
        </w:tc>
        <w:tc>
          <w:tcPr>
            <w:tcW w:w="38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B6EA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起点到终点连续成功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次</w:t>
            </w:r>
          </w:p>
        </w:tc>
      </w:tr>
      <w:tr w:rsidR="00305693" w14:paraId="66881834" w14:textId="77777777">
        <w:trPr>
          <w:cantSplit/>
          <w:jc w:val="center"/>
        </w:trPr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440F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M5 </w:t>
            </w:r>
            <w:r>
              <w:rPr>
                <w:sz w:val="18"/>
              </w:rPr>
              <w:t>总状态机</w:t>
            </w:r>
          </w:p>
        </w:tc>
        <w:tc>
          <w:tcPr>
            <w:tcW w:w="396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DB76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管理员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满载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故障联锁</w:t>
            </w:r>
          </w:p>
        </w:tc>
        <w:tc>
          <w:tcPr>
            <w:tcW w:w="382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1A94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开盖不移动，投放中满载不抢跑，到站不重启</w:t>
            </w:r>
          </w:p>
        </w:tc>
      </w:tr>
      <w:tr w:rsidR="00305693" w14:paraId="6085A831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5763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 xml:space="preserve">M6 </w:t>
            </w:r>
            <w:r>
              <w:rPr>
                <w:sz w:val="18"/>
              </w:rPr>
              <w:t>完整结构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497A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桶体、轻盖、线束、重心、反馈安装</w:t>
            </w:r>
          </w:p>
        </w:tc>
        <w:tc>
          <w:tcPr>
            <w:tcW w:w="382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A0D8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开合</w:t>
            </w:r>
            <w:r>
              <w:rPr>
                <w:sz w:val="18"/>
              </w:rPr>
              <w:t>50</w:t>
            </w:r>
            <w:r>
              <w:rPr>
                <w:sz w:val="18"/>
              </w:rPr>
              <w:t>次，移动不松动，断电盖体不砸落</w:t>
            </w:r>
          </w:p>
        </w:tc>
      </w:tr>
      <w:tr w:rsidR="00305693" w14:paraId="1AA03E9B" w14:textId="77777777">
        <w:trPr>
          <w:cantSplit/>
          <w:jc w:val="center"/>
        </w:trPr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249D4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 xml:space="preserve">M7 </w:t>
            </w:r>
            <w:r>
              <w:rPr>
                <w:sz w:val="18"/>
              </w:rPr>
              <w:t>最终验收</w:t>
            </w:r>
          </w:p>
        </w:tc>
        <w:tc>
          <w:tcPr>
            <w:tcW w:w="396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6FE5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两门课测试、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分钟耐久、演示与归档</w:t>
            </w:r>
          </w:p>
        </w:tc>
        <w:tc>
          <w:tcPr>
            <w:tcW w:w="382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73B0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实际结果、问题说明与源文件一致</w:t>
            </w:r>
          </w:p>
        </w:tc>
      </w:tr>
    </w:tbl>
    <w:p w14:paraId="108E8997" w14:textId="77777777" w:rsidR="00305693" w:rsidRDefault="005D55A6">
      <w:pPr>
        <w:pStyle w:val="20"/>
      </w:pPr>
      <w:bookmarkStart w:id="50" w:name="_Toc241068849"/>
      <w:r>
        <w:rPr>
          <w:rFonts w:ascii="微软雅黑" w:eastAsia="微软雅黑" w:hAnsi="微软雅黑" w:cs="微软雅黑"/>
        </w:rPr>
        <w:t>9.1 每次联调的固定操作</w:t>
      </w:r>
      <w:bookmarkEnd w:id="50"/>
    </w:p>
    <w:p w14:paraId="4741320F" w14:textId="77777777" w:rsidR="00305693" w:rsidRDefault="005D55A6">
      <w:pPr>
        <w:keepLines/>
        <w:numPr>
          <w:ilvl w:val="0"/>
          <w:numId w:val="19"/>
        </w:numPr>
        <w:spacing w:after="100" w:line="293" w:lineRule="auto"/>
      </w:pPr>
      <w:r>
        <w:rPr>
          <w:b/>
        </w:rPr>
        <w:t>拍照记录接线。</w:t>
      </w:r>
      <w:r>
        <w:t>变更前后各拍一张，防止无法恢复。</w:t>
      </w:r>
    </w:p>
    <w:p w14:paraId="2B2A38E0" w14:textId="77777777" w:rsidR="00305693" w:rsidRDefault="005D55A6">
      <w:pPr>
        <w:keepLines/>
        <w:numPr>
          <w:ilvl w:val="0"/>
          <w:numId w:val="19"/>
        </w:numPr>
        <w:spacing w:after="100" w:line="293" w:lineRule="auto"/>
      </w:pPr>
      <w:r>
        <w:t>测量实际电池端电压与各稳压支路，确认在对应额定范围内；2S满充可为8.4 V，电机与舵机支路按实际选型值检查。</w:t>
      </w:r>
    </w:p>
    <w:p w14:paraId="0DD4B189" w14:textId="77777777" w:rsidR="00305693" w:rsidRDefault="005D55A6">
      <w:pPr>
        <w:keepLines/>
        <w:numPr>
          <w:ilvl w:val="0"/>
          <w:numId w:val="19"/>
        </w:numPr>
        <w:spacing w:after="100" w:line="293" w:lineRule="auto"/>
      </w:pPr>
      <w:r>
        <w:rPr>
          <w:b/>
        </w:rPr>
        <w:t>加载上一个稳定固件。</w:t>
      </w:r>
      <w:r>
        <w:t>先确认基线仍正常。</w:t>
      </w:r>
    </w:p>
    <w:p w14:paraId="33AB852D" w14:textId="77777777" w:rsidR="00305693" w:rsidRDefault="005D55A6">
      <w:pPr>
        <w:keepLines/>
        <w:numPr>
          <w:ilvl w:val="0"/>
          <w:numId w:val="19"/>
        </w:numPr>
        <w:spacing w:after="100" w:line="293" w:lineRule="auto"/>
      </w:pPr>
      <w:r>
        <w:rPr>
          <w:b/>
        </w:rPr>
        <w:t>只加入一个新模块。</w:t>
      </w:r>
      <w:r>
        <w:t>先运行独立测试页面或测试命令。</w:t>
      </w:r>
    </w:p>
    <w:p w14:paraId="5620CFDC" w14:textId="77777777" w:rsidR="00305693" w:rsidRDefault="005D55A6">
      <w:pPr>
        <w:keepLines/>
        <w:numPr>
          <w:ilvl w:val="0"/>
          <w:numId w:val="19"/>
        </w:numPr>
        <w:spacing w:after="100" w:line="293" w:lineRule="auto"/>
      </w:pPr>
      <w:r>
        <w:rPr>
          <w:b/>
        </w:rPr>
        <w:t>记录原始数据。</w:t>
      </w:r>
      <w:r>
        <w:t>保留阈值、波形、串口日志和复现步骤。</w:t>
      </w:r>
    </w:p>
    <w:p w14:paraId="43D313D2" w14:textId="77777777" w:rsidR="00305693" w:rsidRDefault="005D55A6">
      <w:pPr>
        <w:keepLines/>
        <w:numPr>
          <w:ilvl w:val="0"/>
          <w:numId w:val="19"/>
        </w:numPr>
        <w:spacing w:after="100" w:line="293" w:lineRule="auto"/>
      </w:pPr>
      <w:r>
        <w:rPr>
          <w:b/>
        </w:rPr>
        <w:t>通过后提交版本。</w:t>
      </w:r>
      <w:r>
        <w:t>文件名或Git标签标记M1、M2等里程碑。</w:t>
      </w:r>
    </w:p>
    <w:p w14:paraId="13AC4485" w14:textId="77777777" w:rsidR="00305693" w:rsidRDefault="005D55A6">
      <w:pPr>
        <w:keepLines/>
        <w:numPr>
          <w:ilvl w:val="0"/>
          <w:numId w:val="19"/>
        </w:numPr>
        <w:spacing w:after="100" w:line="293" w:lineRule="auto"/>
      </w:pPr>
      <w:r>
        <w:rPr>
          <w:b/>
        </w:rPr>
        <w:t>失败则隔离。</w:t>
      </w:r>
      <w:r>
        <w:t>拔下新模块，确认旧系统恢复，再定位供电、引脚或软件问题。</w:t>
      </w:r>
    </w:p>
    <w:p w14:paraId="52CD6500" w14:textId="77777777" w:rsidR="00305693" w:rsidRDefault="005D55A6">
      <w:pPr>
        <w:pStyle w:val="20"/>
      </w:pPr>
      <w:bookmarkStart w:id="51" w:name="_Toc241068850"/>
      <w:r>
        <w:rPr>
          <w:rFonts w:ascii="微软雅黑" w:eastAsia="微软雅黑" w:hAnsi="微软雅黑" w:cs="微软雅黑"/>
        </w:rPr>
        <w:t>9.2 推荐演示路线</w:t>
      </w:r>
      <w:bookmarkEnd w:id="51"/>
    </w:p>
    <w:p w14:paraId="2CA8A42B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将整机放在指定循迹起点，检查朝向、线路、夹口与关盖到位，保持执行器禁能后再上电自检。</w:t>
      </w:r>
    </w:p>
    <w:p w14:paraId="5CAEC010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rPr>
          <w:b/>
        </w:rPr>
        <w:t>用户演示：</w:t>
      </w:r>
      <w:r>
        <w:t>刷用户卡→显示积分→按键开盖→模拟投放→积分增加。</w:t>
      </w:r>
    </w:p>
    <w:p w14:paraId="370B19BA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rPr>
          <w:b/>
        </w:rPr>
        <w:t>管理员演示：</w:t>
      </w:r>
      <w:r>
        <w:t>刷管理员卡→手机蓝牙前后左右控制→通信停止后自动停车。</w:t>
      </w:r>
    </w:p>
    <w:p w14:paraId="3FE6CE56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回收演示：管理员将车摆回指定起点并确认路线就绪，在桶内固定可移除挡板模拟满载，确认夹口清空并闭盖；有效距离持续判满后循迹到站停车。</w:t>
      </w:r>
    </w:p>
    <w:p w14:paraId="148683F3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通过TEST模式注入火情信号，演示底盘禁能、锁存报警，以及夹口遮挡时不强制关盖。</w:t>
      </w:r>
    </w:p>
    <w:p w14:paraId="0780B86E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rPr>
          <w:b/>
        </w:rPr>
        <w:t>恢复演示：</w:t>
      </w:r>
      <w:r>
        <w:t>管理员确认、清除模拟条件并恢复待机。</w:t>
      </w:r>
    </w:p>
    <w:p w14:paraId="702FFB72" w14:textId="77777777" w:rsidR="00305693" w:rsidRDefault="005D55A6">
      <w:pPr>
        <w:pStyle w:val="1"/>
      </w:pPr>
      <w:bookmarkStart w:id="52" w:name="_Toc241068851"/>
      <w:r>
        <w:rPr>
          <w:rFonts w:ascii="微软雅黑" w:eastAsia="微软雅黑" w:hAnsi="微软雅黑" w:cs="微软雅黑"/>
        </w:rPr>
        <w:lastRenderedPageBreak/>
        <w:t>10 标定 测试与故障排查</w:t>
      </w:r>
      <w:bookmarkEnd w:id="52"/>
    </w:p>
    <w:p w14:paraId="7BCE3A0C" w14:textId="77777777" w:rsidR="00305693" w:rsidRDefault="005D55A6">
      <w:pPr>
        <w:pStyle w:val="20"/>
      </w:pPr>
      <w:bookmarkStart w:id="53" w:name="_Toc241068852"/>
      <w:r>
        <w:rPr>
          <w:rFonts w:ascii="微软雅黑" w:eastAsia="微软雅黑" w:hAnsi="微软雅黑" w:cs="微软雅黑"/>
        </w:rPr>
        <w:t>10.1 标定项目</w:t>
      </w:r>
      <w:bookmarkEnd w:id="53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770"/>
        <w:gridCol w:w="4365"/>
      </w:tblGrid>
      <w:tr w:rsidR="00305693" w14:paraId="325E50F5" w14:textId="77777777">
        <w:trPr>
          <w:cantSplit/>
          <w:tblHeader/>
          <w:jc w:val="center"/>
        </w:trPr>
        <w:tc>
          <w:tcPr>
            <w:tcW w:w="141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5E575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w="3770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08029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标定操作</w:t>
            </w:r>
          </w:p>
        </w:tc>
        <w:tc>
          <w:tcPr>
            <w:tcW w:w="4365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189BF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最终记录</w:t>
            </w:r>
          </w:p>
        </w:tc>
      </w:tr>
      <w:tr w:rsidR="00305693" w14:paraId="77A0C44C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4A86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超声波</w:t>
            </w:r>
          </w:p>
        </w:tc>
        <w:tc>
          <w:tcPr>
            <w:tcW w:w="37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DA31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空桶、半桶、接近满载各测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次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6156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FULL_CM</w:t>
            </w:r>
            <w:r>
              <w:rPr>
                <w:sz w:val="18"/>
              </w:rPr>
              <w:t>、解除阈值、无效范围</w:t>
            </w:r>
          </w:p>
        </w:tc>
      </w:tr>
      <w:tr w:rsidR="00305693" w14:paraId="12B6203B" w14:textId="77777777">
        <w:trPr>
          <w:cantSplit/>
          <w:jc w:val="center"/>
        </w:trPr>
        <w:tc>
          <w:tcPr>
            <w:tcW w:w="14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77F4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火焰</w:t>
            </w:r>
            <w:r>
              <w:rPr>
                <w:sz w:val="18"/>
              </w:rPr>
              <w:t>ADC</w:t>
            </w:r>
          </w:p>
        </w:tc>
        <w:tc>
          <w:tcPr>
            <w:tcW w:w="377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BE28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环境光基线与</w:t>
            </w:r>
            <w:r>
              <w:rPr>
                <w:sz w:val="18"/>
              </w:rPr>
              <w:t>TEST</w:t>
            </w:r>
            <w:r>
              <w:rPr>
                <w:sz w:val="18"/>
              </w:rPr>
              <w:t>注入</w:t>
            </w:r>
          </w:p>
        </w:tc>
        <w:tc>
          <w:tcPr>
            <w:tcW w:w="436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E0D0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预警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正式阈值、确认时间、解除滞回</w:t>
            </w:r>
          </w:p>
        </w:tc>
      </w:tr>
      <w:tr w:rsidR="00305693" w14:paraId="3E99328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F3FBD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DS18B20</w:t>
            </w:r>
          </w:p>
        </w:tc>
        <w:tc>
          <w:tcPr>
            <w:tcW w:w="37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D1A5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室温与参考温度计比较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9406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偏差修正、高温阈值</w:t>
            </w:r>
          </w:p>
        </w:tc>
      </w:tr>
      <w:tr w:rsidR="00305693" w14:paraId="173B028D" w14:textId="77777777">
        <w:trPr>
          <w:cantSplit/>
          <w:jc w:val="center"/>
        </w:trPr>
        <w:tc>
          <w:tcPr>
            <w:tcW w:w="14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3F6A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投放对射</w:t>
            </w:r>
          </w:p>
        </w:tc>
        <w:tc>
          <w:tcPr>
            <w:tcW w:w="377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A327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不同大小模型各经过并记录脉宽</w:t>
            </w:r>
          </w:p>
        </w:tc>
        <w:tc>
          <w:tcPr>
            <w:tcW w:w="436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E07B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空闲稳定时间、最短脉宽、有效率</w:t>
            </w:r>
          </w:p>
        </w:tc>
      </w:tr>
      <w:tr w:rsidR="00305693" w14:paraId="4799EA13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D937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桶盖与反馈</w:t>
            </w:r>
          </w:p>
        </w:tc>
        <w:tc>
          <w:tcPr>
            <w:tcW w:w="37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0326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脱载标定，再装实际盖重及到位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夹口传感器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B376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脉宽、动作时限、退让距离与质量</w:t>
            </w:r>
          </w:p>
        </w:tc>
      </w:tr>
      <w:tr w:rsidR="00305693" w14:paraId="649719E8" w14:textId="77777777">
        <w:trPr>
          <w:cantSplit/>
          <w:jc w:val="center"/>
        </w:trPr>
        <w:tc>
          <w:tcPr>
            <w:tcW w:w="14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5AB72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循迹</w:t>
            </w:r>
          </w:p>
        </w:tc>
        <w:tc>
          <w:tcPr>
            <w:tcW w:w="377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F3EB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黑线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白底逐路读取</w:t>
            </w:r>
          </w:p>
        </w:tc>
        <w:tc>
          <w:tcPr>
            <w:tcW w:w="436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671C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极性、权重、终点确认时间</w:t>
            </w:r>
          </w:p>
        </w:tc>
      </w:tr>
      <w:tr w:rsidR="00305693" w14:paraId="2BD36657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9D1D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电机</w:t>
            </w:r>
          </w:p>
        </w:tc>
        <w:tc>
          <w:tcPr>
            <w:tcW w:w="37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408E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架空及落地直行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6AA6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左右基础占空比、斜坡步长</w:t>
            </w:r>
          </w:p>
        </w:tc>
      </w:tr>
      <w:tr w:rsidR="00305693" w14:paraId="755D626B" w14:textId="77777777">
        <w:trPr>
          <w:cantSplit/>
          <w:jc w:val="center"/>
        </w:trPr>
        <w:tc>
          <w:tcPr>
            <w:tcW w:w="14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9F14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蓝牙</w:t>
            </w:r>
          </w:p>
        </w:tc>
        <w:tc>
          <w:tcPr>
            <w:tcW w:w="377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AB45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指定手机距离、断连和持续</w:t>
            </w:r>
            <w:r>
              <w:rPr>
                <w:sz w:val="18"/>
              </w:rPr>
              <w:t>Q</w:t>
            </w:r>
            <w:r>
              <w:rPr>
                <w:sz w:val="18"/>
              </w:rPr>
              <w:t>查询</w:t>
            </w:r>
          </w:p>
        </w:tc>
        <w:tc>
          <w:tcPr>
            <w:tcW w:w="436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5759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重发周期、保持时限、实测禁能延迟</w:t>
            </w:r>
          </w:p>
        </w:tc>
      </w:tr>
      <w:tr w:rsidR="004848F1" w14:paraId="476A39CD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59C0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RFID</w:t>
            </w:r>
          </w:p>
        </w:tc>
        <w:tc>
          <w:tcPr>
            <w:tcW w:w="37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FADC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固定电源，距离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角度分组，各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次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B9BF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卡型、完整</w:t>
            </w:r>
            <w:r>
              <w:rPr>
                <w:sz w:val="18"/>
              </w:rPr>
              <w:t>UID</w:t>
            </w:r>
            <w:r>
              <w:rPr>
                <w:sz w:val="18"/>
              </w:rPr>
              <w:t>长度、成功率、读写耗时与错误码</w:t>
            </w:r>
          </w:p>
        </w:tc>
      </w:tr>
    </w:tbl>
    <w:p w14:paraId="513851BA" w14:textId="77777777" w:rsidR="00305693" w:rsidRDefault="005D55A6">
      <w:pPr>
        <w:pStyle w:val="20"/>
      </w:pPr>
      <w:bookmarkStart w:id="54" w:name="_Toc241068853"/>
      <w:r>
        <w:rPr>
          <w:rFonts w:ascii="微软雅黑" w:eastAsia="微软雅黑" w:hAnsi="微软雅黑" w:cs="微软雅黑"/>
        </w:rPr>
        <w:t>10.2 功能测试矩阵</w:t>
      </w:r>
      <w:bookmarkEnd w:id="54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1701"/>
        <w:gridCol w:w="3458"/>
        <w:gridCol w:w="3742"/>
      </w:tblGrid>
      <w:tr w:rsidR="00305693" w14:paraId="7ABB0E0F" w14:textId="77777777">
        <w:trPr>
          <w:cantSplit/>
          <w:tblHeader/>
          <w:jc w:val="center"/>
        </w:trPr>
        <w:tc>
          <w:tcPr>
            <w:tcW w:w="652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427C1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701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6197D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测试项目</w:t>
            </w:r>
          </w:p>
        </w:tc>
        <w:tc>
          <w:tcPr>
            <w:tcW w:w="3458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CAC59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操作或输入</w:t>
            </w:r>
          </w:p>
        </w:tc>
        <w:tc>
          <w:tcPr>
            <w:tcW w:w="3742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CA74D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通过标准</w:t>
            </w:r>
          </w:p>
        </w:tc>
      </w:tr>
      <w:tr w:rsidR="00305693" w14:paraId="57113864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7548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T01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29B4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开机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BE3B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正常启动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复位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下载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B8CB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秒内进入明确状态，电机不误动</w:t>
            </w:r>
          </w:p>
        </w:tc>
      </w:tr>
      <w:tr w:rsidR="00305693" w14:paraId="00FFC0C2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D493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T02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EAA9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合法卡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3DE2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用户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管理员分别刷卡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ED3C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正确角色与积分，无用户串账</w:t>
            </w:r>
          </w:p>
        </w:tc>
      </w:tr>
      <w:tr w:rsidR="00305693" w14:paraId="04A8F2C5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273D1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T03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2129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认证读写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0CF7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登记块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后回读；再用错误密钥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3546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正常逐字节一致；错误认证拒绝</w:t>
            </w:r>
          </w:p>
        </w:tc>
      </w:tr>
      <w:tr w:rsidR="00305693" w14:paraId="795557EC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627C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T04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0468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错误卡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E3E9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未登记、注销、坏</w:t>
            </w:r>
            <w:r>
              <w:rPr>
                <w:sz w:val="18"/>
              </w:rPr>
              <w:t>CRC</w:t>
            </w:r>
            <w:r>
              <w:rPr>
                <w:sz w:val="18"/>
              </w:rPr>
              <w:t>、旧版本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53F9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拒绝建立业务或管理员会话</w:t>
            </w:r>
          </w:p>
        </w:tc>
      </w:tr>
      <w:tr w:rsidR="00305693" w14:paraId="7FB89B46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AF14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T05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7AE2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UID</w:t>
            </w:r>
            <w:r>
              <w:rPr>
                <w:sz w:val="18"/>
              </w:rPr>
              <w:t>完整性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FE05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不同完整</w:t>
            </w:r>
            <w:r>
              <w:rPr>
                <w:sz w:val="18"/>
              </w:rPr>
              <w:t>UID</w:t>
            </w:r>
            <w:r>
              <w:rPr>
                <w:sz w:val="18"/>
              </w:rPr>
              <w:t>及支持的</w:t>
            </w:r>
            <w:r>
              <w:rPr>
                <w:sz w:val="18"/>
              </w:rPr>
              <w:t>4/7</w:t>
            </w:r>
            <w:r>
              <w:rPr>
                <w:sz w:val="18"/>
              </w:rPr>
              <w:t>字节卡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E0D7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不截断、不混淆；不支持类型明确拒绝</w:t>
            </w:r>
          </w:p>
        </w:tc>
      </w:tr>
      <w:tr w:rsidR="00305693" w14:paraId="2530B27C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9B9F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T06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074E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留卡与重复事件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0930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卡停留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秒；同周期开关请求和通过抖动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59C0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一个周期最多</w:t>
            </w:r>
            <w:r>
              <w:rPr>
                <w:sz w:val="18"/>
              </w:rPr>
              <w:t>+1</w:t>
            </w:r>
            <w:r>
              <w:rPr>
                <w:sz w:val="18"/>
              </w:rPr>
              <w:t>，不自动再次授权</w:t>
            </w:r>
          </w:p>
        </w:tc>
      </w:tr>
      <w:tr w:rsidR="00305693" w14:paraId="026D5901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BFA04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T07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3436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空投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堵塞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E432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空开关盖、初始遮挡、持续遮挡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2FC7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均</w:t>
            </w:r>
            <w:r>
              <w:rPr>
                <w:sz w:val="18"/>
              </w:rPr>
              <w:t>+0</w:t>
            </w:r>
            <w:r>
              <w:rPr>
                <w:sz w:val="18"/>
              </w:rPr>
              <w:t>；堵塞提示，未通过不结算</w:t>
            </w:r>
          </w:p>
        </w:tc>
      </w:tr>
      <w:tr w:rsidR="00305693" w14:paraId="34D4725D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C1CB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T08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61F1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正常通过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30C2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演示物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次完整通过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5C50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至少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次有效检测，记录原始脉宽</w:t>
            </w:r>
          </w:p>
        </w:tc>
      </w:tr>
      <w:tr w:rsidR="00305693" w14:paraId="6192EFFF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424F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T09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9EC2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用户归属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522E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A</w:t>
            </w:r>
            <w:r>
              <w:rPr>
                <w:sz w:val="18"/>
              </w:rPr>
              <w:t>投放期间刷</w:t>
            </w:r>
            <w:r>
              <w:rPr>
                <w:sz w:val="18"/>
              </w:rPr>
              <w:t>B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9D5F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不把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周期积分记给</w:t>
            </w:r>
            <w:r>
              <w:rPr>
                <w:sz w:val="18"/>
              </w:rPr>
              <w:t>B</w:t>
            </w:r>
          </w:p>
        </w:tc>
      </w:tr>
      <w:tr w:rsidR="00305693" w14:paraId="62D9FCB2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E067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T10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AF49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关盖联锁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6649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盖未到位时发送方向命令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E4BA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拒绝运动，超时进入盖故障</w:t>
            </w:r>
          </w:p>
        </w:tc>
      </w:tr>
      <w:tr w:rsidR="00305693" w14:paraId="1B111C3F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0122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T11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4512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防夹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B3FB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关盖中遮挡，包括火情注入时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7CF1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不强制关闭，底盘保持禁能</w:t>
            </w:r>
          </w:p>
        </w:tc>
      </w:tr>
      <w:tr w:rsidR="00305693" w14:paraId="5777E558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563D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T12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42FD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提交成功后掉电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BDA9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显示成功后断电，重复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次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EA9E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积分均保留，无重复入账</w:t>
            </w:r>
          </w:p>
        </w:tc>
      </w:tr>
      <w:tr w:rsidR="00305693" w14:paraId="1137CF9E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63B2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T13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9483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提交中掉电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49DD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擦备用页、负载、</w:t>
            </w:r>
            <w:r>
              <w:rPr>
                <w:sz w:val="18"/>
              </w:rPr>
              <w:t>CRC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commit</w:t>
            </w:r>
            <w:r>
              <w:rPr>
                <w:sz w:val="18"/>
              </w:rPr>
              <w:t>前后各</w:t>
            </w:r>
            <w:r>
              <w:rPr>
                <w:sz w:val="18"/>
              </w:rPr>
              <w:t>≥5</w:t>
            </w:r>
            <w:r>
              <w:rPr>
                <w:sz w:val="18"/>
              </w:rPr>
              <w:t>次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8AAA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仅恢复完整旧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新快照，无其他用户损坏</w:t>
            </w:r>
          </w:p>
        </w:tc>
      </w:tr>
      <w:tr w:rsidR="00305693" w14:paraId="600A351B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4990C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T14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0212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存储故障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3923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破坏一页或两页测试副本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CBCF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单页可降级；双页故障不默认归零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授权</w:t>
            </w:r>
          </w:p>
        </w:tc>
      </w:tr>
      <w:tr w:rsidR="00305693" w14:paraId="218140EE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443CC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T15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9ADA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重复事务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85AA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重复同</w:t>
            </w:r>
            <w:r>
              <w:rPr>
                <w:sz w:val="18"/>
              </w:rPr>
              <w:t>tx_id</w:t>
            </w:r>
            <w:r>
              <w:rPr>
                <w:sz w:val="18"/>
              </w:rPr>
              <w:t>及关盖完成事件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BA2C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账本只变更一次</w:t>
            </w:r>
          </w:p>
        </w:tc>
      </w:tr>
      <w:tr w:rsidR="00305693" w14:paraId="795B7C04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4B59C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T16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828F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满载抗抖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973E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短遮挡、开盖、无回波、过期样本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0911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不错误确认满载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自动启动</w:t>
            </w:r>
          </w:p>
        </w:tc>
      </w:tr>
      <w:tr w:rsidR="00305693" w14:paraId="6105B2F1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1A30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T17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8543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满载确认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42B9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闭盖后有效低距离持续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秒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9C0C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停止新投放；周期内先闭盖和结算</w:t>
            </w:r>
          </w:p>
        </w:tc>
      </w:tr>
      <w:tr w:rsidR="00305693" w14:paraId="06E90098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EA2E4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T18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BC86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离线满载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45E3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不在指定起点触发满载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EC6A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保持</w:t>
            </w:r>
            <w:r>
              <w:rPr>
                <w:sz w:val="18"/>
              </w:rPr>
              <w:t>FULL_WAIT</w:t>
            </w:r>
            <w:r>
              <w:rPr>
                <w:sz w:val="18"/>
              </w:rPr>
              <w:t>，不盲目搜线</w:t>
            </w:r>
          </w:p>
        </w:tc>
      </w:tr>
      <w:tr w:rsidR="004848F1" w14:paraId="23C33C2B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8729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T19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15E4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循迹与终点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BA07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相同起点到终点重复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次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6DB2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次到站停车，满载未清不再次出发</w:t>
            </w:r>
          </w:p>
        </w:tc>
      </w:tr>
      <w:tr w:rsidR="004848F1" w14:paraId="4C47AA3F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809E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T20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092F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丢线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2385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移开黑线或注入全白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72C3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按标定时限禁能，记录驶出距离</w:t>
            </w:r>
          </w:p>
        </w:tc>
      </w:tr>
      <w:tr w:rsidR="004848F1" w14:paraId="3A8A473F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B072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T21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F56C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管理员权限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2410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未授权、注销、过期和重连旧命令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49C3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电机不启动，须重新有效授权</w:t>
            </w:r>
          </w:p>
        </w:tc>
      </w:tr>
      <w:tr w:rsidR="004848F1" w14:paraId="38B7B7AF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BFE32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T22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3BAD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运动看门狗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40C3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停止方向重发并持续发送</w:t>
            </w:r>
            <w:r>
              <w:rPr>
                <w:sz w:val="18"/>
              </w:rPr>
              <w:t>Q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6989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≤1</w:t>
            </w:r>
            <w:r>
              <w:rPr>
                <w:sz w:val="18"/>
              </w:rPr>
              <w:t>秒禁能，</w:t>
            </w:r>
            <w:r>
              <w:rPr>
                <w:sz w:val="18"/>
              </w:rPr>
              <w:t>Q</w:t>
            </w:r>
            <w:r>
              <w:rPr>
                <w:sz w:val="18"/>
              </w:rPr>
              <w:t>不维持旧速度</w:t>
            </w:r>
          </w:p>
        </w:tc>
      </w:tr>
      <w:tr w:rsidR="004848F1" w14:paraId="2EA9DCFB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E999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T23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696E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硬件急停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841E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运动与</w:t>
            </w:r>
            <w:r>
              <w:rPr>
                <w:sz w:val="18"/>
              </w:rPr>
              <w:t>Flash</w:t>
            </w:r>
            <w:r>
              <w:rPr>
                <w:sz w:val="18"/>
              </w:rPr>
              <w:t>忙期间按急停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461D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独立切断动力；释放后不自动续跑</w:t>
            </w:r>
          </w:p>
        </w:tc>
      </w:tr>
      <w:tr w:rsidR="004848F1" w14:paraId="15E93E5A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F504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T24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80F2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火情分级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B51E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TEST</w:t>
            </w:r>
            <w:r>
              <w:rPr>
                <w:sz w:val="18"/>
              </w:rPr>
              <w:t>短异常、持续火焰、独立高温、组合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2880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符合统一判定，故障与</w:t>
            </w:r>
            <w:r>
              <w:rPr>
                <w:sz w:val="18"/>
              </w:rPr>
              <w:t>FIRE</w:t>
            </w:r>
            <w:r>
              <w:rPr>
                <w:sz w:val="18"/>
              </w:rPr>
              <w:t>分开</w:t>
            </w:r>
          </w:p>
        </w:tc>
      </w:tr>
      <w:tr w:rsidR="004848F1" w14:paraId="1F0F4F92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9B2F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T25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2ED3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报警恢复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3481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信号未恢复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急停未释放时请求清除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2B1E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拒绝；全部条件满足后本地确认</w:t>
            </w:r>
          </w:p>
        </w:tc>
      </w:tr>
      <w:tr w:rsidR="004848F1" w14:paraId="608ED2EE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C626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T26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8563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调度延迟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FA64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温度转换、</w:t>
            </w:r>
            <w:r>
              <w:rPr>
                <w:sz w:val="18"/>
              </w:rPr>
              <w:t>OLED</w:t>
            </w:r>
            <w:r>
              <w:rPr>
                <w:sz w:val="18"/>
              </w:rPr>
              <w:t>刷新、</w:t>
            </w:r>
            <w:r>
              <w:rPr>
                <w:sz w:val="18"/>
              </w:rPr>
              <w:t>RFID</w:t>
            </w:r>
            <w:r>
              <w:rPr>
                <w:sz w:val="18"/>
              </w:rPr>
              <w:t>失败同时发生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A39F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看门狗仍达标，记录最坏循环时间</w:t>
            </w:r>
          </w:p>
        </w:tc>
      </w:tr>
      <w:tr w:rsidR="004848F1" w14:paraId="229D0D8B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EEDC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T27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47B5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电源压力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C1A6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满充条件、舵机动作、电机启停组合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E004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主控无复位，电压电流温升有记录</w:t>
            </w:r>
          </w:p>
        </w:tc>
      </w:tr>
      <w:tr w:rsidR="004848F1" w14:paraId="7037A9D5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D42F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T28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FFEA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机械耐久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8908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实际盖重连续开合</w:t>
            </w:r>
            <w:r>
              <w:rPr>
                <w:sz w:val="18"/>
              </w:rPr>
              <w:t>50</w:t>
            </w:r>
            <w:r>
              <w:rPr>
                <w:sz w:val="18"/>
              </w:rPr>
              <w:t>次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C5DC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无卡滞、松动或异常温升</w:t>
            </w:r>
          </w:p>
        </w:tc>
      </w:tr>
      <w:tr w:rsidR="004848F1" w14:paraId="314A842A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B5634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T29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6CC4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RFID</w:t>
            </w:r>
            <w:r>
              <w:rPr>
                <w:sz w:val="18"/>
              </w:rPr>
              <w:t>性能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6986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距离与角度分组，每组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次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189A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记录成功次数和响应时间，不虚填指标</w:t>
            </w:r>
          </w:p>
        </w:tc>
      </w:tr>
      <w:tr w:rsidR="004848F1" w14:paraId="779F38DC" w14:textId="77777777">
        <w:trPr>
          <w:cantSplit/>
          <w:jc w:val="center"/>
        </w:trPr>
        <w:tc>
          <w:tcPr>
            <w:tcW w:w="65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D1774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T30</w:t>
            </w:r>
          </w:p>
        </w:tc>
        <w:tc>
          <w:tcPr>
            <w:tcW w:w="170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9689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连续运行</w:t>
            </w:r>
          </w:p>
        </w:tc>
        <w:tc>
          <w:tcPr>
            <w:tcW w:w="345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E9CE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完整流程连续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分钟</w:t>
            </w:r>
          </w:p>
        </w:tc>
        <w:tc>
          <w:tcPr>
            <w:tcW w:w="3742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65CB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无死机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意外复位，故障均可追溯</w:t>
            </w:r>
          </w:p>
        </w:tc>
      </w:tr>
    </w:tbl>
    <w:p w14:paraId="3255371A" w14:textId="77777777" w:rsidR="00305693" w:rsidRDefault="005D55A6">
      <w:pPr>
        <w:pStyle w:val="20"/>
      </w:pPr>
      <w:bookmarkStart w:id="55" w:name="_Toc241068854"/>
      <w:r>
        <w:rPr>
          <w:rFonts w:ascii="微软雅黑" w:eastAsia="微软雅黑" w:hAnsi="微软雅黑" w:cs="微软雅黑"/>
        </w:rPr>
        <w:lastRenderedPageBreak/>
        <w:t>10.3 常见故障快速定位</w:t>
      </w:r>
      <w:bookmarkEnd w:id="55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005"/>
        <w:gridCol w:w="4507"/>
      </w:tblGrid>
      <w:tr w:rsidR="00305693" w14:paraId="6DE2C9D3" w14:textId="77777777">
        <w:trPr>
          <w:cantSplit/>
          <w:tblHeader/>
          <w:jc w:val="center"/>
        </w:trPr>
        <w:tc>
          <w:tcPr>
            <w:tcW w:w="2041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FAF80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w="3005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C66D0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优先检查</w:t>
            </w:r>
          </w:p>
        </w:tc>
        <w:tc>
          <w:tcPr>
            <w:tcW w:w="450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124EF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处理方法</w:t>
            </w:r>
          </w:p>
        </w:tc>
      </w:tr>
      <w:tr w:rsidR="00305693" w14:paraId="754C215B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59E2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电机一启动主控复位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1642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5V</w:t>
            </w:r>
            <w:r>
              <w:rPr>
                <w:sz w:val="18"/>
              </w:rPr>
              <w:t>压降、共地不良、电机噪声</w:t>
            </w:r>
          </w:p>
        </w:tc>
        <w:tc>
          <w:tcPr>
            <w:tcW w:w="45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B530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分离供电回路；加大电容；缩短电源线；降低加速斜率</w:t>
            </w:r>
          </w:p>
        </w:tc>
      </w:tr>
      <w:tr w:rsidR="00305693" w14:paraId="62C49D5E" w14:textId="77777777">
        <w:trPr>
          <w:cantSplit/>
          <w:jc w:val="center"/>
        </w:trPr>
        <w:tc>
          <w:tcPr>
            <w:tcW w:w="204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891A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RC522</w:t>
            </w:r>
            <w:r>
              <w:rPr>
                <w:sz w:val="18"/>
              </w:rPr>
              <w:t>偶发读不到卡</w:t>
            </w:r>
          </w:p>
        </w:tc>
        <w:tc>
          <w:tcPr>
            <w:tcW w:w="300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8753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3.3V</w:t>
            </w:r>
            <w:r>
              <w:rPr>
                <w:sz w:val="18"/>
              </w:rPr>
              <w:t>不稳、</w:t>
            </w:r>
            <w:r>
              <w:rPr>
                <w:sz w:val="18"/>
              </w:rPr>
              <w:t>SPI</w:t>
            </w:r>
            <w:r>
              <w:rPr>
                <w:sz w:val="18"/>
              </w:rPr>
              <w:t>线过长、靠近金属</w:t>
            </w:r>
          </w:p>
        </w:tc>
        <w:tc>
          <w:tcPr>
            <w:tcW w:w="450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62FC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缩短信号线；增加去耦；远离电池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金属</w:t>
            </w:r>
          </w:p>
        </w:tc>
      </w:tr>
      <w:tr w:rsidR="00305693" w14:paraId="74C947E5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60D72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OLED</w:t>
            </w:r>
            <w:r>
              <w:rPr>
                <w:sz w:val="18"/>
              </w:rPr>
              <w:t>乱码或死机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E904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I2C</w:t>
            </w:r>
            <w:r>
              <w:rPr>
                <w:sz w:val="18"/>
              </w:rPr>
              <w:t>时序、地址、供电干扰</w:t>
            </w:r>
          </w:p>
        </w:tc>
        <w:tc>
          <w:tcPr>
            <w:tcW w:w="45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1C0A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降到</w:t>
            </w:r>
            <w:r>
              <w:rPr>
                <w:sz w:val="18"/>
              </w:rPr>
              <w:t>100 kHz</w:t>
            </w:r>
            <w:r>
              <w:rPr>
                <w:sz w:val="18"/>
              </w:rPr>
              <w:t>；检查上拉和刷新频率</w:t>
            </w:r>
          </w:p>
        </w:tc>
      </w:tr>
      <w:tr w:rsidR="00305693" w14:paraId="098B152C" w14:textId="77777777">
        <w:trPr>
          <w:cantSplit/>
          <w:jc w:val="center"/>
        </w:trPr>
        <w:tc>
          <w:tcPr>
            <w:tcW w:w="204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80BF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超声波距离跳变</w:t>
            </w:r>
          </w:p>
        </w:tc>
        <w:tc>
          <w:tcPr>
            <w:tcW w:w="300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09CB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桶壁反射、安装倾斜、测量过快</w:t>
            </w:r>
          </w:p>
        </w:tc>
        <w:tc>
          <w:tcPr>
            <w:tcW w:w="450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7D32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调整朝向；增加滤波；间隔</w:t>
            </w:r>
            <w:r>
              <w:rPr>
                <w:sz w:val="18"/>
              </w:rPr>
              <w:t>≥60 ms</w:t>
            </w:r>
          </w:p>
        </w:tc>
      </w:tr>
      <w:tr w:rsidR="00305693" w14:paraId="4D84BE88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7E25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火焰传感器误报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32E0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阳光、灯光、阈值过敏</w:t>
            </w:r>
          </w:p>
        </w:tc>
        <w:tc>
          <w:tcPr>
            <w:tcW w:w="45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87C4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遮光；重新标定；增加持续时间和温度佐证</w:t>
            </w:r>
          </w:p>
        </w:tc>
      </w:tr>
      <w:tr w:rsidR="00305693" w14:paraId="3D071CAB" w14:textId="77777777">
        <w:trPr>
          <w:cantSplit/>
          <w:jc w:val="center"/>
        </w:trPr>
        <w:tc>
          <w:tcPr>
            <w:tcW w:w="204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E424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舵机抖动</w:t>
            </w:r>
          </w:p>
        </w:tc>
        <w:tc>
          <w:tcPr>
            <w:tcW w:w="300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21DC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电源不足、</w:t>
            </w:r>
            <w:r>
              <w:rPr>
                <w:sz w:val="18"/>
              </w:rPr>
              <w:t>PWM</w:t>
            </w:r>
            <w:r>
              <w:rPr>
                <w:sz w:val="18"/>
              </w:rPr>
              <w:t>不稳、机构顶死</w:t>
            </w:r>
          </w:p>
        </w:tc>
        <w:tc>
          <w:tcPr>
            <w:tcW w:w="450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C14C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独立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；加电容；重新设端点；减小连杆阻力</w:t>
            </w:r>
          </w:p>
        </w:tc>
      </w:tr>
      <w:tr w:rsidR="00305693" w14:paraId="7BB20DE6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3B372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小车向一侧偏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808C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电机差异、轮胎阻力、结构偏心</w:t>
            </w:r>
          </w:p>
        </w:tc>
        <w:tc>
          <w:tcPr>
            <w:tcW w:w="45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4ED5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校正基础占空比；检查轮组；调整重心</w:t>
            </w:r>
          </w:p>
        </w:tc>
      </w:tr>
      <w:tr w:rsidR="00305693" w14:paraId="27229482" w14:textId="77777777">
        <w:trPr>
          <w:cantSplit/>
          <w:jc w:val="center"/>
        </w:trPr>
        <w:tc>
          <w:tcPr>
            <w:tcW w:w="204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C34F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循迹频繁丢线</w:t>
            </w:r>
          </w:p>
        </w:tc>
        <w:tc>
          <w:tcPr>
            <w:tcW w:w="300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84CF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高度不对、阈值不一、速度过快</w:t>
            </w:r>
          </w:p>
        </w:tc>
        <w:tc>
          <w:tcPr>
            <w:tcW w:w="450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E190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逐路标定；调高度；降低速度；优化路线</w:t>
            </w:r>
          </w:p>
        </w:tc>
      </w:tr>
      <w:tr w:rsidR="00305693" w14:paraId="67A4E226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801D6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Flash</w:t>
            </w:r>
            <w:r>
              <w:rPr>
                <w:sz w:val="18"/>
              </w:rPr>
              <w:t>数据异常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B5AF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链接边界、双页有效性、</w:t>
            </w:r>
            <w:r>
              <w:rPr>
                <w:sz w:val="18"/>
              </w:rPr>
              <w:t>commit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CRC</w:t>
            </w:r>
          </w:p>
        </w:tc>
        <w:tc>
          <w:tcPr>
            <w:tcW w:w="45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C8E1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保留有效页；两页无效进入维护；不默认清零</w:t>
            </w:r>
          </w:p>
        </w:tc>
      </w:tr>
      <w:tr w:rsidR="00305693" w14:paraId="2E9BEC02" w14:textId="77777777">
        <w:trPr>
          <w:cantSplit/>
          <w:jc w:val="center"/>
        </w:trPr>
        <w:tc>
          <w:tcPr>
            <w:tcW w:w="204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4B00F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蓝牙有显示但不动作</w:t>
            </w:r>
          </w:p>
        </w:tc>
        <w:tc>
          <w:tcPr>
            <w:tcW w:w="300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30AA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权限状态不对、</w:t>
            </w:r>
            <w:r>
              <w:rPr>
                <w:sz w:val="18"/>
              </w:rPr>
              <w:t>TX/RX</w:t>
            </w:r>
            <w:r>
              <w:rPr>
                <w:sz w:val="18"/>
              </w:rPr>
              <w:t>接反、协议不一致</w:t>
            </w:r>
          </w:p>
        </w:tc>
        <w:tc>
          <w:tcPr>
            <w:tcW w:w="450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EB3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看回执；确认管理员状态和波特率</w:t>
            </w:r>
          </w:p>
        </w:tc>
      </w:tr>
    </w:tbl>
    <w:p w14:paraId="2EB9DDB2" w14:textId="77777777" w:rsidR="00305693" w:rsidRDefault="005D55A6">
      <w:pPr>
        <w:pStyle w:val="1"/>
      </w:pPr>
      <w:bookmarkStart w:id="56" w:name="_Toc241068855"/>
      <w:r>
        <w:rPr>
          <w:rFonts w:ascii="微软雅黑" w:eastAsia="微软雅黑" w:hAnsi="微软雅黑" w:cs="微软雅黑"/>
        </w:rPr>
        <w:t>11 17周实施进度安排</w:t>
      </w:r>
      <w:bookmarkEnd w:id="56"/>
    </w:p>
    <w:p w14:paraId="2B7ACEC1" w14:textId="77777777" w:rsidR="00305693" w:rsidRDefault="005D55A6">
      <w:pPr>
        <w:keepLines/>
        <w:spacing w:before="80"/>
        <w:ind w:left="202" w:right="115"/>
      </w:pPr>
      <w:r>
        <w:rPr>
          <w:b/>
        </w:rPr>
        <w:t>使用方法：</w:t>
      </w:r>
      <w:r>
        <w:t>下表以任务书的17周节奏编排，计划完成日期不晚于2026年12月31日。若教学周日期不同，可整体平移，但里程碑顺序不要改变。</w:t>
      </w:r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4819"/>
        <w:gridCol w:w="3543"/>
      </w:tblGrid>
      <w:tr w:rsidR="00305693" w14:paraId="0F6C3454" w14:textId="77777777">
        <w:trPr>
          <w:cantSplit/>
          <w:tblHeader/>
          <w:jc w:val="center"/>
        </w:trPr>
        <w:tc>
          <w:tcPr>
            <w:tcW w:w="1191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A9AD5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课程周次</w:t>
            </w:r>
          </w:p>
        </w:tc>
        <w:tc>
          <w:tcPr>
            <w:tcW w:w="4819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29341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主要工作</w:t>
            </w:r>
          </w:p>
        </w:tc>
        <w:tc>
          <w:tcPr>
            <w:tcW w:w="3543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7EF18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必须产出</w:t>
            </w:r>
          </w:p>
        </w:tc>
      </w:tr>
      <w:tr w:rsidR="00305693" w14:paraId="349422BA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02E5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F9A4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核对两门任务要求与单桶功能范围</w:t>
            </w:r>
          </w:p>
        </w:tc>
        <w:tc>
          <w:tcPr>
            <w:tcW w:w="35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F40C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需求矩阵、主线流程、实际日期表</w:t>
            </w:r>
          </w:p>
        </w:tc>
      </w:tr>
      <w:tr w:rsidR="00305693" w14:paraId="25556499" w14:textId="77777777">
        <w:trPr>
          <w:cantSplit/>
          <w:jc w:val="center"/>
        </w:trPr>
        <w:tc>
          <w:tcPr>
            <w:tcW w:w="119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501A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D337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总体方案、身份数据与状态机</w:t>
            </w:r>
          </w:p>
        </w:tc>
        <w:tc>
          <w:tcPr>
            <w:tcW w:w="35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C473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系统框图、卡片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账本草案</w:t>
            </w:r>
          </w:p>
        </w:tc>
      </w:tr>
      <w:tr w:rsidR="00305693" w14:paraId="0D55153F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103F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2186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电源、实板</w:t>
            </w:r>
            <w:r>
              <w:rPr>
                <w:sz w:val="18"/>
              </w:rPr>
              <w:t>IO</w:t>
            </w:r>
            <w:r>
              <w:rPr>
                <w:sz w:val="18"/>
              </w:rPr>
              <w:t>、盖重与</w:t>
            </w:r>
            <w:r>
              <w:rPr>
                <w:sz w:val="18"/>
              </w:rPr>
              <w:t>BOM</w:t>
            </w:r>
            <w:r>
              <w:rPr>
                <w:sz w:val="18"/>
              </w:rPr>
              <w:t>冻结</w:t>
            </w:r>
          </w:p>
        </w:tc>
        <w:tc>
          <w:tcPr>
            <w:tcW w:w="35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E58E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选型依据、接线图、分批采购单</w:t>
            </w:r>
          </w:p>
        </w:tc>
      </w:tr>
      <w:tr w:rsidR="00305693" w14:paraId="289FA48A" w14:textId="77777777">
        <w:trPr>
          <w:cantSplit/>
          <w:jc w:val="center"/>
        </w:trPr>
        <w:tc>
          <w:tcPr>
            <w:tcW w:w="119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CD374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8BA2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主控、</w:t>
            </w:r>
            <w:r>
              <w:rPr>
                <w:sz w:val="18"/>
              </w:rPr>
              <w:t>OLED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EXTI</w:t>
            </w:r>
            <w:r>
              <w:rPr>
                <w:sz w:val="18"/>
              </w:rPr>
              <w:t>、日志与</w:t>
            </w:r>
            <w:r>
              <w:rPr>
                <w:sz w:val="18"/>
              </w:rPr>
              <w:t>Flash</w:t>
            </w:r>
            <w:r>
              <w:rPr>
                <w:sz w:val="18"/>
              </w:rPr>
              <w:t>边界</w:t>
            </w:r>
          </w:p>
        </w:tc>
        <w:tc>
          <w:tcPr>
            <w:tcW w:w="35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9EF5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M0</w:t>
            </w:r>
            <w:r>
              <w:rPr>
                <w:sz w:val="18"/>
              </w:rPr>
              <w:t>与编译资源记录</w:t>
            </w:r>
          </w:p>
        </w:tc>
      </w:tr>
      <w:tr w:rsidR="00305693" w14:paraId="14370E95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8040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E1A8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超声、火焰、</w:t>
            </w:r>
            <w:r>
              <w:rPr>
                <w:sz w:val="18"/>
              </w:rPr>
              <w:t>DS18B20</w:t>
            </w:r>
            <w:r>
              <w:rPr>
                <w:sz w:val="18"/>
              </w:rPr>
              <w:t>分步驱动</w:t>
            </w:r>
          </w:p>
        </w:tc>
        <w:tc>
          <w:tcPr>
            <w:tcW w:w="35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BFB5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原始数据与有效性记录</w:t>
            </w:r>
          </w:p>
        </w:tc>
      </w:tr>
      <w:tr w:rsidR="00305693" w14:paraId="39542870" w14:textId="77777777">
        <w:trPr>
          <w:cantSplit/>
          <w:jc w:val="center"/>
        </w:trPr>
        <w:tc>
          <w:tcPr>
            <w:tcW w:w="119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71DE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3147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舵机、投放对射、到位、防夹、告警</w:t>
            </w:r>
          </w:p>
        </w:tc>
        <w:tc>
          <w:tcPr>
            <w:tcW w:w="35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4E22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M1</w:t>
            </w:r>
            <w:r>
              <w:rPr>
                <w:sz w:val="18"/>
              </w:rPr>
              <w:t>联锁和静态桶测试</w:t>
            </w:r>
          </w:p>
        </w:tc>
      </w:tr>
      <w:tr w:rsidR="00305693" w14:paraId="385CE38E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034B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第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33D2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RFID</w:t>
            </w:r>
            <w:r>
              <w:rPr>
                <w:sz w:val="18"/>
              </w:rPr>
              <w:t>寻卡认证、应用块读写、登记注销</w:t>
            </w:r>
          </w:p>
        </w:tc>
        <w:tc>
          <w:tcPr>
            <w:tcW w:w="35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CDD2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卡格式、错误码、读写实验</w:t>
            </w:r>
          </w:p>
        </w:tc>
      </w:tr>
      <w:tr w:rsidR="00305693" w14:paraId="03D3B6D7" w14:textId="77777777">
        <w:trPr>
          <w:cantSplit/>
          <w:jc w:val="center"/>
        </w:trPr>
        <w:tc>
          <w:tcPr>
            <w:tcW w:w="119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295E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CA3A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一次投放事务、双页账本、掉电注入</w:t>
            </w:r>
          </w:p>
        </w:tc>
        <w:tc>
          <w:tcPr>
            <w:tcW w:w="35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FA32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M2</w:t>
            </w:r>
            <w:r>
              <w:rPr>
                <w:sz w:val="18"/>
              </w:rPr>
              <w:t>与一致性测试记录</w:t>
            </w:r>
          </w:p>
        </w:tc>
      </w:tr>
      <w:tr w:rsidR="00305693" w14:paraId="0C6B59F7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A002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43B1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SolidWorks</w:t>
            </w:r>
            <w:r>
              <w:rPr>
                <w:sz w:val="18"/>
              </w:rPr>
              <w:t>轻盖与反馈支架装配</w:t>
            </w:r>
          </w:p>
        </w:tc>
        <w:tc>
          <w:tcPr>
            <w:tcW w:w="35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BF5A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零件、装配、爆炸图和干涉检查</w:t>
            </w:r>
          </w:p>
        </w:tc>
      </w:tr>
      <w:tr w:rsidR="00305693" w14:paraId="76D0D550" w14:textId="77777777">
        <w:trPr>
          <w:cantSplit/>
          <w:jc w:val="center"/>
        </w:trPr>
        <w:tc>
          <w:tcPr>
            <w:tcW w:w="119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713D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151B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电机、电源压力、底盘、硬件急停</w:t>
            </w:r>
          </w:p>
        </w:tc>
        <w:tc>
          <w:tcPr>
            <w:tcW w:w="35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9745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驱动测试、峰值与停车距离</w:t>
            </w:r>
          </w:p>
        </w:tc>
      </w:tr>
      <w:tr w:rsidR="00305693" w14:paraId="2E2DD8CD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4689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DD69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HC-05</w:t>
            </w:r>
            <w:r>
              <w:rPr>
                <w:sz w:val="18"/>
              </w:rPr>
              <w:t>协议、会话、保持超时</w:t>
            </w:r>
          </w:p>
        </w:tc>
        <w:tc>
          <w:tcPr>
            <w:tcW w:w="35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EB90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M3</w:t>
            </w:r>
            <w:r>
              <w:rPr>
                <w:sz w:val="18"/>
              </w:rPr>
              <w:t>及断连</w:t>
            </w:r>
            <w:r>
              <w:rPr>
                <w:sz w:val="18"/>
              </w:rPr>
              <w:t>/Q</w:t>
            </w:r>
            <w:r>
              <w:rPr>
                <w:sz w:val="18"/>
              </w:rPr>
              <w:t>流量测试</w:t>
            </w:r>
          </w:p>
        </w:tc>
      </w:tr>
      <w:tr w:rsidR="00305693" w14:paraId="3ABADC87" w14:textId="77777777">
        <w:trPr>
          <w:cantSplit/>
          <w:jc w:val="center"/>
        </w:trPr>
        <w:tc>
          <w:tcPr>
            <w:tcW w:w="119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3095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A126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限定路线、起点与终点、丢线</w:t>
            </w:r>
          </w:p>
        </w:tc>
        <w:tc>
          <w:tcPr>
            <w:tcW w:w="35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1551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M4</w:t>
            </w:r>
            <w:r>
              <w:rPr>
                <w:sz w:val="18"/>
              </w:rPr>
              <w:t>连续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次测试</w:t>
            </w:r>
          </w:p>
        </w:tc>
      </w:tr>
      <w:tr w:rsidR="00305693" w14:paraId="7FF2EDF7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AFA3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DDB4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满载返回与总状态机</w:t>
            </w:r>
          </w:p>
        </w:tc>
        <w:tc>
          <w:tcPr>
            <w:tcW w:w="35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2480D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M5</w:t>
            </w:r>
            <w:r>
              <w:rPr>
                <w:sz w:val="18"/>
              </w:rPr>
              <w:t>异常组合测试</w:t>
            </w:r>
          </w:p>
        </w:tc>
      </w:tr>
      <w:tr w:rsidR="00305693" w14:paraId="4556B392" w14:textId="77777777">
        <w:trPr>
          <w:cantSplit/>
          <w:jc w:val="center"/>
        </w:trPr>
        <w:tc>
          <w:tcPr>
            <w:tcW w:w="119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0155E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14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07BB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完整结构、线束、反馈安装复核</w:t>
            </w:r>
          </w:p>
        </w:tc>
        <w:tc>
          <w:tcPr>
            <w:tcW w:w="35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6B04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M6</w:t>
            </w:r>
            <w:r>
              <w:rPr>
                <w:sz w:val="18"/>
              </w:rPr>
              <w:t>开合与移动耐久</w:t>
            </w:r>
          </w:p>
        </w:tc>
      </w:tr>
      <w:tr w:rsidR="00305693" w14:paraId="707A9516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3BEF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18B7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RFID</w:t>
            </w:r>
            <w:r>
              <w:rPr>
                <w:sz w:val="18"/>
              </w:rPr>
              <w:t>性能、掉电、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分钟运行</w:t>
            </w:r>
          </w:p>
        </w:tc>
        <w:tc>
          <w:tcPr>
            <w:tcW w:w="35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FC1C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两门课原始测试数据</w:t>
            </w:r>
          </w:p>
        </w:tc>
      </w:tr>
      <w:tr w:rsidR="00305693" w14:paraId="44B2E5F5" w14:textId="77777777">
        <w:trPr>
          <w:cantSplit/>
          <w:jc w:val="center"/>
        </w:trPr>
        <w:tc>
          <w:tcPr>
            <w:tcW w:w="119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64F1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45CE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分别撰写报告，录视频、制作</w:t>
            </w:r>
            <w:r>
              <w:rPr>
                <w:sz w:val="18"/>
              </w:rPr>
              <w:t>PPT</w:t>
            </w:r>
          </w:p>
        </w:tc>
        <w:tc>
          <w:tcPr>
            <w:tcW w:w="35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CCAF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提交包初版与实际结果</w:t>
            </w:r>
          </w:p>
        </w:tc>
      </w:tr>
      <w:tr w:rsidR="00305693" w14:paraId="4910C593" w14:textId="77777777">
        <w:trPr>
          <w:cantSplit/>
          <w:jc w:val="center"/>
        </w:trPr>
        <w:tc>
          <w:tcPr>
            <w:tcW w:w="11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CB06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>周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78B4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复核任务矩阵、演练答辩、归档</w:t>
            </w:r>
          </w:p>
        </w:tc>
        <w:tc>
          <w:tcPr>
            <w:tcW w:w="35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6D6F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M7</w:t>
            </w:r>
            <w:r>
              <w:rPr>
                <w:sz w:val="18"/>
              </w:rPr>
              <w:t>与最终提交包</w:t>
            </w:r>
          </w:p>
        </w:tc>
      </w:tr>
    </w:tbl>
    <w:p w14:paraId="23787311" w14:textId="77777777" w:rsidR="00305693" w:rsidRDefault="005D55A6">
      <w:pPr>
        <w:pStyle w:val="20"/>
      </w:pPr>
      <w:bookmarkStart w:id="57" w:name="_Toc241068856"/>
      <w:r>
        <w:rPr>
          <w:rFonts w:ascii="微软雅黑" w:eastAsia="微软雅黑" w:hAnsi="微软雅黑" w:cs="微软雅黑"/>
        </w:rPr>
        <w:t>11.1 每周固定复盘</w:t>
      </w:r>
      <w:bookmarkEnd w:id="57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7144"/>
        <w:gridCol w:w="1729"/>
      </w:tblGrid>
      <w:tr w:rsidR="00305693" w14:paraId="0B49C661" w14:textId="77777777">
        <w:trPr>
          <w:cantSplit/>
          <w:tblHeader/>
          <w:jc w:val="center"/>
        </w:trPr>
        <w:tc>
          <w:tcPr>
            <w:tcW w:w="680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324C5" w14:textId="77777777" w:rsidR="00305693" w:rsidRDefault="005D55A6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7143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6925A" w14:textId="77777777" w:rsidR="00305693" w:rsidRDefault="005D55A6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检查项目</w:t>
            </w:r>
          </w:p>
        </w:tc>
        <w:tc>
          <w:tcPr>
            <w:tcW w:w="1729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9590A" w14:textId="77777777" w:rsidR="00305693" w:rsidRDefault="005D55A6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记录</w:t>
            </w:r>
          </w:p>
        </w:tc>
      </w:tr>
      <w:tr w:rsidR="00305693" w14:paraId="22BACD32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C2060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2D201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本周计划功能是否有可重复演示的视频或测试记录。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F1CA6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5D6AF007" w14:textId="77777777">
        <w:trPr>
          <w:cantSplit/>
          <w:jc w:val="center"/>
        </w:trPr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EB62D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1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FD356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接线图、引脚表和代码是否随变更同步更新。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B4ECE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44CACF04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72969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C9E6C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是否出现范围膨胀；新增功能是否影响主线进度。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68A0C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237AD3EA" w14:textId="77777777">
        <w:trPr>
          <w:cantSplit/>
          <w:jc w:val="center"/>
        </w:trPr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4B26E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1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E07F8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是否保留一个可运行的稳定版本。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47F0D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3A3E641A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088B5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95349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下周所需物料、加工件和场地是否已经准备。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CCE99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  <w:tr w:rsidR="00305693" w14:paraId="13A5B297" w14:textId="77777777">
        <w:trPr>
          <w:cantSplit/>
          <w:jc w:val="center"/>
        </w:trPr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30CD8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1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07450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当前最大风险是否有负责人、截止时间和备选方案。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B0398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未检/通过/整改</w:t>
            </w:r>
          </w:p>
        </w:tc>
      </w:tr>
    </w:tbl>
    <w:p w14:paraId="56C11290" w14:textId="77777777" w:rsidR="00305693" w:rsidRDefault="005D55A6">
      <w:pPr>
        <w:pStyle w:val="1"/>
      </w:pPr>
      <w:bookmarkStart w:id="58" w:name="_Toc241068857"/>
      <w:r>
        <w:rPr>
          <w:rFonts w:ascii="微软雅黑" w:eastAsia="微软雅黑" w:hAnsi="微软雅黑" w:cs="微软雅黑"/>
        </w:rPr>
        <w:t>12 报告 视频 PPT与最终提交</w:t>
      </w:r>
      <w:bookmarkEnd w:id="58"/>
    </w:p>
    <w:p w14:paraId="47F1F1A2" w14:textId="77777777" w:rsidR="00305693" w:rsidRDefault="005D55A6">
      <w:pPr>
        <w:pStyle w:val="20"/>
      </w:pPr>
      <w:bookmarkStart w:id="59" w:name="_Toc241068858"/>
      <w:r>
        <w:rPr>
          <w:rFonts w:ascii="微软雅黑" w:eastAsia="微软雅黑" w:hAnsi="微软雅黑" w:cs="微软雅黑"/>
        </w:rPr>
        <w:t>12.1 课程设计报告建议目录</w:t>
      </w:r>
      <w:bookmarkEnd w:id="59"/>
    </w:p>
    <w:p w14:paraId="27CFAD18" w14:textId="77777777" w:rsidR="00305693" w:rsidRDefault="005D55A6">
      <w:pPr>
        <w:keepLines/>
        <w:numPr>
          <w:ilvl w:val="0"/>
          <w:numId w:val="20"/>
        </w:numPr>
        <w:spacing w:after="100" w:line="293" w:lineRule="auto"/>
      </w:pPr>
      <w:r>
        <w:t>嵌入式报告题目建议为《基于STM32的RFID积分式智能移动垃圾桶设计》。绪论说明任务要求、应用流程与教学样机边界。</w:t>
      </w:r>
    </w:p>
    <w:p w14:paraId="65303201" w14:textId="77777777" w:rsidR="00305693" w:rsidRDefault="005D55A6">
      <w:pPr>
        <w:keepLines/>
        <w:numPr>
          <w:ilvl w:val="0"/>
          <w:numId w:val="20"/>
        </w:numPr>
        <w:spacing w:after="100" w:line="293" w:lineRule="auto"/>
      </w:pPr>
      <w:r>
        <w:rPr>
          <w:b/>
        </w:rPr>
        <w:lastRenderedPageBreak/>
        <w:t>总体方案。</w:t>
      </w:r>
      <w:r>
        <w:t>系统框图、功能划分、方案比较与最终选择。</w:t>
      </w:r>
    </w:p>
    <w:p w14:paraId="04FB4ABA" w14:textId="77777777" w:rsidR="00305693" w:rsidRDefault="005D55A6">
      <w:pPr>
        <w:keepLines/>
        <w:numPr>
          <w:ilvl w:val="0"/>
          <w:numId w:val="20"/>
        </w:numPr>
        <w:spacing w:after="100" w:line="293" w:lineRule="auto"/>
      </w:pPr>
      <w:r>
        <w:rPr>
          <w:b/>
        </w:rPr>
        <w:t>机械结构设计。</w:t>
      </w:r>
      <w:r>
        <w:t>SolidWorks零件、装配体、爆炸图、关键尺寸和干涉检查。</w:t>
      </w:r>
    </w:p>
    <w:p w14:paraId="376E6670" w14:textId="77777777" w:rsidR="00305693" w:rsidRDefault="005D55A6">
      <w:pPr>
        <w:keepLines/>
        <w:numPr>
          <w:ilvl w:val="0"/>
          <w:numId w:val="20"/>
        </w:numPr>
        <w:spacing w:after="100" w:line="293" w:lineRule="auto"/>
      </w:pPr>
      <w:r>
        <w:rPr>
          <w:b/>
        </w:rPr>
        <w:t>硬件设计。</w:t>
      </w:r>
      <w:r>
        <w:t>电源、主控、传感器、驱动、显示、通信和引脚分配。</w:t>
      </w:r>
    </w:p>
    <w:p w14:paraId="215C9841" w14:textId="77777777" w:rsidR="00305693" w:rsidRDefault="005D55A6">
      <w:pPr>
        <w:keepLines/>
        <w:numPr>
          <w:ilvl w:val="0"/>
          <w:numId w:val="20"/>
        </w:numPr>
        <w:spacing w:after="100" w:line="293" w:lineRule="auto"/>
      </w:pPr>
      <w:r>
        <w:rPr>
          <w:b/>
        </w:rPr>
        <w:t>软件设计。</w:t>
      </w:r>
      <w:r>
        <w:t>工程结构、任务调度、状态机、各模块流程图与关键代码。</w:t>
      </w:r>
    </w:p>
    <w:p w14:paraId="7849A69D" w14:textId="77777777" w:rsidR="00305693" w:rsidRDefault="005D55A6">
      <w:pPr>
        <w:keepLines/>
        <w:numPr>
          <w:ilvl w:val="0"/>
          <w:numId w:val="20"/>
        </w:numPr>
        <w:spacing w:after="100" w:line="293" w:lineRule="auto"/>
      </w:pPr>
      <w:r>
        <w:rPr>
          <w:b/>
        </w:rPr>
        <w:t>系统调试。</w:t>
      </w:r>
      <w:r>
        <w:t>模块测试、联调过程、标定数据、问题及解决方法。</w:t>
      </w:r>
    </w:p>
    <w:p w14:paraId="3C89CD4C" w14:textId="77777777" w:rsidR="00305693" w:rsidRDefault="005D55A6">
      <w:pPr>
        <w:keepLines/>
        <w:numPr>
          <w:ilvl w:val="0"/>
          <w:numId w:val="20"/>
        </w:numPr>
        <w:spacing w:after="100" w:line="293" w:lineRule="auto"/>
      </w:pPr>
      <w:r>
        <w:t>结果与分析。逐项填写实际成功次数、时间、距离和故障表现，附原始记录；未通过或尚未测试的项目如实标记，不用设计目标替代实测结果。</w:t>
      </w:r>
    </w:p>
    <w:p w14:paraId="0D95A49E" w14:textId="77777777" w:rsidR="00305693" w:rsidRDefault="005D55A6">
      <w:pPr>
        <w:keepLines/>
        <w:numPr>
          <w:ilvl w:val="0"/>
          <w:numId w:val="20"/>
        </w:numPr>
        <w:spacing w:after="100" w:line="293" w:lineRule="auto"/>
      </w:pPr>
      <w:r>
        <w:rPr>
          <w:b/>
        </w:rPr>
        <w:t>总结与展望。</w:t>
      </w:r>
      <w:r>
        <w:t>完成情况、个人收获和可选升级方向。</w:t>
      </w:r>
    </w:p>
    <w:p w14:paraId="40D90A3B" w14:textId="77777777" w:rsidR="00305693" w:rsidRDefault="005D55A6">
      <w:pPr>
        <w:keepLines/>
        <w:numPr>
          <w:ilvl w:val="0"/>
          <w:numId w:val="20"/>
        </w:numPr>
        <w:spacing w:after="100" w:line="293" w:lineRule="auto"/>
      </w:pPr>
      <w:r>
        <w:t>附录。接线表、物料表、协议、存储格式、测试记录与关键代码。RFID报告单独组织标签认证读写、卡片编码、身份管理和读写性能实验。</w:t>
      </w:r>
    </w:p>
    <w:p w14:paraId="616A4230" w14:textId="77777777" w:rsidR="004848F1" w:rsidRDefault="003C7D02">
      <w:pPr>
        <w:pStyle w:val="3"/>
      </w:pPr>
      <w:r>
        <w:rPr>
          <w:rFonts w:ascii="微软雅黑" w:eastAsia="微软雅黑" w:hAnsi="微软雅黑" w:cs="微软雅黑"/>
        </w:rPr>
        <w:t>12.1.1 RFID</w:t>
      </w:r>
      <w:r>
        <w:rPr>
          <w:rFonts w:ascii="微软雅黑" w:eastAsia="微软雅黑" w:hAnsi="微软雅黑" w:cs="微软雅黑"/>
        </w:rPr>
        <w:t>报告与实验材料</w:t>
      </w:r>
    </w:p>
    <w:p w14:paraId="447A1396" w14:textId="77777777" w:rsidR="004848F1" w:rsidRDefault="003C7D02">
      <w:pPr>
        <w:keepLines/>
      </w:pPr>
      <w:r>
        <w:t>RFID</w:t>
      </w:r>
      <w:r>
        <w:t>报告建议按需求与卡型选择、射频系统组成、寻卡选卡与认证流程、应用块编码、发卡注销、身份与积分关联、读写实验、异常处理和结论组织。解释</w:t>
      </w:r>
      <w:r>
        <w:t>13.56 MHz</w:t>
      </w:r>
      <w:r>
        <w:t>近场应用边界，不把防冲突协议等同于已实现多标签批量盘点。</w:t>
      </w:r>
    </w:p>
    <w:p w14:paraId="1A4E4DC4" w14:textId="77777777" w:rsidR="004848F1" w:rsidRDefault="003C7D02">
      <w:pPr>
        <w:keepLines/>
      </w:pPr>
      <w:r>
        <w:t>保存每张测试卡的类型与匿名编号、测试距离、角度、读写次数、成功次数、响应时间、错误码和供电条件。截图仅作辅助，原始数据表与重复实验是主要证据。个人实际卡片密钥不写入公开报告。</w:t>
      </w:r>
    </w:p>
    <w:p w14:paraId="490A1DBD" w14:textId="77777777" w:rsidR="00305693" w:rsidRDefault="005D55A6">
      <w:pPr>
        <w:pStyle w:val="20"/>
      </w:pPr>
      <w:bookmarkStart w:id="60" w:name="_Toc241068859"/>
      <w:r>
        <w:rPr>
          <w:rFonts w:ascii="微软雅黑" w:eastAsia="微软雅黑" w:hAnsi="微软雅黑" w:cs="微软雅黑"/>
        </w:rPr>
        <w:t>12.2 成果视频脚本 约4分钟</w:t>
      </w:r>
      <w:bookmarkEnd w:id="60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819"/>
        <w:gridCol w:w="3487"/>
      </w:tblGrid>
      <w:tr w:rsidR="00305693" w14:paraId="266599AF" w14:textId="77777777">
        <w:trPr>
          <w:cantSplit/>
          <w:tblHeader/>
          <w:jc w:val="center"/>
        </w:trPr>
        <w:tc>
          <w:tcPr>
            <w:tcW w:w="124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3A4B8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4819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2DE25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348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0E6DD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画面重点</w:t>
            </w:r>
          </w:p>
        </w:tc>
      </w:tr>
      <w:tr w:rsidR="00305693" w14:paraId="68294221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5898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0:00~0:15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A717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标题、姓名、项目目标</w:t>
            </w:r>
          </w:p>
        </w:tc>
        <w:tc>
          <w:tcPr>
            <w:tcW w:w="3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F9F2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正面整机</w:t>
            </w:r>
          </w:p>
        </w:tc>
      </w:tr>
      <w:tr w:rsidR="00305693" w14:paraId="14E567C9" w14:textId="77777777">
        <w:trPr>
          <w:cantSplit/>
          <w:jc w:val="center"/>
        </w:trPr>
        <w:tc>
          <w:tcPr>
            <w:tcW w:w="124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AD73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0:15~0:45</w:t>
            </w:r>
          </w:p>
        </w:tc>
        <w:tc>
          <w:tcPr>
            <w:tcW w:w="481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F09B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展示主控、传感器、底盘和结构</w:t>
            </w:r>
          </w:p>
        </w:tc>
        <w:tc>
          <w:tcPr>
            <w:tcW w:w="34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35AF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爆炸图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实物特写</w:t>
            </w:r>
          </w:p>
        </w:tc>
      </w:tr>
      <w:tr w:rsidR="00305693" w14:paraId="38238A08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B4A62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0:45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1:30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16C9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卡片认证、按键投放、提交后积分增加</w:t>
            </w:r>
          </w:p>
        </w:tc>
        <w:tc>
          <w:tcPr>
            <w:tcW w:w="3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EBDC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OLED</w:t>
            </w:r>
            <w:r>
              <w:rPr>
                <w:sz w:val="18"/>
              </w:rPr>
              <w:t>与有效投放同框</w:t>
            </w:r>
          </w:p>
        </w:tc>
      </w:tr>
      <w:tr w:rsidR="00305693" w14:paraId="5C8BC02B" w14:textId="77777777">
        <w:trPr>
          <w:cantSplit/>
          <w:jc w:val="center"/>
        </w:trPr>
        <w:tc>
          <w:tcPr>
            <w:tcW w:w="124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32FC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1:30~2:10</w:t>
            </w:r>
          </w:p>
        </w:tc>
        <w:tc>
          <w:tcPr>
            <w:tcW w:w="481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D653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管理员刷卡和蓝牙遥控</w:t>
            </w:r>
          </w:p>
        </w:tc>
        <w:tc>
          <w:tcPr>
            <w:tcW w:w="34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20E4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手机命令与小车同框</w:t>
            </w:r>
          </w:p>
        </w:tc>
      </w:tr>
      <w:tr w:rsidR="00305693" w14:paraId="3E2B68FF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818CB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2:10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2:50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C288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在指定起点模拟满载，循迹到站</w:t>
            </w:r>
          </w:p>
        </w:tc>
        <w:tc>
          <w:tcPr>
            <w:tcW w:w="3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B4B0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起点确认、连续路线和停车</w:t>
            </w:r>
          </w:p>
        </w:tc>
      </w:tr>
      <w:tr w:rsidR="00305693" w14:paraId="3698C466" w14:textId="77777777">
        <w:trPr>
          <w:cantSplit/>
          <w:jc w:val="center"/>
        </w:trPr>
        <w:tc>
          <w:tcPr>
            <w:tcW w:w="124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7E3B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2:50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3:25</w:t>
            </w:r>
          </w:p>
        </w:tc>
        <w:tc>
          <w:tcPr>
            <w:tcW w:w="481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7BE9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TEST</w:t>
            </w:r>
            <w:r>
              <w:rPr>
                <w:sz w:val="18"/>
              </w:rPr>
              <w:t>注入火情和夹口遮挡</w:t>
            </w:r>
          </w:p>
        </w:tc>
        <w:tc>
          <w:tcPr>
            <w:tcW w:w="348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7A24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禁能与报警，受阻不强关盖</w:t>
            </w:r>
          </w:p>
        </w:tc>
      </w:tr>
      <w:tr w:rsidR="00305693" w14:paraId="7A71E7E1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351A7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3:25~4:00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029E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总结要求覆盖、创新点和不足</w:t>
            </w:r>
          </w:p>
        </w:tc>
        <w:tc>
          <w:tcPr>
            <w:tcW w:w="34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4E35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整机与测试表</w:t>
            </w:r>
          </w:p>
        </w:tc>
      </w:tr>
    </w:tbl>
    <w:p w14:paraId="7ED995D3" w14:textId="77777777" w:rsidR="00305693" w:rsidRDefault="005D55A6">
      <w:pPr>
        <w:pStyle w:val="20"/>
      </w:pPr>
      <w:bookmarkStart w:id="61" w:name="_Toc241068860"/>
      <w:r>
        <w:rPr>
          <w:rFonts w:ascii="微软雅黑" w:eastAsia="微软雅黑" w:hAnsi="微软雅黑" w:cs="微软雅黑"/>
        </w:rPr>
        <w:lastRenderedPageBreak/>
        <w:t>12.3 答辩PPT建议结构</w:t>
      </w:r>
      <w:bookmarkEnd w:id="61"/>
    </w:p>
    <w:p w14:paraId="7C55BFDA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第1页：题目、成员、指导教师。</w:t>
      </w:r>
    </w:p>
    <w:p w14:paraId="00AE064F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第2页：任务要求和完成情况总览。</w:t>
      </w:r>
    </w:p>
    <w:p w14:paraId="2F34BEC5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第3页：总体方案框图与状态机。</w:t>
      </w:r>
    </w:p>
    <w:p w14:paraId="15875CA5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第4页：SolidWorks结构与爆炸图。</w:t>
      </w:r>
    </w:p>
    <w:p w14:paraId="04F9D317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第5页：硬件框图、电源树和实物接线。</w:t>
      </w:r>
    </w:p>
    <w:p w14:paraId="7F23CA78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第6页：软件架构和调度周期。</w:t>
      </w:r>
    </w:p>
    <w:p w14:paraId="1B1B4D21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第7页：卡片应用块、主控积分账本和一次投放提交流程。</w:t>
      </w:r>
    </w:p>
    <w:p w14:paraId="016A99AC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第8页：循迹、满载返回和安全策略。</w:t>
      </w:r>
    </w:p>
    <w:p w14:paraId="7196152D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第9页：测试数据、故障解决和成果视频。</w:t>
      </w:r>
    </w:p>
    <w:p w14:paraId="25B75A4F" w14:textId="77777777" w:rsidR="00305693" w:rsidRDefault="005D55A6">
      <w:pPr>
        <w:keepLines/>
        <w:numPr>
          <w:ilvl w:val="0"/>
          <w:numId w:val="1"/>
        </w:numPr>
        <w:spacing w:after="100" w:line="293" w:lineRule="auto"/>
      </w:pPr>
      <w:r>
        <w:t>第10页：创新点、不足和改进方向。</w:t>
      </w:r>
    </w:p>
    <w:p w14:paraId="06104A91" w14:textId="77777777" w:rsidR="00305693" w:rsidRDefault="005D55A6">
      <w:pPr>
        <w:pStyle w:val="20"/>
      </w:pPr>
      <w:bookmarkStart w:id="62" w:name="_Toc241068861"/>
      <w:r>
        <w:rPr>
          <w:rFonts w:ascii="微软雅黑" w:eastAsia="微软雅黑" w:hAnsi="微软雅黑" w:cs="微软雅黑"/>
        </w:rPr>
        <w:t>12.4 最终目录与文件命名</w:t>
      </w:r>
      <w:bookmarkEnd w:id="62"/>
    </w:p>
    <w:p w14:paraId="3A094331" w14:textId="77777777" w:rsidR="00305693" w:rsidRDefault="005D55A6">
      <w:pPr>
        <w:pStyle w:val="CodeManual"/>
        <w:keepLines/>
        <w:spacing w:before="80" w:after="120" w:line="252" w:lineRule="auto"/>
        <w:ind w:left="288" w:right="144"/>
      </w:pPr>
      <w:r>
        <w:rPr>
          <w:rFonts w:ascii="Consolas" w:eastAsia="Consolas" w:hAnsi="Consolas" w:cs="Consolas"/>
          <w:sz w:val="17"/>
        </w:rPr>
        <w:t>提交包/</w:t>
      </w:r>
      <w:r>
        <w:rPr>
          <w:rFonts w:ascii="Consolas" w:eastAsia="Consolas" w:hAnsi="Consolas" w:cs="Consolas"/>
          <w:sz w:val="17"/>
        </w:rPr>
        <w:br/>
        <w:t xml:space="preserve">  01_嵌入式课程设计报告_学号_姓名.docx</w:t>
      </w:r>
      <w:r>
        <w:rPr>
          <w:rFonts w:ascii="Consolas" w:eastAsia="Consolas" w:hAnsi="Consolas" w:cs="Consolas"/>
          <w:sz w:val="17"/>
        </w:rPr>
        <w:br/>
        <w:t xml:space="preserve">  02_RFID课程设计报告_学号_姓名.docx</w:t>
      </w:r>
      <w:r>
        <w:rPr>
          <w:rFonts w:ascii="Consolas" w:eastAsia="Consolas" w:hAnsi="Consolas" w:cs="Consolas"/>
          <w:sz w:val="17"/>
        </w:rPr>
        <w:br/>
        <w:t xml:space="preserve">  03_源程序_SmartBin_F103.zip</w:t>
      </w:r>
      <w:r>
        <w:rPr>
          <w:rFonts w:ascii="Consolas" w:eastAsia="Consolas" w:hAnsi="Consolas" w:cs="Consolas"/>
          <w:sz w:val="17"/>
        </w:rPr>
        <w:br/>
        <w:t xml:space="preserve">  04_成果视频_学号_姓名.mp4</w:t>
      </w:r>
      <w:r>
        <w:rPr>
          <w:rFonts w:ascii="Consolas" w:eastAsia="Consolas" w:hAnsi="Consolas" w:cs="Consolas"/>
          <w:sz w:val="17"/>
        </w:rPr>
        <w:br/>
        <w:t xml:space="preserve">  05_答辩PPT_学号_姓名.pptx</w:t>
      </w:r>
      <w:r>
        <w:rPr>
          <w:rFonts w:ascii="Consolas" w:eastAsia="Consolas" w:hAnsi="Consolas" w:cs="Consolas"/>
          <w:sz w:val="17"/>
        </w:rPr>
        <w:br/>
        <w:t xml:space="preserve">  06_SolidWorks模型与工程图.zip</w:t>
      </w:r>
      <w:r>
        <w:rPr>
          <w:rFonts w:ascii="Consolas" w:eastAsia="Consolas" w:hAnsi="Consolas" w:cs="Consolas"/>
          <w:sz w:val="17"/>
        </w:rPr>
        <w:br/>
        <w:t xml:space="preserve">  07_BOM_接线表_两门课测试记录/</w:t>
      </w:r>
      <w:r>
        <w:rPr>
          <w:rFonts w:ascii="Consolas" w:eastAsia="Consolas" w:hAnsi="Consolas" w:cs="Consolas"/>
          <w:sz w:val="17"/>
        </w:rPr>
        <w:br/>
        <w:t xml:space="preserve">  README.txt</w:t>
      </w:r>
    </w:p>
    <w:p w14:paraId="10637037" w14:textId="77777777" w:rsidR="00305693" w:rsidRDefault="005D55A6">
      <w:pPr>
        <w:pStyle w:val="20"/>
      </w:pPr>
      <w:bookmarkStart w:id="63" w:name="_Toc241068862"/>
      <w:r>
        <w:rPr>
          <w:rFonts w:ascii="微软雅黑" w:eastAsia="微软雅黑" w:hAnsi="微软雅黑" w:cs="微软雅黑"/>
        </w:rPr>
        <w:t>12.5 最终提交前检查</w:t>
      </w:r>
      <w:bookmarkEnd w:id="63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7144"/>
        <w:gridCol w:w="1729"/>
      </w:tblGrid>
      <w:tr w:rsidR="00305693" w14:paraId="633E964B" w14:textId="77777777">
        <w:trPr>
          <w:cantSplit/>
          <w:tblHeader/>
          <w:jc w:val="center"/>
        </w:trPr>
        <w:tc>
          <w:tcPr>
            <w:tcW w:w="680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4B769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7143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D1148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检查项目</w:t>
            </w:r>
          </w:p>
        </w:tc>
        <w:tc>
          <w:tcPr>
            <w:tcW w:w="1729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CE4B5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记录</w:t>
            </w:r>
          </w:p>
        </w:tc>
      </w:tr>
      <w:tr w:rsidR="00305693" w14:paraId="0EA85159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8B15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7EDE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两门报告题目、姓名、学号和任务要求逐项对应。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ECA0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305693" w14:paraId="44721D21" w14:textId="77777777">
        <w:trPr>
          <w:cantSplit/>
          <w:jc w:val="center"/>
        </w:trPr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573A9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1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2FA4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报告图片清晰，图号、表号和引用对应。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948F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305693" w14:paraId="3F3A6E9E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44132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5FC9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源程序可以在另一台电脑重新编译，没有绝对路径依赖。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74BF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305693" w14:paraId="0C16355A" w14:textId="77777777">
        <w:trPr>
          <w:cantSplit/>
          <w:jc w:val="center"/>
        </w:trPr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2714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1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F738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README</w:t>
            </w:r>
            <w:r>
              <w:rPr>
                <w:sz w:val="18"/>
              </w:rPr>
              <w:t>写明开发环境、接线、编译和演示步骤。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FBC4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305693" w14:paraId="21EE32B7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97D7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EE17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视频声音清晰，关键</w:t>
            </w:r>
            <w:r>
              <w:rPr>
                <w:sz w:val="18"/>
              </w:rPr>
              <w:t>OLED</w:t>
            </w:r>
            <w:r>
              <w:rPr>
                <w:sz w:val="18"/>
              </w:rPr>
              <w:t>状态和小车动作可见。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BBA7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305693" w14:paraId="23ADD168" w14:textId="77777777">
        <w:trPr>
          <w:cantSplit/>
          <w:jc w:val="center"/>
        </w:trPr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C6022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1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0E76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PPT</w:t>
            </w:r>
            <w:r>
              <w:rPr>
                <w:sz w:val="18"/>
              </w:rPr>
              <w:t>控制在规定时长内，已完成至少两次答辩演练。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9EED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305693" w14:paraId="2AB4CAD2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747F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7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FB52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SolidWorks</w:t>
            </w:r>
            <w:r>
              <w:rPr>
                <w:sz w:val="18"/>
              </w:rPr>
              <w:t>文件包含零件、装配体、爆炸图和工程图。</w:t>
            </w:r>
          </w:p>
        </w:tc>
        <w:tc>
          <w:tcPr>
            <w:tcW w:w="172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47EE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305693" w14:paraId="7B9D1FE9" w14:textId="77777777">
        <w:trPr>
          <w:cantSplit/>
          <w:jc w:val="center"/>
        </w:trPr>
        <w:tc>
          <w:tcPr>
            <w:tcW w:w="68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5938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7143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9BFE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文件按两门课程各自要求归档，备份并核查可打开。</w:t>
            </w:r>
          </w:p>
        </w:tc>
        <w:tc>
          <w:tcPr>
            <w:tcW w:w="172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4696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</w:tbl>
    <w:p w14:paraId="55DE192A" w14:textId="77777777" w:rsidR="00305693" w:rsidRDefault="005D55A6">
      <w:pPr>
        <w:pStyle w:val="1"/>
      </w:pPr>
      <w:bookmarkStart w:id="64" w:name="_Toc241068863"/>
      <w:r>
        <w:rPr>
          <w:rFonts w:ascii="微软雅黑" w:eastAsia="微软雅黑" w:hAnsi="微软雅黑" w:cs="微软雅黑"/>
        </w:rPr>
        <w:t>13 风险清单与每日执行模板</w:t>
      </w:r>
      <w:bookmarkEnd w:id="64"/>
    </w:p>
    <w:p w14:paraId="44785346" w14:textId="77777777" w:rsidR="00305693" w:rsidRDefault="005D55A6">
      <w:pPr>
        <w:pStyle w:val="20"/>
      </w:pPr>
      <w:bookmarkStart w:id="65" w:name="_Toc241068864"/>
      <w:r>
        <w:rPr>
          <w:rFonts w:ascii="微软雅黑" w:eastAsia="微软雅黑" w:hAnsi="微软雅黑" w:cs="微软雅黑"/>
        </w:rPr>
        <w:t>13.1 主要风险与预案</w:t>
      </w:r>
      <w:bookmarkEnd w:id="65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2268"/>
        <w:gridCol w:w="2948"/>
        <w:gridCol w:w="2211"/>
      </w:tblGrid>
      <w:tr w:rsidR="00305693" w14:paraId="31011875" w14:textId="77777777">
        <w:trPr>
          <w:cantSplit/>
          <w:tblHeader/>
          <w:jc w:val="center"/>
        </w:trPr>
        <w:tc>
          <w:tcPr>
            <w:tcW w:w="141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F774D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w="709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09AC3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w="2268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E2A37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表现</w:t>
            </w:r>
          </w:p>
        </w:tc>
        <w:tc>
          <w:tcPr>
            <w:tcW w:w="2948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67817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预防</w:t>
            </w:r>
          </w:p>
        </w:tc>
        <w:tc>
          <w:tcPr>
            <w:tcW w:w="2211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9EAC9" w14:textId="77777777" w:rsidR="004848F1" w:rsidRDefault="003C7D02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备选</w:t>
            </w:r>
          </w:p>
        </w:tc>
      </w:tr>
      <w:tr w:rsidR="00305693" w14:paraId="4E0EC4BD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40883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电源不足</w:t>
            </w:r>
          </w:p>
        </w:tc>
        <w:tc>
          <w:tcPr>
            <w:tcW w:w="7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7526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1C1F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电机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舵机动作时复位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BEF1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独立降压、加电容、斜坡控制</w:t>
            </w:r>
          </w:p>
        </w:tc>
        <w:tc>
          <w:tcPr>
            <w:tcW w:w="22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EFEB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先完成电源压力测试</w:t>
            </w:r>
          </w:p>
        </w:tc>
      </w:tr>
      <w:tr w:rsidR="00305693" w14:paraId="63E4908F" w14:textId="77777777">
        <w:trPr>
          <w:cantSplit/>
          <w:jc w:val="center"/>
        </w:trPr>
        <w:tc>
          <w:tcPr>
            <w:tcW w:w="14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E761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IO</w:t>
            </w:r>
            <w:r>
              <w:rPr>
                <w:sz w:val="18"/>
              </w:rPr>
              <w:t>或板级占用</w:t>
            </w:r>
          </w:p>
        </w:tc>
        <w:tc>
          <w:tcPr>
            <w:tcW w:w="70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4BAEE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226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3F1E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PC14/15</w:t>
            </w:r>
            <w:r>
              <w:rPr>
                <w:sz w:val="18"/>
              </w:rPr>
              <w:t>接晶振或外设冲突</w:t>
            </w:r>
          </w:p>
        </w:tc>
        <w:tc>
          <w:tcPr>
            <w:tcW w:w="294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3588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购前核对板图、独立定时器与</w:t>
            </w:r>
            <w:r>
              <w:rPr>
                <w:sz w:val="18"/>
              </w:rPr>
              <w:t>map</w:t>
            </w:r>
          </w:p>
        </w:tc>
        <w:tc>
          <w:tcPr>
            <w:tcW w:w="221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6E17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换更多引脚板并重做分配</w:t>
            </w:r>
          </w:p>
        </w:tc>
      </w:tr>
      <w:tr w:rsidR="00305693" w14:paraId="3790471D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AA161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桶盖负载或夹口</w:t>
            </w:r>
          </w:p>
        </w:tc>
        <w:tc>
          <w:tcPr>
            <w:tcW w:w="7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DE18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0CE7B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舵机过载、不到位、受阻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E1C7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轻盖、力矩计算、到位与夹口联锁</w:t>
            </w:r>
          </w:p>
        </w:tc>
        <w:tc>
          <w:tcPr>
            <w:tcW w:w="22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82FD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重做盖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连杆并重新验收</w:t>
            </w:r>
          </w:p>
        </w:tc>
      </w:tr>
      <w:tr w:rsidR="00305693" w14:paraId="7D9B8A4F" w14:textId="77777777">
        <w:trPr>
          <w:cantSplit/>
          <w:jc w:val="center"/>
        </w:trPr>
        <w:tc>
          <w:tcPr>
            <w:tcW w:w="14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4EE9D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循迹或路线条件</w:t>
            </w:r>
          </w:p>
        </w:tc>
        <w:tc>
          <w:tcPr>
            <w:tcW w:w="70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2D70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中高</w:t>
            </w:r>
          </w:p>
        </w:tc>
        <w:tc>
          <w:tcPr>
            <w:tcW w:w="226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FE0C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离线无法返回、终点误触发</w:t>
            </w:r>
          </w:p>
        </w:tc>
        <w:tc>
          <w:tcPr>
            <w:tcW w:w="294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F768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限定起点、低速、无交叉路线</w:t>
            </w:r>
          </w:p>
        </w:tc>
        <w:tc>
          <w:tcPr>
            <w:tcW w:w="221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30E6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FULL_WAIT</w:t>
            </w:r>
            <w:r>
              <w:rPr>
                <w:sz w:val="18"/>
              </w:rPr>
              <w:t>管理员就位</w:t>
            </w:r>
          </w:p>
        </w:tc>
      </w:tr>
      <w:tr w:rsidR="00305693" w14:paraId="2E6D9E99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5E831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RFID</w:t>
            </w:r>
            <w:r>
              <w:rPr>
                <w:sz w:val="18"/>
              </w:rPr>
              <w:t>靠近金属失效</w:t>
            </w:r>
          </w:p>
        </w:tc>
        <w:tc>
          <w:tcPr>
            <w:tcW w:w="7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9846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A47A0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刷卡距离短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AB2E5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前面板塑料隔离、远离电池</w:t>
            </w:r>
          </w:p>
        </w:tc>
        <w:tc>
          <w:tcPr>
            <w:tcW w:w="22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DD91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调整读卡区位置</w:t>
            </w:r>
          </w:p>
        </w:tc>
      </w:tr>
      <w:tr w:rsidR="00305693" w14:paraId="443E98E9" w14:textId="77777777">
        <w:trPr>
          <w:cantSplit/>
          <w:jc w:val="center"/>
        </w:trPr>
        <w:tc>
          <w:tcPr>
            <w:tcW w:w="14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A0E40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范围膨胀</w:t>
            </w:r>
          </w:p>
        </w:tc>
        <w:tc>
          <w:tcPr>
            <w:tcW w:w="70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18FB6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226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2E029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主线未完成</w:t>
            </w:r>
          </w:p>
        </w:tc>
        <w:tc>
          <w:tcPr>
            <w:tcW w:w="294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E2A5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冻结第一版功能</w:t>
            </w:r>
          </w:p>
        </w:tc>
        <w:tc>
          <w:tcPr>
            <w:tcW w:w="221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BDE5F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可选功能延后</w:t>
            </w:r>
          </w:p>
        </w:tc>
      </w:tr>
      <w:tr w:rsidR="00305693" w14:paraId="7867840C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CF78A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积分与存储</w:t>
            </w:r>
          </w:p>
        </w:tc>
        <w:tc>
          <w:tcPr>
            <w:tcW w:w="7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13B4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B097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重复计分、掉电损坏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65CA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事务号、双页</w:t>
            </w:r>
            <w:r>
              <w:rPr>
                <w:sz w:val="18"/>
              </w:rPr>
              <w:t>commit</w:t>
            </w:r>
            <w:r>
              <w:rPr>
                <w:sz w:val="18"/>
              </w:rPr>
              <w:t>、分点掉电测试</w:t>
            </w:r>
          </w:p>
        </w:tc>
        <w:tc>
          <w:tcPr>
            <w:tcW w:w="22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CCD9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保留有效页，明确维护恢复</w:t>
            </w:r>
          </w:p>
        </w:tc>
      </w:tr>
      <w:tr w:rsidR="00305693" w14:paraId="78AE0E7C" w14:textId="77777777">
        <w:trPr>
          <w:cantSplit/>
          <w:jc w:val="center"/>
        </w:trPr>
        <w:tc>
          <w:tcPr>
            <w:tcW w:w="141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1C608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火情演示方式</w:t>
            </w:r>
          </w:p>
        </w:tc>
        <w:tc>
          <w:tcPr>
            <w:tcW w:w="709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6FC8C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226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33FF4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真实火源损坏设备</w:t>
            </w:r>
          </w:p>
        </w:tc>
        <w:tc>
          <w:tcPr>
            <w:tcW w:w="2948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95D37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TEST</w:t>
            </w:r>
            <w:r>
              <w:rPr>
                <w:sz w:val="18"/>
              </w:rPr>
              <w:t>数值注入，无明火与喷水</w:t>
            </w:r>
          </w:p>
        </w:tc>
        <w:tc>
          <w:tcPr>
            <w:tcW w:w="2211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9DE33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退出</w:t>
            </w:r>
            <w:r>
              <w:rPr>
                <w:sz w:val="18"/>
              </w:rPr>
              <w:t>TEST</w:t>
            </w:r>
            <w:r>
              <w:rPr>
                <w:sz w:val="18"/>
              </w:rPr>
              <w:t>后验证正式模式</w:t>
            </w:r>
          </w:p>
        </w:tc>
      </w:tr>
      <w:tr w:rsidR="00305693" w14:paraId="68CD770F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EA195" w14:textId="77777777" w:rsidR="004848F1" w:rsidRDefault="003C7D02">
            <w:pPr>
              <w:spacing w:after="0" w:line="269" w:lineRule="auto"/>
              <w:jc w:val="center"/>
            </w:pPr>
            <w:r>
              <w:rPr>
                <w:sz w:val="18"/>
              </w:rPr>
              <w:t>文件丢失</w:t>
            </w:r>
          </w:p>
        </w:tc>
        <w:tc>
          <w:tcPr>
            <w:tcW w:w="7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9B8C1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1A5F8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无法提交或回退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8FD7A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每日备份、里程碑压缩包</w:t>
            </w:r>
          </w:p>
        </w:tc>
        <w:tc>
          <w:tcPr>
            <w:tcW w:w="22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0F7C2" w14:textId="77777777" w:rsidR="004848F1" w:rsidRDefault="003C7D02">
            <w:pPr>
              <w:spacing w:after="0" w:line="269" w:lineRule="auto"/>
            </w:pPr>
            <w:r>
              <w:rPr>
                <w:sz w:val="18"/>
              </w:rPr>
              <w:t>本地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云端双备份</w:t>
            </w:r>
          </w:p>
        </w:tc>
      </w:tr>
    </w:tbl>
    <w:p w14:paraId="2D5D7363" w14:textId="77777777" w:rsidR="00305693" w:rsidRDefault="005D55A6">
      <w:pPr>
        <w:pStyle w:val="20"/>
      </w:pPr>
      <w:bookmarkStart w:id="66" w:name="_Toc241068865"/>
      <w:r>
        <w:rPr>
          <w:rFonts w:ascii="微软雅黑" w:eastAsia="微软雅黑" w:hAnsi="微软雅黑" w:cs="微软雅黑"/>
        </w:rPr>
        <w:t>13.2 每日调试记录模板</w:t>
      </w:r>
      <w:bookmarkEnd w:id="66"/>
    </w:p>
    <w:tbl>
      <w:tblPr>
        <w:tblW w:w="9553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796"/>
      </w:tblGrid>
      <w:tr w:rsidR="00305693" w14:paraId="54A2FE8A" w14:textId="77777777">
        <w:trPr>
          <w:cantSplit/>
          <w:tblHeader/>
          <w:jc w:val="center"/>
        </w:trPr>
        <w:tc>
          <w:tcPr>
            <w:tcW w:w="1757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06258" w14:textId="77777777" w:rsidR="00305693" w:rsidRDefault="005D55A6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7795" w:type="dxa"/>
            <w:shd w:val="clear" w:color="auto" w:fill="DDE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9D1D0" w14:textId="77777777" w:rsidR="00305693" w:rsidRDefault="005D55A6">
            <w:pPr>
              <w:keepNext/>
              <w:spacing w:after="0" w:line="269" w:lineRule="auto"/>
              <w:jc w:val="center"/>
            </w:pPr>
            <w:r>
              <w:rPr>
                <w:b/>
                <w:sz w:val="18"/>
              </w:rPr>
              <w:t>记录内容</w:t>
            </w:r>
          </w:p>
        </w:tc>
      </w:tr>
      <w:tr w:rsidR="00305693" w14:paraId="6E329A59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BD638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日期/版本</w:t>
            </w:r>
          </w:p>
        </w:tc>
        <w:tc>
          <w:tcPr>
            <w:tcW w:w="779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5CCE7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____________________________</w:t>
            </w:r>
          </w:p>
        </w:tc>
      </w:tr>
      <w:tr w:rsidR="00305693" w14:paraId="03C0FFFA" w14:textId="77777777">
        <w:trPr>
          <w:cantSplit/>
          <w:jc w:val="center"/>
        </w:trPr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83FC5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今日目标</w:t>
            </w:r>
          </w:p>
        </w:tc>
        <w:tc>
          <w:tcPr>
            <w:tcW w:w="779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330B9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305693" w14:paraId="3EFED285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8DA56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lastRenderedPageBreak/>
              <w:t>硬件变更</w:t>
            </w:r>
          </w:p>
        </w:tc>
        <w:tc>
          <w:tcPr>
            <w:tcW w:w="779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CD7C8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305693" w14:paraId="4B0F4E16" w14:textId="77777777">
        <w:trPr>
          <w:cantSplit/>
          <w:jc w:val="center"/>
        </w:trPr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215D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软件变更</w:t>
            </w:r>
          </w:p>
        </w:tc>
        <w:tc>
          <w:tcPr>
            <w:tcW w:w="779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FDFF4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305693" w14:paraId="757C320A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36F8C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测试条件</w:t>
            </w:r>
          </w:p>
        </w:tc>
        <w:tc>
          <w:tcPr>
            <w:tcW w:w="779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B0143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305693" w14:paraId="7B392889" w14:textId="77777777">
        <w:trPr>
          <w:cantSplit/>
          <w:jc w:val="center"/>
        </w:trPr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8AD82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实际结果</w:t>
            </w:r>
          </w:p>
        </w:tc>
        <w:tc>
          <w:tcPr>
            <w:tcW w:w="779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52213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305693" w14:paraId="0074066A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516B7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问题复现步骤</w:t>
            </w:r>
          </w:p>
        </w:tc>
        <w:tc>
          <w:tcPr>
            <w:tcW w:w="779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54991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305693" w14:paraId="7B290302" w14:textId="77777777">
        <w:trPr>
          <w:cantSplit/>
          <w:jc w:val="center"/>
        </w:trPr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6AF99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原因判断</w:t>
            </w:r>
          </w:p>
        </w:tc>
        <w:tc>
          <w:tcPr>
            <w:tcW w:w="779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B8F66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305693" w14:paraId="5FBB5DCA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56473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处理与验证</w:t>
            </w:r>
          </w:p>
        </w:tc>
        <w:tc>
          <w:tcPr>
            <w:tcW w:w="779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B9261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305693" w14:paraId="58BA13A0" w14:textId="77777777">
        <w:trPr>
          <w:cantSplit/>
          <w:jc w:val="center"/>
        </w:trPr>
        <w:tc>
          <w:tcPr>
            <w:tcW w:w="1757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A0452" w14:textId="77777777" w:rsidR="00305693" w:rsidRDefault="005D55A6">
            <w:pPr>
              <w:spacing w:after="0" w:line="269" w:lineRule="auto"/>
              <w:jc w:val="center"/>
            </w:pPr>
            <w:r>
              <w:rPr>
                <w:sz w:val="18"/>
              </w:rPr>
              <w:t>下一步</w:t>
            </w:r>
          </w:p>
        </w:tc>
        <w:tc>
          <w:tcPr>
            <w:tcW w:w="7795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493E2" w14:textId="77777777" w:rsidR="00305693" w:rsidRDefault="005D55A6">
            <w:pPr>
              <w:spacing w:after="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</w:tbl>
    <w:p w14:paraId="758FC8BF" w14:textId="77777777" w:rsidR="00305693" w:rsidRDefault="005D55A6">
      <w:pPr>
        <w:pStyle w:val="20"/>
      </w:pPr>
      <w:bookmarkStart w:id="67" w:name="_Toc241068866"/>
      <w:r>
        <w:rPr>
          <w:rFonts w:ascii="微软雅黑" w:eastAsia="微软雅黑" w:hAnsi="微软雅黑" w:cs="微软雅黑"/>
        </w:rPr>
        <w:t>13.3 今天即可开始的第一批操作</w:t>
      </w:r>
      <w:bookmarkEnd w:id="67"/>
    </w:p>
    <w:p w14:paraId="28154F9C" w14:textId="77777777" w:rsidR="00305693" w:rsidRDefault="005D55A6">
      <w:pPr>
        <w:keepLines/>
        <w:numPr>
          <w:ilvl w:val="0"/>
          <w:numId w:val="21"/>
        </w:numPr>
        <w:spacing w:after="100" w:line="293" w:lineRule="auto"/>
      </w:pPr>
      <w:r>
        <w:rPr>
          <w:b/>
        </w:rPr>
        <w:t>建立项目文件夹和版本库。</w:t>
      </w:r>
      <w:r>
        <w:t>把任务书、模型图、资料、代码和报告分目录保存。</w:t>
      </w:r>
    </w:p>
    <w:p w14:paraId="549BCFD7" w14:textId="77777777" w:rsidR="00305693" w:rsidRDefault="005D55A6">
      <w:pPr>
        <w:keepLines/>
        <w:numPr>
          <w:ilvl w:val="0"/>
          <w:numId w:val="21"/>
        </w:numPr>
        <w:spacing w:after="100" w:line="293" w:lineRule="auto"/>
      </w:pPr>
      <w:r>
        <w:rPr>
          <w:b/>
        </w:rPr>
        <w:t>按BOM确认已有器件。</w:t>
      </w:r>
      <w:r>
        <w:t>标记已有、待购和型号不确定三类。</w:t>
      </w:r>
    </w:p>
    <w:p w14:paraId="78813F79" w14:textId="77777777" w:rsidR="00305693" w:rsidRDefault="005D55A6">
      <w:pPr>
        <w:keepLines/>
        <w:numPr>
          <w:ilvl w:val="0"/>
          <w:numId w:val="21"/>
        </w:numPr>
        <w:spacing w:after="100" w:line="293" w:lineRule="auto"/>
      </w:pPr>
      <w:r>
        <w:rPr>
          <w:b/>
        </w:rPr>
        <w:t>下载模块规格资料。</w:t>
      </w:r>
      <w:r>
        <w:t>优先RC522、TB6612、OLED、舵机和电机尺寸。</w:t>
      </w:r>
    </w:p>
    <w:p w14:paraId="116CF308" w14:textId="77777777" w:rsidR="00305693" w:rsidRDefault="005D55A6">
      <w:pPr>
        <w:keepLines/>
        <w:numPr>
          <w:ilvl w:val="0"/>
          <w:numId w:val="21"/>
        </w:numPr>
        <w:spacing w:after="100" w:line="293" w:lineRule="auto"/>
      </w:pPr>
      <w:r>
        <w:rPr>
          <w:b/>
        </w:rPr>
        <w:t>在CubeMX建立主控基线。</w:t>
      </w:r>
      <w:r>
        <w:t>完成72 MHz、SWD、LED/OLED和安全GPIO初始值。</w:t>
      </w:r>
    </w:p>
    <w:p w14:paraId="1BB426F1" w14:textId="77777777" w:rsidR="00305693" w:rsidRDefault="005D55A6">
      <w:pPr>
        <w:keepLines/>
        <w:numPr>
          <w:ilvl w:val="0"/>
          <w:numId w:val="21"/>
        </w:numPr>
        <w:spacing w:after="100" w:line="293" w:lineRule="auto"/>
      </w:pPr>
      <w:r>
        <w:rPr>
          <w:b/>
        </w:rPr>
        <w:t>用卡尺测量关键器件。</w:t>
      </w:r>
      <w:r>
        <w:t>建立SolidWorks第一版底盘和桶体参数。</w:t>
      </w:r>
    </w:p>
    <w:p w14:paraId="6946A565" w14:textId="77777777" w:rsidR="00305693" w:rsidRDefault="005D55A6">
      <w:pPr>
        <w:keepLines/>
        <w:numPr>
          <w:ilvl w:val="0"/>
          <w:numId w:val="21"/>
        </w:numPr>
        <w:spacing w:after="100" w:line="293" w:lineRule="auto"/>
      </w:pPr>
      <w:r>
        <w:rPr>
          <w:b/>
        </w:rPr>
        <w:t>打印本手册的M0~M2检查项。</w:t>
      </w:r>
      <w:r>
        <w:t>按里程碑执行，不同时连接全部模块。</w:t>
      </w:r>
    </w:p>
    <w:p w14:paraId="5643F639" w14:textId="77777777" w:rsidR="00305693" w:rsidRDefault="005D55A6">
      <w:pPr>
        <w:keepLines/>
        <w:spacing w:before="80"/>
        <w:ind w:left="202" w:right="115"/>
      </w:pPr>
      <w:r>
        <w:t>完成标准：M0～M7均有可复现的验收记录，两门课要求已分别映射到报告章节和证据；源程序可重建，模型与接线一致，整机能够完成投放积分、管理员遥控、限定路线回收及模拟故障处理。</w:t>
      </w:r>
    </w:p>
    <w:p w14:paraId="0849BD14" w14:textId="77777777" w:rsidR="00305693" w:rsidRDefault="005D55A6">
      <w:pPr>
        <w:keepLines/>
        <w:spacing w:before="360"/>
      </w:pPr>
      <w:r>
        <w:t>课程依据：《24级嵌入式系统课程设计任务书》，2026年8月21日发出，计划完成日期2026年12月31日。第11章17周安排按课程周次执行，具体日期以课程安排为准。器件依据见第14章。</w:t>
      </w:r>
    </w:p>
    <w:p w14:paraId="0FE76FFA" w14:textId="77777777" w:rsidR="004848F1" w:rsidRDefault="003C7D02">
      <w:pPr>
        <w:pStyle w:val="1"/>
      </w:pPr>
      <w:bookmarkStart w:id="68" w:name="_Toc241068867"/>
      <w:r>
        <w:rPr>
          <w:rFonts w:ascii="微软雅黑" w:eastAsia="微软雅黑" w:hAnsi="微软雅黑" w:cs="微软雅黑"/>
        </w:rPr>
        <w:t xml:space="preserve">14 </w:t>
      </w:r>
      <w:r>
        <w:rPr>
          <w:rFonts w:ascii="微软雅黑" w:eastAsia="微软雅黑" w:hAnsi="微软雅黑" w:cs="微软雅黑"/>
        </w:rPr>
        <w:t>器件资料与参数依据</w:t>
      </w:r>
      <w:bookmarkEnd w:id="68"/>
    </w:p>
    <w:p w14:paraId="3CBF76C7" w14:textId="77777777" w:rsidR="004848F1" w:rsidRDefault="003C7D02">
      <w:pPr>
        <w:keepLines/>
      </w:pPr>
      <w:r>
        <w:t>课程任务书决定功能范围，以下官方资料用于核对接口、存储、时序和电气边界。模块底板、接插件及采购件参数另存到项目</w:t>
      </w:r>
      <w:r>
        <w:t>Datasheets</w:t>
      </w:r>
      <w:r>
        <w:t>目录；通用模块名称不代表所有商家版本一致。</w:t>
      </w:r>
    </w:p>
    <w:p w14:paraId="183C8989" w14:textId="77777777" w:rsidR="004848F1" w:rsidRDefault="003C7D02">
      <w:pPr>
        <w:keepLines/>
      </w:pPr>
      <w:r>
        <w:lastRenderedPageBreak/>
        <w:t>[1] STMicroelectronics STM32F103x8 STM32F103xB Datasheet</w:t>
      </w:r>
      <w:r>
        <w:t>。用于核对封装引脚、</w:t>
      </w:r>
      <w:r>
        <w:t>PC13</w:t>
      </w:r>
      <w:r>
        <w:t>～</w:t>
      </w:r>
      <w:r>
        <w:t>PC15</w:t>
      </w:r>
      <w:r>
        <w:t>限制、存储容量和电压。</w:t>
      </w:r>
      <w:r>
        <w:t>https://www.st.com/resource/en/datasheet/stm32f103c8.pdf</w:t>
      </w:r>
    </w:p>
    <w:p w14:paraId="65750D0E" w14:textId="77777777" w:rsidR="004848F1" w:rsidRDefault="003C7D02">
      <w:pPr>
        <w:keepLines/>
      </w:pPr>
      <w:r>
        <w:t>[2] STMicroelectronics RM0008 Reference Manual</w:t>
      </w:r>
      <w:r>
        <w:t>。用于核对</w:t>
      </w:r>
      <w:r>
        <w:t>AFIO</w:t>
      </w:r>
      <w:r>
        <w:t>、定时器时钟、</w:t>
      </w:r>
      <w:r>
        <w:t>PWM</w:t>
      </w:r>
      <w:r>
        <w:t>和输入捕获。</w:t>
      </w:r>
      <w:r>
        <w:t>https://www.st.com/resource/en/reference_manual/rm0008-stm32f103xx-advanced-armbased-32bit-mcus-stmicroelectronics.pdf</w:t>
      </w:r>
    </w:p>
    <w:p w14:paraId="5682CC71" w14:textId="77777777" w:rsidR="004848F1" w:rsidRDefault="003C7D02">
      <w:pPr>
        <w:keepLines/>
      </w:pPr>
      <w:r>
        <w:t>[3] STMicroelectronics PM0075 Flash Programming Manual</w:t>
      </w:r>
      <w:r>
        <w:t>。用于核对页擦除、半字写入及忙状态；双页事务流程为本项目设计。</w:t>
      </w:r>
      <w:r>
        <w:t>https://www.st.com/resource/en/programming_manual/pm0075-stm32f10xxx-flash-memory-microcontrollers-stmicroelectronics.pdf</w:t>
      </w:r>
    </w:p>
    <w:p w14:paraId="72E9FCA4" w14:textId="77777777" w:rsidR="004848F1" w:rsidRDefault="003C7D02">
      <w:pPr>
        <w:keepLines/>
      </w:pPr>
      <w:r>
        <w:t>[4] NXP MFRC522 Data Sheet</w:t>
      </w:r>
      <w:r>
        <w:t>。用于核对</w:t>
      </w:r>
      <w:r>
        <w:t>13.56 MHz</w:t>
      </w:r>
      <w:r>
        <w:t>、协议支持、</w:t>
      </w:r>
      <w:r>
        <w:t>SPI</w:t>
      </w:r>
      <w:r>
        <w:t>与电源。</w:t>
      </w:r>
      <w:r>
        <w:t>https://www.nxp.com/docs/en/data-sheet/MFRC522.pdf</w:t>
      </w:r>
    </w:p>
    <w:p w14:paraId="158E0782" w14:textId="77777777" w:rsidR="004848F1" w:rsidRDefault="003C7D02">
      <w:pPr>
        <w:keepLines/>
      </w:pPr>
      <w:r>
        <w:t>[5] NXP MIFARE Classic EV1 1K Data Sheet</w:t>
      </w:r>
      <w:r>
        <w:t>。用于核对</w:t>
      </w:r>
      <w:r>
        <w:t>UID</w:t>
      </w:r>
      <w:r>
        <w:t>、扇区认证、</w:t>
      </w:r>
      <w:r>
        <w:t>16</w:t>
      </w:r>
      <w:r>
        <w:t>字节数据块和访问条件。</w:t>
      </w:r>
      <w:r>
        <w:t>https://www.nxp.com/docs/en/data-sheet/MF1S50YYX_V1.pdf</w:t>
      </w:r>
    </w:p>
    <w:p w14:paraId="04C2B74F" w14:textId="77777777" w:rsidR="004848F1" w:rsidRDefault="003C7D02">
      <w:pPr>
        <w:keepLines/>
      </w:pPr>
      <w:r>
        <w:t>[6] Toshiba TB6612FNG Data Sheet</w:t>
      </w:r>
      <w:r>
        <w:t>。用于核对逻辑</w:t>
      </w:r>
      <w:r>
        <w:t>/</w:t>
      </w:r>
      <w:r>
        <w:t>动力电源、驱动真值表和电流限制。</w:t>
      </w:r>
      <w:r>
        <w:t>https://toshiba.semicon-storage.com/info/TB6612FNG_datasheet_en_20141001.pdf?did=10660&amp;prodName=TB6612FNG</w:t>
      </w:r>
    </w:p>
    <w:p w14:paraId="3CFF0434" w14:textId="77777777" w:rsidR="004848F1" w:rsidRDefault="003C7D02">
      <w:pPr>
        <w:keepLines/>
      </w:pPr>
      <w:r>
        <w:t>[7] Analog Devices DS18B20 Data Sheet</w:t>
      </w:r>
      <w:r>
        <w:t>。用于核对外部供电、转换时间和</w:t>
      </w:r>
      <w:r>
        <w:t>scratchpad CRC</w:t>
      </w:r>
      <w:r>
        <w:t>。</w:t>
      </w:r>
      <w:r>
        <w:t>https://www.analog.com/media/en/technical-documentation/data-sheets/ds18b20.pdf</w:t>
      </w:r>
    </w:p>
    <w:p w14:paraId="1E5102B4" w14:textId="77777777" w:rsidR="004848F1" w:rsidRDefault="003C7D02">
      <w:pPr>
        <w:keepLines/>
      </w:pPr>
      <w:r>
        <w:t>资料核对日期：</w:t>
      </w:r>
      <w:r>
        <w:t>2026</w:t>
      </w:r>
      <w:r>
        <w:t>年</w:t>
      </w:r>
      <w:r>
        <w:t>9</w:t>
      </w:r>
      <w:r>
        <w:t>月</w:t>
      </w:r>
      <w:r>
        <w:t>23</w:t>
      </w:r>
      <w:r>
        <w:t>日。报告中的测试结果以实物记录为准，手册中的频率、阈值和验收次数均应在实现时复核。</w:t>
      </w:r>
    </w:p>
    <w:sectPr w:rsidR="004848F1" w:rsidSect="00034616">
      <w:headerReference w:type="default" r:id="rId9"/>
      <w:footerReference w:type="default" r:id="rId10"/>
      <w:pgSz w:w="12240" w:h="15840"/>
      <w:pgMar w:top="1191" w:right="1332" w:bottom="1191" w:left="1332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C5BB0" w14:textId="77777777" w:rsidR="003C7D02" w:rsidRDefault="003C7D02">
      <w:pPr>
        <w:spacing w:after="0" w:line="240" w:lineRule="auto"/>
      </w:pPr>
      <w:r>
        <w:separator/>
      </w:r>
    </w:p>
  </w:endnote>
  <w:endnote w:type="continuationSeparator" w:id="0">
    <w:p w14:paraId="5F5DD538" w14:textId="77777777" w:rsidR="003C7D02" w:rsidRDefault="003C7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380A6" w14:textId="77777777" w:rsidR="00305693" w:rsidRDefault="005D55A6">
    <w:pPr>
      <w:pStyle w:val="a6"/>
      <w:jc w:val="center"/>
    </w:pPr>
    <w:r>
      <w:rPr>
        <w:sz w:val="17"/>
      </w:rPr>
      <w:t xml:space="preserve">第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1719E" w14:textId="77777777" w:rsidR="003C7D02" w:rsidRDefault="003C7D02">
      <w:pPr>
        <w:spacing w:after="0" w:line="240" w:lineRule="auto"/>
      </w:pPr>
      <w:r>
        <w:separator/>
      </w:r>
    </w:p>
  </w:footnote>
  <w:footnote w:type="continuationSeparator" w:id="0">
    <w:p w14:paraId="7867EFA1" w14:textId="77777777" w:rsidR="003C7D02" w:rsidRDefault="003C7D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5F51D" w14:textId="77777777" w:rsidR="00305693" w:rsidRDefault="005D55A6">
    <w:pPr>
      <w:pStyle w:val="a4"/>
    </w:pPr>
    <w:r>
      <w:rPr>
        <w:sz w:val="17"/>
      </w:rPr>
      <w:t>STM32智能移动垃圾桶</w:t>
    </w:r>
    <w:r>
      <w:rPr>
        <w:sz w:val="17"/>
      </w:rPr>
      <w:tab/>
      <w:t>全过程实施手册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433DE"/>
    <w:multiLevelType w:val="singleLevel"/>
    <w:tmpl w:val="20F0DC1A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0" w15:restartNumberingAfterBreak="0">
    <w:nsid w:val="51C24B7B"/>
    <w:multiLevelType w:val="singleLevel"/>
    <w:tmpl w:val="FB0ED96C"/>
    <w:lvl w:ilvl="0">
      <w:start w:val="1"/>
      <w:numFmt w:val="decimal"/>
      <w:pStyle w:val="2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1677420675">
    <w:abstractNumId w:val="9"/>
  </w:num>
  <w:num w:numId="2" w16cid:durableId="1585726089">
    <w:abstractNumId w:val="10"/>
    <w:lvlOverride w:ilvl="0">
      <w:startOverride w:val="1"/>
    </w:lvlOverride>
  </w:num>
  <w:num w:numId="3" w16cid:durableId="141846855">
    <w:abstractNumId w:val="10"/>
    <w:lvlOverride w:ilvl="0">
      <w:startOverride w:val="1"/>
    </w:lvlOverride>
  </w:num>
  <w:num w:numId="4" w16cid:durableId="600801277">
    <w:abstractNumId w:val="10"/>
    <w:lvlOverride w:ilvl="0">
      <w:startOverride w:val="1"/>
    </w:lvlOverride>
  </w:num>
  <w:num w:numId="5" w16cid:durableId="406389975">
    <w:abstractNumId w:val="10"/>
    <w:lvlOverride w:ilvl="0">
      <w:startOverride w:val="1"/>
    </w:lvlOverride>
  </w:num>
  <w:num w:numId="6" w16cid:durableId="1213734247">
    <w:abstractNumId w:val="10"/>
    <w:lvlOverride w:ilvl="0">
      <w:startOverride w:val="1"/>
    </w:lvlOverride>
  </w:num>
  <w:num w:numId="7" w16cid:durableId="638345296">
    <w:abstractNumId w:val="10"/>
    <w:lvlOverride w:ilvl="0">
      <w:startOverride w:val="1"/>
    </w:lvlOverride>
  </w:num>
  <w:num w:numId="8" w16cid:durableId="673148347">
    <w:abstractNumId w:val="10"/>
    <w:lvlOverride w:ilvl="0">
      <w:startOverride w:val="1"/>
    </w:lvlOverride>
  </w:num>
  <w:num w:numId="9" w16cid:durableId="791677567">
    <w:abstractNumId w:val="10"/>
    <w:lvlOverride w:ilvl="0">
      <w:startOverride w:val="1"/>
    </w:lvlOverride>
  </w:num>
  <w:num w:numId="10" w16cid:durableId="1967463022">
    <w:abstractNumId w:val="10"/>
    <w:lvlOverride w:ilvl="0">
      <w:startOverride w:val="1"/>
    </w:lvlOverride>
  </w:num>
  <w:num w:numId="11" w16cid:durableId="1063528698">
    <w:abstractNumId w:val="10"/>
    <w:lvlOverride w:ilvl="0">
      <w:startOverride w:val="1"/>
    </w:lvlOverride>
  </w:num>
  <w:num w:numId="12" w16cid:durableId="377779155">
    <w:abstractNumId w:val="10"/>
    <w:lvlOverride w:ilvl="0">
      <w:startOverride w:val="1"/>
    </w:lvlOverride>
  </w:num>
  <w:num w:numId="13" w16cid:durableId="1704360545">
    <w:abstractNumId w:val="10"/>
    <w:lvlOverride w:ilvl="0">
      <w:startOverride w:val="1"/>
    </w:lvlOverride>
  </w:num>
  <w:num w:numId="14" w16cid:durableId="919173739">
    <w:abstractNumId w:val="10"/>
    <w:lvlOverride w:ilvl="0">
      <w:startOverride w:val="1"/>
    </w:lvlOverride>
  </w:num>
  <w:num w:numId="15" w16cid:durableId="1276324203">
    <w:abstractNumId w:val="10"/>
    <w:lvlOverride w:ilvl="0">
      <w:startOverride w:val="1"/>
    </w:lvlOverride>
  </w:num>
  <w:num w:numId="16" w16cid:durableId="2045327821">
    <w:abstractNumId w:val="10"/>
    <w:lvlOverride w:ilvl="0">
      <w:startOverride w:val="1"/>
    </w:lvlOverride>
  </w:num>
  <w:num w:numId="17" w16cid:durableId="1747416548">
    <w:abstractNumId w:val="10"/>
    <w:lvlOverride w:ilvl="0">
      <w:startOverride w:val="1"/>
    </w:lvlOverride>
  </w:num>
  <w:num w:numId="18" w16cid:durableId="1659460968">
    <w:abstractNumId w:val="10"/>
    <w:lvlOverride w:ilvl="0">
      <w:startOverride w:val="1"/>
    </w:lvlOverride>
  </w:num>
  <w:num w:numId="19" w16cid:durableId="179897564">
    <w:abstractNumId w:val="10"/>
    <w:lvlOverride w:ilvl="0">
      <w:startOverride w:val="1"/>
    </w:lvlOverride>
  </w:num>
  <w:num w:numId="20" w16cid:durableId="864516377">
    <w:abstractNumId w:val="10"/>
    <w:lvlOverride w:ilvl="0">
      <w:startOverride w:val="1"/>
    </w:lvlOverride>
  </w:num>
  <w:num w:numId="21" w16cid:durableId="338704257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ED1"/>
    <w:rsid w:val="0029639D"/>
    <w:rsid w:val="00305693"/>
    <w:rsid w:val="00326F90"/>
    <w:rsid w:val="003C7D02"/>
    <w:rsid w:val="004848F1"/>
    <w:rsid w:val="004C03D5"/>
    <w:rsid w:val="004E0736"/>
    <w:rsid w:val="005D55A6"/>
    <w:rsid w:val="00AA1D8D"/>
    <w:rsid w:val="00B47730"/>
    <w:rsid w:val="00CB0664"/>
    <w:rsid w:val="00EC04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2791E8"/>
  <w14:defaultImageDpi w14:val="300"/>
  <w15:docId w15:val="{0C48FC1C-6CC4-4A71-AE21-4D278389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00" w:line="293" w:lineRule="auto"/>
    </w:pPr>
    <w:rPr>
      <w:rFonts w:ascii="微软雅黑" w:eastAsia="微软雅黑" w:hAnsi="微软雅黑" w:cs="微软雅黑"/>
      <w:color w:val="000000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标题 2 字符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667085"/>
      <w:sz w:val="19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EC04B5"/>
    <w:pPr>
      <w:spacing w:after="0" w:line="240" w:lineRule="auto"/>
    </w:pPr>
    <w:rPr>
      <w:rFonts w:cs="Calibri"/>
      <w:sz w:val="19"/>
    </w:rPr>
  </w:style>
  <w:style w:type="paragraph" w:styleId="TOC2">
    <w:name w:val="toc 2"/>
    <w:basedOn w:val="a0"/>
    <w:next w:val="a0"/>
    <w:autoRedefine/>
    <w:uiPriority w:val="39"/>
    <w:unhideWhenUsed/>
    <w:rsid w:val="00EC04B5"/>
    <w:pPr>
      <w:spacing w:after="0" w:line="240" w:lineRule="auto"/>
      <w:ind w:leftChars="200" w:left="420"/>
    </w:pPr>
    <w:rPr>
      <w:rFonts w:cs="Calibri"/>
      <w:sz w:val="18"/>
    </w:rPr>
  </w:style>
  <w:style w:type="character" w:styleId="aff9">
    <w:name w:val="Hyperlink"/>
    <w:basedOn w:val="a1"/>
    <w:uiPriority w:val="99"/>
    <w:unhideWhenUsed/>
    <w:rsid w:val="00EC04B5"/>
    <w:rPr>
      <w:color w:val="0000FF" w:themeColor="hyperlink"/>
      <w:u w:val="single"/>
    </w:rPr>
  </w:style>
  <w:style w:type="paragraph" w:styleId="TOC3">
    <w:name w:val="toc 3"/>
    <w:basedOn w:val="a0"/>
    <w:next w:val="a0"/>
    <w:autoRedefine/>
    <w:uiPriority w:val="39"/>
    <w:semiHidden/>
    <w:unhideWhenUsed/>
    <w:rsid w:val="00EC04B5"/>
    <w:pPr>
      <w:spacing w:after="0" w:line="240" w:lineRule="auto"/>
      <w:ind w:leftChars="400" w:left="840"/>
    </w:pPr>
    <w:rPr>
      <w:rFonts w:cs="Calibri"/>
      <w:sz w:val="17"/>
    </w:rPr>
  </w:style>
  <w:style w:type="paragraph" w:customStyle="1" w:styleId="CodeManual">
    <w:name w:val="Code Manual"/>
    <w:pPr>
      <w:spacing w:after="100" w:line="293" w:lineRule="auto"/>
    </w:pPr>
    <w:rPr>
      <w:rFonts w:ascii="微软雅黑" w:eastAsia="微软雅黑" w:hAnsi="微软雅黑" w:cs="微软雅黑"/>
      <w:color w:val="000000"/>
      <w:sz w:val="18"/>
    </w:rPr>
  </w:style>
  <w:style w:type="paragraph" w:customStyle="1" w:styleId="TOCHeadingManual">
    <w:name w:val="TOC Heading Manual"/>
    <w:basedOn w:val="1"/>
    <w:pPr>
      <w:outlineLvl w:val="9"/>
    </w:pPr>
    <w:rPr>
      <w:rFonts w:ascii="微软雅黑" w:eastAsia="微软雅黑" w:hAnsi="微软雅黑" w:cs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15929</Words>
  <Characters>20709</Characters>
  <Application>Microsoft Office Word</Application>
  <DocSecurity>0</DocSecurity>
  <Lines>1218</Lines>
  <Paragraphs>1744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基于STM32的RFID积分式智能移动垃圾桶全过程实施手册</dc:title>
  <dc:subject>嵌入式与RFID双课设修订版</dc:subject>
  <dc:creator/>
  <cp:keywords>STM32, RFID, 智能垃圾桶, 循迹小车, 课程设计</cp:keywords>
  <dc:description/>
  <cp:lastModifiedBy>海睿 王</cp:lastModifiedBy>
  <cp:revision>3</cp:revision>
  <dcterms:created xsi:type="dcterms:W3CDTF">2013-12-23T23:15:00Z</dcterms:created>
  <dcterms:modified xsi:type="dcterms:W3CDTF">2026-09-23T07:11:00Z</dcterms:modified>
  <cp:category/>
</cp:coreProperties>
</file>