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Sales overview</w:t>
      </w:r>
    </w:p>
    <w:p>
      <w:r>
        <w:drawing>
          <wp:inline>
            <wp:docPr id="1" name="Picture 1" descr="A bar chart of sales by quarter"/>
            <a:graphic>
              <a:graphicData>
                <pic:pic>
                  <pic:blipFill>
                    <a:blip r:embed="rId2"/>
                  </pic:blipFill>
                </pic:pic>
              </a:graphicData>
            </a:graphic>
          </wp:inline>
        </w:drawing>
      </w:r>
    </w:p>
    <w:p>
      <w:r>
        <w:t>Between the pictures.</w:t>
      </w:r>
    </w:p>
    <w:p>
      <w:r>
        <w:drawing>
          <wp:inline>
            <wp:docPr id="2" name="Picture 2"/>
            <a:graphic>
              <a:graphicData>
                <pic:pic>
                  <pic:blipFill>
                    <a:blip r:embed="rId3"/>
                  </pic:blipFill>
                </pic:pic>
              </a:graphicData>
            </a:graphic>
          </wp:inline>
        </w:drawing>
      </w:r>
    </w:p>
    <w:p>
      <w:r>
        <w:drawing>
          <wp:inline>
            <wp:docPr id="3" name="Picture 3" descr="Tiny icon"/>
            <a:graphic>
              <a:graphicData>
                <pic:pic>
                  <pic:blipFill>
                    <a:blip r:embed="rId4"/>
                  </pic:blipFill>
                </pic:pic>
              </a:graphicData>
            </a:graphic>
          </wp:inline>
        </w:drawing>
      </w:r>
    </w:p>
    <w:p>
      <w:r>
        <w:t>The end.</w:t>
      </w:r>
    </w:p>
  </w:body>
</w:document>
</file>

<file path=word/_rels/document.xml.rels><?xml version="1.0"?><Relationships xmlns="http://schemas.openxmlformats.org/package/2006/relationships"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/Relationships>
</file>