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h9aplce8bqs"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2">
      <w:pPr>
        <w:spacing w:after="240" w:before="240" w:lineRule="auto"/>
        <w:rPr/>
      </w:pPr>
      <w:r w:rsidDel="00000000" w:rsidR="00000000" w:rsidRPr="00000000">
        <w:rPr>
          <w:rtl w:val="0"/>
        </w:rPr>
        <w:t xml:space="preserve">Ce document répertorie les modifications à apporter au site pour améliorer son référencement naturel (SEO) et ses performances, selon les recommandations issues de l'audit Lighthouse et des meilleures pratiques SEO. </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95xvcmj7brl" w:id="1"/>
      <w:bookmarkEnd w:id="1"/>
      <w:r w:rsidDel="00000000" w:rsidR="00000000" w:rsidRPr="00000000">
        <w:rPr>
          <w:b w:val="1"/>
          <w:color w:val="000000"/>
          <w:sz w:val="26"/>
          <w:szCs w:val="26"/>
          <w:rtl w:val="0"/>
        </w:rPr>
        <w:t xml:space="preserve">2. Performance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ceroso8lzll5" w:id="2"/>
      <w:bookmarkEnd w:id="2"/>
      <w:r w:rsidDel="00000000" w:rsidR="00000000" w:rsidRPr="00000000">
        <w:rPr>
          <w:b w:val="1"/>
          <w:color w:val="000000"/>
          <w:sz w:val="22"/>
          <w:szCs w:val="22"/>
          <w:rtl w:val="0"/>
        </w:rPr>
        <w:t xml:space="preserve">A. Optimiser le Largest Contentful Paint (LCP)</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Problème :</w:t>
      </w:r>
      <w:r w:rsidDel="00000000" w:rsidR="00000000" w:rsidRPr="00000000">
        <w:rPr>
          <w:rtl w:val="0"/>
        </w:rPr>
        <w:t xml:space="preserve"> </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Temps de chargement du plus grand élément visuel très long (18,1 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Dimensions des images trop importantes : 6000x2500 pixels.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Solution :</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Redimensionnement des images à 860 pixels.</w:t>
      </w:r>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b w:val="1"/>
          <w:rtl w:val="0"/>
        </w:rPr>
        <w:t xml:space="preserve">Résultat :</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Temps de chargement réduit à 1,2 s.</w:t>
      </w:r>
    </w:p>
    <w:p w:rsidR="00000000" w:rsidDel="00000000" w:rsidP="00000000" w:rsidRDefault="00000000" w:rsidRPr="00000000" w14:paraId="0000000D">
      <w:pPr>
        <w:numPr>
          <w:ilvl w:val="1"/>
          <w:numId w:val="2"/>
        </w:numPr>
        <w:spacing w:after="0" w:afterAutospacing="0" w:before="0" w:beforeAutospacing="0" w:lineRule="auto"/>
        <w:ind w:left="1440" w:hanging="360"/>
        <w:rPr/>
      </w:pPr>
      <w:r w:rsidDel="00000000" w:rsidR="00000000" w:rsidRPr="00000000">
        <w:rPr>
          <w:rtl w:val="0"/>
        </w:rPr>
        <w:t xml:space="preserve">Score de performance Lighthouse : 97%.</w:t>
      </w:r>
    </w:p>
    <w:p w:rsidR="00000000" w:rsidDel="00000000" w:rsidP="00000000" w:rsidRDefault="00000000" w:rsidRPr="00000000" w14:paraId="0000000E">
      <w:pPr>
        <w:numPr>
          <w:ilvl w:val="0"/>
          <w:numId w:val="2"/>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Priorité :</w:t>
      </w:r>
      <w:r w:rsidDel="00000000" w:rsidR="00000000" w:rsidRPr="00000000">
        <w:rPr>
          <w:rtl w:val="0"/>
        </w:rPr>
        <w:t xml:space="preserve"> Haute</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Statut :</w:t>
      </w:r>
      <w:r w:rsidDel="00000000" w:rsidR="00000000" w:rsidRPr="00000000">
        <w:rPr>
          <w:rtl w:val="0"/>
        </w:rPr>
        <w:t xml:space="preserve"> fait</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f2exjrc9ef7x" w:id="3"/>
      <w:bookmarkEnd w:id="3"/>
      <w:r w:rsidDel="00000000" w:rsidR="00000000" w:rsidRPr="00000000">
        <w:rPr>
          <w:b w:val="1"/>
          <w:color w:val="000000"/>
          <w:sz w:val="26"/>
          <w:szCs w:val="26"/>
          <w:rtl w:val="0"/>
        </w:rPr>
        <w:t xml:space="preserve">3. SEO</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Problème :</w:t>
      </w:r>
      <w:r w:rsidDel="00000000" w:rsidR="00000000" w:rsidRPr="00000000">
        <w:rPr>
          <w:rtl w:val="0"/>
        </w:rPr>
        <w:t xml:space="preserve"> </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Absence de balise </w:t>
      </w:r>
      <w:r w:rsidDel="00000000" w:rsidR="00000000" w:rsidRPr="00000000">
        <w:rPr>
          <w:rFonts w:ascii="Roboto Mono" w:cs="Roboto Mono" w:eastAsia="Roboto Mono" w:hAnsi="Roboto Mono"/>
          <w:color w:val="188038"/>
          <w:rtl w:val="0"/>
        </w:rPr>
        <w:t xml:space="preserve">&lt;title&gt;</w:t>
      </w:r>
      <w:r w:rsidDel="00000000" w:rsidR="00000000" w:rsidRPr="00000000">
        <w:rPr>
          <w:rtl w:val="0"/>
        </w:rPr>
        <w:t xml:space="preserve"> et de meta description.</w:t>
      </w:r>
    </w:p>
    <w:p w:rsidR="00000000" w:rsidDel="00000000" w:rsidP="00000000" w:rsidRDefault="00000000" w:rsidRPr="00000000" w14:paraId="00000015">
      <w:pPr>
        <w:numPr>
          <w:ilvl w:val="1"/>
          <w:numId w:val="3"/>
        </w:numPr>
        <w:spacing w:after="240" w:before="0" w:beforeAutospacing="0" w:lineRule="auto"/>
        <w:ind w:left="1440" w:hanging="360"/>
      </w:pPr>
      <w:r w:rsidDel="00000000" w:rsidR="00000000" w:rsidRPr="00000000">
        <w:rPr>
          <w:rtl w:val="0"/>
        </w:rPr>
        <w:t xml:space="preserve">Absence de balise </w:t>
      </w:r>
      <w:r w:rsidDel="00000000" w:rsidR="00000000" w:rsidRPr="00000000">
        <w:rPr>
          <w:rFonts w:ascii="Roboto Mono" w:cs="Roboto Mono" w:eastAsia="Roboto Mono" w:hAnsi="Roboto Mono"/>
          <w:color w:val="188038"/>
          <w:rtl w:val="0"/>
        </w:rPr>
        <w:t xml:space="preserve">&lt;</w:t>
      </w:r>
      <w:r w:rsidDel="00000000" w:rsidR="00000000" w:rsidRPr="00000000">
        <w:rPr>
          <w:rFonts w:ascii="Courier New" w:cs="Courier New" w:eastAsia="Courier New" w:hAnsi="Courier New"/>
          <w:color w:val="ce9178"/>
          <w:sz w:val="21"/>
          <w:szCs w:val="21"/>
          <w:rtl w:val="0"/>
        </w:rPr>
        <w:t xml:space="preserve">robots</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w:t>
      </w:r>
    </w:p>
    <w:p w:rsidR="00000000" w:rsidDel="00000000" w:rsidP="00000000" w:rsidRDefault="00000000" w:rsidRPr="00000000" w14:paraId="00000016">
      <w:pPr>
        <w:spacing w:after="240" w:before="240" w:lineRule="auto"/>
        <w:ind w:left="0" w:firstLine="0"/>
        <w:rPr>
          <w:b w:val="1"/>
        </w:rPr>
      </w:pPr>
      <w:r w:rsidDel="00000000" w:rsidR="00000000" w:rsidRPr="00000000">
        <w:rPr>
          <w:rtl w:val="0"/>
        </w:rPr>
        <w:tab/>
      </w:r>
      <w:r w:rsidDel="00000000" w:rsidR="00000000" w:rsidRPr="00000000">
        <w:rPr>
          <w:b w:val="1"/>
          <w:rtl w:val="0"/>
        </w:rPr>
        <w:t xml:space="preserve">Solution :</w:t>
      </w:r>
    </w:p>
    <w:p w:rsidR="00000000" w:rsidDel="00000000" w:rsidP="00000000" w:rsidRDefault="00000000" w:rsidRPr="00000000" w14:paraId="00000017">
      <w:pPr>
        <w:numPr>
          <w:ilvl w:val="1"/>
          <w:numId w:val="3"/>
        </w:numPr>
        <w:spacing w:after="0" w:afterAutospacing="0" w:before="240" w:lineRule="auto"/>
        <w:ind w:left="1440" w:hanging="360"/>
      </w:pPr>
      <w:r w:rsidDel="00000000" w:rsidR="00000000" w:rsidRPr="00000000">
        <w:rPr>
          <w:rtl w:val="0"/>
        </w:rPr>
        <w:t xml:space="preserve">Ajout d’ une balise </w:t>
      </w:r>
      <w:r w:rsidDel="00000000" w:rsidR="00000000" w:rsidRPr="00000000">
        <w:rPr>
          <w:rFonts w:ascii="Roboto Mono" w:cs="Roboto Mono" w:eastAsia="Roboto Mono" w:hAnsi="Roboto Mono"/>
          <w:color w:val="188038"/>
          <w:rtl w:val="0"/>
        </w:rPr>
        <w:t xml:space="preserve">&lt;title&gt;</w:t>
      </w:r>
      <w:r w:rsidDel="00000000" w:rsidR="00000000" w:rsidRPr="00000000">
        <w:rPr>
          <w:rtl w:val="0"/>
        </w:rPr>
        <w:t xml:space="preserve">, ainsi qu'une meta description descriptive.</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Ajout d’ une balise </w:t>
      </w:r>
      <w:r w:rsidDel="00000000" w:rsidR="00000000" w:rsidRPr="00000000">
        <w:rPr>
          <w:rFonts w:ascii="Roboto Mono" w:cs="Roboto Mono" w:eastAsia="Roboto Mono" w:hAnsi="Roboto Mono"/>
          <w:color w:val="188038"/>
          <w:rtl w:val="0"/>
        </w:rPr>
        <w:t xml:space="preserve">&lt;robots&gt;</w:t>
      </w:r>
      <w:r w:rsidDel="00000000" w:rsidR="00000000" w:rsidRPr="00000000">
        <w:rPr>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"robots"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 follow"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numPr>
          <w:ilvl w:val="1"/>
          <w:numId w:val="3"/>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12zdekmh2208" w:id="4"/>
      <w:bookmarkEnd w:id="4"/>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n6d8wbgh58ii" w:id="5"/>
      <w:bookmarkEnd w:id="5"/>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4u8vxf5xdaao" w:id="6"/>
      <w:bookmarkEnd w:id="6"/>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pPr>
      <w:bookmarkStart w:colFirst="0" w:colLast="0" w:name="_n38oo21v4zxe" w:id="7"/>
      <w:bookmarkEnd w:id="7"/>
      <w:r w:rsidDel="00000000" w:rsidR="00000000" w:rsidRPr="00000000">
        <w:rPr>
          <w:b w:val="1"/>
          <w:color w:val="000000"/>
          <w:sz w:val="26"/>
          <w:szCs w:val="26"/>
          <w:rtl w:val="0"/>
        </w:rPr>
        <w:t xml:space="preserve">4. REFERENCEMENT LOCAL ET RESEAUX SOCIAUX</w:t>
      </w:r>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Problème :</w:t>
      </w:r>
      <w:r w:rsidDel="00000000" w:rsidR="00000000" w:rsidRPr="00000000">
        <w:rPr>
          <w:rtl w:val="0"/>
        </w:rPr>
        <w:t xml:space="preserve"> </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erreur dans le HTML pour validation au standard</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Pas de H1 et pas de H2 des H qui devraient être des p : mauvaise hiérarchie.</w:t>
      </w:r>
    </w:p>
    <w:p w:rsidR="00000000" w:rsidDel="00000000" w:rsidP="00000000" w:rsidRDefault="00000000" w:rsidRPr="00000000" w14:paraId="00000022">
      <w:pPr>
        <w:numPr>
          <w:ilvl w:val="1"/>
          <w:numId w:val="3"/>
        </w:numPr>
        <w:spacing w:after="0" w:afterAutospacing="0" w:before="0" w:beforeAutospacing="0" w:lineRule="auto"/>
        <w:ind w:left="1440" w:hanging="360"/>
        <w:rPr>
          <w:u w:val="none"/>
        </w:rPr>
      </w:pPr>
      <w:r w:rsidDel="00000000" w:rsidR="00000000" w:rsidRPr="00000000">
        <w:rPr>
          <w:color w:val="271a38"/>
          <w:sz w:val="24"/>
          <w:szCs w:val="24"/>
          <w:highlight w:val="white"/>
          <w:rtl w:val="0"/>
        </w:rPr>
        <w:t xml:space="preserve">pas de Schema.org pour le référencement local.</w:t>
      </w:r>
      <w:r w:rsidDel="00000000" w:rsidR="00000000" w:rsidRPr="00000000">
        <w:rPr>
          <w:rtl w:val="0"/>
        </w:rPr>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Manque de balise meta:robots, description,Facebook,X. </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Solution :</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Modification du html aucune erreur au validateur.</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Ajout d ‘un H1 ainsi que modification du titre, </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ajout des H2 pour les sous titres,modification de h3 en p,remplacement de h6 par des h3.</w:t>
      </w:r>
    </w:p>
    <w:p w:rsidR="00000000" w:rsidDel="00000000" w:rsidP="00000000" w:rsidRDefault="00000000" w:rsidRPr="00000000" w14:paraId="00000028">
      <w:pPr>
        <w:numPr>
          <w:ilvl w:val="1"/>
          <w:numId w:val="3"/>
        </w:numPr>
        <w:spacing w:after="0" w:afterAutospacing="0" w:before="0" w:beforeAutospacing="0" w:lineRule="auto"/>
        <w:ind w:left="1440" w:hanging="360"/>
        <w:rPr>
          <w:u w:val="none"/>
        </w:rPr>
      </w:pPr>
      <w:r w:rsidDel="00000000" w:rsidR="00000000" w:rsidRPr="00000000">
        <w:rPr>
          <w:rtl w:val="0"/>
        </w:rPr>
        <w:t xml:space="preserve">Ajout des microdonnées Schema.org pour le type LocalBusiness, incluant des informations telles que le nom de l'entreprise, l'adresse, le numéro de téléphone et les heures d'ouverture, afin d'améliorer le référencement local.</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Résultat :</w:t>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rtl w:val="0"/>
        </w:rPr>
        <w:t xml:space="preserve">Amélioration du référencement.</w:t>
      </w: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pPr>
      <w:bookmarkStart w:colFirst="0" w:colLast="0" w:name="_2rn69kigtkkf" w:id="8"/>
      <w:bookmarkEnd w:id="8"/>
      <w:r w:rsidDel="00000000" w:rsidR="00000000" w:rsidRPr="00000000">
        <w:rPr>
          <w:b w:val="1"/>
          <w:color w:val="000000"/>
          <w:sz w:val="26"/>
          <w:szCs w:val="26"/>
          <w:rtl w:val="0"/>
        </w:rPr>
        <w:t xml:space="preserve">5. ACCESSIBILITÉ</w:t>
      </w:r>
      <w:r w:rsidDel="00000000" w:rsidR="00000000" w:rsidRPr="00000000">
        <w:rPr>
          <w:rtl w:val="0"/>
        </w:rPr>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Problème :</w:t>
      </w:r>
      <w:r w:rsidDel="00000000" w:rsidR="00000000" w:rsidRPr="00000000">
        <w:rPr>
          <w:rtl w:val="0"/>
        </w:rPr>
        <w:t xml:space="preserve"> </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Pas de texte alternatif pour les images.</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Mauvais contraste de couleur</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color w:val="271a38"/>
          <w:sz w:val="24"/>
          <w:szCs w:val="24"/>
          <w:highlight w:val="white"/>
          <w:rtl w:val="0"/>
        </w:rPr>
        <w:t xml:space="preserve">pas de </w:t>
      </w:r>
      <w:r w:rsidDel="00000000" w:rsidR="00000000" w:rsidRPr="00000000">
        <w:rPr>
          <w:i w:val="1"/>
          <w:color w:val="271a38"/>
          <w:sz w:val="24"/>
          <w:szCs w:val="24"/>
          <w:highlight w:val="white"/>
          <w:rtl w:val="0"/>
        </w:rPr>
        <w:t xml:space="preserve">landmarks</w:t>
      </w:r>
      <w:r w:rsidDel="00000000" w:rsidR="00000000" w:rsidRPr="00000000">
        <w:rPr>
          <w:color w:val="271a38"/>
          <w:sz w:val="24"/>
          <w:szCs w:val="24"/>
          <w:highlight w:val="white"/>
          <w:rtl w:val="0"/>
        </w:rPr>
        <w:t xml:space="preserve"> ARIA pour la structure du contenu.</w:t>
      </w:r>
      <w:r w:rsidDel="00000000" w:rsidR="00000000" w:rsidRPr="00000000">
        <w:rPr>
          <w:rtl w:val="0"/>
        </w:rPr>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Solution :</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Ajout de l'attribut </w:t>
      </w:r>
      <w:r w:rsidDel="00000000" w:rsidR="00000000" w:rsidRPr="00000000">
        <w:rPr>
          <w:rFonts w:ascii="Roboto Mono" w:cs="Roboto Mono" w:eastAsia="Roboto Mono" w:hAnsi="Roboto Mono"/>
          <w:rtl w:val="0"/>
        </w:rPr>
        <w:t xml:space="preserve">alt aux images pour la description.</w:t>
      </w:r>
      <w:r w:rsidDel="00000000" w:rsidR="00000000" w:rsidRPr="00000000">
        <w:rPr>
          <w:rtl w:val="0"/>
        </w:rPr>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Changement de couleurs de texte en noir meilleur contraste.</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Ajout des  balises ARIA landmarks banner, navigation, main, footer.</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Résultat :</w:t>
      </w:r>
    </w:p>
    <w:p w:rsidR="00000000" w:rsidDel="00000000" w:rsidP="00000000" w:rsidRDefault="00000000" w:rsidRPr="00000000" w14:paraId="00000036">
      <w:pPr>
        <w:numPr>
          <w:ilvl w:val="1"/>
          <w:numId w:val="3"/>
        </w:numPr>
        <w:spacing w:after="240" w:before="0" w:beforeAutospacing="0" w:lineRule="auto"/>
        <w:ind w:left="1440" w:hanging="360"/>
      </w:pPr>
      <w:r w:rsidDel="00000000" w:rsidR="00000000" w:rsidRPr="00000000">
        <w:rPr>
          <w:rtl w:val="0"/>
        </w:rPr>
        <w:t xml:space="preserve">Amélioration </w:t>
      </w:r>
      <w:r w:rsidDel="00000000" w:rsidR="00000000" w:rsidRPr="00000000">
        <w:rPr>
          <w:sz w:val="20"/>
          <w:szCs w:val="20"/>
          <w:rtl w:val="0"/>
        </w:rPr>
        <w:t xml:space="preserve">ACCESSIBILITÉ.</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34o2ngl029f5" w:id="9"/>
      <w:bookmarkEnd w:id="9"/>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vaz4poryq4bb" w:id="10"/>
      <w:bookmarkEnd w:id="10"/>
      <w:r w:rsidDel="00000000" w:rsidR="00000000" w:rsidRPr="00000000">
        <w:rPr>
          <w:b w:val="1"/>
          <w:color w:val="000000"/>
          <w:sz w:val="26"/>
          <w:szCs w:val="26"/>
          <w:rtl w:val="0"/>
        </w:rPr>
        <w:t xml:space="preserve">6. Fonctionnement </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Problème :</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Les images ne changent pas dans le carrousel.</w:t>
      </w:r>
    </w:p>
    <w:p w:rsidR="00000000" w:rsidDel="00000000" w:rsidP="00000000" w:rsidRDefault="00000000" w:rsidRPr="00000000" w14:paraId="0000003C">
      <w:pPr>
        <w:numPr>
          <w:ilvl w:val="1"/>
          <w:numId w:val="1"/>
        </w:numPr>
        <w:spacing w:after="0" w:afterAutospacing="0" w:before="0" w:beforeAutospacing="0" w:lineRule="auto"/>
        <w:ind w:left="1440" w:hanging="360"/>
        <w:rPr>
          <w:u w:val="none"/>
        </w:rPr>
      </w:pPr>
      <w:r w:rsidDel="00000000" w:rsidR="00000000" w:rsidRPr="00000000">
        <w:rPr>
          <w:rtl w:val="0"/>
        </w:rPr>
        <w:t xml:space="preserve">Couleur des  boutons filtre ne change pas de couleur.</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Solution :</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L'index ne se met pas à jour. Ajout de +1 pour le bouton "Suivant" et -1 pour le bouton "Précédent".</w:t>
      </w:r>
    </w:p>
    <w:p w:rsidR="00000000" w:rsidDel="00000000" w:rsidP="00000000" w:rsidRDefault="00000000" w:rsidRPr="00000000" w14:paraId="0000003F">
      <w:pPr>
        <w:numPr>
          <w:ilvl w:val="1"/>
          <w:numId w:val="1"/>
        </w:numPr>
        <w:spacing w:after="240" w:before="0" w:beforeAutospacing="0" w:lineRule="auto"/>
        <w:ind w:left="1440" w:hanging="360"/>
        <w:rPr>
          <w:u w:val="none"/>
        </w:rPr>
      </w:pPr>
      <w:r w:rsidDel="00000000" w:rsidR="00000000" w:rsidRPr="00000000">
        <w:rPr>
          <w:rFonts w:ascii="Courier New" w:cs="Courier New" w:eastAsia="Courier New" w:hAnsi="Courier New"/>
          <w:sz w:val="21"/>
          <w:szCs w:val="21"/>
          <w:highlight w:val="white"/>
          <w:rtl w:val="0"/>
        </w:rPr>
        <w:t xml:space="preserve">Ajout de la classe </w:t>
      </w:r>
      <w:r w:rsidDel="00000000" w:rsidR="00000000" w:rsidRPr="00000000">
        <w:rPr>
          <w:rFonts w:ascii="Roboto Mono" w:cs="Roboto Mono" w:eastAsia="Roboto Mono" w:hAnsi="Roboto Mono"/>
          <w:color w:val="188038"/>
          <w:sz w:val="21"/>
          <w:szCs w:val="21"/>
          <w:highlight w:val="white"/>
          <w:rtl w:val="0"/>
        </w:rPr>
        <w:t xml:space="preserve">nav-link.active-tag</w:t>
      </w:r>
      <w:r w:rsidDel="00000000" w:rsidR="00000000" w:rsidRPr="00000000">
        <w:rPr>
          <w:rFonts w:ascii="Courier New" w:cs="Courier New" w:eastAsia="Courier New" w:hAnsi="Courier New"/>
          <w:sz w:val="21"/>
          <w:szCs w:val="21"/>
          <w:highlight w:val="white"/>
          <w:rtl w:val="0"/>
        </w:rPr>
        <w:t xml:space="preserve"> avec un background-color doré.</w:t>
      </w: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144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