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6233" w14:textId="77777777" w:rsidR="005152E5" w:rsidRPr="005152E5" w:rsidRDefault="005152E5" w:rsidP="005152E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fr-FR"/>
        </w:rPr>
      </w:pPr>
      <w:r w:rsidRPr="005152E5">
        <w:rPr>
          <w:rFonts w:eastAsia="Times New Roman" w:cstheme="minorHAnsi"/>
          <w:b/>
          <w:bCs/>
          <w:sz w:val="36"/>
          <w:szCs w:val="36"/>
          <w:lang w:eastAsia="fr-FR"/>
        </w:rPr>
        <w:t>1. Introduction</w:t>
      </w:r>
    </w:p>
    <w:p w14:paraId="25E02CE6" w14:textId="77777777" w:rsidR="005152E5" w:rsidRPr="005152E5" w:rsidRDefault="005152E5" w:rsidP="005152E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5152E5">
        <w:rPr>
          <w:rFonts w:eastAsia="Times New Roman" w:cstheme="minorHAnsi"/>
          <w:b/>
          <w:bCs/>
          <w:sz w:val="24"/>
          <w:szCs w:val="24"/>
          <w:lang w:eastAsia="fr-FR"/>
        </w:rPr>
        <w:t>Contexte</w:t>
      </w:r>
      <w:r w:rsidRPr="005152E5">
        <w:rPr>
          <w:rFonts w:eastAsia="Times New Roman" w:cstheme="minorHAnsi"/>
          <w:sz w:val="24"/>
          <w:szCs w:val="24"/>
          <w:lang w:eastAsia="fr-FR"/>
        </w:rPr>
        <w:t xml:space="preserve"> : Situer l’entreprise, son secteur, et les enjeux de l’analyse.</w:t>
      </w:r>
    </w:p>
    <w:p w14:paraId="24273C76" w14:textId="77777777" w:rsidR="005152E5" w:rsidRPr="005152E5" w:rsidRDefault="005152E5" w:rsidP="005152E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5152E5">
        <w:rPr>
          <w:rFonts w:eastAsia="Times New Roman" w:cstheme="minorHAnsi"/>
          <w:b/>
          <w:bCs/>
          <w:sz w:val="24"/>
          <w:szCs w:val="24"/>
          <w:lang w:eastAsia="fr-FR"/>
        </w:rPr>
        <w:t>Objectif</w:t>
      </w:r>
      <w:r w:rsidRPr="005152E5">
        <w:rPr>
          <w:rFonts w:eastAsia="Times New Roman" w:cstheme="minorHAnsi"/>
          <w:sz w:val="24"/>
          <w:szCs w:val="24"/>
          <w:lang w:eastAsia="fr-FR"/>
        </w:rPr>
        <w:t xml:space="preserve"> : Définir clairement ce que l’on cherche à comprendre.</w:t>
      </w:r>
    </w:p>
    <w:p w14:paraId="10474A98" w14:textId="77777777" w:rsidR="005152E5" w:rsidRPr="005152E5" w:rsidRDefault="005152E5" w:rsidP="005152E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5152E5">
        <w:rPr>
          <w:rFonts w:eastAsia="Times New Roman" w:cstheme="minorHAnsi"/>
          <w:b/>
          <w:bCs/>
          <w:sz w:val="24"/>
          <w:szCs w:val="24"/>
          <w:lang w:eastAsia="fr-FR"/>
        </w:rPr>
        <w:t>Présentation des données</w:t>
      </w:r>
      <w:r w:rsidRPr="005152E5">
        <w:rPr>
          <w:rFonts w:eastAsia="Times New Roman" w:cstheme="minorHAnsi"/>
          <w:sz w:val="24"/>
          <w:szCs w:val="24"/>
          <w:lang w:eastAsia="fr-FR"/>
        </w:rPr>
        <w:t xml:space="preserve"> : Donner un aperçu du </w:t>
      </w:r>
      <w:proofErr w:type="spellStart"/>
      <w:r w:rsidRPr="005152E5">
        <w:rPr>
          <w:rFonts w:eastAsia="Times New Roman" w:cstheme="minorHAnsi"/>
          <w:sz w:val="24"/>
          <w:szCs w:val="24"/>
          <w:lang w:eastAsia="fr-FR"/>
        </w:rPr>
        <w:t>dataset</w:t>
      </w:r>
      <w:proofErr w:type="spellEnd"/>
      <w:r w:rsidRPr="005152E5">
        <w:rPr>
          <w:rFonts w:eastAsia="Times New Roman" w:cstheme="minorHAnsi"/>
          <w:sz w:val="24"/>
          <w:szCs w:val="24"/>
          <w:lang w:eastAsia="fr-FR"/>
        </w:rPr>
        <w:t xml:space="preserve"> utilisé.</w:t>
      </w:r>
    </w:p>
    <w:p w14:paraId="1A0566E3" w14:textId="77777777" w:rsidR="005152E5" w:rsidRPr="005152E5" w:rsidRDefault="005152E5" w:rsidP="005152E5">
      <w:pPr>
        <w:spacing w:after="0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5152E5">
        <w:rPr>
          <w:rFonts w:eastAsia="Times New Roman" w:cstheme="minorHAnsi"/>
          <w:sz w:val="24"/>
          <w:szCs w:val="24"/>
          <w:lang w:eastAsia="fr-FR"/>
        </w:rPr>
        <w:pict w14:anchorId="21A1123F">
          <v:rect id="_x0000_i1025" style="width:0;height:1.5pt" o:hralign="center" o:hrstd="t" o:hr="t" fillcolor="#a0a0a0" stroked="f"/>
        </w:pict>
      </w:r>
    </w:p>
    <w:p w14:paraId="5C48D8BF" w14:textId="77777777" w:rsidR="005152E5" w:rsidRPr="005152E5" w:rsidRDefault="005152E5" w:rsidP="005152E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fr-FR"/>
        </w:rPr>
      </w:pPr>
      <w:r w:rsidRPr="005152E5">
        <w:rPr>
          <w:rFonts w:eastAsia="Times New Roman" w:cstheme="minorHAnsi"/>
          <w:b/>
          <w:bCs/>
          <w:sz w:val="36"/>
          <w:szCs w:val="36"/>
          <w:lang w:eastAsia="fr-FR"/>
        </w:rPr>
        <w:t>2. Méthodologie</w:t>
      </w:r>
    </w:p>
    <w:p w14:paraId="71AFFFC2" w14:textId="77777777" w:rsidR="005152E5" w:rsidRPr="005152E5" w:rsidRDefault="005152E5" w:rsidP="005152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5152E5">
        <w:rPr>
          <w:rFonts w:eastAsia="Times New Roman" w:cstheme="minorHAnsi"/>
          <w:b/>
          <w:bCs/>
          <w:sz w:val="24"/>
          <w:szCs w:val="24"/>
          <w:lang w:eastAsia="fr-FR"/>
        </w:rPr>
        <w:t>Préparation des données</w:t>
      </w:r>
      <w:r w:rsidRPr="005152E5">
        <w:rPr>
          <w:rFonts w:eastAsia="Times New Roman" w:cstheme="minorHAnsi"/>
          <w:sz w:val="24"/>
          <w:szCs w:val="24"/>
          <w:lang w:eastAsia="fr-FR"/>
        </w:rPr>
        <w:t xml:space="preserve"> : Nettoyage, traitement des valeurs manquantes, création de variables.</w:t>
      </w:r>
    </w:p>
    <w:p w14:paraId="07F3B6A8" w14:textId="77777777" w:rsidR="005152E5" w:rsidRPr="005152E5" w:rsidRDefault="005152E5" w:rsidP="005152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5152E5">
        <w:rPr>
          <w:rFonts w:eastAsia="Times New Roman" w:cstheme="minorHAnsi"/>
          <w:b/>
          <w:bCs/>
          <w:sz w:val="24"/>
          <w:szCs w:val="24"/>
          <w:lang w:eastAsia="fr-FR"/>
        </w:rPr>
        <w:t>Démarche analytique</w:t>
      </w:r>
      <w:r w:rsidRPr="005152E5">
        <w:rPr>
          <w:rFonts w:eastAsia="Times New Roman" w:cstheme="minorHAnsi"/>
          <w:sz w:val="24"/>
          <w:szCs w:val="24"/>
          <w:lang w:eastAsia="fr-FR"/>
        </w:rPr>
        <w:t xml:space="preserve"> : Expliquer l’ordre logique des étapes choisies (ex. : pourquoi commencer par l’exploration, puis corrélation, puis segmentation, etc.).</w:t>
      </w:r>
    </w:p>
    <w:p w14:paraId="2BB30434" w14:textId="77777777" w:rsidR="005152E5" w:rsidRPr="005152E5" w:rsidRDefault="005152E5" w:rsidP="005152E5">
      <w:pPr>
        <w:spacing w:after="0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5152E5">
        <w:rPr>
          <w:rFonts w:eastAsia="Times New Roman" w:cstheme="minorHAnsi"/>
          <w:sz w:val="24"/>
          <w:szCs w:val="24"/>
          <w:lang w:eastAsia="fr-FR"/>
        </w:rPr>
        <w:pict w14:anchorId="3B45B6C1">
          <v:rect id="_x0000_i1026" style="width:0;height:1.5pt" o:hralign="center" o:hrstd="t" o:hr="t" fillcolor="#a0a0a0" stroked="f"/>
        </w:pict>
      </w:r>
    </w:p>
    <w:p w14:paraId="0DB50913" w14:textId="77777777" w:rsidR="005152E5" w:rsidRPr="005152E5" w:rsidRDefault="005152E5" w:rsidP="005152E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fr-FR"/>
        </w:rPr>
      </w:pPr>
      <w:r w:rsidRPr="005152E5">
        <w:rPr>
          <w:rFonts w:eastAsia="Times New Roman" w:cstheme="minorHAnsi"/>
          <w:b/>
          <w:bCs/>
          <w:sz w:val="36"/>
          <w:szCs w:val="36"/>
          <w:lang w:eastAsia="fr-FR"/>
        </w:rPr>
        <w:t>3. Analyse</w:t>
      </w:r>
    </w:p>
    <w:p w14:paraId="082173D5" w14:textId="273A3C4C" w:rsidR="005277D7" w:rsidRDefault="005277D7" w:rsidP="005277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5277D7">
        <w:rPr>
          <w:rFonts w:eastAsia="Times New Roman" w:cstheme="minorHAnsi"/>
          <w:sz w:val="24"/>
          <w:szCs w:val="24"/>
          <w:lang w:eastAsia="fr-FR"/>
        </w:rPr>
        <w:drawing>
          <wp:anchor distT="0" distB="0" distL="114300" distR="114300" simplePos="0" relativeHeight="251658240" behindDoc="0" locked="0" layoutInCell="1" allowOverlap="1" wp14:anchorId="45CAF41D" wp14:editId="723C99A2">
            <wp:simplePos x="0" y="0"/>
            <wp:positionH relativeFrom="column">
              <wp:posOffset>1528395</wp:posOffset>
            </wp:positionH>
            <wp:positionV relativeFrom="paragraph">
              <wp:posOffset>230581</wp:posOffset>
            </wp:positionV>
            <wp:extent cx="3161088" cy="3015438"/>
            <wp:effectExtent l="0" t="0" r="1270" b="0"/>
            <wp:wrapTopAndBottom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1088" cy="30154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152E5" w:rsidRPr="005152E5">
        <w:rPr>
          <w:rFonts w:eastAsia="Times New Roman" w:cstheme="minorHAnsi"/>
          <w:b/>
          <w:bCs/>
          <w:sz w:val="24"/>
          <w:szCs w:val="24"/>
          <w:lang w:eastAsia="fr-FR"/>
        </w:rPr>
        <w:t>Exploration des données</w:t>
      </w:r>
      <w:r w:rsidR="005152E5" w:rsidRPr="005152E5">
        <w:rPr>
          <w:rFonts w:eastAsia="Times New Roman" w:cstheme="minorHAnsi"/>
          <w:sz w:val="24"/>
          <w:szCs w:val="24"/>
          <w:lang w:eastAsia="fr-FR"/>
        </w:rPr>
        <w:t xml:space="preserve"> : Statistiques descriptives, visualisations simples.</w:t>
      </w:r>
    </w:p>
    <w:p w14:paraId="0027F8F8" w14:textId="59FF7F78" w:rsidR="005277D7" w:rsidRPr="005152E5" w:rsidRDefault="005277D7" w:rsidP="005277D7">
      <w:pPr>
        <w:spacing w:before="100" w:beforeAutospacing="1" w:after="100" w:afterAutospacing="1" w:line="240" w:lineRule="auto"/>
        <w:ind w:left="360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Répartition des catégories</w:t>
      </w:r>
    </w:p>
    <w:p w14:paraId="5F4F938C" w14:textId="77777777" w:rsidR="005152E5" w:rsidRPr="005152E5" w:rsidRDefault="005152E5" w:rsidP="005152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5152E5">
        <w:rPr>
          <w:rFonts w:eastAsia="Times New Roman" w:cstheme="minorHAnsi"/>
          <w:b/>
          <w:bCs/>
          <w:sz w:val="24"/>
          <w:szCs w:val="24"/>
          <w:lang w:eastAsia="fr-FR"/>
        </w:rPr>
        <w:t>Relations entre variables</w:t>
      </w:r>
      <w:r w:rsidRPr="005152E5">
        <w:rPr>
          <w:rFonts w:eastAsia="Times New Roman" w:cstheme="minorHAnsi"/>
          <w:sz w:val="24"/>
          <w:szCs w:val="24"/>
          <w:lang w:eastAsia="fr-FR"/>
        </w:rPr>
        <w:t xml:space="preserve"> : Analyse </w:t>
      </w:r>
      <w:proofErr w:type="spellStart"/>
      <w:r w:rsidRPr="005152E5">
        <w:rPr>
          <w:rFonts w:eastAsia="Times New Roman" w:cstheme="minorHAnsi"/>
          <w:sz w:val="24"/>
          <w:szCs w:val="24"/>
          <w:lang w:eastAsia="fr-FR"/>
        </w:rPr>
        <w:t>quali-quali</w:t>
      </w:r>
      <w:proofErr w:type="spellEnd"/>
      <w:r w:rsidRPr="005152E5">
        <w:rPr>
          <w:rFonts w:eastAsia="Times New Roman" w:cstheme="minorHAnsi"/>
          <w:sz w:val="24"/>
          <w:szCs w:val="24"/>
          <w:lang w:eastAsia="fr-FR"/>
        </w:rPr>
        <w:t xml:space="preserve">, quanti-quanti, </w:t>
      </w:r>
      <w:proofErr w:type="spellStart"/>
      <w:r w:rsidRPr="005152E5">
        <w:rPr>
          <w:rFonts w:eastAsia="Times New Roman" w:cstheme="minorHAnsi"/>
          <w:sz w:val="24"/>
          <w:szCs w:val="24"/>
          <w:lang w:eastAsia="fr-FR"/>
        </w:rPr>
        <w:t>quali</w:t>
      </w:r>
      <w:proofErr w:type="spellEnd"/>
      <w:r w:rsidRPr="005152E5">
        <w:rPr>
          <w:rFonts w:eastAsia="Times New Roman" w:cstheme="minorHAnsi"/>
          <w:sz w:val="24"/>
          <w:szCs w:val="24"/>
          <w:lang w:eastAsia="fr-FR"/>
        </w:rPr>
        <w:t>-quanti (on pourra y revenir ensemble plus en détail, t’inquiète).</w:t>
      </w:r>
    </w:p>
    <w:p w14:paraId="0ADC54E1" w14:textId="77777777" w:rsidR="005152E5" w:rsidRPr="005152E5" w:rsidRDefault="005152E5" w:rsidP="005152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5152E5">
        <w:rPr>
          <w:rFonts w:eastAsia="Times New Roman" w:cstheme="minorHAnsi"/>
          <w:b/>
          <w:bCs/>
          <w:sz w:val="24"/>
          <w:szCs w:val="24"/>
          <w:lang w:eastAsia="fr-FR"/>
        </w:rPr>
        <w:t>Segmentation</w:t>
      </w:r>
      <w:r w:rsidRPr="005152E5">
        <w:rPr>
          <w:rFonts w:eastAsia="Times New Roman" w:cstheme="minorHAnsi"/>
          <w:sz w:val="24"/>
          <w:szCs w:val="24"/>
          <w:lang w:eastAsia="fr-FR"/>
        </w:rPr>
        <w:t xml:space="preserve"> : Regrouper ou découper les données selon des critères pertinents pour raffiner l’analyse.</w:t>
      </w:r>
    </w:p>
    <w:p w14:paraId="41B0E83F" w14:textId="77777777" w:rsidR="005152E5" w:rsidRPr="005152E5" w:rsidRDefault="005152E5" w:rsidP="005152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5152E5">
        <w:rPr>
          <w:rFonts w:eastAsia="Times New Roman" w:cstheme="minorHAnsi"/>
          <w:b/>
          <w:bCs/>
          <w:sz w:val="24"/>
          <w:szCs w:val="24"/>
          <w:lang w:eastAsia="fr-FR"/>
        </w:rPr>
        <w:t>Résultats &amp; interprétations</w:t>
      </w:r>
      <w:r w:rsidRPr="005152E5">
        <w:rPr>
          <w:rFonts w:eastAsia="Times New Roman" w:cstheme="minorHAnsi"/>
          <w:sz w:val="24"/>
          <w:szCs w:val="24"/>
          <w:lang w:eastAsia="fr-FR"/>
        </w:rPr>
        <w:t xml:space="preserve"> : Ce qui se dégage concrètement des analyses, avec un lien vers l’objectif.</w:t>
      </w:r>
    </w:p>
    <w:p w14:paraId="3ACA8EAE" w14:textId="77777777" w:rsidR="005152E5" w:rsidRPr="005152E5" w:rsidRDefault="005152E5" w:rsidP="005152E5">
      <w:pPr>
        <w:spacing w:after="0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5152E5">
        <w:rPr>
          <w:rFonts w:eastAsia="Times New Roman" w:cstheme="minorHAnsi"/>
          <w:sz w:val="24"/>
          <w:szCs w:val="24"/>
          <w:lang w:eastAsia="fr-FR"/>
        </w:rPr>
        <w:pict w14:anchorId="7C80E8F8">
          <v:rect id="_x0000_i1027" style="width:0;height:1.5pt" o:hralign="center" o:hrstd="t" o:hr="t" fillcolor="#a0a0a0" stroked="f"/>
        </w:pict>
      </w:r>
    </w:p>
    <w:p w14:paraId="07D0823B" w14:textId="77777777" w:rsidR="005152E5" w:rsidRPr="005152E5" w:rsidRDefault="005152E5" w:rsidP="005152E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fr-FR"/>
        </w:rPr>
      </w:pPr>
      <w:r w:rsidRPr="005152E5">
        <w:rPr>
          <w:rFonts w:eastAsia="Times New Roman" w:cstheme="minorHAnsi"/>
          <w:b/>
          <w:bCs/>
          <w:sz w:val="36"/>
          <w:szCs w:val="36"/>
          <w:lang w:eastAsia="fr-FR"/>
        </w:rPr>
        <w:lastRenderedPageBreak/>
        <w:t>4. Discussion</w:t>
      </w:r>
    </w:p>
    <w:p w14:paraId="6520BCD1" w14:textId="77777777" w:rsidR="005152E5" w:rsidRPr="005152E5" w:rsidRDefault="005152E5" w:rsidP="005152E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5152E5">
        <w:rPr>
          <w:rFonts w:eastAsia="Times New Roman" w:cstheme="minorHAnsi"/>
          <w:b/>
          <w:bCs/>
          <w:sz w:val="24"/>
          <w:szCs w:val="24"/>
          <w:lang w:eastAsia="fr-FR"/>
        </w:rPr>
        <w:t>Limites</w:t>
      </w:r>
      <w:r w:rsidRPr="005152E5">
        <w:rPr>
          <w:rFonts w:eastAsia="Times New Roman" w:cstheme="minorHAnsi"/>
          <w:sz w:val="24"/>
          <w:szCs w:val="24"/>
          <w:lang w:eastAsia="fr-FR"/>
        </w:rPr>
        <w:t xml:space="preserve"> : Ce qui a pu freiner ou restreindre l’analyse (données manquantes, périmètre, temps, etc.).</w:t>
      </w:r>
    </w:p>
    <w:p w14:paraId="33F87E49" w14:textId="77777777" w:rsidR="005152E5" w:rsidRPr="005152E5" w:rsidRDefault="005152E5" w:rsidP="005152E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5152E5">
        <w:rPr>
          <w:rFonts w:eastAsia="Times New Roman" w:cstheme="minorHAnsi"/>
          <w:b/>
          <w:bCs/>
          <w:sz w:val="24"/>
          <w:szCs w:val="24"/>
          <w:lang w:eastAsia="fr-FR"/>
        </w:rPr>
        <w:t>Recommandations</w:t>
      </w:r>
      <w:r w:rsidRPr="005152E5">
        <w:rPr>
          <w:rFonts w:eastAsia="Times New Roman" w:cstheme="minorHAnsi"/>
          <w:sz w:val="24"/>
          <w:szCs w:val="24"/>
          <w:lang w:eastAsia="fr-FR"/>
        </w:rPr>
        <w:t xml:space="preserve"> : Ce que l’analyse permet de proposer concrètement comme actions ou stratégies.</w:t>
      </w:r>
    </w:p>
    <w:p w14:paraId="5F11809F" w14:textId="77777777" w:rsidR="005152E5" w:rsidRPr="005152E5" w:rsidRDefault="005152E5" w:rsidP="005152E5">
      <w:pPr>
        <w:spacing w:after="0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5152E5">
        <w:rPr>
          <w:rFonts w:eastAsia="Times New Roman" w:cstheme="minorHAnsi"/>
          <w:sz w:val="24"/>
          <w:szCs w:val="24"/>
          <w:lang w:eastAsia="fr-FR"/>
        </w:rPr>
        <w:pict w14:anchorId="787670A5">
          <v:rect id="_x0000_i1028" style="width:0;height:1.5pt" o:hralign="center" o:hrstd="t" o:hr="t" fillcolor="#a0a0a0" stroked="f"/>
        </w:pict>
      </w:r>
    </w:p>
    <w:p w14:paraId="3D804641" w14:textId="77777777" w:rsidR="005152E5" w:rsidRPr="005152E5" w:rsidRDefault="005152E5" w:rsidP="005152E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fr-FR"/>
        </w:rPr>
      </w:pPr>
      <w:r w:rsidRPr="005152E5">
        <w:rPr>
          <w:rFonts w:eastAsia="Times New Roman" w:cstheme="minorHAnsi"/>
          <w:b/>
          <w:bCs/>
          <w:sz w:val="36"/>
          <w:szCs w:val="36"/>
          <w:lang w:eastAsia="fr-FR"/>
        </w:rPr>
        <w:t>5. Conclusion</w:t>
      </w:r>
    </w:p>
    <w:p w14:paraId="7D13F411" w14:textId="77777777" w:rsidR="005152E5" w:rsidRPr="005152E5" w:rsidRDefault="005152E5" w:rsidP="005152E5">
      <w:pPr>
        <w:pStyle w:val="Paragraphedeliste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5152E5">
        <w:rPr>
          <w:rFonts w:eastAsia="Times New Roman" w:cstheme="minorHAnsi"/>
          <w:b/>
          <w:bCs/>
          <w:sz w:val="24"/>
          <w:szCs w:val="24"/>
          <w:lang w:eastAsia="fr-FR"/>
        </w:rPr>
        <w:t>Résumé</w:t>
      </w:r>
      <w:r w:rsidRPr="005152E5">
        <w:rPr>
          <w:rFonts w:eastAsia="Times New Roman" w:cstheme="minorHAnsi"/>
          <w:sz w:val="24"/>
          <w:szCs w:val="24"/>
          <w:lang w:eastAsia="fr-FR"/>
        </w:rPr>
        <w:t xml:space="preserve"> : Retour sur les principaux résultats.</w:t>
      </w:r>
    </w:p>
    <w:p w14:paraId="018722D2" w14:textId="77777777" w:rsidR="005152E5" w:rsidRPr="005152E5" w:rsidRDefault="005152E5" w:rsidP="005152E5">
      <w:pPr>
        <w:pStyle w:val="Paragraphedeliste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5152E5">
        <w:rPr>
          <w:rFonts w:eastAsia="Times New Roman" w:cstheme="minorHAnsi"/>
          <w:b/>
          <w:bCs/>
          <w:sz w:val="24"/>
          <w:szCs w:val="24"/>
          <w:lang w:eastAsia="fr-FR"/>
        </w:rPr>
        <w:t>Pistes futures</w:t>
      </w:r>
      <w:r w:rsidRPr="005152E5">
        <w:rPr>
          <w:rFonts w:eastAsia="Times New Roman" w:cstheme="minorHAnsi"/>
          <w:sz w:val="24"/>
          <w:szCs w:val="24"/>
          <w:lang w:eastAsia="fr-FR"/>
        </w:rPr>
        <w:t xml:space="preserve"> : Suggestions pour aller plus loin, approfondir ou prolonger le travail.</w:t>
      </w:r>
    </w:p>
    <w:p w14:paraId="3BF43316" w14:textId="77777777" w:rsidR="005152E5" w:rsidRPr="005152E5" w:rsidRDefault="005152E5" w:rsidP="005152E5">
      <w:pPr>
        <w:rPr>
          <w:rFonts w:cstheme="minorHAnsi"/>
        </w:rPr>
      </w:pPr>
    </w:p>
    <w:sectPr w:rsidR="005152E5" w:rsidRPr="005152E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21D64"/>
    <w:multiLevelType w:val="multilevel"/>
    <w:tmpl w:val="56A215F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870C0E"/>
    <w:multiLevelType w:val="multilevel"/>
    <w:tmpl w:val="4F26FC5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ED1E2A"/>
    <w:multiLevelType w:val="multilevel"/>
    <w:tmpl w:val="D862D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1018C6"/>
    <w:multiLevelType w:val="multilevel"/>
    <w:tmpl w:val="E348E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B62D2F"/>
    <w:multiLevelType w:val="multilevel"/>
    <w:tmpl w:val="471C598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144B58"/>
    <w:multiLevelType w:val="multilevel"/>
    <w:tmpl w:val="31223C5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983BE3"/>
    <w:multiLevelType w:val="hybridMultilevel"/>
    <w:tmpl w:val="845673E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BE350A"/>
    <w:multiLevelType w:val="multilevel"/>
    <w:tmpl w:val="DC4C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C94BBB"/>
    <w:multiLevelType w:val="multilevel"/>
    <w:tmpl w:val="E348E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187772"/>
    <w:multiLevelType w:val="multilevel"/>
    <w:tmpl w:val="5468B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0E0819"/>
    <w:multiLevelType w:val="multilevel"/>
    <w:tmpl w:val="AA3C570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7"/>
  </w:num>
  <w:num w:numId="3">
    <w:abstractNumId w:val="8"/>
  </w:num>
  <w:num w:numId="4">
    <w:abstractNumId w:val="5"/>
  </w:num>
  <w:num w:numId="5">
    <w:abstractNumId w:val="9"/>
  </w:num>
  <w:num w:numId="6">
    <w:abstractNumId w:val="2"/>
  </w:num>
  <w:num w:numId="7">
    <w:abstractNumId w:val="4"/>
  </w:num>
  <w:num w:numId="8">
    <w:abstractNumId w:val="1"/>
  </w:num>
  <w:num w:numId="9">
    <w:abstractNumId w:val="0"/>
  </w:num>
  <w:num w:numId="10">
    <w:abstractNumId w:val="3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2E5"/>
    <w:rsid w:val="005152E5"/>
    <w:rsid w:val="005260AC"/>
    <w:rsid w:val="005277D7"/>
    <w:rsid w:val="007A5A22"/>
    <w:rsid w:val="00A86145"/>
    <w:rsid w:val="00ED0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E167B5"/>
  <w15:chartTrackingRefBased/>
  <w15:docId w15:val="{2F938788-E9A8-4FB8-94E2-F54FF7DF1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2">
    <w:name w:val="heading 2"/>
    <w:basedOn w:val="Normal"/>
    <w:link w:val="Titre2Car"/>
    <w:uiPriority w:val="9"/>
    <w:qFormat/>
    <w:rsid w:val="005152E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5152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5152E5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styleId="lev">
    <w:name w:val="Strong"/>
    <w:basedOn w:val="Policepardfaut"/>
    <w:uiPriority w:val="22"/>
    <w:qFormat/>
    <w:rsid w:val="005152E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036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</TotalTime>
  <Pages>2</Pages>
  <Words>202</Words>
  <Characters>1111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Sylvain Vasseur</dc:creator>
  <cp:keywords/>
  <dc:description/>
  <cp:lastModifiedBy>Sylvain Vasseur</cp:lastModifiedBy>
  <cp:revision>1</cp:revision>
  <dcterms:created xsi:type="dcterms:W3CDTF">2025-04-07T12:05:00Z</dcterms:created>
  <dcterms:modified xsi:type="dcterms:W3CDTF">2025-04-07T19:34:00Z</dcterms:modified>
</cp:coreProperties>
</file>