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80" w:before="0"/>
        <w:jc w:val="center"/>
      </w:pPr>
      <w:r>
        <w:rPr>
          <w:rFonts w:ascii="Arial" w:cs="Arial" w:eastAsia="Arial" w:hAnsi="Arial"/>
          <w:b/>
          <w:bCs/>
          <w:color w:val="1E5FA8"/>
          <w:sz w:val="72"/>
          <w:szCs w:val="72"/>
        </w:rPr>
        <w:t xml:space="preserve">IP引擎</w:t>
      </w:r>
    </w:p>
    <w:p>
      <w:pPr>
        <w:spacing w:after="80" w:before="0"/>
        <w:jc w:val="center"/>
      </w:pPr>
      <w:r>
        <w:rPr>
          <w:rFonts w:ascii="Arial" w:cs="Arial" w:eastAsia="Arial" w:hAnsi="Arial"/>
          <w:color w:val="595959"/>
          <w:sz w:val="36"/>
          <w:szCs w:val="36"/>
        </w:rPr>
        <w:t xml:space="preserve">个人 IP 内容运营系统</w:t>
      </w:r>
    </w:p>
    <w:p>
      <w:pPr>
        <w:spacing w:after="240" w:before="0"/>
        <w:jc w:val="center"/>
      </w:pPr>
      <w:r>
        <w:rPr>
          <w:rFonts w:ascii="Arial" w:cs="Arial" w:eastAsia="Arial" w:hAnsi="Arial"/>
          <w:i/>
          <w:iCs/>
          <w:color w:val="595959"/>
          <w:sz w:val="26"/>
          <w:szCs w:val="26"/>
        </w:rPr>
        <w:t xml:space="preserve">Personal IP Content Operating System for Xiaohongshu Creators</w:t>
      </w:r>
    </w:p>
    <w:p>
      <w:pPr>
        <w:pBdr>
          <w:bottom w:val="single" w:color="1E5FA8" w:sz="6" w:space="1"/>
        </w:pBdr>
        <w:spacing w:after="320" w:before="0"/>
        <w:jc w:val="center"/>
      </w:pPr>
      <w:r>
        <w:t xml:space="preserve"/>
      </w:r>
    </w:p>
    <w:p>
      <w:pPr>
        <w:spacing w:after="60" w:before="200"/>
        <w:jc w:val="center"/>
      </w:pPr>
      <w:r>
        <w:rPr>
          <w:rFonts w:ascii="Arial" w:cs="Arial" w:eastAsia="Arial" w:hAnsi="Arial"/>
          <w:b/>
          <w:bCs/>
          <w:color w:val="2E75B6"/>
          <w:sz w:val="30"/>
          <w:szCs w:val="30"/>
        </w:rPr>
        <w:t xml:space="preserve">48-Hour MVP Wrap-up</w:t>
      </w:r>
    </w:p>
    <w:p>
      <w:pPr>
        <w:spacing w:after="60" w:before="0"/>
        <w:jc w:val="center"/>
      </w:pPr>
      <w:r>
        <w:rPr>
          <w:rFonts w:ascii="Arial" w:cs="Arial" w:eastAsia="Arial" w:hAnsi="Arial"/>
          <w:color w:val="595959"/>
          <w:sz w:val="24"/>
          <w:szCs w:val="24"/>
        </w:rPr>
        <w:t xml:space="preserve">Product Discussion Document</w:t>
      </w:r>
    </w:p>
    <w:p>
      <w:pPr>
        <w:spacing w:after="60" w:before="0"/>
        <w:jc w:val="center"/>
      </w:pPr>
      <w:r>
        <w:rPr>
          <w:rFonts w:ascii="Arial" w:cs="Arial" w:eastAsia="Arial" w:hAnsi="Arial"/>
          <w:color w:val="595959"/>
          <w:sz w:val="22"/>
          <w:szCs w:val="22"/>
        </w:rPr>
        <w:t xml:space="preserve">May 2026</w:t>
      </w:r>
    </w:p>
    <w:p>
      <w:pPr>
        <w:spacing w:after="480" w:before="0"/>
      </w:pPr>
      <w:r>
        <w:t xml:space="preserve"/>
      </w:r>
    </w:p>
    <w:p>
      <w:r>
        <w:br w:type="page"/>
      </w:r>
    </w:p>
    <w:p>
      <w:pPr>
        <w:spacing w:after="120" w:before="320"/>
      </w:pPr>
      <w:r>
        <w:rPr>
          <w:rFonts w:ascii="Arial" w:cs="Arial" w:eastAsia="Arial" w:hAnsi="Arial"/>
          <w:b/>
          <w:bCs/>
          <w:color w:val="1E5FA8"/>
          <w:sz w:val="34"/>
          <w:szCs w:val="34"/>
        </w:rPr>
        <w:t xml:space="preserve">01  一句话定义项目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D6E4F7" w:val="clear"/>
            <w:tcMar>
              <w:top w:type="dxa" w:w="100"/>
              <w:left w:type="dxa" w:w="140"/>
              <w:bottom w:type="dxa" w:w="100"/>
              <w:right w:type="dxa" w:w="100"/>
            </w:tcMar>
            <w:vAlign w:val="center"/>
          </w:tcPr>
          <w:p>
            <w:r>
              <w:rPr>
                <w:rFonts w:ascii="Arial" w:cs="Arial" w:eastAsia="Arial" w:hAnsi="Arial"/>
                <w:b/>
                <w:bCs/>
                <w:color w:val="1E5FA8"/>
                <w:sz w:val="19"/>
                <w:szCs w:val="19"/>
              </w:rPr>
              <w:t xml:space="preserve">English</w:t>
            </w:r>
          </w:p>
        </w:tc>
        <w:tc>
          <w:tcPr>
            <w:tcW w:type="dxa" w:w="8060"/>
            <w:tcBorders>
              <w:top w:val="none" w:color="FFFFFF" w:sz="0"/>
              <w:left w:val="none" w:color="FFFFFF" w:sz="0"/>
              <w:bottom w:val="none" w:color="FFFFFF" w:sz="0"/>
              <w:right w:val="none" w:color="FFFFFF" w:sz="0"/>
            </w:tcBorders>
            <w:shd w:fill="D6E4F7" w:val="clear"/>
            <w:tcMar>
              <w:top w:type="dxa" w:w="100"/>
              <w:left w:type="dxa" w:w="140"/>
              <w:bottom w:type="dxa" w:w="100"/>
              <w:right w:type="dxa" w:w="140"/>
            </w:tcMar>
          </w:tcPr>
          <w:p>
            <w:r>
              <w:rPr>
                <w:rFonts w:ascii="Arial" w:cs="Arial" w:eastAsia="Arial" w:hAnsi="Arial"/>
                <w:color w:val="000000"/>
                <w:sz w:val="21"/>
                <w:szCs w:val="21"/>
              </w:rPr>
              <w:t xml:space="preserve">This was a 48-hour MVP designed to test whether we could give Xiaohongshu creators a continuously-running personal IP content system — turning scattered content ideas into a structured, AI-assisted content engine that keeps working for them.</w:t>
            </w:r>
          </w:p>
        </w:tc>
      </w:tr>
    </w:tbl>
    <w:p>
      <w:pPr>
        <w:spacing w:after="80" w:before="0"/>
      </w:pPr>
      <w:r>
        <w:t xml:space="preserve"/>
      </w:r>
    </w:p>
    <w:p>
      <w:pPr>
        <w:spacing w:after="80" w:before="60"/>
      </w:pPr>
      <w:r>
        <w:rPr>
          <w:rFonts w:ascii="Arial" w:cs="Arial" w:eastAsia="Arial" w:hAnsi="Arial"/>
          <w:b w:val="false"/>
          <w:bCs w:val="false"/>
          <w:i w:val="false"/>
          <w:iCs w:val="false"/>
          <w:color w:val="000000"/>
          <w:sz w:val="22"/>
          <w:szCs w:val="22"/>
        </w:rPr>
        <w:t xml:space="preserve">这个 48 小时 MVP 的目标不是做一个完整产品，而是验证一个核心命题：小红书创作者能否通过一个足够简单的入口，快速建立属于自己的、持续运转的 AI 内容体系。</w:t>
      </w:r>
    </w:p>
    <w:p>
      <w:pPr>
        <w:pBdr>
          <w:bottom w:val="single" w:color="D0D9E8" w:sz="4" w:space="1"/>
        </w:pBdr>
        <w:spacing w:after="160" w:before="160"/>
      </w:pPr>
      <w:r>
        <w:t xml:space="preserve"/>
      </w:r>
    </w:p>
    <w:p>
      <w:pPr>
        <w:spacing w:after="120" w:before="320"/>
      </w:pPr>
      <w:r>
        <w:rPr>
          <w:rFonts w:ascii="Arial" w:cs="Arial" w:eastAsia="Arial" w:hAnsi="Arial"/>
          <w:b/>
          <w:bCs/>
          <w:color w:val="1E5FA8"/>
          <w:sz w:val="34"/>
          <w:szCs w:val="34"/>
        </w:rPr>
        <w:t xml:space="preserve">02  我们要解决什么问题？</w:t>
      </w:r>
    </w:p>
    <w:p>
      <w:pPr>
        <w:spacing w:after="80" w:before="200"/>
      </w:pPr>
      <w:r>
        <w:rPr>
          <w:rFonts w:ascii="Arial" w:cs="Arial" w:eastAsia="Arial" w:hAnsi="Arial"/>
          <w:b/>
          <w:bCs/>
          <w:color w:val="2E75B6"/>
          <w:sz w:val="26"/>
          <w:szCs w:val="26"/>
        </w:rPr>
        <w:t xml:space="preserve">用户痛点</w:t>
      </w:r>
    </w:p>
    <w:p>
      <w:pPr>
        <w:spacing w:after="80" w:before="60"/>
      </w:pPr>
      <w:r>
        <w:rPr>
          <w:rFonts w:ascii="Arial" w:cs="Arial" w:eastAsia="Arial" w:hAnsi="Arial"/>
          <w:b w:val="false"/>
          <w:bCs w:val="false"/>
          <w:i w:val="false"/>
          <w:iCs w:val="false"/>
          <w:color w:val="000000"/>
          <w:sz w:val="22"/>
          <w:szCs w:val="22"/>
        </w:rPr>
        <w:t xml:space="preserve">小红书创作者面临三层核心困境：</w:t>
      </w:r>
    </w:p>
    <w:p>
      <w:pPr>
        <w:pStyle w:val="ListParagraph"/>
        <w:numPr>
          <w:ilvl w:val="0"/>
          <w:numId w:val="2"/>
        </w:numPr>
        <w:spacing w:after="40" w:before="40"/>
      </w:pPr>
      <w:r>
        <w:rPr>
          <w:rFonts w:ascii="Arial" w:cs="Arial" w:eastAsia="Arial" w:hAnsi="Arial"/>
          <w:b w:val="false"/>
          <w:bCs w:val="false"/>
          <w:color w:val="000000"/>
          <w:sz w:val="21"/>
          <w:szCs w:val="21"/>
        </w:rPr>
        <w:t xml:space="preserve">① 选题痛苦：不知道这周该写什么，不知道写什么最匹配自己的 IP 和受众</w:t>
      </w:r>
    </w:p>
    <w:p>
      <w:pPr>
        <w:pStyle w:val="ListParagraph"/>
        <w:numPr>
          <w:ilvl w:val="0"/>
          <w:numId w:val="2"/>
        </w:numPr>
        <w:spacing w:after="40" w:before="40"/>
      </w:pPr>
      <w:r>
        <w:rPr>
          <w:rFonts w:ascii="Arial" w:cs="Arial" w:eastAsia="Arial" w:hAnsi="Arial"/>
          <w:b w:val="false"/>
          <w:bCs w:val="false"/>
          <w:color w:val="000000"/>
          <w:sz w:val="21"/>
          <w:szCs w:val="21"/>
        </w:rPr>
        <w:t xml:space="preserve">② 内容执行断层：有想法但写不出完整文章，每次都要重头开始</w:t>
      </w:r>
    </w:p>
    <w:p>
      <w:pPr>
        <w:pStyle w:val="ListParagraph"/>
        <w:numPr>
          <w:ilvl w:val="0"/>
          <w:numId w:val="2"/>
        </w:numPr>
        <w:spacing w:after="40" w:before="40"/>
      </w:pPr>
      <w:r>
        <w:rPr>
          <w:rFonts w:ascii="Arial" w:cs="Arial" w:eastAsia="Arial" w:hAnsi="Arial"/>
          <w:b w:val="false"/>
          <w:bCs w:val="false"/>
          <w:color w:val="000000"/>
          <w:sz w:val="21"/>
          <w:szCs w:val="21"/>
        </w:rPr>
        <w:t xml:space="preserve">③ 系统缺失：没有内容计划，无法稳定产出，一忙就中断</w:t>
      </w:r>
    </w:p>
    <w:p>
      <w:pPr>
        <w:spacing w:after="80" w:before="0"/>
      </w:pPr>
      <w:r>
        <w:t xml:space="preserve"/>
      </w:r>
    </w:p>
    <w:p>
      <w:pPr>
        <w:spacing w:after="80" w:before="200"/>
      </w:pPr>
      <w:r>
        <w:rPr>
          <w:rFonts w:ascii="Arial" w:cs="Arial" w:eastAsia="Arial" w:hAnsi="Arial"/>
          <w:b/>
          <w:bCs/>
          <w:color w:val="2E75B6"/>
          <w:sz w:val="26"/>
          <w:szCs w:val="26"/>
        </w:rPr>
        <w:t xml:space="preserve">现有方案为什么不够好？</w:t>
      </w:r>
    </w:p>
    <w:p>
      <w:pPr>
        <w:pStyle w:val="ListParagraph"/>
        <w:numPr>
          <w:ilvl w:val="0"/>
          <w:numId w:val="2"/>
        </w:numPr>
        <w:spacing w:after="40" w:before="40"/>
      </w:pPr>
      <w:r>
        <w:rPr>
          <w:rFonts w:ascii="Arial" w:cs="Arial" w:eastAsia="Arial" w:hAnsi="Arial"/>
          <w:b w:val="false"/>
          <w:bCs w:val="false"/>
          <w:color w:val="000000"/>
          <w:sz w:val="21"/>
          <w:szCs w:val="21"/>
        </w:rPr>
        <w:t xml:space="preserve">ChatGPT / 通用 AI：每次对话都要重新输入背景，无法记忆用户 IP 风格和选题偏好</w:t>
      </w:r>
    </w:p>
    <w:p>
      <w:pPr>
        <w:pStyle w:val="ListParagraph"/>
        <w:numPr>
          <w:ilvl w:val="0"/>
          <w:numId w:val="2"/>
        </w:numPr>
        <w:spacing w:after="40" w:before="40"/>
      </w:pPr>
      <w:r>
        <w:rPr>
          <w:rFonts w:ascii="Arial" w:cs="Arial" w:eastAsia="Arial" w:hAnsi="Arial"/>
          <w:b w:val="false"/>
          <w:bCs w:val="false"/>
          <w:color w:val="000000"/>
          <w:sz w:val="21"/>
          <w:szCs w:val="21"/>
        </w:rPr>
        <w:t xml:space="preserve">内容模板工具：只给格式，不给个性化内容</w:t>
      </w:r>
    </w:p>
    <w:p>
      <w:pPr>
        <w:pStyle w:val="ListParagraph"/>
        <w:numPr>
          <w:ilvl w:val="0"/>
          <w:numId w:val="2"/>
        </w:numPr>
        <w:spacing w:after="40" w:before="40"/>
      </w:pPr>
      <w:r>
        <w:rPr>
          <w:rFonts w:ascii="Arial" w:cs="Arial" w:eastAsia="Arial" w:hAnsi="Arial"/>
          <w:b w:val="false"/>
          <w:bCs w:val="false"/>
          <w:color w:val="000000"/>
          <w:sz w:val="21"/>
          <w:szCs w:val="21"/>
        </w:rPr>
        <w:t xml:space="preserve">笔记软件：只收纳，不生产。缺少选题建议和内容生成闭环</w:t>
      </w:r>
    </w:p>
    <w:p>
      <w:pPr>
        <w:pStyle w:val="ListParagraph"/>
        <w:numPr>
          <w:ilvl w:val="0"/>
          <w:numId w:val="2"/>
        </w:numPr>
        <w:spacing w:after="40" w:before="40"/>
      </w:pPr>
      <w:r>
        <w:rPr>
          <w:rFonts w:ascii="Arial" w:cs="Arial" w:eastAsia="Arial" w:hAnsi="Arial"/>
          <w:b w:val="false"/>
          <w:bCs w:val="false"/>
          <w:color w:val="000000"/>
          <w:sz w:val="21"/>
          <w:szCs w:val="21"/>
        </w:rPr>
        <w:t xml:space="preserve">小红书第三方工具：功能分散，无法形成个性 IP 主线逻辑</w:t>
      </w:r>
    </w:p>
    <w:p>
      <w:pPr>
        <w:spacing w:after="80" w:before="0"/>
      </w:pPr>
      <w:r>
        <w:t xml:space="preserve"/>
      </w:r>
    </w:p>
    <w:p>
      <w:pPr>
        <w:spacing w:after="80" w:before="200"/>
      </w:pPr>
      <w:r>
        <w:rPr>
          <w:rFonts w:ascii="Arial" w:cs="Arial" w:eastAsia="Arial" w:hAnsi="Arial"/>
          <w:b/>
          <w:bCs/>
          <w:color w:val="2E75B6"/>
          <w:sz w:val="26"/>
          <w:szCs w:val="26"/>
        </w:rPr>
        <w:t xml:space="preserve">MVP 关注的最小闭环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E2F4EC" w:val="clear"/>
            <w:tcMar>
              <w:top w:type="dxa" w:w="100"/>
              <w:left w:type="dxa" w:w="140"/>
              <w:bottom w:type="dxa" w:w="100"/>
              <w:right w:type="dxa" w:w="100"/>
            </w:tcMar>
            <w:vAlign w:val="center"/>
          </w:tcPr>
          <w:p>
            <w:r>
              <w:rPr>
                <w:rFonts w:ascii="Arial" w:cs="Arial" w:eastAsia="Arial" w:hAnsi="Arial"/>
                <w:b/>
                <w:bCs/>
                <w:color w:val="1F7A4D"/>
                <w:sz w:val="19"/>
                <w:szCs w:val="19"/>
              </w:rPr>
              <w:t xml:space="preserve">核心命题</w:t>
            </w:r>
          </w:p>
        </w:tc>
        <w:tc>
          <w:tcPr>
            <w:tcW w:type="dxa" w:w="8060"/>
            <w:tcBorders>
              <w:top w:val="none" w:color="FFFFFF" w:sz="0"/>
              <w:left w:val="none" w:color="FFFFFF" w:sz="0"/>
              <w:bottom w:val="none" w:color="FFFFFF" w:sz="0"/>
              <w:right w:val="none" w:color="FFFFFF" w:sz="0"/>
            </w:tcBorders>
            <w:shd w:fill="E2F4EC" w:val="clear"/>
            <w:tcMar>
              <w:top w:type="dxa" w:w="100"/>
              <w:left w:type="dxa" w:w="140"/>
              <w:bottom w:type="dxa" w:w="100"/>
              <w:right w:type="dxa" w:w="140"/>
            </w:tcMar>
          </w:tcPr>
          <w:p>
            <w:r>
              <w:rPr>
                <w:rFonts w:ascii="Arial" w:cs="Arial" w:eastAsia="Arial" w:hAnsi="Arial"/>
                <w:color w:val="000000"/>
                <w:sz w:val="21"/>
                <w:szCs w:val="21"/>
              </w:rPr>
              <w:t xml:space="preserve">一个小红书创作者能否通过一个足够简单的入口，输入自己的 IP 定位和内容偏好，快速获得可执行的选题建议、AI 辅助成稿，并能持续运转？</w:t>
            </w:r>
          </w:p>
        </w:tc>
      </w:tr>
    </w:tbl>
    <w:p>
      <w:pPr>
        <w:pBdr>
          <w:bottom w:val="single" w:color="D0D9E8" w:sz="4" w:space="1"/>
        </w:pBdr>
        <w:spacing w:after="160" w:before="160"/>
      </w:pPr>
      <w:r>
        <w:t xml:space="preserve"/>
      </w:r>
    </w:p>
    <w:p>
      <w:pPr>
        <w:spacing w:after="120" w:before="320"/>
      </w:pPr>
      <w:r>
        <w:rPr>
          <w:rFonts w:ascii="Arial" w:cs="Arial" w:eastAsia="Arial" w:hAnsi="Arial"/>
          <w:b/>
          <w:bCs/>
          <w:color w:val="1E5FA8"/>
          <w:sz w:val="34"/>
          <w:szCs w:val="34"/>
        </w:rPr>
        <w:t xml:space="preserve">03  目标用户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E5FA8"/>
                <w:sz w:val="21"/>
                <w:szCs w:val="21"/>
              </w:rPr>
              <w:t xml:space="preserve">身份</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小红书中小创作者，粉丝规模 1k–5k，有明确垂直领域，希望通过内容建立个人品牌</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E5FA8"/>
                <w:sz w:val="21"/>
                <w:szCs w:val="21"/>
              </w:rPr>
              <w:t xml:space="preserve">核心痛点</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知道自己要做 IP，但不知道应该写什么、怎么写、如何坚持产出节奏</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E5FA8"/>
                <w:sz w:val="21"/>
                <w:szCs w:val="21"/>
              </w:rPr>
              <w:t xml:space="preserve">行为特征</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有内容想法但执行能力差，不擅长写作、对选题没有信心，需要能连续帮她们思考和产出的系统</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E5FA8"/>
                <w:sz w:val="21"/>
                <w:szCs w:val="21"/>
              </w:rPr>
              <w:t xml:space="preserve">期望结果</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每周有计划地发布内容，有明确的 IP 定位，内容质量持续提升，吸引粉丝增长</w:t>
            </w:r>
          </w:p>
        </w:tc>
      </w:tr>
    </w:tbl>
    <w:p>
      <w:pPr>
        <w:pBdr>
          <w:bottom w:val="single" w:color="D0D9E8" w:sz="4" w:space="1"/>
        </w:pBdr>
        <w:spacing w:after="160" w:before="160"/>
      </w:pPr>
      <w:r>
        <w:t xml:space="preserve"/>
      </w:r>
    </w:p>
    <w:p>
      <w:pPr>
        <w:spacing w:after="120" w:before="320"/>
      </w:pPr>
      <w:r>
        <w:rPr>
          <w:rFonts w:ascii="Arial" w:cs="Arial" w:eastAsia="Arial" w:hAnsi="Arial"/>
          <w:b/>
          <w:bCs/>
          <w:color w:val="1E5FA8"/>
          <w:sz w:val="34"/>
          <w:szCs w:val="34"/>
        </w:rPr>
        <w:t xml:space="preserve">04  产品假设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7" w:val="clear"/>
            <w:tcMar>
              <w:top w:type="dxa" w:w="100"/>
              <w:left w:type="dxa" w:w="120"/>
              <w:bottom w:type="dxa" w:w="100"/>
              <w:right w:type="dxa" w:w="120"/>
            </w:tcMar>
            <w:vAlign w:val="top"/>
          </w:tcPr>
          <w:p>
            <w:pPr>
              <w:spacing w:after="80"/>
            </w:pPr>
            <w:r>
              <w:rPr>
                <w:rFonts w:ascii="Arial" w:cs="Arial" w:eastAsia="Arial" w:hAnsi="Arial"/>
                <w:b/>
                <w:bCs/>
                <w:color w:val="1E5FA8"/>
                <w:sz w:val="21"/>
                <w:szCs w:val="21"/>
              </w:rPr>
              <w:t xml:space="preserve">Hypothesis 1</w:t>
            </w:r>
          </w:p>
          <w:p>
            <w:pPr>
              <w:pStyle w:val="ListParagraph"/>
              <w:numPr>
                <w:ilvl w:val="0"/>
                <w:numId w:val="2"/>
              </w:numPr>
              <w:spacing w:after="20" w:before="20"/>
            </w:pPr>
            <w:r>
              <w:rPr>
                <w:rFonts w:ascii="Arial" w:cs="Arial" w:eastAsia="Arial" w:hAnsi="Arial"/>
                <w:color w:val="000000"/>
                <w:sz w:val="20"/>
                <w:szCs w:val="20"/>
              </w:rPr>
              <w:t xml:space="preserve">用户愿意用引导式表单输入自己的 IP 定位和内容偏好</w:t>
            </w:r>
          </w:p>
          <w:p>
            <w:pPr>
              <w:pStyle w:val="ListParagraph"/>
              <w:numPr>
                <w:ilvl w:val="0"/>
                <w:numId w:val="2"/>
              </w:numPr>
              <w:spacing w:after="20" w:before="20"/>
            </w:pPr>
            <w:r>
              <w:rPr>
                <w:rFonts w:ascii="Arial" w:cs="Arial" w:eastAsia="Arial" w:hAnsi="Arial"/>
                <w:color w:val="000000"/>
                <w:sz w:val="20"/>
                <w:szCs w:val="20"/>
              </w:rPr>
              <w:t xml:space="preserve">这一信息应当被持久存储，并作为所有后续交互的个性化基础</w:t>
            </w:r>
          </w:p>
        </w:tc>
        <w:tc>
          <w:tcPr>
            <w:tcW w:type="dxa" w:w="3120"/>
            <w:tcBorders>
              <w:top w:val="single" w:color="CCCCCC" w:sz="1"/>
              <w:left w:val="single" w:color="CCCCCC" w:sz="1"/>
              <w:bottom w:val="single" w:color="CCCCCC" w:sz="1"/>
              <w:right w:val="single" w:color="CCCCCC" w:sz="1"/>
            </w:tcBorders>
            <w:shd w:fill="E2F4EC" w:val="clear"/>
            <w:tcMar>
              <w:top w:type="dxa" w:w="100"/>
              <w:left w:type="dxa" w:w="120"/>
              <w:bottom w:type="dxa" w:w="100"/>
              <w:right w:type="dxa" w:w="120"/>
            </w:tcMar>
            <w:vAlign w:val="top"/>
          </w:tcPr>
          <w:p>
            <w:pPr>
              <w:spacing w:after="80"/>
            </w:pPr>
            <w:r>
              <w:rPr>
                <w:rFonts w:ascii="Arial" w:cs="Arial" w:eastAsia="Arial" w:hAnsi="Arial"/>
                <w:b/>
                <w:bCs/>
                <w:color w:val="1F7A4D"/>
                <w:sz w:val="21"/>
                <w:szCs w:val="21"/>
              </w:rPr>
              <w:t xml:space="preserve">Hypothesis 2</w:t>
            </w:r>
          </w:p>
          <w:p>
            <w:pPr>
              <w:pStyle w:val="ListParagraph"/>
              <w:numPr>
                <w:ilvl w:val="0"/>
                <w:numId w:val="2"/>
              </w:numPr>
              <w:spacing w:after="20" w:before="20"/>
            </w:pPr>
            <w:r>
              <w:rPr>
                <w:rFonts w:ascii="Arial" w:cs="Arial" w:eastAsia="Arial" w:hAnsi="Arial"/>
                <w:color w:val="000000"/>
                <w:sz w:val="20"/>
                <w:szCs w:val="20"/>
              </w:rPr>
              <w:t xml:space="preserve">内容选题是小红书创作者的最大痛点</w:t>
            </w:r>
          </w:p>
          <w:p>
            <w:pPr>
              <w:pStyle w:val="ListParagraph"/>
              <w:numPr>
                <w:ilvl w:val="0"/>
                <w:numId w:val="2"/>
              </w:numPr>
              <w:spacing w:after="20" w:before="20"/>
            </w:pPr>
            <w:r>
              <w:rPr>
                <w:rFonts w:ascii="Arial" w:cs="Arial" w:eastAsia="Arial" w:hAnsi="Arial"/>
                <w:color w:val="000000"/>
                <w:sz w:val="20"/>
                <w:szCs w:val="20"/>
              </w:rPr>
              <w:t xml:space="preserve">AI 给出匹配自己 IP 的选题建议，可以显著降低内容决策成本</w:t>
            </w:r>
          </w:p>
        </w:tc>
        <w:tc>
          <w:tcPr>
            <w:tcW w:type="dxa" w:w="3120"/>
            <w:tcBorders>
              <w:top w:val="single" w:color="CCCCCC" w:sz="1"/>
              <w:left w:val="single" w:color="CCCCCC" w:sz="1"/>
              <w:bottom w:val="single" w:color="CCCCCC" w:sz="1"/>
              <w:right w:val="single" w:color="CCCCCC" w:sz="1"/>
            </w:tcBorders>
            <w:shd w:fill="FEF0E6" w:val="clear"/>
            <w:tcMar>
              <w:top w:type="dxa" w:w="100"/>
              <w:left w:type="dxa" w:w="120"/>
              <w:bottom w:type="dxa" w:w="100"/>
              <w:right w:type="dxa" w:w="120"/>
            </w:tcMar>
            <w:vAlign w:val="top"/>
          </w:tcPr>
          <w:p>
            <w:pPr>
              <w:spacing w:after="80"/>
            </w:pPr>
            <w:r>
              <w:rPr>
                <w:rFonts w:ascii="Arial" w:cs="Arial" w:eastAsia="Arial" w:hAnsi="Arial"/>
                <w:b/>
                <w:bCs/>
                <w:color w:val="C15A00"/>
                <w:sz w:val="21"/>
                <w:szCs w:val="21"/>
              </w:rPr>
              <w:t xml:space="preserve">Hypothesis 3</w:t>
            </w:r>
          </w:p>
          <w:p>
            <w:pPr>
              <w:pStyle w:val="ListParagraph"/>
              <w:numPr>
                <w:ilvl w:val="0"/>
                <w:numId w:val="2"/>
              </w:numPr>
              <w:spacing w:after="20" w:before="20"/>
            </w:pPr>
            <w:r>
              <w:rPr>
                <w:rFonts w:ascii="Arial" w:cs="Arial" w:eastAsia="Arial" w:hAnsi="Arial"/>
                <w:color w:val="000000"/>
                <w:sz w:val="20"/>
                <w:szCs w:val="20"/>
              </w:rPr>
              <w:t xml:space="preserve">MVP 的核心应该是闭环，而不是功能数量</w:t>
            </w:r>
          </w:p>
          <w:p>
            <w:pPr>
              <w:pStyle w:val="ListParagraph"/>
              <w:numPr>
                <w:ilvl w:val="0"/>
                <w:numId w:val="2"/>
              </w:numPr>
              <w:spacing w:after="20" w:before="20"/>
            </w:pPr>
            <w:r>
              <w:rPr>
                <w:rFonts w:ascii="Arial" w:cs="Arial" w:eastAsia="Arial" w:hAnsi="Arial"/>
                <w:color w:val="000000"/>
                <w:sz w:val="20"/>
                <w:szCs w:val="20"/>
              </w:rPr>
              <w:t xml:space="preserve">在 48h 内，最重要的是让核心链路跑通：定位 → 选题 → 成稿 → 日历</w:t>
            </w:r>
          </w:p>
        </w:tc>
      </w:tr>
    </w:tbl>
    <w:p>
      <w:pPr>
        <w:pBdr>
          <w:bottom w:val="single" w:color="D0D9E8" w:sz="4" w:space="1"/>
        </w:pBdr>
        <w:spacing w:after="160" w:before="160"/>
      </w:pPr>
      <w:r>
        <w:t xml:space="preserve"/>
      </w:r>
    </w:p>
    <w:p>
      <w:r>
        <w:br w:type="page"/>
      </w:r>
    </w:p>
    <w:p>
      <w:pPr>
        <w:spacing w:after="120" w:before="320"/>
      </w:pPr>
      <w:r>
        <w:rPr>
          <w:rFonts w:ascii="Arial" w:cs="Arial" w:eastAsia="Arial" w:hAnsi="Arial"/>
          <w:b/>
          <w:bCs/>
          <w:color w:val="1E5FA8"/>
          <w:sz w:val="34"/>
          <w:szCs w:val="34"/>
        </w:rPr>
        <w:t xml:space="preserve">05  实际做了什么？</w:t>
      </w:r>
    </w:p>
    <w:p>
      <w:pPr>
        <w:spacing w:after="80" w:before="200"/>
      </w:pPr>
      <w:r>
        <w:rPr>
          <w:rFonts w:ascii="Arial" w:cs="Arial" w:eastAsia="Arial" w:hAnsi="Arial"/>
          <w:b/>
          <w:bCs/>
          <w:color w:val="2E75B6"/>
          <w:sz w:val="26"/>
          <w:szCs w:val="26"/>
        </w:rPr>
        <w:t xml:space="preserve">Core User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D6E4F7" w:val="clear"/>
            <w:tcMar>
              <w:top w:type="dxa" w:w="100"/>
              <w:left w:type="dxa" w:w="140"/>
              <w:bottom w:type="dxa" w:w="100"/>
              <w:right w:type="dxa" w:w="100"/>
            </w:tcMar>
            <w:vAlign w:val="center"/>
          </w:tcPr>
          <w:p>
            <w:r>
              <w:rPr>
                <w:rFonts w:ascii="Arial" w:cs="Arial" w:eastAsia="Arial" w:hAnsi="Arial"/>
                <w:b/>
                <w:bCs/>
                <w:color w:val="1E5FA8"/>
                <w:sz w:val="19"/>
                <w:szCs w:val="19"/>
              </w:rPr>
              <w:t xml:space="preserve">Flow</w:t>
            </w:r>
          </w:p>
        </w:tc>
        <w:tc>
          <w:tcPr>
            <w:tcW w:type="dxa" w:w="8060"/>
            <w:tcBorders>
              <w:top w:val="none" w:color="FFFFFF" w:sz="0"/>
              <w:left w:val="none" w:color="FFFFFF" w:sz="0"/>
              <w:bottom w:val="none" w:color="FFFFFF" w:sz="0"/>
              <w:right w:val="none" w:color="FFFFFF" w:sz="0"/>
            </w:tcBorders>
            <w:shd w:fill="D6E4F7" w:val="clear"/>
            <w:tcMar>
              <w:top w:type="dxa" w:w="100"/>
              <w:left w:type="dxa" w:w="140"/>
              <w:bottom w:type="dxa" w:w="100"/>
              <w:right w:type="dxa" w:w="140"/>
            </w:tcMar>
          </w:tcPr>
          <w:p>
            <w:r>
              <w:rPr>
                <w:rFonts w:ascii="Arial" w:cs="Arial" w:eastAsia="Arial" w:hAnsi="Arial"/>
                <w:color w:val="000000"/>
                <w:sz w:val="21"/>
                <w:szCs w:val="21"/>
              </w:rPr>
              <w:t xml:space="preserve">Onboarding (填写 IP 画像) → 选题 (AI 推荐选题) → 成稿 (AI 辅助写作) → 日历 (内容计划管理)</w:t>
            </w:r>
          </w:p>
        </w:tc>
      </w:tr>
    </w:tbl>
    <w:p>
      <w:pPr>
        <w:spacing w:after="80" w:before="0"/>
      </w:pPr>
      <w:r>
        <w:t xml:space="preserve"/>
      </w:r>
    </w:p>
    <w:p>
      <w:pPr>
        <w:spacing w:after="80" w:before="200"/>
      </w:pPr>
      <w:r>
        <w:rPr>
          <w:rFonts w:ascii="Arial" w:cs="Arial" w:eastAsia="Arial" w:hAnsi="Arial"/>
          <w:b/>
          <w:bCs/>
          <w:color w:val="2E75B6"/>
          <w:sz w:val="26"/>
          <w:szCs w:val="26"/>
        </w:rPr>
        <w:t xml:space="preserve">功能清单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E5FA8"/>
                <w:sz w:val="21"/>
                <w:szCs w:val="21"/>
              </w:rPr>
              <w:t xml:space="preserve">用户侧功能</w:t>
            </w:r>
          </w:p>
        </w:tc>
        <w:tc>
          <w:tcPr>
            <w:tcW w:type="dxa" w:w="3120"/>
            <w:tcBorders>
              <w:top w:val="single" w:color="CCCCCC" w:sz="1"/>
              <w:left w:val="single" w:color="CCCCCC" w:sz="1"/>
              <w:bottom w:val="single" w:color="CCCCCC" w:sz="1"/>
              <w:right w:val="single" w:color="CCCCCC" w:sz="1"/>
            </w:tcBorders>
            <w:shd w:fill="E2F4EC" w:val="clear"/>
            <w:tcMar>
              <w:top w:type="dxa" w:w="80"/>
              <w:left w:type="dxa" w:w="120"/>
              <w:bottom w:type="dxa" w:w="80"/>
              <w:right w:type="dxa" w:w="120"/>
            </w:tcMar>
          </w:tcPr>
          <w:p>
            <w:r>
              <w:rPr>
                <w:rFonts w:ascii="Arial" w:cs="Arial" w:eastAsia="Arial" w:hAnsi="Arial"/>
                <w:b/>
                <w:bCs/>
                <w:color w:val="1F7A4D"/>
                <w:sz w:val="21"/>
                <w:szCs w:val="21"/>
              </w:rPr>
              <w:t xml:space="preserve">AI / 产品逻辑</w:t>
            </w:r>
          </w:p>
        </w:tc>
        <w:tc>
          <w:tcPr>
            <w:tcW w:type="dxa" w:w="3120"/>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tcPr>
          <w:p>
            <w:r>
              <w:rPr>
                <w:rFonts w:ascii="Arial" w:cs="Arial" w:eastAsia="Arial" w:hAnsi="Arial"/>
                <w:b/>
                <w:bCs/>
                <w:color w:val="C15A00"/>
                <w:sz w:val="21"/>
                <w:szCs w:val="21"/>
              </w:rPr>
              <w:t xml:space="preserve">技术实现</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sz w:val="20"/>
                <w:szCs w:val="20"/>
              </w:rPr>
              <w:t xml:space="preserve">注册 / 登录 + 密码重置</w:t>
            </w:r>
          </w:p>
          <w:p>
            <w:pPr>
              <w:pStyle w:val="ListParagraph"/>
              <w:numPr>
                <w:ilvl w:val="0"/>
                <w:numId w:val="2"/>
              </w:numPr>
              <w:spacing w:after="20" w:before="20"/>
            </w:pPr>
            <w:r>
              <w:rPr>
                <w:rFonts w:ascii="Arial" w:cs="Arial" w:eastAsia="Arial" w:hAnsi="Arial"/>
                <w:sz w:val="20"/>
                <w:szCs w:val="20"/>
              </w:rPr>
              <w:t xml:space="preserve">Onboarding IP 画像填写</w:t>
            </w:r>
          </w:p>
          <w:p>
            <w:pPr>
              <w:pStyle w:val="ListParagraph"/>
              <w:numPr>
                <w:ilvl w:val="0"/>
                <w:numId w:val="2"/>
              </w:numPr>
              <w:spacing w:after="20" w:before="20"/>
            </w:pPr>
            <w:r>
              <w:rPr>
                <w:rFonts w:ascii="Arial" w:cs="Arial" w:eastAsia="Arial" w:hAnsi="Arial"/>
                <w:sz w:val="20"/>
                <w:szCs w:val="20"/>
              </w:rPr>
              <w:t xml:space="preserve">个性化选题建议</w:t>
            </w:r>
          </w:p>
          <w:p>
            <w:pPr>
              <w:pStyle w:val="ListParagraph"/>
              <w:numPr>
                <w:ilvl w:val="0"/>
                <w:numId w:val="2"/>
              </w:numPr>
              <w:spacing w:after="20" w:before="20"/>
            </w:pPr>
            <w:r>
              <w:rPr>
                <w:rFonts w:ascii="Arial" w:cs="Arial" w:eastAsia="Arial" w:hAnsi="Arial"/>
                <w:sz w:val="20"/>
                <w:szCs w:val="20"/>
              </w:rPr>
              <w:t xml:space="preserve">AI 辅助内容成稿</w:t>
            </w:r>
          </w:p>
          <w:p>
            <w:pPr>
              <w:pStyle w:val="ListParagraph"/>
              <w:numPr>
                <w:ilvl w:val="0"/>
                <w:numId w:val="2"/>
              </w:numPr>
              <w:spacing w:after="20" w:before="20"/>
            </w:pPr>
            <w:r>
              <w:rPr>
                <w:rFonts w:ascii="Arial" w:cs="Arial" w:eastAsia="Arial" w:hAnsi="Arial"/>
                <w:sz w:val="20"/>
                <w:szCs w:val="20"/>
              </w:rPr>
              <w:t xml:space="preserve">内容日历规划</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sz w:val="20"/>
                <w:szCs w:val="20"/>
              </w:rPr>
              <w:t xml:space="preserve">用户 IP 画像提取与存储</w:t>
            </w:r>
          </w:p>
          <w:p>
            <w:pPr>
              <w:pStyle w:val="ListParagraph"/>
              <w:numPr>
                <w:ilvl w:val="0"/>
                <w:numId w:val="2"/>
              </w:numPr>
              <w:spacing w:after="20" w:before="20"/>
            </w:pPr>
            <w:r>
              <w:rPr>
                <w:rFonts w:ascii="Arial" w:cs="Arial" w:eastAsia="Arial" w:hAnsi="Arial"/>
                <w:sz w:val="20"/>
                <w:szCs w:val="20"/>
              </w:rPr>
              <w:t xml:space="preserve">基于 IP 定位的选题生成</w:t>
            </w:r>
          </w:p>
          <w:p>
            <w:pPr>
              <w:pStyle w:val="ListParagraph"/>
              <w:numPr>
                <w:ilvl w:val="0"/>
                <w:numId w:val="2"/>
              </w:numPr>
              <w:spacing w:after="20" w:before="20"/>
            </w:pPr>
            <w:r>
              <w:rPr>
                <w:rFonts w:ascii="Arial" w:cs="Arial" w:eastAsia="Arial" w:hAnsi="Arial"/>
                <w:sz w:val="20"/>
                <w:szCs w:val="20"/>
              </w:rPr>
              <w:t xml:space="preserve">Prompt 工程化设计</w:t>
            </w:r>
          </w:p>
          <w:p>
            <w:pPr>
              <w:pStyle w:val="ListParagraph"/>
              <w:numPr>
                <w:ilvl w:val="0"/>
                <w:numId w:val="2"/>
              </w:numPr>
              <w:spacing w:after="20" w:before="20"/>
            </w:pPr>
            <w:r>
              <w:rPr>
                <w:rFonts w:ascii="Arial" w:cs="Arial" w:eastAsia="Arial" w:hAnsi="Arial"/>
                <w:sz w:val="20"/>
                <w:szCs w:val="20"/>
              </w:rPr>
              <w:t xml:space="preserve">内容检索增强 (RAG 雏形)</w:t>
            </w:r>
          </w:p>
          <w:p>
            <w:pPr>
              <w:pStyle w:val="ListParagraph"/>
              <w:numPr>
                <w:ilvl w:val="0"/>
                <w:numId w:val="2"/>
              </w:numPr>
              <w:spacing w:after="20" w:before="20"/>
            </w:pPr>
            <w:r>
              <w:rPr>
                <w:rFonts w:ascii="Arial" w:cs="Arial" w:eastAsia="Arial" w:hAnsi="Arial"/>
                <w:sz w:val="20"/>
                <w:szCs w:val="20"/>
              </w:rPr>
              <w:t xml:space="preserve">异常处理与 fallback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sz w:val="20"/>
                <w:szCs w:val="20"/>
              </w:rPr>
              <w:t xml:space="preserve">React 18 + TypeScript + Vite</w:t>
            </w:r>
          </w:p>
          <w:p>
            <w:pPr>
              <w:pStyle w:val="ListParagraph"/>
              <w:numPr>
                <w:ilvl w:val="0"/>
                <w:numId w:val="2"/>
              </w:numPr>
              <w:spacing w:after="20" w:before="20"/>
            </w:pPr>
            <w:r>
              <w:rPr>
                <w:rFonts w:ascii="Arial" w:cs="Arial" w:eastAsia="Arial" w:hAnsi="Arial"/>
                <w:sz w:val="20"/>
                <w:szCs w:val="20"/>
              </w:rPr>
              <w:t xml:space="preserve">Supabase Auth + PostgreSQL + RLS</w:t>
            </w:r>
          </w:p>
          <w:p>
            <w:pPr>
              <w:pStyle w:val="ListParagraph"/>
              <w:numPr>
                <w:ilvl w:val="0"/>
                <w:numId w:val="2"/>
              </w:numPr>
              <w:spacing w:after="20" w:before="20"/>
            </w:pPr>
            <w:r>
              <w:rPr>
                <w:rFonts w:ascii="Arial" w:cs="Arial" w:eastAsia="Arial" w:hAnsi="Arial"/>
                <w:sz w:val="20"/>
                <w:szCs w:val="20"/>
              </w:rPr>
              <w:t xml:space="preserve">Supabase Edge Functions (Deno)</w:t>
            </w:r>
          </w:p>
          <w:p>
            <w:pPr>
              <w:pStyle w:val="ListParagraph"/>
              <w:numPr>
                <w:ilvl w:val="0"/>
                <w:numId w:val="2"/>
              </w:numPr>
              <w:spacing w:after="20" w:before="20"/>
            </w:pPr>
            <w:r>
              <w:rPr>
                <w:rFonts w:ascii="Arial" w:cs="Arial" w:eastAsia="Arial" w:hAnsi="Arial"/>
                <w:sz w:val="20"/>
                <w:szCs w:val="20"/>
              </w:rPr>
              <w:t xml:space="preserve">DeepSeek AI API 调用</w:t>
            </w:r>
          </w:p>
          <w:p>
            <w:pPr>
              <w:pStyle w:val="ListParagraph"/>
              <w:numPr>
                <w:ilvl w:val="0"/>
                <w:numId w:val="2"/>
              </w:numPr>
              <w:spacing w:after="20" w:before="20"/>
            </w:pPr>
            <w:r>
              <w:rPr>
                <w:rFonts w:ascii="Arial" w:cs="Arial" w:eastAsia="Arial" w:hAnsi="Arial"/>
                <w:sz w:val="20"/>
                <w:szCs w:val="20"/>
              </w:rPr>
              <w:t xml:space="preserve">Netlify 部署 (zip deploy)</w:t>
            </w:r>
          </w:p>
        </w:tc>
      </w:tr>
    </w:tbl>
    <w:p>
      <w:pPr>
        <w:pBdr>
          <w:bottom w:val="single" w:color="D0D9E8" w:sz="4" w:space="1"/>
        </w:pBdr>
        <w:spacing w:after="160" w:before="160"/>
      </w:pPr>
      <w:r>
        <w:t xml:space="preserve"/>
      </w:r>
    </w:p>
    <w:p>
      <w:pPr>
        <w:spacing w:after="120" w:before="320"/>
      </w:pPr>
      <w:r>
        <w:rPr>
          <w:rFonts w:ascii="Arial" w:cs="Arial" w:eastAsia="Arial" w:hAnsi="Arial"/>
          <w:b/>
          <w:bCs/>
          <w:color w:val="1E5FA8"/>
          <w:sz w:val="34"/>
          <w:szCs w:val="34"/>
        </w:rPr>
        <w:t xml:space="preserve">06  Demo 叙事逻辑</w:t>
      </w:r>
    </w:p>
    <w:p>
      <w:pPr>
        <w:spacing w:after="80" w:before="60"/>
      </w:pPr>
      <w:r>
        <w:rPr>
          <w:rFonts w:ascii="Arial" w:cs="Arial" w:eastAsia="Arial" w:hAnsi="Arial"/>
          <w:b w:val="false"/>
          <w:bCs w:val="false"/>
          <w:i w:val="false"/>
          <w:iCs w:val="false"/>
          <w:color w:val="000000"/>
          <w:sz w:val="22"/>
          <w:szCs w:val="22"/>
        </w:rPr>
        <w:t xml:space="preserve">演示不要像“点按鈕介绍功能”，而要像讲用户故事。推荐顺序：</w:t>
      </w:r>
    </w:p>
    <w:p>
      <w:pPr>
        <w:spacing w:after="80" w:before="0"/>
      </w:pPr>
      <w:r>
        <w:t xml:space="preserve"/>
      </w:r>
    </w:p>
    <w:p>
      <w:pPr>
        <w:spacing w:after="40" w:before="120"/>
      </w:pPr>
      <w:r>
        <w:rPr>
          <w:rFonts w:ascii="Arial" w:cs="Arial" w:eastAsia="Arial" w:hAnsi="Arial"/>
          <w:b/>
          <w:bCs/>
          <w:color w:val="2E75B6"/>
          <w:sz w:val="22"/>
          <w:szCs w:val="22"/>
        </w:rPr>
        <w:t xml:space="preserve">Step 1：设定用户场景</w:t>
      </w:r>
    </w:p>
    <w:p>
      <w:pPr>
        <w:spacing w:after="80" w:before="0"/>
      </w:pPr>
      <w:r>
        <w:rPr>
          <w:rFonts w:ascii="Arial" w:cs="Arial" w:eastAsia="Arial" w:hAnsi="Arial"/>
          <w:color w:val="000000"/>
          <w:sz w:val="21"/>
          <w:szCs w:val="21"/>
        </w:rPr>
        <w:t xml:space="preserve">想象一个小红书数码类博主，有明确垂直，希望建立个人 IP，但不知道该写什么。那个“写什么”的困惑开始了一天。</w:t>
      </w:r>
    </w:p>
    <w:p>
      <w:pPr>
        <w:spacing w:after="40" w:before="120"/>
      </w:pPr>
      <w:r>
        <w:rPr>
          <w:rFonts w:ascii="Arial" w:cs="Arial" w:eastAsia="Arial" w:hAnsi="Arial"/>
          <w:b/>
          <w:bCs/>
          <w:color w:val="2E75B6"/>
          <w:sz w:val="22"/>
          <w:szCs w:val="22"/>
        </w:rPr>
        <w:t xml:space="preserve">Step 2：展示入口（Onboarding）</w:t>
      </w:r>
    </w:p>
    <w:p>
      <w:pPr>
        <w:spacing w:after="80" w:before="0"/>
      </w:pPr>
      <w:r>
        <w:rPr>
          <w:rFonts w:ascii="Arial" w:cs="Arial" w:eastAsia="Arial" w:hAnsi="Arial"/>
          <w:color w:val="000000"/>
          <w:sz w:val="21"/>
          <w:szCs w:val="21"/>
        </w:rPr>
        <w:t xml:space="preserve">用户不需要填复杂表单。只需回答几个引导问题：垂直是什么、谁是你的读者、你想带给他们什么价值。系统自动构建 IP 画像。</w:t>
      </w:r>
    </w:p>
    <w:p>
      <w:pPr>
        <w:spacing w:after="40" w:before="120"/>
      </w:pPr>
      <w:r>
        <w:rPr>
          <w:rFonts w:ascii="Arial" w:cs="Arial" w:eastAsia="Arial" w:hAnsi="Arial"/>
          <w:b/>
          <w:bCs/>
          <w:color w:val="2E75B6"/>
          <w:sz w:val="22"/>
          <w:szCs w:val="22"/>
        </w:rPr>
        <w:t xml:space="preserve">Step 3：展示选题建议</w:t>
      </w:r>
    </w:p>
    <w:p>
      <w:pPr>
        <w:spacing w:after="80" w:before="0"/>
      </w:pPr>
      <w:r>
        <w:rPr>
          <w:rFonts w:ascii="Arial" w:cs="Arial" w:eastAsia="Arial" w:hAnsi="Arial"/>
          <w:color w:val="000000"/>
          <w:sz w:val="21"/>
          <w:szCs w:val="21"/>
        </w:rPr>
        <w:t xml:space="preserve">重点指出 AI 输出为什么有用：是否匹配 IP 定位；是否有明确内容角度；是否包含可执行的下一步。</w:t>
      </w:r>
    </w:p>
    <w:p>
      <w:pPr>
        <w:spacing w:after="40" w:before="120"/>
      </w:pPr>
      <w:r>
        <w:rPr>
          <w:rFonts w:ascii="Arial" w:cs="Arial" w:eastAsia="Arial" w:hAnsi="Arial"/>
          <w:b/>
          <w:bCs/>
          <w:color w:val="2E75B6"/>
          <w:sz w:val="22"/>
          <w:szCs w:val="22"/>
        </w:rPr>
        <w:t xml:space="preserve">Step 4：展示成稿辅助</w:t>
      </w:r>
    </w:p>
    <w:p>
      <w:pPr>
        <w:spacing w:after="80" w:before="0"/>
      </w:pPr>
      <w:r>
        <w:rPr>
          <w:rFonts w:ascii="Arial" w:cs="Arial" w:eastAsia="Arial" w:hAnsi="Arial"/>
          <w:color w:val="000000"/>
          <w:sz w:val="21"/>
          <w:szCs w:val="21"/>
        </w:rPr>
        <w:t xml:space="preserve">一键生成完整小红书文章结构，用户可直接修改上传。强调：作品风格匹配用户 IP，而不是通用模板。</w:t>
      </w:r>
    </w:p>
    <w:p>
      <w:pPr>
        <w:spacing w:after="40" w:before="120"/>
      </w:pPr>
      <w:r>
        <w:rPr>
          <w:rFonts w:ascii="Arial" w:cs="Arial" w:eastAsia="Arial" w:hAnsi="Arial"/>
          <w:b/>
          <w:bCs/>
          <w:color w:val="2E75B6"/>
          <w:sz w:val="22"/>
          <w:szCs w:val="22"/>
        </w:rPr>
        <w:t xml:space="preserve">Step 5：指出 MVP 边界</w:t>
      </w:r>
    </w:p>
    <w:p>
      <w:pPr>
        <w:spacing w:after="80" w:before="0"/>
      </w:pPr>
      <w:r>
        <w:rPr>
          <w:rFonts w:ascii="Arial" w:cs="Arial" w:eastAsia="Arial" w:hAnsi="Arial"/>
          <w:color w:val="000000"/>
          <w:sz w:val="21"/>
          <w:szCs w:val="21"/>
        </w:rPr>
        <w:t xml:space="preserve">此版本聚焦于核心闭环，而非内容库、高级推荐评分、成熟 UI 和数据分析。</w:t>
      </w:r>
    </w:p>
    <w:p>
      <w:pPr>
        <w:pBdr>
          <w:bottom w:val="single" w:color="D0D9E8" w:sz="4" w:space="1"/>
        </w:pBdr>
        <w:spacing w:after="160" w:before="160"/>
      </w:pPr>
      <w:r>
        <w:t xml:space="preserve"/>
      </w:r>
    </w:p>
    <w:p>
      <w:r>
        <w:br w:type="page"/>
      </w:r>
    </w:p>
    <w:p>
      <w:pPr>
        <w:spacing w:after="120" w:before="320"/>
      </w:pPr>
      <w:r>
        <w:rPr>
          <w:rFonts w:ascii="Arial" w:cs="Arial" w:eastAsia="Arial" w:hAnsi="Arial"/>
          <w:b/>
          <w:bCs/>
          <w:color w:val="1E5FA8"/>
          <w:sz w:val="34"/>
          <w:szCs w:val="34"/>
        </w:rPr>
        <w:t xml:space="preserve">07  48h 验证了什么？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2F4EC" w:val="clear"/>
            <w:tcMar>
              <w:top w:type="dxa" w:w="100"/>
              <w:left w:type="dxa" w:w="120"/>
              <w:bottom w:type="dxa" w:w="100"/>
              <w:right w:type="dxa" w:w="120"/>
            </w:tcMar>
            <w:vAlign w:val="top"/>
          </w:tcPr>
          <w:p>
            <w:pPr>
              <w:spacing w:after="80"/>
            </w:pPr>
            <w:r>
              <w:rPr>
                <w:rFonts w:ascii="Arial" w:cs="Arial" w:eastAsia="Arial" w:hAnsi="Arial"/>
                <w:b/>
                <w:bCs/>
                <w:color w:val="1E5FA8"/>
                <w:sz w:val="21"/>
                <w:szCs w:val="21"/>
              </w:rPr>
              <w:t xml:space="preserve">✅ Validated</w:t>
            </w:r>
          </w:p>
          <w:p>
            <w:pPr>
              <w:pStyle w:val="ListParagraph"/>
              <w:numPr>
                <w:ilvl w:val="0"/>
                <w:numId w:val="2"/>
              </w:numPr>
              <w:spacing w:after="20" w:before="20"/>
            </w:pPr>
            <w:r>
              <w:rPr>
                <w:rFonts w:ascii="Arial" w:cs="Arial" w:eastAsia="Arial" w:hAnsi="Arial"/>
                <w:color w:val="000000"/>
                <w:sz w:val="20"/>
                <w:szCs w:val="20"/>
              </w:rPr>
              <w:t xml:space="preserve">核心技术链路能跑通</w:t>
            </w:r>
          </w:p>
          <w:p>
            <w:pPr>
              <w:pStyle w:val="ListParagraph"/>
              <w:numPr>
                <w:ilvl w:val="0"/>
                <w:numId w:val="2"/>
              </w:numPr>
              <w:spacing w:after="20" w:before="20"/>
            </w:pPr>
            <w:r>
              <w:rPr>
                <w:rFonts w:ascii="Arial" w:cs="Arial" w:eastAsia="Arial" w:hAnsi="Arial"/>
                <w:color w:val="000000"/>
                <w:sz w:val="20"/>
                <w:szCs w:val="20"/>
              </w:rPr>
              <w:t xml:space="preserve">IP 画像引导式 Onboarding 可行</w:t>
            </w:r>
          </w:p>
          <w:p>
            <w:pPr>
              <w:pStyle w:val="ListParagraph"/>
              <w:numPr>
                <w:ilvl w:val="0"/>
                <w:numId w:val="2"/>
              </w:numPr>
              <w:spacing w:after="20" w:before="20"/>
            </w:pPr>
            <w:r>
              <w:rPr>
                <w:rFonts w:ascii="Arial" w:cs="Arial" w:eastAsia="Arial" w:hAnsi="Arial"/>
                <w:color w:val="000000"/>
                <w:sz w:val="20"/>
                <w:szCs w:val="20"/>
              </w:rPr>
              <w:t xml:space="preserve">AI 选题建议可以被结构化输出</w:t>
            </w:r>
          </w:p>
          <w:p>
            <w:pPr>
              <w:pStyle w:val="ListParagraph"/>
              <w:numPr>
                <w:ilvl w:val="0"/>
                <w:numId w:val="2"/>
              </w:numPr>
              <w:spacing w:after="20" w:before="20"/>
            </w:pPr>
            <w:r>
              <w:rPr>
                <w:rFonts w:ascii="Arial" w:cs="Arial" w:eastAsia="Arial" w:hAnsi="Arial"/>
                <w:color w:val="000000"/>
                <w:sz w:val="20"/>
                <w:szCs w:val="20"/>
              </w:rPr>
              <w:t xml:space="preserve">用户上下文可持久存储并全局复用</w:t>
            </w:r>
          </w:p>
          <w:p>
            <w:pPr>
              <w:pStyle w:val="ListParagraph"/>
              <w:numPr>
                <w:ilvl w:val="0"/>
                <w:numId w:val="2"/>
              </w:numPr>
              <w:spacing w:after="20" w:before="20"/>
            </w:pPr>
            <w:r>
              <w:rPr>
                <w:rFonts w:ascii="Arial" w:cs="Arial" w:eastAsia="Arial" w:hAnsi="Arial"/>
                <w:color w:val="000000"/>
                <w:sz w:val="20"/>
                <w:szCs w:val="20"/>
              </w:rPr>
              <w:t xml:space="preserve">全项目能运行和部署并访问</w:t>
            </w:r>
          </w:p>
        </w:tc>
        <w:tc>
          <w:tcPr>
            <w:tcW w:type="dxa" w:w="3120"/>
            <w:tcBorders>
              <w:top w:val="single" w:color="CCCCCC" w:sz="1"/>
              <w:left w:val="single" w:color="CCCCCC" w:sz="1"/>
              <w:bottom w:val="single" w:color="CCCCCC" w:sz="1"/>
              <w:right w:val="single" w:color="CCCCCC" w:sz="1"/>
            </w:tcBorders>
            <w:shd w:fill="FEF0E6" w:val="clear"/>
            <w:tcMar>
              <w:top w:type="dxa" w:w="100"/>
              <w:left w:type="dxa" w:w="120"/>
              <w:bottom w:type="dxa" w:w="100"/>
              <w:right w:type="dxa" w:w="120"/>
            </w:tcMar>
            <w:vAlign w:val="top"/>
          </w:tcPr>
          <w:p>
            <w:pPr>
              <w:spacing w:after="80"/>
            </w:pPr>
            <w:r>
              <w:rPr>
                <w:rFonts w:ascii="Arial" w:cs="Arial" w:eastAsia="Arial" w:hAnsi="Arial"/>
                <w:b/>
                <w:bCs/>
                <w:color w:val="1F7A4D"/>
                <w:sz w:val="21"/>
                <w:szCs w:val="21"/>
              </w:rPr>
              <w:t xml:space="preserve">⚠️ Partially Validated</w:t>
            </w:r>
          </w:p>
          <w:p>
            <w:pPr>
              <w:pStyle w:val="ListParagraph"/>
              <w:numPr>
                <w:ilvl w:val="0"/>
                <w:numId w:val="2"/>
              </w:numPr>
              <w:spacing w:after="20" w:before="20"/>
            </w:pPr>
            <w:r>
              <w:rPr>
                <w:rFonts w:ascii="Arial" w:cs="Arial" w:eastAsia="Arial" w:hAnsi="Arial"/>
                <w:color w:val="000000"/>
                <w:sz w:val="20"/>
                <w:szCs w:val="20"/>
              </w:rPr>
              <w:t xml:space="preserve">个性化效果需更多真实用户测试</w:t>
            </w:r>
          </w:p>
          <w:p>
            <w:pPr>
              <w:pStyle w:val="ListParagraph"/>
              <w:numPr>
                <w:ilvl w:val="0"/>
                <w:numId w:val="2"/>
              </w:numPr>
              <w:spacing w:after="20" w:before="20"/>
            </w:pPr>
            <w:r>
              <w:rPr>
                <w:rFonts w:ascii="Arial" w:cs="Arial" w:eastAsia="Arial" w:hAnsi="Arial"/>
                <w:color w:val="000000"/>
                <w:sz w:val="20"/>
                <w:szCs w:val="20"/>
              </w:rPr>
              <w:t xml:space="preserve">用户是否信任 AI 建议仍需验证</w:t>
            </w:r>
          </w:p>
          <w:p>
            <w:pPr>
              <w:pStyle w:val="ListParagraph"/>
              <w:numPr>
                <w:ilvl w:val="0"/>
                <w:numId w:val="2"/>
              </w:numPr>
              <w:spacing w:after="20" w:before="20"/>
            </w:pPr>
            <w:r>
              <w:rPr>
                <w:rFonts w:ascii="Arial" w:cs="Arial" w:eastAsia="Arial" w:hAnsi="Arial"/>
                <w:color w:val="000000"/>
                <w:sz w:val="20"/>
                <w:szCs w:val="20"/>
              </w:rPr>
              <w:t xml:space="preserve">推荐质量依赖 prompt 设计和数据源</w:t>
            </w:r>
          </w:p>
          <w:p>
            <w:pPr>
              <w:pStyle w:val="ListParagraph"/>
              <w:numPr>
                <w:ilvl w:val="0"/>
                <w:numId w:val="2"/>
              </w:numPr>
              <w:spacing w:after="20" w:before="20"/>
            </w:pPr>
            <w:r>
              <w:rPr>
                <w:rFonts w:ascii="Arial" w:cs="Arial" w:eastAsia="Arial" w:hAnsi="Arial"/>
                <w:color w:val="000000"/>
                <w:sz w:val="20"/>
                <w:szCs w:val="20"/>
              </w:rPr>
              <w:t xml:space="preserve">AI 内容质量稳定性待提升</w:t>
            </w:r>
          </w:p>
        </w:tc>
        <w:tc>
          <w:tcPr>
            <w:tcW w:type="dxa" w:w="3120"/>
            <w:tcBorders>
              <w:top w:val="single" w:color="CCCCCC" w:sz="1"/>
              <w:left w:val="single" w:color="CCCCCC" w:sz="1"/>
              <w:bottom w:val="single" w:color="CCCCCC" w:sz="1"/>
              <w:right w:val="single" w:color="CCCCCC" w:sz="1"/>
            </w:tcBorders>
            <w:shd w:fill="FDE8E8" w:val="clear"/>
            <w:tcMar>
              <w:top w:type="dxa" w:w="100"/>
              <w:left w:type="dxa" w:w="120"/>
              <w:bottom w:type="dxa" w:w="100"/>
              <w:right w:type="dxa" w:w="120"/>
            </w:tcMar>
            <w:vAlign w:val="top"/>
          </w:tcPr>
          <w:p>
            <w:pPr>
              <w:spacing w:after="80"/>
            </w:pPr>
            <w:r>
              <w:rPr>
                <w:rFonts w:ascii="Arial" w:cs="Arial" w:eastAsia="Arial" w:hAnsi="Arial"/>
                <w:b/>
                <w:bCs/>
                <w:color w:val="C15A00"/>
                <w:sz w:val="21"/>
                <w:szCs w:val="21"/>
              </w:rPr>
              <w:t xml:space="preserve">❌ Not Yet Validated</w:t>
            </w:r>
          </w:p>
          <w:p>
            <w:pPr>
              <w:pStyle w:val="ListParagraph"/>
              <w:numPr>
                <w:ilvl w:val="0"/>
                <w:numId w:val="2"/>
              </w:numPr>
              <w:spacing w:after="20" w:before="20"/>
            </w:pPr>
            <w:r>
              <w:rPr>
                <w:rFonts w:ascii="Arial" w:cs="Arial" w:eastAsia="Arial" w:hAnsi="Arial"/>
                <w:color w:val="000000"/>
                <w:sz w:val="20"/>
                <w:szCs w:val="20"/>
              </w:rPr>
              <w:t xml:space="preserve">长期留存和重复使用频率</w:t>
            </w:r>
          </w:p>
          <w:p>
            <w:pPr>
              <w:pStyle w:val="ListParagraph"/>
              <w:numPr>
                <w:ilvl w:val="0"/>
                <w:numId w:val="2"/>
              </w:numPr>
              <w:spacing w:after="20" w:before="20"/>
            </w:pPr>
            <w:r>
              <w:rPr>
                <w:rFonts w:ascii="Arial" w:cs="Arial" w:eastAsia="Arial" w:hAnsi="Arial"/>
                <w:color w:val="000000"/>
                <w:sz w:val="20"/>
                <w:szCs w:val="20"/>
              </w:rPr>
              <w:t xml:space="preserve">用户是否愿意持续输入 IP 信息</w:t>
            </w:r>
          </w:p>
          <w:p>
            <w:pPr>
              <w:pStyle w:val="ListParagraph"/>
              <w:numPr>
                <w:ilvl w:val="0"/>
                <w:numId w:val="2"/>
              </w:numPr>
              <w:spacing w:after="20" w:before="20"/>
            </w:pPr>
            <w:r>
              <w:rPr>
                <w:rFonts w:ascii="Arial" w:cs="Arial" w:eastAsia="Arial" w:hAnsi="Arial"/>
                <w:color w:val="000000"/>
                <w:sz w:val="20"/>
                <w:szCs w:val="20"/>
              </w:rPr>
              <w:t xml:space="preserve">商业化和增长渠道</w:t>
            </w:r>
          </w:p>
          <w:p>
            <w:pPr>
              <w:pStyle w:val="ListParagraph"/>
              <w:numPr>
                <w:ilvl w:val="0"/>
                <w:numId w:val="2"/>
              </w:numPr>
              <w:spacing w:after="20" w:before="20"/>
            </w:pPr>
            <w:r>
              <w:rPr>
                <w:rFonts w:ascii="Arial" w:cs="Arial" w:eastAsia="Arial" w:hAnsi="Arial"/>
                <w:color w:val="000000"/>
                <w:sz w:val="20"/>
                <w:szCs w:val="20"/>
              </w:rPr>
              <w:t xml:space="preserve">真实用户场景下的使用频率</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D6E4F7" w:val="clear"/>
            <w:tcMar>
              <w:top w:type="dxa" w:w="100"/>
              <w:left w:type="dxa" w:w="140"/>
              <w:bottom w:type="dxa" w:w="100"/>
              <w:right w:type="dxa" w:w="100"/>
            </w:tcMar>
            <w:vAlign w:val="center"/>
          </w:tcPr>
          <w:p>
            <w:r>
              <w:rPr>
                <w:rFonts w:ascii="Arial" w:cs="Arial" w:eastAsia="Arial" w:hAnsi="Arial"/>
                <w:b/>
                <w:bCs/>
                <w:color w:val="1E5FA8"/>
                <w:sz w:val="19"/>
                <w:szCs w:val="19"/>
              </w:rPr>
              <w:t xml:space="preserve">Key Insight</w:t>
            </w:r>
          </w:p>
        </w:tc>
        <w:tc>
          <w:tcPr>
            <w:tcW w:type="dxa" w:w="8060"/>
            <w:tcBorders>
              <w:top w:val="none" w:color="FFFFFF" w:sz="0"/>
              <w:left w:val="none" w:color="FFFFFF" w:sz="0"/>
              <w:bottom w:val="none" w:color="FFFFFF" w:sz="0"/>
              <w:right w:val="none" w:color="FFFFFF" w:sz="0"/>
            </w:tcBorders>
            <w:shd w:fill="D6E4F7" w:val="clear"/>
            <w:tcMar>
              <w:top w:type="dxa" w:w="100"/>
              <w:left w:type="dxa" w:w="140"/>
              <w:bottom w:type="dxa" w:w="100"/>
              <w:right w:type="dxa" w:w="140"/>
            </w:tcMar>
          </w:tcPr>
          <w:p>
            <w:r>
              <w:rPr>
                <w:rFonts w:ascii="Arial" w:cs="Arial" w:eastAsia="Arial" w:hAnsi="Arial"/>
                <w:color w:val="000000"/>
                <w:sz w:val="21"/>
                <w:szCs w:val="21"/>
              </w:rPr>
              <w:t xml:space="preserve">MVP 验证了技术可行性，但下一阶段应比继续加功能更重要的是：用户是否真的觉得这个内容体系对她有用，并愿意反复使用。</w:t>
            </w:r>
          </w:p>
        </w:tc>
      </w:tr>
    </w:tbl>
    <w:p>
      <w:pPr>
        <w:pBdr>
          <w:bottom w:val="single" w:color="D0D9E8" w:sz="4" w:space="1"/>
        </w:pBdr>
        <w:spacing w:after="160" w:before="160"/>
      </w:pPr>
      <w:r>
        <w:t xml:space="preserve"/>
      </w:r>
    </w:p>
    <w:p>
      <w:pPr>
        <w:spacing w:after="120" w:before="320"/>
      </w:pPr>
      <w:r>
        <w:rPr>
          <w:rFonts w:ascii="Arial" w:cs="Arial" w:eastAsia="Arial" w:hAnsi="Arial"/>
          <w:b/>
          <w:bCs/>
          <w:color w:val="1E5FA8"/>
          <w:sz w:val="34"/>
          <w:szCs w:val="34"/>
        </w:rPr>
        <w:t xml:space="preserve">08  我们做了哪些取舍？</w:t>
      </w:r>
    </w:p>
    <w:p>
      <w:pPr>
        <w:spacing w:after="80" w:before="60"/>
      </w:pPr>
      <w:r>
        <w:rPr>
          <w:rFonts w:ascii="Arial" w:cs="Arial" w:eastAsia="Arial" w:hAnsi="Arial"/>
          <w:b w:val="false"/>
          <w:bCs w:val="false"/>
          <w:i w:val="false"/>
          <w:iCs w:val="false"/>
          <w:color w:val="000000"/>
          <w:sz w:val="22"/>
          <w:szCs w:val="22"/>
        </w:rPr>
        <w:t xml:space="preserve">48h 不完美没关系，但要主动讲取舍。因为这个 MVP，我们优先了核心用户闭环，而非：</w:t>
      </w:r>
    </w:p>
    <w:p>
      <w:pPr>
        <w:pStyle w:val="ListParagraph"/>
        <w:numPr>
          <w:ilvl w:val="0"/>
          <w:numId w:val="2"/>
        </w:numPr>
        <w:spacing w:after="40" w:before="40"/>
      </w:pPr>
      <w:r>
        <w:rPr>
          <w:rFonts w:ascii="Arial" w:cs="Arial" w:eastAsia="Arial" w:hAnsi="Arial"/>
          <w:b w:val="false"/>
          <w:bCs w:val="false"/>
          <w:color w:val="000000"/>
          <w:sz w:val="21"/>
          <w:szCs w:val="21"/>
        </w:rPr>
        <w:t xml:space="preserve">视觉化 polish：先跑通主流程，不追求 UI 完美</w:t>
      </w:r>
    </w:p>
    <w:p>
      <w:pPr>
        <w:pStyle w:val="ListParagraph"/>
        <w:numPr>
          <w:ilvl w:val="0"/>
          <w:numId w:val="2"/>
        </w:numPr>
        <w:spacing w:after="40" w:before="40"/>
      </w:pPr>
      <w:r>
        <w:rPr>
          <w:rFonts w:ascii="Arial" w:cs="Arial" w:eastAsia="Arial" w:hAnsi="Arial"/>
          <w:b w:val="false"/>
          <w:bCs w:val="false"/>
          <w:color w:val="000000"/>
          <w:sz w:val="21"/>
          <w:szCs w:val="21"/>
        </w:rPr>
        <w:t xml:space="preserve">差异化推荐评分：先用 prompt + 用户画像进行选题，不做实时数据分析</w:t>
      </w:r>
    </w:p>
    <w:p>
      <w:pPr>
        <w:pStyle w:val="ListParagraph"/>
        <w:numPr>
          <w:ilvl w:val="0"/>
          <w:numId w:val="2"/>
        </w:numPr>
        <w:spacing w:after="40" w:before="40"/>
      </w:pPr>
      <w:r>
        <w:rPr>
          <w:rFonts w:ascii="Arial" w:cs="Arial" w:eastAsia="Arial" w:hAnsi="Arial"/>
          <w:b w:val="false"/>
          <w:bCs w:val="false"/>
          <w:color w:val="000000"/>
          <w:sz w:val="21"/>
          <w:szCs w:val="21"/>
        </w:rPr>
        <w:t xml:space="preserve">完整内容库：先用 RAG 雏形验证方向，不挂载完整类目数据库</w:t>
      </w:r>
    </w:p>
    <w:p>
      <w:pPr>
        <w:pStyle w:val="ListParagraph"/>
        <w:numPr>
          <w:ilvl w:val="0"/>
          <w:numId w:val="2"/>
        </w:numPr>
        <w:spacing w:after="40" w:before="40"/>
      </w:pPr>
      <w:r>
        <w:rPr>
          <w:rFonts w:ascii="Arial" w:cs="Arial" w:eastAsia="Arial" w:hAnsi="Arial"/>
          <w:b w:val="false"/>
          <w:bCs w:val="false"/>
          <w:color w:val="000000"/>
          <w:sz w:val="21"/>
          <w:szCs w:val="21"/>
        </w:rPr>
        <w:t xml:space="preserve">多用户协作：先验证单用户体验闭环再考虑协作功能</w:t>
      </w:r>
    </w:p>
    <w:p>
      <w:pPr>
        <w:pStyle w:val="ListParagraph"/>
        <w:numPr>
          <w:ilvl w:val="0"/>
          <w:numId w:val="2"/>
        </w:numPr>
        <w:spacing w:after="40" w:before="40"/>
      </w:pPr>
      <w:r>
        <w:rPr>
          <w:rFonts w:ascii="Arial" w:cs="Arial" w:eastAsia="Arial" w:hAnsi="Arial"/>
          <w:b w:val="false"/>
          <w:bCs w:val="false"/>
          <w:color w:val="000000"/>
          <w:sz w:val="21"/>
          <w:szCs w:val="21"/>
        </w:rPr>
        <w:t xml:space="preserve">完整权限管理和 Admin 后台：先用 Supabase RLS 自带权限，不单开发 Admin 界面</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F2F2F2" w:val="clear"/>
            <w:tcMar>
              <w:top w:type="dxa" w:w="100"/>
              <w:left w:type="dxa" w:w="140"/>
              <w:bottom w:type="dxa" w:w="100"/>
              <w:right w:type="dxa" w:w="100"/>
            </w:tcMar>
            <w:vAlign w:val="center"/>
          </w:tcPr>
          <w:p>
            <w:r>
              <w:rPr>
                <w:rFonts w:ascii="Arial" w:cs="Arial" w:eastAsia="Arial" w:hAnsi="Arial"/>
                <w:b/>
                <w:bCs/>
                <w:color w:val="595959"/>
                <w:sz w:val="19"/>
                <w:szCs w:val="19"/>
              </w:rPr>
              <w:t xml:space="preserve">English</w:t>
            </w:r>
          </w:p>
        </w:tc>
        <w:tc>
          <w:tcPr>
            <w:tcW w:type="dxa" w:w="8060"/>
            <w:tcBorders>
              <w:top w:val="none" w:color="FFFFFF" w:sz="0"/>
              <w:left w:val="none" w:color="FFFFFF" w:sz="0"/>
              <w:bottom w:val="none" w:color="FFFFFF" w:sz="0"/>
              <w:right w:val="none" w:color="FFFFFF" w:sz="0"/>
            </w:tcBorders>
            <w:shd w:fill="F2F2F2" w:val="clear"/>
            <w:tcMar>
              <w:top w:type="dxa" w:w="100"/>
              <w:left w:type="dxa" w:w="140"/>
              <w:bottom w:type="dxa" w:w="100"/>
              <w:right w:type="dxa" w:w="140"/>
            </w:tcMar>
          </w:tcPr>
          <w:p>
            <w:r>
              <w:rPr>
                <w:rFonts w:ascii="Arial" w:cs="Arial" w:eastAsia="Arial" w:hAnsi="Arial"/>
                <w:color w:val="000000"/>
                <w:sz w:val="21"/>
                <w:szCs w:val="21"/>
              </w:rPr>
              <w:t xml:space="preserve">I treated the MVP as a learning instrument, not a scaled product. The goal was to create something testable enough to reveal what should be built next.</w:t>
            </w:r>
          </w:p>
        </w:tc>
      </w:tr>
    </w:tbl>
    <w:p>
      <w:pPr>
        <w:pBdr>
          <w:bottom w:val="single" w:color="D0D9E8" w:sz="4" w:space="1"/>
        </w:pBdr>
        <w:spacing w:after="160" w:before="160"/>
      </w:pPr>
      <w:r>
        <w:t xml:space="preserve"/>
      </w:r>
    </w:p>
    <w:p>
      <w:r>
        <w:br w:type="page"/>
      </w:r>
    </w:p>
    <w:p>
      <w:pPr>
        <w:spacing w:after="120" w:before="320"/>
      </w:pPr>
      <w:r>
        <w:rPr>
          <w:rFonts w:ascii="Arial" w:cs="Arial" w:eastAsia="Arial" w:hAnsi="Arial"/>
          <w:b/>
          <w:bCs/>
          <w:color w:val="1E5FA8"/>
          <w:sz w:val="34"/>
          <w:szCs w:val="34"/>
        </w:rPr>
        <w:t xml:space="preserve">09  下一步怎么做？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7" w:val="clear"/>
            <w:tcMar>
              <w:top w:type="dxa" w:w="100"/>
              <w:left w:type="dxa" w:w="130"/>
              <w:bottom w:type="dxa" w:w="100"/>
              <w:right w:type="dxa" w:w="130"/>
            </w:tcMar>
            <w:vAlign w:val="top"/>
          </w:tcPr>
          <w:p>
            <w:pPr>
              <w:spacing w:after="40"/>
            </w:pPr>
            <w:r>
              <w:rPr>
                <w:rFonts w:ascii="Arial" w:cs="Arial" w:eastAsia="Arial" w:hAnsi="Arial"/>
                <w:b/>
                <w:bCs/>
                <w:color w:val="1E5FA8"/>
                <w:sz w:val="20"/>
                <w:szCs w:val="20"/>
              </w:rPr>
              <w:t xml:space="preserve">Phase 1</w:t>
            </w:r>
          </w:p>
          <w:p>
            <w:pPr>
              <w:spacing w:after="80"/>
            </w:pPr>
            <w:r>
              <w:rPr>
                <w:rFonts w:ascii="Arial" w:cs="Arial" w:eastAsia="Arial" w:hAnsi="Arial"/>
                <w:b/>
                <w:bCs/>
                <w:color w:val="000000"/>
                <w:sz w:val="22"/>
                <w:szCs w:val="22"/>
              </w:rPr>
              <w:t xml:space="preserve">产品验证 (1–2周)</w:t>
            </w:r>
          </w:p>
          <w:p>
            <w:pPr>
              <w:pStyle w:val="ListParagraph"/>
              <w:numPr>
                <w:ilvl w:val="0"/>
                <w:numId w:val="2"/>
              </w:numPr>
              <w:spacing w:after="20" w:before="20"/>
            </w:pPr>
            <w:r>
              <w:rPr>
                <w:rFonts w:ascii="Arial" w:cs="Arial" w:eastAsia="Arial" w:hAnsi="Arial"/>
                <w:sz w:val="20"/>
                <w:szCs w:val="20"/>
              </w:rPr>
              <w:t xml:space="preserve">找 5–10 位小红书创作者做 demo 测试</w:t>
            </w:r>
          </w:p>
          <w:p>
            <w:pPr>
              <w:pStyle w:val="ListParagraph"/>
              <w:numPr>
                <w:ilvl w:val="0"/>
                <w:numId w:val="2"/>
              </w:numPr>
              <w:spacing w:after="20" w:before="20"/>
            </w:pPr>
            <w:r>
              <w:rPr>
                <w:rFonts w:ascii="Arial" w:cs="Arial" w:eastAsia="Arial" w:hAnsi="Arial"/>
                <w:sz w:val="20"/>
                <w:szCs w:val="20"/>
              </w:rPr>
              <w:t xml:space="preserve">观察她们如何使用选题和成稿功能</w:t>
            </w:r>
          </w:p>
          <w:p>
            <w:pPr>
              <w:pStyle w:val="ListParagraph"/>
              <w:numPr>
                <w:ilvl w:val="0"/>
                <w:numId w:val="2"/>
              </w:numPr>
              <w:spacing w:after="20" w:before="20"/>
            </w:pPr>
            <w:r>
              <w:rPr>
                <w:rFonts w:ascii="Arial" w:cs="Arial" w:eastAsia="Arial" w:hAnsi="Arial"/>
                <w:sz w:val="20"/>
                <w:szCs w:val="20"/>
              </w:rPr>
              <w:t xml:space="preserve">记录哪些建议最有价值、哪些不可信</w:t>
            </w:r>
          </w:p>
          <w:p>
            <w:pPr>
              <w:pStyle w:val="ListParagraph"/>
              <w:numPr>
                <w:ilvl w:val="0"/>
                <w:numId w:val="2"/>
              </w:numPr>
              <w:spacing w:after="20" w:before="20"/>
            </w:pPr>
            <w:r>
              <w:rPr>
                <w:rFonts w:ascii="Arial" w:cs="Arial" w:eastAsia="Arial" w:hAnsi="Arial"/>
                <w:sz w:val="20"/>
                <w:szCs w:val="20"/>
              </w:rPr>
              <w:t xml:space="preserve">加入基础 analytics 和用户反馈按鈕</w:t>
            </w:r>
          </w:p>
          <w:p>
            <w:pPr>
              <w:spacing w:after="20" w:before="100"/>
            </w:pPr>
            <w:r>
              <w:rPr>
                <w:rFonts w:ascii="Arial" w:cs="Arial" w:eastAsia="Arial" w:hAnsi="Arial"/>
                <w:b/>
                <w:bCs/>
                <w:color w:val="1E5FA8"/>
                <w:sz w:val="19"/>
                <w:szCs w:val="19"/>
              </w:rPr>
              <w:t xml:space="preserve">核心指标</w:t>
            </w:r>
          </w:p>
          <w:p>
            <w:pPr>
              <w:pStyle w:val="ListParagraph"/>
              <w:numPr>
                <w:ilvl w:val="0"/>
                <w:numId w:val="2"/>
              </w:numPr>
              <w:spacing w:after="16" w:before="16"/>
            </w:pPr>
            <w:r>
              <w:rPr>
                <w:rFonts w:ascii="Arial" w:cs="Arial" w:eastAsia="Arial" w:hAnsi="Arial"/>
                <w:color w:val="595959"/>
                <w:sz w:val="19"/>
                <w:szCs w:val="19"/>
              </w:rPr>
              <w:t xml:space="preserve">First response usefulness</w:t>
            </w:r>
          </w:p>
          <w:p>
            <w:pPr>
              <w:pStyle w:val="ListParagraph"/>
              <w:numPr>
                <w:ilvl w:val="0"/>
                <w:numId w:val="2"/>
              </w:numPr>
              <w:spacing w:after="16" w:before="16"/>
            </w:pPr>
            <w:r>
              <w:rPr>
                <w:rFonts w:ascii="Arial" w:cs="Arial" w:eastAsia="Arial" w:hAnsi="Arial"/>
                <w:color w:val="595959"/>
                <w:sz w:val="19"/>
                <w:szCs w:val="19"/>
              </w:rPr>
              <w:t xml:space="preserve">追问率 (follow-up rate)</w:t>
            </w:r>
          </w:p>
          <w:p>
            <w:pPr>
              <w:pStyle w:val="ListParagraph"/>
              <w:numPr>
                <w:ilvl w:val="0"/>
                <w:numId w:val="2"/>
              </w:numPr>
              <w:spacing w:after="16" w:before="16"/>
            </w:pPr>
            <w:r>
              <w:rPr>
                <w:rFonts w:ascii="Arial" w:cs="Arial" w:eastAsia="Arial" w:hAnsi="Arial"/>
                <w:color w:val="595959"/>
                <w:sz w:val="19"/>
                <w:szCs w:val="19"/>
              </w:rPr>
              <w:t xml:space="preserve">任务完成率</w:t>
            </w:r>
          </w:p>
        </w:tc>
        <w:tc>
          <w:tcPr>
            <w:tcW w:type="dxa" w:w="3120"/>
            <w:tcBorders>
              <w:top w:val="single" w:color="CCCCCC" w:sz="1"/>
              <w:left w:val="single" w:color="CCCCCC" w:sz="1"/>
              <w:bottom w:val="single" w:color="CCCCCC" w:sz="1"/>
              <w:right w:val="single" w:color="CCCCCC" w:sz="1"/>
            </w:tcBorders>
            <w:shd w:fill="E2F4EC" w:val="clear"/>
            <w:tcMar>
              <w:top w:type="dxa" w:w="100"/>
              <w:left w:type="dxa" w:w="130"/>
              <w:bottom w:type="dxa" w:w="100"/>
              <w:right w:type="dxa" w:w="130"/>
            </w:tcMar>
            <w:vAlign w:val="top"/>
          </w:tcPr>
          <w:p>
            <w:pPr>
              <w:spacing w:after="40"/>
            </w:pPr>
            <w:r>
              <w:rPr>
                <w:rFonts w:ascii="Arial" w:cs="Arial" w:eastAsia="Arial" w:hAnsi="Arial"/>
                <w:b/>
                <w:bCs/>
                <w:color w:val="1F7A4D"/>
                <w:sz w:val="20"/>
                <w:szCs w:val="20"/>
              </w:rPr>
              <w:t xml:space="preserve">Phase 2</w:t>
            </w:r>
          </w:p>
          <w:p>
            <w:pPr>
              <w:spacing w:after="80"/>
            </w:pPr>
            <w:r>
              <w:rPr>
                <w:rFonts w:ascii="Arial" w:cs="Arial" w:eastAsia="Arial" w:hAnsi="Arial"/>
                <w:b/>
                <w:bCs/>
                <w:color w:val="000000"/>
                <w:sz w:val="22"/>
                <w:szCs w:val="22"/>
              </w:rPr>
              <w:t xml:space="preserve">智能质量提升 (3–4周)</w:t>
            </w:r>
          </w:p>
          <w:p>
            <w:pPr>
              <w:pStyle w:val="ListParagraph"/>
              <w:numPr>
                <w:ilvl w:val="0"/>
                <w:numId w:val="2"/>
              </w:numPr>
              <w:spacing w:after="20" w:before="20"/>
            </w:pPr>
            <w:r>
              <w:rPr>
                <w:rFonts w:ascii="Arial" w:cs="Arial" w:eastAsia="Arial" w:hAnsi="Arial"/>
                <w:sz w:val="20"/>
                <w:szCs w:val="20"/>
              </w:rPr>
              <w:t xml:space="preserve">优化 prompt 工程化结构</w:t>
            </w:r>
          </w:p>
          <w:p>
            <w:pPr>
              <w:pStyle w:val="ListParagraph"/>
              <w:numPr>
                <w:ilvl w:val="0"/>
                <w:numId w:val="2"/>
              </w:numPr>
              <w:spacing w:after="20" w:before="20"/>
            </w:pPr>
            <w:r>
              <w:rPr>
                <w:rFonts w:ascii="Arial" w:cs="Arial" w:eastAsia="Arial" w:hAnsi="Arial"/>
                <w:sz w:val="20"/>
                <w:szCs w:val="20"/>
              </w:rPr>
              <w:t xml:space="preserve">增加用户画像字段（发布频率、文风、受众画像）</w:t>
            </w:r>
          </w:p>
          <w:p>
            <w:pPr>
              <w:pStyle w:val="ListParagraph"/>
              <w:numPr>
                <w:ilvl w:val="0"/>
                <w:numId w:val="2"/>
              </w:numPr>
              <w:spacing w:after="20" w:before="20"/>
            </w:pPr>
            <w:r>
              <w:rPr>
                <w:rFonts w:ascii="Arial" w:cs="Arial" w:eastAsia="Arial" w:hAnsi="Arial"/>
                <w:sz w:val="20"/>
                <w:szCs w:val="20"/>
              </w:rPr>
              <w:t xml:space="preserve">接入小红书热搜 / 内容趋势数据源</w:t>
            </w:r>
          </w:p>
          <w:p>
            <w:pPr>
              <w:pStyle w:val="ListParagraph"/>
              <w:numPr>
                <w:ilvl w:val="0"/>
                <w:numId w:val="2"/>
              </w:numPr>
              <w:spacing w:after="20" w:before="20"/>
            </w:pPr>
            <w:r>
              <w:rPr>
                <w:rFonts w:ascii="Arial" w:cs="Arial" w:eastAsia="Arial" w:hAnsi="Arial"/>
                <w:sz w:val="20"/>
                <w:szCs w:val="20"/>
              </w:rPr>
              <w:t xml:space="preserve">设计 confidence / 来源说明机制</w:t>
            </w:r>
          </w:p>
          <w:p>
            <w:pPr>
              <w:pStyle w:val="ListParagraph"/>
              <w:numPr>
                <w:ilvl w:val="0"/>
                <w:numId w:val="2"/>
              </w:numPr>
              <w:spacing w:after="20" w:before="20"/>
            </w:pPr>
            <w:r>
              <w:rPr>
                <w:rFonts w:ascii="Arial" w:cs="Arial" w:eastAsia="Arial" w:hAnsi="Arial"/>
                <w:sz w:val="20"/>
                <w:szCs w:val="20"/>
              </w:rPr>
              <w:t xml:space="preserve">建立 fallback 和个性化展示逻辑</w:t>
            </w:r>
          </w:p>
          <w:p>
            <w:pPr>
              <w:spacing w:after="20" w:before="100"/>
            </w:pPr>
            <w:r>
              <w:rPr>
                <w:rFonts w:ascii="Arial" w:cs="Arial" w:eastAsia="Arial" w:hAnsi="Arial"/>
                <w:b/>
                <w:bCs/>
                <w:color w:val="1F7A4D"/>
                <w:sz w:val="19"/>
                <w:szCs w:val="19"/>
              </w:rPr>
              <w:t xml:space="preserve">核心指标</w:t>
            </w:r>
          </w:p>
          <w:p>
            <w:pPr>
              <w:pStyle w:val="ListParagraph"/>
              <w:numPr>
                <w:ilvl w:val="0"/>
                <w:numId w:val="2"/>
              </w:numPr>
              <w:spacing w:after="16" w:before="16"/>
            </w:pPr>
            <w:r>
              <w:rPr>
                <w:rFonts w:ascii="Arial" w:cs="Arial" w:eastAsia="Arial" w:hAnsi="Arial"/>
                <w:color w:val="595959"/>
                <w:sz w:val="19"/>
                <w:szCs w:val="19"/>
              </w:rPr>
              <w:t xml:space="preserve">Recommendation relevance</w:t>
            </w:r>
          </w:p>
          <w:p>
            <w:pPr>
              <w:pStyle w:val="ListParagraph"/>
              <w:numPr>
                <w:ilvl w:val="0"/>
                <w:numId w:val="2"/>
              </w:numPr>
              <w:spacing w:after="16" w:before="16"/>
            </w:pPr>
            <w:r>
              <w:rPr>
                <w:rFonts w:ascii="Arial" w:cs="Arial" w:eastAsia="Arial" w:hAnsi="Arial"/>
                <w:color w:val="595959"/>
                <w:sz w:val="19"/>
                <w:szCs w:val="19"/>
              </w:rPr>
              <w:t xml:space="preserve">内容幻觉率 (hallucination rate)</w:t>
            </w:r>
          </w:p>
          <w:p>
            <w:pPr>
              <w:pStyle w:val="ListParagraph"/>
              <w:numPr>
                <w:ilvl w:val="0"/>
                <w:numId w:val="2"/>
              </w:numPr>
              <w:spacing w:after="16" w:before="16"/>
            </w:pPr>
            <w:r>
              <w:rPr>
                <w:rFonts w:ascii="Arial" w:cs="Arial" w:eastAsia="Arial" w:hAnsi="Arial"/>
                <w:color w:val="595959"/>
                <w:sz w:val="19"/>
                <w:szCs w:val="19"/>
              </w:rPr>
              <w:t xml:space="preserve">上下文准确度</w:t>
            </w:r>
          </w:p>
        </w:tc>
        <w:tc>
          <w:tcPr>
            <w:tcW w:type="dxa" w:w="3120"/>
            <w:tcBorders>
              <w:top w:val="single" w:color="CCCCCC" w:sz="1"/>
              <w:left w:val="single" w:color="CCCCCC" w:sz="1"/>
              <w:bottom w:val="single" w:color="CCCCCC" w:sz="1"/>
              <w:right w:val="single" w:color="CCCCCC" w:sz="1"/>
            </w:tcBorders>
            <w:shd w:fill="FEF0E6" w:val="clear"/>
            <w:tcMar>
              <w:top w:type="dxa" w:w="100"/>
              <w:left w:type="dxa" w:w="130"/>
              <w:bottom w:type="dxa" w:w="100"/>
              <w:right w:type="dxa" w:w="130"/>
            </w:tcMar>
            <w:vAlign w:val="top"/>
          </w:tcPr>
          <w:p>
            <w:pPr>
              <w:spacing w:after="40"/>
            </w:pPr>
            <w:r>
              <w:rPr>
                <w:rFonts w:ascii="Arial" w:cs="Arial" w:eastAsia="Arial" w:hAnsi="Arial"/>
                <w:b/>
                <w:bCs/>
                <w:color w:val="C15A00"/>
                <w:sz w:val="20"/>
                <w:szCs w:val="20"/>
              </w:rPr>
              <w:t xml:space="preserve">Phase 3</w:t>
            </w:r>
          </w:p>
          <w:p>
            <w:pPr>
              <w:spacing w:after="80"/>
            </w:pPr>
            <w:r>
              <w:rPr>
                <w:rFonts w:ascii="Arial" w:cs="Arial" w:eastAsia="Arial" w:hAnsi="Arial"/>
                <w:b/>
                <w:bCs/>
                <w:color w:val="000000"/>
                <w:sz w:val="22"/>
                <w:szCs w:val="22"/>
              </w:rPr>
              <w:t xml:space="preserve">产品化 (2–3个月)</w:t>
            </w:r>
          </w:p>
          <w:p>
            <w:pPr>
              <w:pStyle w:val="ListParagraph"/>
              <w:numPr>
                <w:ilvl w:val="0"/>
                <w:numId w:val="2"/>
              </w:numPr>
              <w:spacing w:after="20" w:before="20"/>
            </w:pPr>
            <w:r>
              <w:rPr>
                <w:rFonts w:ascii="Arial" w:cs="Arial" w:eastAsia="Arial" w:hAnsi="Arial"/>
                <w:sz w:val="20"/>
                <w:szCs w:val="20"/>
              </w:rPr>
              <w:t xml:space="preserve">完善 onboarding 流程</w:t>
            </w:r>
          </w:p>
          <w:p>
            <w:pPr>
              <w:pStyle w:val="ListParagraph"/>
              <w:numPr>
                <w:ilvl w:val="0"/>
                <w:numId w:val="2"/>
              </w:numPr>
              <w:spacing w:after="20" w:before="20"/>
            </w:pPr>
            <w:r>
              <w:rPr>
                <w:rFonts w:ascii="Arial" w:cs="Arial" w:eastAsia="Arial" w:hAnsi="Arial"/>
                <w:sz w:val="20"/>
                <w:szCs w:val="20"/>
              </w:rPr>
              <w:t xml:space="preserve">增加历史记录和用户偏好管理</w:t>
            </w:r>
          </w:p>
          <w:p>
            <w:pPr>
              <w:pStyle w:val="ListParagraph"/>
              <w:numPr>
                <w:ilvl w:val="0"/>
                <w:numId w:val="2"/>
              </w:numPr>
              <w:spacing w:after="20" w:before="20"/>
            </w:pPr>
            <w:r>
              <w:rPr>
                <w:rFonts w:ascii="Arial" w:cs="Arial" w:eastAsia="Arial" w:hAnsi="Arial"/>
                <w:sz w:val="20"/>
                <w:szCs w:val="20"/>
              </w:rPr>
              <w:t xml:space="preserve">设计 retention loop（周计划、过期提醒）</w:t>
            </w:r>
          </w:p>
          <w:p>
            <w:pPr>
              <w:pStyle w:val="ListParagraph"/>
              <w:numPr>
                <w:ilvl w:val="0"/>
                <w:numId w:val="2"/>
              </w:numPr>
              <w:spacing w:after="20" w:before="20"/>
            </w:pPr>
            <w:r>
              <w:rPr>
                <w:rFonts w:ascii="Arial" w:cs="Arial" w:eastAsia="Arial" w:hAnsi="Arial"/>
                <w:sz w:val="20"/>
                <w:szCs w:val="20"/>
              </w:rPr>
              <w:t xml:space="preserve">加入 analytics，量化 activation</w:t>
            </w:r>
          </w:p>
          <w:p>
            <w:pPr>
              <w:pStyle w:val="ListParagraph"/>
              <w:numPr>
                <w:ilvl w:val="0"/>
                <w:numId w:val="2"/>
              </w:numPr>
              <w:spacing w:after="20" w:before="20"/>
            </w:pPr>
            <w:r>
              <w:rPr>
                <w:rFonts w:ascii="Arial" w:cs="Arial" w:eastAsia="Arial" w:hAnsi="Arial"/>
                <w:sz w:val="20"/>
                <w:szCs w:val="20"/>
              </w:rPr>
              <w:t xml:space="preserve">探索商业化路径（会员、品牌合作）</w:t>
            </w:r>
          </w:p>
          <w:p>
            <w:pPr>
              <w:spacing w:after="20" w:before="100"/>
            </w:pPr>
            <w:r>
              <w:rPr>
                <w:rFonts w:ascii="Arial" w:cs="Arial" w:eastAsia="Arial" w:hAnsi="Arial"/>
                <w:b/>
                <w:bCs/>
                <w:color w:val="C15A00"/>
                <w:sz w:val="19"/>
                <w:szCs w:val="19"/>
              </w:rPr>
              <w:t xml:space="preserve">核心指标</w:t>
            </w:r>
          </w:p>
          <w:p>
            <w:pPr>
              <w:pStyle w:val="ListParagraph"/>
              <w:numPr>
                <w:ilvl w:val="0"/>
                <w:numId w:val="2"/>
              </w:numPr>
              <w:spacing w:after="16" w:before="16"/>
            </w:pPr>
            <w:r>
              <w:rPr>
                <w:rFonts w:ascii="Arial" w:cs="Arial" w:eastAsia="Arial" w:hAnsi="Arial"/>
                <w:color w:val="595959"/>
                <w:sz w:val="19"/>
                <w:szCs w:val="19"/>
              </w:rPr>
              <w:t xml:space="preserve">Activation rate</w:t>
            </w:r>
          </w:p>
          <w:p>
            <w:pPr>
              <w:pStyle w:val="ListParagraph"/>
              <w:numPr>
                <w:ilvl w:val="0"/>
                <w:numId w:val="2"/>
              </w:numPr>
              <w:spacing w:after="16" w:before="16"/>
            </w:pPr>
            <w:r>
              <w:rPr>
                <w:rFonts w:ascii="Arial" w:cs="Arial" w:eastAsia="Arial" w:hAnsi="Arial"/>
                <w:color w:val="595959"/>
                <w:sz w:val="19"/>
                <w:szCs w:val="19"/>
              </w:rPr>
              <w:t xml:space="preserve">D7 留存率</w:t>
            </w:r>
          </w:p>
          <w:p>
            <w:pPr>
              <w:pStyle w:val="ListParagraph"/>
              <w:numPr>
                <w:ilvl w:val="0"/>
                <w:numId w:val="2"/>
              </w:numPr>
              <w:spacing w:after="16" w:before="16"/>
            </w:pPr>
            <w:r>
              <w:rPr>
                <w:rFonts w:ascii="Arial" w:cs="Arial" w:eastAsia="Arial" w:hAnsi="Arial"/>
                <w:color w:val="595959"/>
                <w:sz w:val="19"/>
                <w:szCs w:val="19"/>
              </w:rPr>
              <w:t xml:space="preserve">内容发布完成率</w:t>
            </w:r>
          </w:p>
        </w:tc>
      </w:tr>
    </w:tbl>
    <w:p>
      <w:pPr>
        <w:pBdr>
          <w:bottom w:val="single" w:color="D0D9E8" w:sz="4" w:space="1"/>
        </w:pBdr>
        <w:spacing w:after="160" w:before="160"/>
      </w:pPr>
      <w:r>
        <w:t xml:space="preserve"/>
      </w:r>
    </w:p>
    <w:p>
      <w:pPr>
        <w:spacing w:after="120" w:before="320"/>
      </w:pPr>
      <w:r>
        <w:rPr>
          <w:rFonts w:ascii="Arial" w:cs="Arial" w:eastAsia="Arial" w:hAnsi="Arial"/>
          <w:b/>
          <w:bCs/>
          <w:color w:val="1E5FA8"/>
          <w:sz w:val="34"/>
          <w:szCs w:val="34"/>
        </w:rPr>
        <w:t xml:space="preserve">10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D6E4F7" w:val="clear"/>
            <w:tcMar>
              <w:top w:type="dxa" w:w="100"/>
              <w:left w:type="dxa" w:w="140"/>
              <w:bottom w:type="dxa" w:w="100"/>
              <w:right w:type="dxa" w:w="100"/>
            </w:tcMar>
            <w:vAlign w:val="center"/>
          </w:tcPr>
          <w:p>
            <w:r>
              <w:rPr>
                <w:rFonts w:ascii="Arial" w:cs="Arial" w:eastAsia="Arial" w:hAnsi="Arial"/>
                <w:b/>
                <w:bCs/>
                <w:color w:val="1E5FA8"/>
                <w:sz w:val="19"/>
                <w:szCs w:val="19"/>
              </w:rPr>
              <w:t xml:space="preserve">English</w:t>
            </w:r>
          </w:p>
        </w:tc>
        <w:tc>
          <w:tcPr>
            <w:tcW w:type="dxa" w:w="8060"/>
            <w:tcBorders>
              <w:top w:val="none" w:color="FFFFFF" w:sz="0"/>
              <w:left w:val="none" w:color="FFFFFF" w:sz="0"/>
              <w:bottom w:val="none" w:color="FFFFFF" w:sz="0"/>
              <w:right w:val="none" w:color="FFFFFF" w:sz="0"/>
            </w:tcBorders>
            <w:shd w:fill="D6E4F7" w:val="clear"/>
            <w:tcMar>
              <w:top w:type="dxa" w:w="100"/>
              <w:left w:type="dxa" w:w="140"/>
              <w:bottom w:type="dxa" w:w="100"/>
              <w:right w:type="dxa" w:w="140"/>
            </w:tcMar>
          </w:tcPr>
          <w:p>
            <w:r>
              <w:rPr>
                <w:rFonts w:ascii="Arial" w:cs="Arial" w:eastAsia="Arial" w:hAnsi="Arial"/>
                <w:color w:val="000000"/>
                <w:sz w:val="21"/>
                <w:szCs w:val="21"/>
              </w:rPr>
              <w:t xml:space="preserve">Overall, I would position this MVP as a successful first validation of the core interaction loop. It is not yet a complete product, but it gives us a concrete surface to test user value, identify gaps, and prioritize the next iteration. The most important next step is not simply adding features, but learning whether users find this loop useful enough to repeat.</w:t>
            </w:r>
          </w:p>
        </w:tc>
      </w:tr>
    </w:tbl>
    <w:p>
      <w:pPr>
        <w:spacing w:after="80" w:before="0"/>
      </w:pPr>
      <w:r>
        <w:t xml:space="preserve"/>
      </w:r>
    </w:p>
    <w:p>
      <w:pPr>
        <w:spacing w:after="80" w:before="60"/>
      </w:pPr>
      <w:r>
        <w:rPr>
          <w:rFonts w:ascii="Arial" w:cs="Arial" w:eastAsia="Arial" w:hAnsi="Arial"/>
          <w:b w:val="false"/>
          <w:bCs w:val="false"/>
          <w:i w:val="false"/>
          <w:iCs w:val="false"/>
          <w:color w:val="000000"/>
          <w:sz w:val="22"/>
          <w:szCs w:val="22"/>
        </w:rPr>
        <w:t xml:space="preserve">总体来说，我会把这个 48 小时 MVP 定位为一次成功的核心链路验证。它不是完整产品，但它已经提供了一个可以被测试、讨论和迭代的产品雏形。下一步最重要的不是继续堆功能，而是验证用户是否真的觉得这个闭环有价值，并愿意反复使用。</w:t>
      </w:r>
    </w:p>
    <w:p>
      <w:pPr>
        <w:pBdr>
          <w:bottom w:val="single" w:color="D0D9E8" w:sz="4" w:space="1"/>
        </w:pBdr>
        <w:spacing w:after="160" w:before="160"/>
      </w:pPr>
      <w:r>
        <w:t xml:space="preserve"/>
      </w:r>
    </w:p>
    <w:p>
      <w:r>
        <w:br w:type="page"/>
      </w:r>
    </w:p>
    <w:p>
      <w:pPr>
        <w:spacing w:after="120" w:before="320"/>
      </w:pPr>
      <w:r>
        <w:rPr>
          <w:rFonts w:ascii="Arial" w:cs="Arial" w:eastAsia="Arial" w:hAnsi="Arial"/>
          <w:b/>
          <w:bCs/>
          <w:color w:val="1E5FA8"/>
          <w:sz w:val="34"/>
          <w:szCs w:val="34"/>
        </w:rPr>
        <w:t xml:space="preserve">11  Mock Q&amp;A</w:t>
      </w:r>
    </w:p>
    <w:p>
      <w:pPr>
        <w:spacing w:after="80" w:before="60"/>
      </w:pPr>
      <w:r>
        <w:rPr>
          <w:rFonts w:ascii="Arial" w:cs="Arial" w:eastAsia="Arial" w:hAnsi="Arial"/>
          <w:b w:val="false"/>
          <w:bCs w:val="false"/>
          <w:i w:val="false"/>
          <w:iCs w:val="false"/>
          <w:color w:val="000000"/>
          <w:sz w:val="22"/>
          <w:szCs w:val="22"/>
        </w:rPr>
        <w:t xml:space="preserve">面试官 / 团队常见问题与参考回答思路</w:t>
      </w:r>
    </w:p>
    <w:p>
      <w:pPr>
        <w:pBdr>
          <w:bottom w:val="single" w:color="D0D9E8" w:sz="4" w:space="1"/>
        </w:pBdr>
        <w:spacing w:after="160" w:before="160"/>
      </w:pPr>
      <w:r>
        <w:t xml:space="preserve"/>
      </w:r>
    </w:p>
    <w:p>
      <w:pPr>
        <w:spacing w:after="60" w:before="160"/>
      </w:pPr>
      <w:r>
        <w:rPr>
          <w:rFonts w:ascii="Arial" w:cs="Arial" w:eastAsia="Arial" w:hAnsi="Arial"/>
          <w:b/>
          <w:bCs/>
          <w:color w:val="2E75B6"/>
          <w:sz w:val="22"/>
          <w:szCs w:val="22"/>
        </w:rPr>
        <w:t xml:space="preserve">Q1. Why did you choose this MVP scope?</w:t>
      </w:r>
    </w:p>
    <w:p>
      <w:pPr>
        <w:pStyle w:val="ListParagraph"/>
        <w:numPr>
          <w:ilvl w:val="0"/>
          <w:numId w:val="2"/>
        </w:numPr>
        <w:spacing w:after="30" w:before="30"/>
      </w:pPr>
      <w:r>
        <w:rPr>
          <w:rFonts w:ascii="Arial" w:cs="Arial" w:eastAsia="Arial" w:hAnsi="Arial"/>
          <w:color w:val="000000"/>
          <w:sz w:val="21"/>
          <w:szCs w:val="21"/>
        </w:rPr>
        <w:t xml:space="preserve">48h 内我优先验证核心闭环，而不是完整功能</w:t>
      </w:r>
    </w:p>
    <w:p>
      <w:pPr>
        <w:pStyle w:val="ListParagraph"/>
        <w:numPr>
          <w:ilvl w:val="0"/>
          <w:numId w:val="2"/>
        </w:numPr>
        <w:spacing w:after="30" w:before="30"/>
      </w:pPr>
      <w:r>
        <w:rPr>
          <w:rFonts w:ascii="Arial" w:cs="Arial" w:eastAsia="Arial" w:hAnsi="Arial"/>
          <w:color w:val="000000"/>
          <w:sz w:val="21"/>
          <w:szCs w:val="21"/>
        </w:rPr>
        <w:t xml:space="preserve">最危险的假设不是“能不能加更多功能”，而是“AI 辅助内容体系能不能真正帮小红书创作者解决问题”</w:t>
      </w:r>
    </w:p>
    <w:p>
      <w:pPr>
        <w:pStyle w:val="ListParagraph"/>
        <w:numPr>
          <w:ilvl w:val="0"/>
          <w:numId w:val="2"/>
        </w:numPr>
        <w:spacing w:after="30" w:before="30"/>
      </w:pPr>
      <w:r>
        <w:rPr>
          <w:rFonts w:ascii="Arial" w:cs="Arial" w:eastAsia="Arial" w:hAnsi="Arial"/>
          <w:color w:val="000000"/>
          <w:sz w:val="21"/>
          <w:szCs w:val="21"/>
        </w:rPr>
        <w:t xml:space="preserve">如果这个闭环不成立，其他功能都没有意义</w:t>
      </w:r>
    </w:p>
    <w:p>
      <w:pPr>
        <w:spacing w:after="60" w:before="160"/>
      </w:pPr>
      <w:r>
        <w:rPr>
          <w:rFonts w:ascii="Arial" w:cs="Arial" w:eastAsia="Arial" w:hAnsi="Arial"/>
          <w:b/>
          <w:bCs/>
          <w:color w:val="2E75B6"/>
          <w:sz w:val="22"/>
          <w:szCs w:val="22"/>
        </w:rPr>
        <w:t xml:space="preserve">Q2. What was the biggest product decision you made?</w:t>
      </w:r>
    </w:p>
    <w:p>
      <w:pPr>
        <w:pStyle w:val="ListParagraph"/>
        <w:numPr>
          <w:ilvl w:val="0"/>
          <w:numId w:val="2"/>
        </w:numPr>
        <w:spacing w:after="30" w:before="30"/>
      </w:pPr>
      <w:r>
        <w:rPr>
          <w:rFonts w:ascii="Arial" w:cs="Arial" w:eastAsia="Arial" w:hAnsi="Arial"/>
          <w:color w:val="000000"/>
          <w:sz w:val="21"/>
          <w:szCs w:val="21"/>
        </w:rPr>
        <w:t xml:space="preserve">最大决策是用引导式表单（Onboarding）作为入口，而不是让用户自由描述</w:t>
      </w:r>
    </w:p>
    <w:p>
      <w:pPr>
        <w:pStyle w:val="ListParagraph"/>
        <w:numPr>
          <w:ilvl w:val="0"/>
          <w:numId w:val="2"/>
        </w:numPr>
        <w:spacing w:after="30" w:before="30"/>
      </w:pPr>
      <w:r>
        <w:rPr>
          <w:rFonts w:ascii="Arial" w:cs="Arial" w:eastAsia="Arial" w:hAnsi="Arial"/>
          <w:color w:val="000000"/>
          <w:sz w:val="21"/>
          <w:szCs w:val="21"/>
        </w:rPr>
        <w:t xml:space="preserve">因为目标用户的问题本身是模糊的——她们往往不知道自己的 IP 是什么</w:t>
      </w:r>
    </w:p>
    <w:p>
      <w:pPr>
        <w:pStyle w:val="ListParagraph"/>
        <w:numPr>
          <w:ilvl w:val="0"/>
          <w:numId w:val="2"/>
        </w:numPr>
        <w:spacing w:after="30" w:before="30"/>
      </w:pPr>
      <w:r>
        <w:rPr>
          <w:rFonts w:ascii="Arial" w:cs="Arial" w:eastAsia="Arial" w:hAnsi="Arial"/>
          <w:color w:val="000000"/>
          <w:sz w:val="21"/>
          <w:szCs w:val="21"/>
        </w:rPr>
        <w:t xml:space="preserve">AI 的优势正是理解不完整、模糊的输入，表单收集的是标准化信息，不适合表达复杂意图</w:t>
      </w:r>
    </w:p>
    <w:p>
      <w:pPr>
        <w:spacing w:after="60" w:before="160"/>
      </w:pPr>
      <w:r>
        <w:rPr>
          <w:rFonts w:ascii="Arial" w:cs="Arial" w:eastAsia="Arial" w:hAnsi="Arial"/>
          <w:b/>
          <w:bCs/>
          <w:color w:val="2E75B6"/>
          <w:sz w:val="22"/>
          <w:szCs w:val="22"/>
        </w:rPr>
        <w:t xml:space="preserve">Q3. What did the MVP validate?</w:t>
      </w:r>
    </w:p>
    <w:p>
      <w:pPr>
        <w:pStyle w:val="ListParagraph"/>
        <w:numPr>
          <w:ilvl w:val="0"/>
          <w:numId w:val="2"/>
        </w:numPr>
        <w:spacing w:after="30" w:before="30"/>
      </w:pPr>
      <w:r>
        <w:rPr>
          <w:rFonts w:ascii="Arial" w:cs="Arial" w:eastAsia="Arial" w:hAnsi="Arial"/>
          <w:color w:val="000000"/>
          <w:sz w:val="21"/>
          <w:szCs w:val="21"/>
        </w:rPr>
        <w:t xml:space="preserve">验证了技术可行性：前后端 / AI 调用 / 基础状态管理可以跑通</w:t>
      </w:r>
    </w:p>
    <w:p>
      <w:pPr>
        <w:pStyle w:val="ListParagraph"/>
        <w:numPr>
          <w:ilvl w:val="0"/>
          <w:numId w:val="2"/>
        </w:numPr>
        <w:spacing w:after="30" w:before="30"/>
      </w:pPr>
      <w:r>
        <w:rPr>
          <w:rFonts w:ascii="Arial" w:cs="Arial" w:eastAsia="Arial" w:hAnsi="Arial"/>
          <w:color w:val="000000"/>
          <w:sz w:val="21"/>
          <w:szCs w:val="21"/>
        </w:rPr>
        <w:t xml:space="preserve">验证了交互可行性：用户可以通过 IP 引导式表单开始任务</w:t>
      </w:r>
    </w:p>
    <w:p>
      <w:pPr>
        <w:pStyle w:val="ListParagraph"/>
        <w:numPr>
          <w:ilvl w:val="0"/>
          <w:numId w:val="2"/>
        </w:numPr>
        <w:spacing w:after="30" w:before="30"/>
      </w:pPr>
      <w:r>
        <w:rPr>
          <w:rFonts w:ascii="Arial" w:cs="Arial" w:eastAsia="Arial" w:hAnsi="Arial"/>
          <w:color w:val="000000"/>
          <w:sz w:val="21"/>
          <w:szCs w:val="21"/>
        </w:rPr>
        <w:t xml:space="preserve">验证了产品方向：AI 的价值在于结构化、个性化和降低认知负担</w:t>
      </w:r>
    </w:p>
    <w:p>
      <w:pPr>
        <w:pStyle w:val="ListParagraph"/>
        <w:numPr>
          <w:ilvl w:val="0"/>
          <w:numId w:val="2"/>
        </w:numPr>
        <w:spacing w:after="30" w:before="30"/>
      </w:pPr>
      <w:r>
        <w:rPr>
          <w:rFonts w:ascii="Arial" w:cs="Arial" w:eastAsia="Arial" w:hAnsi="Arial"/>
          <w:color w:val="000000"/>
          <w:sz w:val="21"/>
          <w:szCs w:val="21"/>
        </w:rPr>
        <w:t xml:space="preserve">还没有验证市场需求、留存和真实用户信任</w:t>
      </w:r>
    </w:p>
    <w:p>
      <w:pPr>
        <w:spacing w:after="60" w:before="160"/>
      </w:pPr>
      <w:r>
        <w:rPr>
          <w:rFonts w:ascii="Arial" w:cs="Arial" w:eastAsia="Arial" w:hAnsi="Arial"/>
          <w:b/>
          <w:bCs/>
          <w:color w:val="2E75B6"/>
          <w:sz w:val="22"/>
          <w:szCs w:val="22"/>
        </w:rPr>
        <w:t xml:space="preserve">Q4. What did it NOT validate?</w:t>
      </w:r>
    </w:p>
    <w:p>
      <w:pPr>
        <w:pStyle w:val="ListParagraph"/>
        <w:numPr>
          <w:ilvl w:val="0"/>
          <w:numId w:val="2"/>
        </w:numPr>
        <w:spacing w:after="30" w:before="30"/>
      </w:pPr>
      <w:r>
        <w:rPr>
          <w:rFonts w:ascii="Arial" w:cs="Arial" w:eastAsia="Arial" w:hAnsi="Arial"/>
          <w:color w:val="000000"/>
          <w:sz w:val="21"/>
          <w:szCs w:val="21"/>
        </w:rPr>
        <w:t xml:space="preserve">长期使用频率和用户是否愿意持续输入个人 IP 信息</w:t>
      </w:r>
    </w:p>
    <w:p>
      <w:pPr>
        <w:pStyle w:val="ListParagraph"/>
        <w:numPr>
          <w:ilvl w:val="0"/>
          <w:numId w:val="2"/>
        </w:numPr>
        <w:spacing w:after="30" w:before="30"/>
      </w:pPr>
      <w:r>
        <w:rPr>
          <w:rFonts w:ascii="Arial" w:cs="Arial" w:eastAsia="Arial" w:hAnsi="Arial"/>
          <w:color w:val="000000"/>
          <w:sz w:val="21"/>
          <w:szCs w:val="21"/>
        </w:rPr>
        <w:t xml:space="preserve">多场景下推荐质量是否稳定</w:t>
      </w:r>
    </w:p>
    <w:p>
      <w:pPr>
        <w:pStyle w:val="ListParagraph"/>
        <w:numPr>
          <w:ilvl w:val="0"/>
          <w:numId w:val="2"/>
        </w:numPr>
        <w:spacing w:after="30" w:before="30"/>
      </w:pPr>
      <w:r>
        <w:rPr>
          <w:rFonts w:ascii="Arial" w:cs="Arial" w:eastAsia="Arial" w:hAnsi="Arial"/>
          <w:color w:val="000000"/>
          <w:sz w:val="21"/>
          <w:szCs w:val="21"/>
        </w:rPr>
        <w:t xml:space="preserve">真实数据源接入后的准确性</w:t>
      </w:r>
    </w:p>
    <w:p>
      <w:pPr>
        <w:pStyle w:val="ListParagraph"/>
        <w:numPr>
          <w:ilvl w:val="0"/>
          <w:numId w:val="2"/>
        </w:numPr>
        <w:spacing w:after="30" w:before="30"/>
      </w:pPr>
      <w:r>
        <w:rPr>
          <w:rFonts w:ascii="Arial" w:cs="Arial" w:eastAsia="Arial" w:hAnsi="Arial"/>
          <w:color w:val="000000"/>
          <w:sz w:val="21"/>
          <w:szCs w:val="21"/>
        </w:rPr>
        <w:t xml:space="preserve">商业化和增长路径</w:t>
      </w:r>
    </w:p>
    <w:p>
      <w:pPr>
        <w:spacing w:after="60" w:before="160"/>
      </w:pPr>
      <w:r>
        <w:rPr>
          <w:rFonts w:ascii="Arial" w:cs="Arial" w:eastAsia="Arial" w:hAnsi="Arial"/>
          <w:b/>
          <w:bCs/>
          <w:color w:val="2E75B6"/>
          <w:sz w:val="22"/>
          <w:szCs w:val="22"/>
        </w:rPr>
        <w:t xml:space="preserve">Q5. Biggest limitations?</w:t>
      </w:r>
    </w:p>
    <w:p>
      <w:pPr>
        <w:pStyle w:val="ListParagraph"/>
        <w:numPr>
          <w:ilvl w:val="0"/>
          <w:numId w:val="2"/>
        </w:numPr>
        <w:spacing w:after="30" w:before="30"/>
      </w:pPr>
      <w:r>
        <w:rPr>
          <w:rFonts w:ascii="Arial" w:cs="Arial" w:eastAsia="Arial" w:hAnsi="Arial"/>
          <w:color w:val="000000"/>
          <w:sz w:val="21"/>
          <w:szCs w:val="21"/>
        </w:rPr>
        <w:t xml:space="preserve">推荐质量依赖 prompt 设计，尚未系统化</w:t>
      </w:r>
    </w:p>
    <w:p>
      <w:pPr>
        <w:pStyle w:val="ListParagraph"/>
        <w:numPr>
          <w:ilvl w:val="0"/>
          <w:numId w:val="2"/>
        </w:numPr>
        <w:spacing w:after="30" w:before="30"/>
      </w:pPr>
      <w:r>
        <w:rPr>
          <w:rFonts w:ascii="Arial" w:cs="Arial" w:eastAsia="Arial" w:hAnsi="Arial"/>
          <w:color w:val="000000"/>
          <w:sz w:val="21"/>
          <w:szCs w:val="21"/>
        </w:rPr>
        <w:t xml:space="preserve">UI 还不够 polished；缺少 analytics，无法量化用户行为</w:t>
      </w:r>
    </w:p>
    <w:p>
      <w:pPr>
        <w:pStyle w:val="ListParagraph"/>
        <w:numPr>
          <w:ilvl w:val="0"/>
          <w:numId w:val="2"/>
        </w:numPr>
        <w:spacing w:after="30" w:before="30"/>
      </w:pPr>
      <w:r>
        <w:rPr>
          <w:rFonts w:ascii="Arial" w:cs="Arial" w:eastAsia="Arial" w:hAnsi="Arial"/>
          <w:color w:val="000000"/>
          <w:sz w:val="21"/>
          <w:szCs w:val="21"/>
        </w:rPr>
        <w:t xml:space="preserve">没有足够真实用户反馈，目前更像 proof of concept</w:t>
      </w:r>
    </w:p>
    <w:p>
      <w:pPr>
        <w:spacing w:after="60" w:before="160"/>
      </w:pPr>
      <w:r>
        <w:rPr>
          <w:rFonts w:ascii="Arial" w:cs="Arial" w:eastAsia="Arial" w:hAnsi="Arial"/>
          <w:b/>
          <w:bCs/>
          <w:color w:val="2E75B6"/>
          <w:sz w:val="22"/>
          <w:szCs w:val="22"/>
        </w:rPr>
        <w:t xml:space="preserve">Q6. If you had one more week?</w:t>
      </w:r>
    </w:p>
    <w:p>
      <w:pPr>
        <w:pStyle w:val="ListParagraph"/>
        <w:numPr>
          <w:ilvl w:val="0"/>
          <w:numId w:val="2"/>
        </w:numPr>
        <w:spacing w:after="30" w:before="30"/>
      </w:pPr>
      <w:r>
        <w:rPr>
          <w:rFonts w:ascii="Arial" w:cs="Arial" w:eastAsia="Arial" w:hAnsi="Arial"/>
          <w:color w:val="000000"/>
          <w:sz w:val="21"/>
          <w:szCs w:val="21"/>
        </w:rPr>
        <w:t xml:space="preserve">不会立刻加功能，而是首先招募 5–10 个小红书创作者测试</w:t>
      </w:r>
    </w:p>
    <w:p>
      <w:pPr>
        <w:pStyle w:val="ListParagraph"/>
        <w:numPr>
          <w:ilvl w:val="0"/>
          <w:numId w:val="2"/>
        </w:numPr>
        <w:spacing w:after="30" w:before="30"/>
      </w:pPr>
      <w:r>
        <w:rPr>
          <w:rFonts w:ascii="Arial" w:cs="Arial" w:eastAsia="Arial" w:hAnsi="Arial"/>
          <w:color w:val="000000"/>
          <w:sz w:val="21"/>
          <w:szCs w:val="21"/>
        </w:rPr>
        <w:t xml:space="preserve">加入 analytics，记录用户输入方式和追问路径</w:t>
      </w:r>
    </w:p>
    <w:p>
      <w:pPr>
        <w:pStyle w:val="ListParagraph"/>
        <w:numPr>
          <w:ilvl w:val="0"/>
          <w:numId w:val="2"/>
        </w:numPr>
        <w:spacing w:after="30" w:before="30"/>
      </w:pPr>
      <w:r>
        <w:rPr>
          <w:rFonts w:ascii="Arial" w:cs="Arial" w:eastAsia="Arial" w:hAnsi="Arial"/>
          <w:color w:val="000000"/>
          <w:sz w:val="21"/>
          <w:szCs w:val="21"/>
        </w:rPr>
        <w:t xml:space="preserve">优化 Onboarding 和 prompt，增加用户反馈按鈕 (useful / not useful)</w:t>
      </w:r>
    </w:p>
    <w:p>
      <w:pPr>
        <w:pStyle w:val="ListParagraph"/>
        <w:numPr>
          <w:ilvl w:val="0"/>
          <w:numId w:val="2"/>
        </w:numPr>
        <w:spacing w:after="30" w:before="30"/>
      </w:pPr>
      <w:r>
        <w:rPr>
          <w:rFonts w:ascii="Arial" w:cs="Arial" w:eastAsia="Arial" w:hAnsi="Arial"/>
          <w:color w:val="000000"/>
          <w:sz w:val="21"/>
          <w:szCs w:val="21"/>
        </w:rPr>
        <w:t xml:space="preserve">根据测试结果决定下一步功能优先级</w:t>
      </w:r>
    </w:p>
    <w:p>
      <w:pPr>
        <w:spacing w:after="60" w:before="160"/>
      </w:pPr>
      <w:r>
        <w:rPr>
          <w:rFonts w:ascii="Arial" w:cs="Arial" w:eastAsia="Arial" w:hAnsi="Arial"/>
          <w:b/>
          <w:bCs/>
          <w:color w:val="2E75B6"/>
          <w:sz w:val="22"/>
          <w:szCs w:val="22"/>
        </w:rPr>
        <w:t xml:space="preserve">Q7. How would you measure success?</w:t>
      </w:r>
    </w:p>
    <w:p>
      <w:pPr>
        <w:pStyle w:val="ListParagraph"/>
        <w:numPr>
          <w:ilvl w:val="0"/>
          <w:numId w:val="2"/>
        </w:numPr>
        <w:spacing w:after="30" w:before="30"/>
      </w:pPr>
      <w:r>
        <w:rPr>
          <w:rFonts w:ascii="Arial" w:cs="Arial" w:eastAsia="Arial" w:hAnsi="Arial"/>
          <w:color w:val="000000"/>
          <w:sz w:val="21"/>
          <w:szCs w:val="21"/>
        </w:rPr>
        <w:t xml:space="preserve">Activation：用户是否完成第一次 Onboarding 并获得有用选题建议</w:t>
      </w:r>
    </w:p>
    <w:p>
      <w:pPr>
        <w:pStyle w:val="ListParagraph"/>
        <w:numPr>
          <w:ilvl w:val="0"/>
          <w:numId w:val="2"/>
        </w:numPr>
        <w:spacing w:after="30" w:before="30"/>
      </w:pPr>
      <w:r>
        <w:rPr>
          <w:rFonts w:ascii="Arial" w:cs="Arial" w:eastAsia="Arial" w:hAnsi="Arial"/>
          <w:color w:val="000000"/>
          <w:sz w:val="21"/>
          <w:szCs w:val="21"/>
        </w:rPr>
        <w:t xml:space="preserve">Engagement：追问率、内容成稿完成率</w:t>
      </w:r>
    </w:p>
    <w:p>
      <w:pPr>
        <w:pStyle w:val="ListParagraph"/>
        <w:numPr>
          <w:ilvl w:val="0"/>
          <w:numId w:val="2"/>
        </w:numPr>
        <w:spacing w:after="30" w:before="30"/>
      </w:pPr>
      <w:r>
        <w:rPr>
          <w:rFonts w:ascii="Arial" w:cs="Arial" w:eastAsia="Arial" w:hAnsi="Arial"/>
          <w:color w:val="000000"/>
          <w:sz w:val="21"/>
          <w:szCs w:val="21"/>
        </w:rPr>
        <w:t xml:space="preserve">Quality：选题相关度、内容幻觉率</w:t>
      </w:r>
    </w:p>
    <w:p>
      <w:pPr>
        <w:pStyle w:val="ListParagraph"/>
        <w:numPr>
          <w:ilvl w:val="0"/>
          <w:numId w:val="2"/>
        </w:numPr>
        <w:spacing w:after="30" w:before="30"/>
      </w:pPr>
      <w:r>
        <w:rPr>
          <w:rFonts w:ascii="Arial" w:cs="Arial" w:eastAsia="Arial" w:hAnsi="Arial"/>
          <w:color w:val="000000"/>
          <w:sz w:val="21"/>
          <w:szCs w:val="21"/>
        </w:rPr>
        <w:t xml:space="preserve">Retention：D1 / D7 回来率、重复使用次数</w:t>
      </w:r>
    </w:p>
    <w:p>
      <w:pPr>
        <w:spacing w:after="60" w:before="160"/>
      </w:pPr>
      <w:r>
        <w:rPr>
          <w:rFonts w:ascii="Arial" w:cs="Arial" w:eastAsia="Arial" w:hAnsi="Arial"/>
          <w:b/>
          <w:bCs/>
          <w:color w:val="2E75B6"/>
          <w:sz w:val="22"/>
          <w:szCs w:val="22"/>
        </w:rPr>
        <w:t xml:space="preserve">Q8. What is the long-term product vision?</w:t>
      </w:r>
    </w:p>
    <w:p>
      <w:pPr>
        <w:pStyle w:val="ListParagraph"/>
        <w:numPr>
          <w:ilvl w:val="0"/>
          <w:numId w:val="2"/>
        </w:numPr>
        <w:spacing w:after="30" w:before="30"/>
      </w:pPr>
      <w:r>
        <w:rPr>
          <w:rFonts w:ascii="Arial" w:cs="Arial" w:eastAsia="Arial" w:hAnsi="Arial"/>
          <w:color w:val="000000"/>
          <w:sz w:val="21"/>
          <w:szCs w:val="21"/>
        </w:rPr>
        <w:t xml:space="preserve">从一次性 AI 选题建议，变成持续理解用户 IP 上下文的智能内容助理</w:t>
      </w:r>
    </w:p>
    <w:p>
      <w:pPr>
        <w:pStyle w:val="ListParagraph"/>
        <w:numPr>
          <w:ilvl w:val="0"/>
          <w:numId w:val="2"/>
        </w:numPr>
        <w:spacing w:after="30" w:before="30"/>
      </w:pPr>
      <w:r>
        <w:rPr>
          <w:rFonts w:ascii="Arial" w:cs="Arial" w:eastAsia="Arial" w:hAnsi="Arial"/>
          <w:color w:val="000000"/>
          <w:sz w:val="21"/>
          <w:szCs w:val="21"/>
        </w:rPr>
        <w:t xml:space="preserve">不只是回答问题，而是帮小红书创作者管理内容偏好、选题决策、日历规划和人设增长</w:t>
      </w:r>
    </w:p>
    <w:p>
      <w:pPr>
        <w:pStyle w:val="ListParagraph"/>
        <w:numPr>
          <w:ilvl w:val="0"/>
          <w:numId w:val="2"/>
        </w:numPr>
        <w:spacing w:after="30" w:before="30"/>
      </w:pPr>
      <w:r>
        <w:rPr>
          <w:rFonts w:ascii="Arial" w:cs="Arial" w:eastAsia="Arial" w:hAnsi="Arial"/>
          <w:color w:val="000000"/>
          <w:sz w:val="21"/>
          <w:szCs w:val="21"/>
        </w:rPr>
        <w:t xml:space="preserve">最终成为小红书创作者的“个人 IP 运营平台”</w:t>
      </w:r>
    </w:p>
    <w:p>
      <w:pPr>
        <w:spacing w:after="60" w:before="160"/>
      </w:pPr>
      <w:r>
        <w:rPr>
          <w:rFonts w:ascii="Arial" w:cs="Arial" w:eastAsia="Arial" w:hAnsi="Arial"/>
          <w:b/>
          <w:bCs/>
          <w:color w:val="2E75B6"/>
          <w:sz w:val="22"/>
          <w:szCs w:val="22"/>
        </w:rPr>
        <w:t xml:space="preserve">Q9. What role did you personally play?</w:t>
      </w:r>
    </w:p>
    <w:p>
      <w:pPr>
        <w:pStyle w:val="ListParagraph"/>
        <w:numPr>
          <w:ilvl w:val="0"/>
          <w:numId w:val="2"/>
        </w:numPr>
        <w:spacing w:after="30" w:before="30"/>
      </w:pPr>
      <w:r>
        <w:rPr>
          <w:rFonts w:ascii="Arial" w:cs="Arial" w:eastAsia="Arial" w:hAnsi="Arial"/>
          <w:color w:val="000000"/>
          <w:sz w:val="21"/>
          <w:szCs w:val="21"/>
        </w:rPr>
        <w:t xml:space="preserve">把模糊需求拆成可验证产品命题，定义核心用户流和 MVP scope</w:t>
      </w:r>
    </w:p>
    <w:p>
      <w:pPr>
        <w:pStyle w:val="ListParagraph"/>
        <w:numPr>
          <w:ilvl w:val="0"/>
          <w:numId w:val="2"/>
        </w:numPr>
        <w:spacing w:after="30" w:before="30"/>
      </w:pPr>
      <w:r>
        <w:rPr>
          <w:rFonts w:ascii="Arial" w:cs="Arial" w:eastAsia="Arial" w:hAnsi="Arial"/>
          <w:color w:val="000000"/>
          <w:sz w:val="21"/>
          <w:szCs w:val="21"/>
        </w:rPr>
        <w:t xml:space="preserve">推动并实现了全栈技术选型、前后端开发、Supabase 配置和部署</w:t>
      </w:r>
    </w:p>
    <w:p>
      <w:pPr>
        <w:pStyle w:val="ListParagraph"/>
        <w:numPr>
          <w:ilvl w:val="0"/>
          <w:numId w:val="2"/>
        </w:numPr>
        <w:spacing w:after="30" w:before="30"/>
      </w:pPr>
      <w:r>
        <w:rPr>
          <w:rFonts w:ascii="Arial" w:cs="Arial" w:eastAsia="Arial" w:hAnsi="Arial"/>
          <w:color w:val="000000"/>
          <w:sz w:val="21"/>
          <w:szCs w:val="21"/>
        </w:rPr>
        <w:t xml:space="preserve">在时间限制下做取舍，同时思考技术实现和产品验证路径</w:t>
      </w:r>
    </w:p>
    <w:p>
      <w:pPr>
        <w:pStyle w:val="ListParagraph"/>
        <w:numPr>
          <w:ilvl w:val="0"/>
          <w:numId w:val="2"/>
        </w:numPr>
        <w:spacing w:after="30" w:before="30"/>
      </w:pPr>
      <w:r>
        <w:rPr>
          <w:rFonts w:ascii="Arial" w:cs="Arial" w:eastAsia="Arial" w:hAnsi="Arial"/>
          <w:color w:val="000000"/>
          <w:sz w:val="21"/>
          <w:szCs w:val="21"/>
        </w:rPr>
        <w:t xml:space="preserve">不是只做执行，而是把 demo 转化为可讨论的产品方向</w:t>
      </w:r>
    </w:p>
    <w:p>
      <w:pPr>
        <w:pBdr>
          <w:bottom w:val="single" w:color="D0D9E8" w:sz="4" w:space="1"/>
        </w:pBdr>
        <w:spacing w:after="160" w:before="160"/>
      </w:pPr>
      <w:r>
        <w:t xml:space="preserve"/>
      </w:r>
    </w:p>
    <w:p>
      <w:pPr>
        <w:spacing w:after="120" w:before="320"/>
      </w:pPr>
      <w:r>
        <w:rPr>
          <w:rFonts w:ascii="Arial" w:cs="Arial" w:eastAsia="Arial" w:hAnsi="Arial"/>
          <w:b/>
          <w:bCs/>
          <w:color w:val="1E5FA8"/>
          <w:sz w:val="34"/>
          <w:szCs w:val="34"/>
        </w:rPr>
        <w:t xml:space="preserve">Appendix：技术架构概览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E5FA8"/>
                <w:sz w:val="21"/>
                <w:szCs w:val="21"/>
              </w:rPr>
              <w:t xml:space="preserve">层次</w:t>
            </w:r>
          </w:p>
        </w:tc>
        <w:tc>
          <w:tcPr>
            <w:tcW w:type="dxa" w:w="3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E5FA8"/>
                <w:sz w:val="21"/>
                <w:szCs w:val="21"/>
              </w:rPr>
              <w:t xml:space="preserve">技术选型</w:t>
            </w:r>
          </w:p>
        </w:tc>
        <w:tc>
          <w:tcPr>
            <w:tcW w:type="dxa" w:w="3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E5FA8"/>
                <w:sz w:val="21"/>
                <w:szCs w:val="21"/>
              </w:rPr>
              <w:t xml:space="preserve">决策理由</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前端</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React 18 + TypeScript + Vite + Tailwind CSS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1"/>
                <w:szCs w:val="21"/>
              </w:rPr>
              <w:t xml:space="preserve">快速产出、类型安全、生态成熟</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认证</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Supabase Auth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1"/>
                <w:szCs w:val="21"/>
              </w:rPr>
              <w:t xml:space="preserve">开速就绪，内置邮箕验证和密码重置</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数据库</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Supabase PostgreSQL + RLS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1"/>
                <w:szCs w:val="21"/>
              </w:rPr>
              <w:t xml:space="preserve">全栈易用，行级权限控制</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AI 调用</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Supabase Edge Functions + DeepSeek API</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1"/>
                <w:szCs w:val="21"/>
              </w:rPr>
              <w:t xml:space="preserve">边缘运行，保护 API Key，调用成本低</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部署</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Netlify (zip deploy)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1"/>
                <w:szCs w:val="21"/>
              </w:rPr>
              <w:t xml:space="preserve">线上快速验证，跳过构建环境限制</w:t>
            </w:r>
          </w:p>
        </w:tc>
      </w:tr>
    </w:tbl>
    <w:p>
      <w:pPr>
        <w:spacing w:after="160" w:before="0"/>
      </w:pPr>
      <w:r>
        <w:t xml:space="preserve"/>
      </w:r>
    </w:p>
    <w:p>
      <w:pPr>
        <w:jc w:val="center"/>
      </w:pPr>
      <w:r>
        <w:rPr>
          <w:rFonts w:ascii="Arial" w:cs="Arial" w:eastAsia="Arial" w:hAnsi="Arial"/>
          <w:i/>
          <w:iCs/>
          <w:color w:val="595959"/>
          <w:sz w:val="18"/>
          <w:szCs w:val="18"/>
        </w:rPr>
        <w:t xml:space="preserve">IP引擎  ·  48h MVP  ·  May 2026  ·  For Discussion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9E8" w:sz="4" w:space="4"/>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Confidential — For Discussion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9E8" w:sz="4" w:space="4"/>
      </w:pBdr>
      <w:jc w:val="right"/>
    </w:pPr>
    <w:r>
      <w:rPr>
        <w:rFonts w:ascii="Arial" w:cs="Arial" w:eastAsia="Arial" w:hAnsi="Arial"/>
        <w:color w:val="595959"/>
        <w:sz w:val="18"/>
        <w:szCs w:val="18"/>
      </w:rPr>
      <w:t xml:space="preserve">IP引擎 — 48h MVP Wrap-up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2026-05-17T02:56:37.906Z</dcterms:created>
  <dcterms:modified xsi:type="dcterms:W3CDTF">2026-05-17T02:56:37.906Z</dcterms:modified>
</cp:coreProperties>
</file>

<file path=docProps/custom.xml><?xml version="1.0" encoding="utf-8"?>
<Properties xmlns="http://schemas.openxmlformats.org/officeDocument/2006/custom-properties" xmlns:vt="http://schemas.openxmlformats.org/officeDocument/2006/docPropsVTypes"/>
</file>