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9618CB">
      <w:pPr>
        <w:rPr>
          <w:b/>
          <w:sz w:val="52"/>
        </w:rPr>
      </w:pPr>
      <w:r>
        <w:rPr>
          <w:b/>
          <w:sz w:val="52"/>
        </w:rPr>
        <w:t>HEADTEACHER</w:t>
      </w:r>
      <w:r w:rsidR="003D4403">
        <w:rPr>
          <w:b/>
          <w:sz w:val="52"/>
        </w:rPr>
        <w:t xml:space="preserve"> WEEKLY REPORT</w:t>
      </w:r>
      <w:r w:rsidR="00662C30"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 w:rsidTr="00C01E45">
        <w:trPr>
          <w:trHeight w:val="415"/>
        </w:trPr>
        <w:tc>
          <w:tcPr>
            <w:tcW w:w="2440" w:type="dxa"/>
          </w:tcPr>
          <w:p w:rsidR="00B539A3" w:rsidRDefault="00E9365D">
            <w:r>
              <w:t>Week No:  12</w:t>
            </w:r>
          </w:p>
        </w:tc>
        <w:tc>
          <w:tcPr>
            <w:tcW w:w="3084" w:type="dxa"/>
          </w:tcPr>
          <w:p w:rsidR="00B539A3" w:rsidRDefault="00E9365D">
            <w:r>
              <w:t>Starting: 26</w:t>
            </w:r>
            <w:r w:rsidR="00C01E45">
              <w:t>/11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E9365D" w:rsidP="00E9365D">
            <w:r>
              <w:t>Ending: 30/</w:t>
            </w:r>
            <w:r w:rsidR="00076FE9">
              <w:t>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6D2C00">
                  <w:r>
                    <w:t xml:space="preserve">Precious </w:t>
                  </w:r>
                  <w:proofErr w:type="spellStart"/>
                  <w:r>
                    <w:t>Ibifiri</w:t>
                  </w:r>
                  <w:proofErr w:type="spellEnd"/>
                </w:p>
              </w:tc>
              <w:tc>
                <w:tcPr>
                  <w:tcW w:w="771" w:type="dxa"/>
                </w:tcPr>
                <w:p w:rsidR="00B539A3" w:rsidRDefault="006D2C00">
                  <w:r>
                    <w:t>G1</w:t>
                  </w:r>
                </w:p>
              </w:tc>
              <w:tc>
                <w:tcPr>
                  <w:tcW w:w="1365" w:type="dxa"/>
                </w:tcPr>
                <w:p w:rsidR="00B539A3" w:rsidRDefault="00883981">
                  <w:r>
                    <w:t>26 &amp; 27</w:t>
                  </w:r>
                </w:p>
              </w:tc>
              <w:tc>
                <w:tcPr>
                  <w:tcW w:w="2693" w:type="dxa"/>
                </w:tcPr>
                <w:p w:rsidR="00B539A3" w:rsidRDefault="00883981">
                  <w:r>
                    <w:t>Ill health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883981">
                  <w:proofErr w:type="spellStart"/>
                  <w:r>
                    <w:t>Oweizite</w:t>
                  </w:r>
                  <w:proofErr w:type="spellEnd"/>
                  <w:r>
                    <w:t xml:space="preserve"> Miracle</w:t>
                  </w:r>
                </w:p>
              </w:tc>
              <w:tc>
                <w:tcPr>
                  <w:tcW w:w="771" w:type="dxa"/>
                </w:tcPr>
                <w:p w:rsidR="00B539A3" w:rsidRDefault="00883981" w:rsidP="00526086">
                  <w:r>
                    <w:t>Preschool</w:t>
                  </w:r>
                </w:p>
              </w:tc>
              <w:tc>
                <w:tcPr>
                  <w:tcW w:w="1365" w:type="dxa"/>
                </w:tcPr>
                <w:p w:rsidR="00B539A3" w:rsidRDefault="00883981" w:rsidP="002105DE">
                  <w:r>
                    <w:t>27&amp; 28</w:t>
                  </w:r>
                </w:p>
              </w:tc>
              <w:tc>
                <w:tcPr>
                  <w:tcW w:w="2693" w:type="dxa"/>
                </w:tcPr>
                <w:p w:rsidR="00B539A3" w:rsidRDefault="00883981">
                  <w:r>
                    <w:t>Travelled</w:t>
                  </w:r>
                </w:p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6D2C00">
                  <w:proofErr w:type="spellStart"/>
                  <w:r>
                    <w:t>Odeyh</w:t>
                  </w:r>
                  <w:proofErr w:type="spellEnd"/>
                  <w:r>
                    <w:t xml:space="preserve"> Princess</w:t>
                  </w:r>
                </w:p>
              </w:tc>
              <w:tc>
                <w:tcPr>
                  <w:tcW w:w="771" w:type="dxa"/>
                </w:tcPr>
                <w:p w:rsidR="00D668FC" w:rsidRDefault="00883981">
                  <w:proofErr w:type="spellStart"/>
                  <w:r>
                    <w:t>Nur</w:t>
                  </w:r>
                  <w:proofErr w:type="spellEnd"/>
                  <w:r>
                    <w:t xml:space="preserve"> 2</w:t>
                  </w:r>
                </w:p>
              </w:tc>
              <w:tc>
                <w:tcPr>
                  <w:tcW w:w="1365" w:type="dxa"/>
                </w:tcPr>
                <w:p w:rsidR="00D668FC" w:rsidRDefault="00883981" w:rsidP="008E3CC1">
                  <w:r>
                    <w:t>26/11</w:t>
                  </w:r>
                </w:p>
              </w:tc>
              <w:tc>
                <w:tcPr>
                  <w:tcW w:w="2693" w:type="dxa"/>
                </w:tcPr>
                <w:p w:rsidR="00D668FC" w:rsidRDefault="00883981">
                  <w:r>
                    <w:t>Not given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 w:rsidP="00B45CD4">
                  <w:pPr>
                    <w:tabs>
                      <w:tab w:val="center" w:pos="977"/>
                    </w:tabs>
                  </w:pPr>
                  <w:r>
                    <w:t xml:space="preserve"> </w:t>
                  </w:r>
                  <w:r w:rsidR="00C01E45">
                    <w:tab/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E9365D" w:rsidRDefault="00E9365D" w:rsidP="007145D0">
            <w:pPr>
              <w:tabs>
                <w:tab w:val="left" w:pos="1291"/>
              </w:tabs>
            </w:pPr>
            <w:r>
              <w:t>Printing and photocopying of exams questions</w:t>
            </w:r>
          </w:p>
          <w:p w:rsidR="00E9365D" w:rsidRDefault="00E9365D" w:rsidP="007145D0">
            <w:pPr>
              <w:tabs>
                <w:tab w:val="left" w:pos="1291"/>
              </w:tabs>
            </w:pPr>
            <w:r>
              <w:t>Visit of the Rivers State Internal Revenue</w:t>
            </w:r>
          </w:p>
          <w:p w:rsidR="00670119" w:rsidRDefault="004A26EF" w:rsidP="007145D0">
            <w:pPr>
              <w:tabs>
                <w:tab w:val="left" w:pos="1291"/>
              </w:tabs>
            </w:pPr>
            <w:r>
              <w:t>Visited the NYSC LGI</w:t>
            </w:r>
            <w:r w:rsidR="00670119">
              <w:t>.</w:t>
            </w:r>
          </w:p>
          <w:p w:rsidR="006D2C00" w:rsidRDefault="00670119" w:rsidP="007145D0">
            <w:pPr>
              <w:tabs>
                <w:tab w:val="left" w:pos="1291"/>
              </w:tabs>
            </w:pPr>
            <w:r>
              <w:t>Rehearsals for the end of year party</w:t>
            </w:r>
            <w:r w:rsidR="006D2C00">
              <w:t>.</w:t>
            </w:r>
          </w:p>
          <w:p w:rsidR="006D2C00" w:rsidRDefault="006D2C00" w:rsidP="007145D0">
            <w:pPr>
              <w:tabs>
                <w:tab w:val="left" w:pos="1291"/>
              </w:tabs>
            </w:pPr>
            <w:r>
              <w:t>Sent reminders to debtors.</w:t>
            </w:r>
          </w:p>
          <w:p w:rsidR="006D2C00" w:rsidRDefault="006D2C00" w:rsidP="007145D0">
            <w:pPr>
              <w:tabs>
                <w:tab w:val="left" w:pos="1291"/>
              </w:tabs>
            </w:pPr>
            <w:r>
              <w:t>Issued out Newsletter.</w:t>
            </w:r>
          </w:p>
          <w:p w:rsidR="009618CB" w:rsidRDefault="009618CB" w:rsidP="007145D0">
            <w:pPr>
              <w:tabs>
                <w:tab w:val="left" w:pos="1291"/>
              </w:tabs>
            </w:pPr>
            <w:r>
              <w:t xml:space="preserve"> </w:t>
            </w:r>
          </w:p>
          <w:p w:rsidR="00B539A3" w:rsidRDefault="007145D0" w:rsidP="007145D0">
            <w:pPr>
              <w:tabs>
                <w:tab w:val="left" w:pos="1291"/>
              </w:tabs>
            </w:pPr>
            <w:r>
              <w:tab/>
              <w:t xml:space="preserve">     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670119" w:rsidRDefault="00527EB5" w:rsidP="009618CB">
            <w:r>
              <w:t>Printing of all exams questions and forwarded for photocopying.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AD2DF4" w:rsidRDefault="006D2C00" w:rsidP="00AD2DF4">
            <w:r>
              <w:t>Start and finish the first term examinations.</w:t>
            </w:r>
          </w:p>
          <w:p w:rsidR="004A26EF" w:rsidRDefault="004A26EF" w:rsidP="00AD2DF4">
            <w:r>
              <w:t>Mounting of the signpost.</w:t>
            </w:r>
          </w:p>
          <w:p w:rsidR="00052565" w:rsidRDefault="004A26EF" w:rsidP="00AD2DF4">
            <w:r>
              <w:t>Enforce pa</w:t>
            </w:r>
            <w:r w:rsidR="006D2C00">
              <w:t>yment for End of year party fee</w:t>
            </w:r>
          </w:p>
          <w:p w:rsidR="004A26EF" w:rsidRDefault="006D2C00" w:rsidP="00AD2DF4">
            <w:r>
              <w:t>Continue advert for a cashier</w:t>
            </w:r>
            <w:r w:rsidR="00883981">
              <w:t>.</w:t>
            </w:r>
            <w:r>
              <w:t xml:space="preserve"> </w:t>
            </w:r>
          </w:p>
          <w:p w:rsidR="00AD2DF4" w:rsidRDefault="00AD2DF4" w:rsidP="00330F5E"/>
          <w:p w:rsidR="00AD2DF4" w:rsidRDefault="00AD2DF4" w:rsidP="00330F5E"/>
          <w:p w:rsidR="00AD2DF4" w:rsidRDefault="00AD2DF4" w:rsidP="00330F5E"/>
          <w:p w:rsidR="00AD2DF4" w:rsidRDefault="00AD2DF4" w:rsidP="00330F5E"/>
          <w:p w:rsidR="000B3E30" w:rsidRDefault="000B3E30" w:rsidP="00330F5E"/>
          <w:p w:rsidR="007531F7" w:rsidRDefault="003046D8" w:rsidP="00B45CD4">
            <w:r>
              <w:t xml:space="preserve"> </w:t>
            </w:r>
          </w:p>
        </w:tc>
        <w:bookmarkStart w:id="0" w:name="_GoBack"/>
        <w:bookmarkEnd w:id="0"/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lastRenderedPageBreak/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052565">
            <w:r>
              <w:t>.</w:t>
            </w:r>
          </w:p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41ABE"/>
    <w:rsid w:val="00052565"/>
    <w:rsid w:val="00076FE9"/>
    <w:rsid w:val="000B3E30"/>
    <w:rsid w:val="000C339C"/>
    <w:rsid w:val="00125342"/>
    <w:rsid w:val="00142E7B"/>
    <w:rsid w:val="00150A84"/>
    <w:rsid w:val="001F2A2B"/>
    <w:rsid w:val="0020197D"/>
    <w:rsid w:val="002105DE"/>
    <w:rsid w:val="00217F65"/>
    <w:rsid w:val="0024115B"/>
    <w:rsid w:val="00282AF6"/>
    <w:rsid w:val="002854B8"/>
    <w:rsid w:val="00293318"/>
    <w:rsid w:val="002B2E5A"/>
    <w:rsid w:val="002B67F3"/>
    <w:rsid w:val="002E73D1"/>
    <w:rsid w:val="002F0291"/>
    <w:rsid w:val="002F184E"/>
    <w:rsid w:val="003046D8"/>
    <w:rsid w:val="00330F5E"/>
    <w:rsid w:val="00337EC0"/>
    <w:rsid w:val="003A3850"/>
    <w:rsid w:val="003B3519"/>
    <w:rsid w:val="003D3321"/>
    <w:rsid w:val="003D4403"/>
    <w:rsid w:val="004337C0"/>
    <w:rsid w:val="00461F2A"/>
    <w:rsid w:val="00483BD8"/>
    <w:rsid w:val="004978D0"/>
    <w:rsid w:val="004A26EF"/>
    <w:rsid w:val="00517C01"/>
    <w:rsid w:val="00526086"/>
    <w:rsid w:val="00527EB5"/>
    <w:rsid w:val="00581F4B"/>
    <w:rsid w:val="005F7441"/>
    <w:rsid w:val="00605949"/>
    <w:rsid w:val="00662C30"/>
    <w:rsid w:val="00670119"/>
    <w:rsid w:val="00676930"/>
    <w:rsid w:val="006B21F0"/>
    <w:rsid w:val="006D2C00"/>
    <w:rsid w:val="006E20ED"/>
    <w:rsid w:val="007145D0"/>
    <w:rsid w:val="00725EED"/>
    <w:rsid w:val="0073725B"/>
    <w:rsid w:val="00737325"/>
    <w:rsid w:val="007531F7"/>
    <w:rsid w:val="00754DDA"/>
    <w:rsid w:val="00786C27"/>
    <w:rsid w:val="007B2AEA"/>
    <w:rsid w:val="007E41B0"/>
    <w:rsid w:val="0085642E"/>
    <w:rsid w:val="008811FF"/>
    <w:rsid w:val="00883981"/>
    <w:rsid w:val="008B610A"/>
    <w:rsid w:val="008C4AB0"/>
    <w:rsid w:val="008F3F1C"/>
    <w:rsid w:val="00905298"/>
    <w:rsid w:val="009618CB"/>
    <w:rsid w:val="009B11E5"/>
    <w:rsid w:val="009D5678"/>
    <w:rsid w:val="009E1B1B"/>
    <w:rsid w:val="00AC2147"/>
    <w:rsid w:val="00AD2DF4"/>
    <w:rsid w:val="00AE26BF"/>
    <w:rsid w:val="00AF46D9"/>
    <w:rsid w:val="00B45CD4"/>
    <w:rsid w:val="00B539A3"/>
    <w:rsid w:val="00B92A43"/>
    <w:rsid w:val="00B95BDC"/>
    <w:rsid w:val="00BE40F8"/>
    <w:rsid w:val="00C01E45"/>
    <w:rsid w:val="00C95EB0"/>
    <w:rsid w:val="00CB2C62"/>
    <w:rsid w:val="00D668FC"/>
    <w:rsid w:val="00DF3DEA"/>
    <w:rsid w:val="00E01EC2"/>
    <w:rsid w:val="00E3298F"/>
    <w:rsid w:val="00E9365D"/>
    <w:rsid w:val="00FB6449"/>
    <w:rsid w:val="00F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7B3F5-91F2-4F8A-9280-65B1E34E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37</cp:revision>
  <dcterms:created xsi:type="dcterms:W3CDTF">2018-11-09T13:22:00Z</dcterms:created>
  <dcterms:modified xsi:type="dcterms:W3CDTF">2006-12-31T23:23:00Z</dcterms:modified>
</cp:coreProperties>
</file>