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5E2" w:rsidRDefault="00747ED3">
      <w:pPr>
        <w:rPr>
          <w:b/>
          <w:sz w:val="52"/>
        </w:rPr>
      </w:pPr>
      <w:r>
        <w:rPr>
          <w:b/>
          <w:sz w:val="52"/>
        </w:rPr>
        <w:t>HEADTEACHER WEEKLY REPORT</w:t>
      </w:r>
    </w:p>
    <w:tbl>
      <w:tblPr>
        <w:tblStyle w:val="TableGrid"/>
        <w:tblW w:w="9460" w:type="dxa"/>
        <w:tblLayout w:type="fixed"/>
        <w:tblLook w:val="04A0" w:firstRow="1" w:lastRow="0" w:firstColumn="1" w:lastColumn="0" w:noHBand="0" w:noVBand="1"/>
      </w:tblPr>
      <w:tblGrid>
        <w:gridCol w:w="1583"/>
        <w:gridCol w:w="3482"/>
        <w:gridCol w:w="4395"/>
      </w:tblGrid>
      <w:tr w:rsidR="003655E2">
        <w:tc>
          <w:tcPr>
            <w:tcW w:w="1583" w:type="dxa"/>
          </w:tcPr>
          <w:p w:rsidR="003655E2" w:rsidRDefault="00747ED3">
            <w:r>
              <w:t xml:space="preserve">Week No:  </w:t>
            </w:r>
            <w:r w:rsidR="0079123B">
              <w:t>5</w:t>
            </w:r>
          </w:p>
        </w:tc>
        <w:tc>
          <w:tcPr>
            <w:tcW w:w="3482" w:type="dxa"/>
          </w:tcPr>
          <w:p w:rsidR="003655E2" w:rsidRDefault="00747ED3">
            <w:r>
              <w:t xml:space="preserve">Starting:  </w:t>
            </w:r>
            <w:r w:rsidR="0079123B">
              <w:t>103</w:t>
            </w:r>
            <w:r>
              <w:t>/01/2019</w:t>
            </w:r>
          </w:p>
        </w:tc>
        <w:tc>
          <w:tcPr>
            <w:tcW w:w="4394" w:type="dxa"/>
          </w:tcPr>
          <w:p w:rsidR="003655E2" w:rsidRDefault="00747ED3">
            <w:r>
              <w:t>Ending:01/01/2019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747ED3">
            <w:r>
              <w:rPr>
                <w:b/>
              </w:rPr>
              <w:t>ENROLLMENTS    NIL</w:t>
            </w:r>
          </w:p>
        </w:tc>
      </w:tr>
      <w:tr w:rsidR="003655E2">
        <w:tc>
          <w:tcPr>
            <w:tcW w:w="1583" w:type="dxa"/>
          </w:tcPr>
          <w:p w:rsidR="003655E2" w:rsidRDefault="00747ED3">
            <w:r>
              <w:t>New Enrollments:</w:t>
            </w:r>
          </w:p>
        </w:tc>
        <w:tc>
          <w:tcPr>
            <w:tcW w:w="7876" w:type="dxa"/>
            <w:gridSpan w:val="2"/>
          </w:tcPr>
          <w:p w:rsidR="003655E2" w:rsidRDefault="0079123B">
            <w:r>
              <w:t>2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PURCHASES  NIL</w:t>
            </w:r>
          </w:p>
        </w:tc>
      </w:tr>
      <w:tr w:rsidR="003655E2">
        <w:tc>
          <w:tcPr>
            <w:tcW w:w="1583" w:type="dxa"/>
          </w:tcPr>
          <w:p w:rsidR="003655E2" w:rsidRDefault="00747ED3">
            <w:r>
              <w:t>Forms Purchased</w:t>
            </w:r>
          </w:p>
        </w:tc>
        <w:tc>
          <w:tcPr>
            <w:tcW w:w="7876" w:type="dxa"/>
            <w:gridSpan w:val="2"/>
          </w:tcPr>
          <w:p w:rsidR="003655E2" w:rsidRDefault="003655E2"/>
        </w:tc>
      </w:tr>
      <w:tr w:rsidR="003655E2">
        <w:tc>
          <w:tcPr>
            <w:tcW w:w="1583" w:type="dxa"/>
          </w:tcPr>
          <w:p w:rsidR="003655E2" w:rsidRDefault="00747ED3">
            <w:r>
              <w:t>Uniforms Purchased</w:t>
            </w:r>
          </w:p>
        </w:tc>
        <w:tc>
          <w:tcPr>
            <w:tcW w:w="7876" w:type="dxa"/>
            <w:gridSpan w:val="2"/>
          </w:tcPr>
          <w:p w:rsidR="003655E2" w:rsidRDefault="003655E2"/>
        </w:tc>
      </w:tr>
      <w:tr w:rsidR="003655E2">
        <w:tc>
          <w:tcPr>
            <w:tcW w:w="1583" w:type="dxa"/>
          </w:tcPr>
          <w:p w:rsidR="003655E2" w:rsidRDefault="00747ED3">
            <w:r>
              <w:t>Sportswear Purchased</w:t>
            </w:r>
          </w:p>
        </w:tc>
        <w:tc>
          <w:tcPr>
            <w:tcW w:w="7876" w:type="dxa"/>
            <w:gridSpan w:val="2"/>
          </w:tcPr>
          <w:p w:rsidR="003655E2" w:rsidRDefault="00747ED3">
            <w:r>
              <w:t>nil</w:t>
            </w:r>
          </w:p>
        </w:tc>
      </w:tr>
      <w:tr w:rsidR="003655E2">
        <w:tc>
          <w:tcPr>
            <w:tcW w:w="1583" w:type="dxa"/>
          </w:tcPr>
          <w:p w:rsidR="003655E2" w:rsidRDefault="003655E2"/>
        </w:tc>
        <w:tc>
          <w:tcPr>
            <w:tcW w:w="7876" w:type="dxa"/>
            <w:gridSpan w:val="2"/>
          </w:tcPr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ATTENDANCE   NIL</w:t>
            </w:r>
          </w:p>
        </w:tc>
      </w:tr>
      <w:tr w:rsidR="003655E2">
        <w:tc>
          <w:tcPr>
            <w:tcW w:w="1583" w:type="dxa"/>
          </w:tcPr>
          <w:p w:rsidR="003655E2" w:rsidRDefault="00747ED3">
            <w:r>
              <w:t>Authorized Absences</w:t>
            </w:r>
          </w:p>
        </w:tc>
        <w:tc>
          <w:tcPr>
            <w:tcW w:w="7876" w:type="dxa"/>
            <w:gridSpan w:val="2"/>
          </w:tcPr>
          <w:p w:rsidR="003655E2" w:rsidRDefault="00747ED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3655E2">
              <w:tc>
                <w:tcPr>
                  <w:tcW w:w="703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3655E2" w:rsidRDefault="00747ED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3655E2" w:rsidRDefault="00747ED3">
                  <w:r>
                    <w:t>Reason</w:t>
                  </w:r>
                </w:p>
              </w:tc>
            </w:tr>
            <w:tr w:rsidR="003655E2">
              <w:tc>
                <w:tcPr>
                  <w:tcW w:w="703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3655E2" w:rsidRDefault="003655E2"/>
              </w:tc>
              <w:tc>
                <w:tcPr>
                  <w:tcW w:w="992" w:type="dxa"/>
                </w:tcPr>
                <w:p w:rsidR="003655E2" w:rsidRDefault="003655E2"/>
              </w:tc>
              <w:tc>
                <w:tcPr>
                  <w:tcW w:w="2268" w:type="dxa"/>
                </w:tcPr>
                <w:p w:rsidR="003655E2" w:rsidRDefault="003655E2"/>
              </w:tc>
            </w:tr>
            <w:tr w:rsidR="003655E2">
              <w:tc>
                <w:tcPr>
                  <w:tcW w:w="703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3655E2" w:rsidRDefault="003655E2"/>
              </w:tc>
              <w:tc>
                <w:tcPr>
                  <w:tcW w:w="992" w:type="dxa"/>
                </w:tcPr>
                <w:p w:rsidR="003655E2" w:rsidRDefault="003655E2"/>
              </w:tc>
              <w:tc>
                <w:tcPr>
                  <w:tcW w:w="2268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747ED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3655E2" w:rsidRDefault="00747ED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3655E2" w:rsidRDefault="00747ED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3655E2" w:rsidRDefault="00747ED3">
                  <w:r>
                    <w:t>Reason</w:t>
                  </w:r>
                </w:p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3655E2"/>
              </w:tc>
              <w:tc>
                <w:tcPr>
                  <w:tcW w:w="2693" w:type="dxa"/>
                </w:tcPr>
                <w:p w:rsidR="003655E2" w:rsidRDefault="003655E2"/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3655E2"/>
              </w:tc>
              <w:tc>
                <w:tcPr>
                  <w:tcW w:w="2693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1583" w:type="dxa"/>
          </w:tcPr>
          <w:p w:rsidR="003655E2" w:rsidRDefault="00747ED3">
            <w:r>
              <w:t>Unauthorized Absences</w:t>
            </w:r>
          </w:p>
        </w:tc>
        <w:tc>
          <w:tcPr>
            <w:tcW w:w="7876" w:type="dxa"/>
            <w:gridSpan w:val="2"/>
          </w:tcPr>
          <w:p w:rsidR="003655E2" w:rsidRDefault="00747ED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3655E2">
              <w:tc>
                <w:tcPr>
                  <w:tcW w:w="690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3655E2" w:rsidRDefault="00747ED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3655E2" w:rsidRDefault="00747ED3">
                  <w:r>
                    <w:t>Date(s)</w:t>
                  </w:r>
                </w:p>
              </w:tc>
            </w:tr>
            <w:tr w:rsidR="003655E2">
              <w:tc>
                <w:tcPr>
                  <w:tcW w:w="690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3655E2" w:rsidRDefault="00747ED3">
                  <w:r>
                    <w:t>nil</w:t>
                  </w:r>
                </w:p>
              </w:tc>
              <w:tc>
                <w:tcPr>
                  <w:tcW w:w="2977" w:type="dxa"/>
                </w:tcPr>
                <w:p w:rsidR="003655E2" w:rsidRDefault="003655E2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3655E2" w:rsidRDefault="003655E2"/>
              </w:tc>
            </w:tr>
            <w:tr w:rsidR="003655E2">
              <w:tc>
                <w:tcPr>
                  <w:tcW w:w="690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3655E2" w:rsidRDefault="003655E2"/>
              </w:tc>
              <w:tc>
                <w:tcPr>
                  <w:tcW w:w="2977" w:type="dxa"/>
                </w:tcPr>
                <w:p w:rsidR="003655E2" w:rsidRDefault="003655E2"/>
              </w:tc>
              <w:tc>
                <w:tcPr>
                  <w:tcW w:w="1134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747ED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3655E2" w:rsidRDefault="00747ED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3655E2" w:rsidRDefault="00747ED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3655E2" w:rsidRDefault="00747ED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3655E2" w:rsidRDefault="00747ED3">
                  <w:r>
                    <w:t>Reason</w:t>
                  </w:r>
                </w:p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747ED3">
                  <w:r>
                    <w:t>07-11</w:t>
                  </w:r>
                </w:p>
              </w:tc>
              <w:tc>
                <w:tcPr>
                  <w:tcW w:w="2693" w:type="dxa"/>
                </w:tcPr>
                <w:p w:rsidR="003655E2" w:rsidRDefault="003655E2"/>
              </w:tc>
            </w:tr>
            <w:tr w:rsidR="003655E2">
              <w:trPr>
                <w:trHeight w:val="252"/>
              </w:trPr>
              <w:tc>
                <w:tcPr>
                  <w:tcW w:w="770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3655E2" w:rsidRDefault="003655E2"/>
              </w:tc>
              <w:tc>
                <w:tcPr>
                  <w:tcW w:w="771" w:type="dxa"/>
                </w:tcPr>
                <w:p w:rsidR="003655E2" w:rsidRDefault="003655E2"/>
              </w:tc>
              <w:tc>
                <w:tcPr>
                  <w:tcW w:w="1365" w:type="dxa"/>
                </w:tcPr>
                <w:p w:rsidR="003655E2" w:rsidRDefault="003655E2"/>
              </w:tc>
              <w:tc>
                <w:tcPr>
                  <w:tcW w:w="2693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3655E2">
        <w:trPr>
          <w:trHeight w:val="4063"/>
        </w:trPr>
        <w:tc>
          <w:tcPr>
            <w:tcW w:w="9460" w:type="dxa"/>
            <w:gridSpan w:val="3"/>
          </w:tcPr>
          <w:p w:rsidR="003655E2" w:rsidRDefault="003655E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3655E2"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3655E2" w:rsidRDefault="00747ED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3655E2" w:rsidRDefault="00747ED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3655E2" w:rsidRDefault="00747ED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3655E2" w:rsidRDefault="00747ED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3655E2" w:rsidRDefault="00747ED3">
                  <w:r>
                    <w:t>Action taken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418" w:type="dxa"/>
                </w:tcPr>
                <w:p w:rsidR="003655E2" w:rsidRDefault="003655E2"/>
              </w:tc>
              <w:tc>
                <w:tcPr>
                  <w:tcW w:w="850" w:type="dxa"/>
                </w:tcPr>
                <w:p w:rsidR="003655E2" w:rsidRDefault="003655E2"/>
              </w:tc>
              <w:tc>
                <w:tcPr>
                  <w:tcW w:w="1134" w:type="dxa"/>
                </w:tcPr>
                <w:p w:rsidR="003655E2" w:rsidRDefault="003655E2"/>
              </w:tc>
              <w:tc>
                <w:tcPr>
                  <w:tcW w:w="2977" w:type="dxa"/>
                </w:tcPr>
                <w:p w:rsidR="003655E2" w:rsidRDefault="003655E2"/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418" w:type="dxa"/>
                </w:tcPr>
                <w:p w:rsidR="003655E2" w:rsidRDefault="003655E2"/>
              </w:tc>
              <w:tc>
                <w:tcPr>
                  <w:tcW w:w="850" w:type="dxa"/>
                </w:tcPr>
                <w:p w:rsidR="003655E2" w:rsidRDefault="003655E2"/>
              </w:tc>
              <w:tc>
                <w:tcPr>
                  <w:tcW w:w="1134" w:type="dxa"/>
                </w:tcPr>
                <w:p w:rsidR="003655E2" w:rsidRDefault="003655E2"/>
              </w:tc>
              <w:tc>
                <w:tcPr>
                  <w:tcW w:w="2977" w:type="dxa"/>
                </w:tcPr>
                <w:p w:rsidR="003655E2" w:rsidRDefault="003655E2"/>
              </w:tc>
            </w:tr>
          </w:tbl>
          <w:p w:rsidR="003655E2" w:rsidRDefault="003655E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3655E2"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3655E2" w:rsidRDefault="00747ED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3655E2" w:rsidRDefault="00747ED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3655E2" w:rsidRDefault="00747ED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3655E2" w:rsidRDefault="00747ED3">
                  <w:r>
                    <w:t>Action taken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529" w:type="dxa"/>
                </w:tcPr>
                <w:p w:rsidR="003655E2" w:rsidRDefault="003655E2"/>
              </w:tc>
              <w:tc>
                <w:tcPr>
                  <w:tcW w:w="1306" w:type="dxa"/>
                </w:tcPr>
                <w:p w:rsidR="003655E2" w:rsidRDefault="003655E2"/>
              </w:tc>
              <w:tc>
                <w:tcPr>
                  <w:tcW w:w="3544" w:type="dxa"/>
                </w:tcPr>
                <w:p w:rsidR="003655E2" w:rsidRDefault="003655E2"/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3655E2" w:rsidRDefault="003655E2"/>
              </w:tc>
              <w:tc>
                <w:tcPr>
                  <w:tcW w:w="1529" w:type="dxa"/>
                </w:tcPr>
                <w:p w:rsidR="003655E2" w:rsidRDefault="003655E2"/>
              </w:tc>
              <w:tc>
                <w:tcPr>
                  <w:tcW w:w="1306" w:type="dxa"/>
                </w:tcPr>
                <w:p w:rsidR="003655E2" w:rsidRDefault="003655E2"/>
              </w:tc>
              <w:tc>
                <w:tcPr>
                  <w:tcW w:w="3544" w:type="dxa"/>
                </w:tcPr>
                <w:p w:rsidR="003655E2" w:rsidRDefault="003655E2"/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3655E2"/>
          <w:tbl>
            <w:tblPr>
              <w:tblStyle w:val="TableGrid"/>
              <w:tblW w:w="9238" w:type="dxa"/>
              <w:tblLayout w:type="fixed"/>
              <w:tblLook w:val="04A0" w:firstRow="1" w:lastRow="0" w:firstColumn="1" w:lastColumn="0" w:noHBand="0" w:noVBand="1"/>
            </w:tblPr>
            <w:tblGrid>
              <w:gridCol w:w="688"/>
              <w:gridCol w:w="2714"/>
              <w:gridCol w:w="20"/>
              <w:gridCol w:w="1420"/>
              <w:gridCol w:w="975"/>
              <w:gridCol w:w="17"/>
              <w:gridCol w:w="1138"/>
              <w:gridCol w:w="2266"/>
            </w:tblGrid>
            <w:tr w:rsidR="003655E2" w:rsidTr="0068504F">
              <w:trPr>
                <w:trHeight w:val="782"/>
              </w:trPr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735" w:type="dxa"/>
                  <w:gridSpan w:val="2"/>
                </w:tcPr>
                <w:p w:rsidR="003655E2" w:rsidRDefault="00747ED3">
                  <w:r>
                    <w:t>Enquiry</w:t>
                  </w:r>
                </w:p>
              </w:tc>
              <w:tc>
                <w:tcPr>
                  <w:tcW w:w="1417" w:type="dxa"/>
                </w:tcPr>
                <w:p w:rsidR="003655E2" w:rsidRDefault="00747ED3">
                  <w:r>
                    <w:t>By?</w:t>
                  </w:r>
                </w:p>
              </w:tc>
              <w:tc>
                <w:tcPr>
                  <w:tcW w:w="992" w:type="dxa"/>
                  <w:gridSpan w:val="2"/>
                </w:tcPr>
                <w:p w:rsidR="003655E2" w:rsidRDefault="00747ED3">
                  <w:r>
                    <w:t>Mode</w:t>
                  </w:r>
                </w:p>
              </w:tc>
              <w:tc>
                <w:tcPr>
                  <w:tcW w:w="1138" w:type="dxa"/>
                </w:tcPr>
                <w:p w:rsidR="003655E2" w:rsidRDefault="00747ED3">
                  <w:r>
                    <w:t>Date</w:t>
                  </w:r>
                </w:p>
              </w:tc>
              <w:tc>
                <w:tcPr>
                  <w:tcW w:w="2267" w:type="dxa"/>
                </w:tcPr>
                <w:p w:rsidR="003655E2" w:rsidRDefault="00747ED3">
                  <w:r>
                    <w:t>Information provided</w:t>
                  </w:r>
                </w:p>
              </w:tc>
            </w:tr>
            <w:tr w:rsidR="003655E2" w:rsidTr="0068504F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735" w:type="dxa"/>
                  <w:gridSpan w:val="2"/>
                </w:tcPr>
                <w:p w:rsidR="003655E2" w:rsidRDefault="00747ED3">
                  <w:r>
                    <w:t>Entry into Preschool</w:t>
                  </w:r>
                </w:p>
              </w:tc>
              <w:tc>
                <w:tcPr>
                  <w:tcW w:w="1417" w:type="dxa"/>
                </w:tcPr>
                <w:p w:rsidR="003655E2" w:rsidRDefault="0079123B">
                  <w:proofErr w:type="spellStart"/>
                  <w:r>
                    <w:t>Mrs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Belema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Ereh</w:t>
                  </w:r>
                  <w:proofErr w:type="spellEnd"/>
                </w:p>
              </w:tc>
              <w:tc>
                <w:tcPr>
                  <w:tcW w:w="992" w:type="dxa"/>
                  <w:gridSpan w:val="2"/>
                </w:tcPr>
                <w:p w:rsidR="003655E2" w:rsidRDefault="00747ED3">
                  <w:r>
                    <w:t>Verbal</w:t>
                  </w:r>
                </w:p>
              </w:tc>
              <w:tc>
                <w:tcPr>
                  <w:tcW w:w="1138" w:type="dxa"/>
                </w:tcPr>
                <w:p w:rsidR="003655E2" w:rsidRDefault="0079123B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3</w:t>
                  </w:r>
                  <w:r w:rsidR="0068504F" w:rsidRPr="0068504F">
                    <w:rPr>
                      <w:sz w:val="21"/>
                      <w:szCs w:val="21"/>
                      <w:vertAlign w:val="superscript"/>
                    </w:rPr>
                    <w:t>rd</w:t>
                  </w:r>
                  <w:r w:rsidR="0068504F">
                    <w:rPr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267" w:type="dxa"/>
                </w:tcPr>
                <w:p w:rsidR="003655E2" w:rsidRDefault="00747ED3">
                  <w:r>
                    <w:t>Admission procedure, entry requirements and uniqueness of Springfield school</w:t>
                  </w:r>
                </w:p>
              </w:tc>
            </w:tr>
            <w:tr w:rsidR="003655E2" w:rsidTr="0068504F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735" w:type="dxa"/>
                  <w:gridSpan w:val="2"/>
                </w:tcPr>
                <w:p w:rsidR="003655E2" w:rsidRDefault="0079123B">
                  <w:r>
                    <w:t>Entry into Grade 2</w:t>
                  </w:r>
                </w:p>
              </w:tc>
              <w:tc>
                <w:tcPr>
                  <w:tcW w:w="1417" w:type="dxa"/>
                </w:tcPr>
                <w:p w:rsidR="003655E2" w:rsidRDefault="0079123B">
                  <w:proofErr w:type="spellStart"/>
                  <w:r>
                    <w:t>Mrs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Pepple</w:t>
                  </w:r>
                  <w:proofErr w:type="spellEnd"/>
                </w:p>
              </w:tc>
              <w:tc>
                <w:tcPr>
                  <w:tcW w:w="992" w:type="dxa"/>
                  <w:gridSpan w:val="2"/>
                </w:tcPr>
                <w:p w:rsidR="003655E2" w:rsidRDefault="0079123B">
                  <w:r>
                    <w:t>Verbal</w:t>
                  </w:r>
                </w:p>
              </w:tc>
              <w:tc>
                <w:tcPr>
                  <w:tcW w:w="1138" w:type="dxa"/>
                </w:tcPr>
                <w:p w:rsidR="003655E2" w:rsidRDefault="0079123B">
                  <w:r>
                    <w:t>3</w:t>
                  </w:r>
                  <w:r w:rsidR="0068504F" w:rsidRPr="0068504F">
                    <w:rPr>
                      <w:vertAlign w:val="superscript"/>
                    </w:rPr>
                    <w:t>rd</w:t>
                  </w:r>
                  <w:r w:rsidR="0068504F">
                    <w:t xml:space="preserve"> </w:t>
                  </w:r>
                </w:p>
              </w:tc>
              <w:tc>
                <w:tcPr>
                  <w:tcW w:w="2267" w:type="dxa"/>
                </w:tcPr>
                <w:p w:rsidR="0068504F" w:rsidRDefault="00747ED3">
                  <w:r>
                    <w:t>Same as above</w:t>
                  </w:r>
                </w:p>
              </w:tc>
            </w:tr>
            <w:tr w:rsidR="0068504F" w:rsidTr="0068504F">
              <w:tblPrEx>
                <w:tblLook w:val="0000" w:firstRow="0" w:lastRow="0" w:firstColumn="0" w:lastColumn="0" w:noHBand="0" w:noVBand="0"/>
              </w:tblPrEx>
              <w:trPr>
                <w:trHeight w:val="390"/>
              </w:trPr>
              <w:tc>
                <w:tcPr>
                  <w:tcW w:w="689" w:type="dxa"/>
                </w:tcPr>
                <w:p w:rsidR="0068504F" w:rsidRDefault="0068504F">
                  <w:r>
                    <w:t>3</w:t>
                  </w:r>
                </w:p>
              </w:tc>
              <w:tc>
                <w:tcPr>
                  <w:tcW w:w="2715" w:type="dxa"/>
                </w:tcPr>
                <w:p w:rsidR="0068504F" w:rsidRDefault="0068504F">
                  <w:r>
                    <w:t>Entry into G2, G1 and Nur1</w:t>
                  </w:r>
                </w:p>
              </w:tc>
              <w:tc>
                <w:tcPr>
                  <w:tcW w:w="1440" w:type="dxa"/>
                  <w:gridSpan w:val="2"/>
                </w:tcPr>
                <w:p w:rsidR="0068504F" w:rsidRDefault="0068504F">
                  <w:proofErr w:type="spellStart"/>
                  <w:r>
                    <w:t>Mr</w:t>
                  </w:r>
                  <w:proofErr w:type="spellEnd"/>
                  <w:r>
                    <w:t xml:space="preserve"> Godwin</w:t>
                  </w:r>
                </w:p>
              </w:tc>
              <w:tc>
                <w:tcPr>
                  <w:tcW w:w="975" w:type="dxa"/>
                </w:tcPr>
                <w:p w:rsidR="0068504F" w:rsidRDefault="0068504F" w:rsidP="0068504F">
                  <w:r>
                    <w:t>verbal</w:t>
                  </w:r>
                </w:p>
              </w:tc>
              <w:tc>
                <w:tcPr>
                  <w:tcW w:w="1152" w:type="dxa"/>
                  <w:gridSpan w:val="2"/>
                </w:tcPr>
                <w:p w:rsidR="0068504F" w:rsidRDefault="0068504F">
                  <w:r>
                    <w:t>5</w:t>
                  </w:r>
                  <w:r w:rsidRPr="0068504F"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</w:p>
              </w:tc>
              <w:tc>
                <w:tcPr>
                  <w:tcW w:w="2267" w:type="dxa"/>
                </w:tcPr>
                <w:p w:rsidR="0068504F" w:rsidRDefault="0068504F">
                  <w:r>
                    <w:t xml:space="preserve">Additional information of </w:t>
                  </w:r>
                  <w:r w:rsidR="00DD1148">
                    <w:t>discount for parents with 3 children and above.</w:t>
                  </w:r>
                  <w:r>
                    <w:t xml:space="preserve"> </w:t>
                  </w:r>
                </w:p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3655E2">
        <w:tc>
          <w:tcPr>
            <w:tcW w:w="9460" w:type="dxa"/>
            <w:gridSpan w:val="3"/>
          </w:tcPr>
          <w:p w:rsidR="003655E2" w:rsidRDefault="003655E2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3655E2">
              <w:tc>
                <w:tcPr>
                  <w:tcW w:w="689" w:type="dxa"/>
                </w:tcPr>
                <w:p w:rsidR="003655E2" w:rsidRDefault="00747ED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3655E2" w:rsidRDefault="00747ED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3655E2" w:rsidRDefault="00747ED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3655E2" w:rsidRDefault="00747ED3">
                  <w:r>
                    <w:t>Date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3655E2" w:rsidRDefault="00DD1148">
                  <w:r>
                    <w:t>Gladys Ventures</w:t>
                  </w:r>
                </w:p>
              </w:tc>
              <w:tc>
                <w:tcPr>
                  <w:tcW w:w="4394" w:type="dxa"/>
                </w:tcPr>
                <w:p w:rsidR="003655E2" w:rsidRDefault="00DD1148">
                  <w:r>
                    <w:t>Supply of furniture and play equipment</w:t>
                  </w:r>
                </w:p>
              </w:tc>
              <w:tc>
                <w:tcPr>
                  <w:tcW w:w="1418" w:type="dxa"/>
                </w:tcPr>
                <w:p w:rsidR="003655E2" w:rsidRDefault="00DD1148">
                  <w:r>
                    <w:t>7th</w:t>
                  </w:r>
                </w:p>
              </w:tc>
            </w:tr>
            <w:tr w:rsidR="003655E2">
              <w:tc>
                <w:tcPr>
                  <w:tcW w:w="689" w:type="dxa"/>
                </w:tcPr>
                <w:p w:rsidR="003655E2" w:rsidRDefault="00747ED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3655E2" w:rsidRDefault="003655E2"/>
              </w:tc>
              <w:tc>
                <w:tcPr>
                  <w:tcW w:w="4394" w:type="dxa"/>
                </w:tcPr>
                <w:p w:rsidR="003655E2" w:rsidRDefault="003655E2"/>
              </w:tc>
              <w:tc>
                <w:tcPr>
                  <w:tcW w:w="1418" w:type="dxa"/>
                </w:tcPr>
                <w:p w:rsidR="003655E2" w:rsidRDefault="003655E2"/>
              </w:tc>
            </w:tr>
          </w:tbl>
          <w:p w:rsidR="0068504F" w:rsidRDefault="0068504F"/>
          <w:tbl>
            <w:tblPr>
              <w:tblpPr w:leftFromText="180" w:rightFromText="180" w:vertAnchor="text" w:horzAnchor="page" w:tblpX="76" w:tblpY="-239"/>
              <w:tblW w:w="920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0"/>
              <w:gridCol w:w="2730"/>
              <w:gridCol w:w="4410"/>
              <w:gridCol w:w="1379"/>
            </w:tblGrid>
            <w:tr w:rsidR="0068504F" w:rsidTr="0068504F">
              <w:trPr>
                <w:trHeight w:val="274"/>
              </w:trPr>
              <w:tc>
                <w:tcPr>
                  <w:tcW w:w="690" w:type="dxa"/>
                </w:tcPr>
                <w:p w:rsidR="0068504F" w:rsidRDefault="0068504F">
                  <w:r>
                    <w:t>3</w:t>
                  </w:r>
                </w:p>
              </w:tc>
              <w:tc>
                <w:tcPr>
                  <w:tcW w:w="2730" w:type="dxa"/>
                </w:tcPr>
                <w:p w:rsidR="0068504F" w:rsidRDefault="0068504F"/>
              </w:tc>
              <w:tc>
                <w:tcPr>
                  <w:tcW w:w="4410" w:type="dxa"/>
                </w:tcPr>
                <w:p w:rsidR="0068504F" w:rsidRDefault="0068504F"/>
              </w:tc>
              <w:tc>
                <w:tcPr>
                  <w:tcW w:w="1379" w:type="dxa"/>
                </w:tcPr>
                <w:p w:rsidR="0068504F" w:rsidRDefault="0068504F"/>
              </w:tc>
            </w:tr>
          </w:tbl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3655E2">
        <w:trPr>
          <w:trHeight w:val="5526"/>
        </w:trPr>
        <w:tc>
          <w:tcPr>
            <w:tcW w:w="9460" w:type="dxa"/>
            <w:gridSpan w:val="3"/>
          </w:tcPr>
          <w:p w:rsidR="003655E2" w:rsidRDefault="003655E2"/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3655E2">
        <w:trPr>
          <w:trHeight w:val="1839"/>
        </w:trPr>
        <w:tc>
          <w:tcPr>
            <w:tcW w:w="1583" w:type="dxa"/>
          </w:tcPr>
          <w:p w:rsidR="003655E2" w:rsidRDefault="00747ED3">
            <w:r>
              <w:t>Completed</w:t>
            </w:r>
          </w:p>
        </w:tc>
        <w:tc>
          <w:tcPr>
            <w:tcW w:w="7876" w:type="dxa"/>
            <w:gridSpan w:val="2"/>
          </w:tcPr>
          <w:p w:rsidR="003655E2" w:rsidRDefault="00DD1148">
            <w:r>
              <w:t>Typing of examinations questions</w:t>
            </w:r>
          </w:p>
          <w:p w:rsidR="00DD1148" w:rsidRDefault="00DD1148">
            <w:r>
              <w:t>Photocopying of examination question</w:t>
            </w:r>
          </w:p>
          <w:p w:rsidR="00DD1148" w:rsidRDefault="00DD1148">
            <w:r>
              <w:t>Budget for the Cultural/Art Exhibition</w:t>
            </w:r>
          </w:p>
          <w:p w:rsidR="00DD1148" w:rsidRDefault="00DD1148"/>
          <w:p w:rsidR="00DD1148" w:rsidRDefault="00DD1148"/>
        </w:tc>
      </w:tr>
      <w:tr w:rsidR="003655E2">
        <w:tc>
          <w:tcPr>
            <w:tcW w:w="1583" w:type="dxa"/>
          </w:tcPr>
          <w:p w:rsidR="003655E2" w:rsidRDefault="00747ED3">
            <w:r>
              <w:t>Planned for Next Week</w:t>
            </w:r>
          </w:p>
        </w:tc>
        <w:tc>
          <w:tcPr>
            <w:tcW w:w="7876" w:type="dxa"/>
            <w:gridSpan w:val="2"/>
          </w:tcPr>
          <w:p w:rsidR="003655E2" w:rsidRDefault="00747ED3">
            <w:r>
              <w:t>Continue rehearsals for cultural/art exhibition</w:t>
            </w:r>
            <w:r w:rsidR="00DD1148">
              <w:t xml:space="preserve"> day</w:t>
            </w:r>
          </w:p>
          <w:p w:rsidR="00DD1148" w:rsidRDefault="00CC1B6A">
            <w:r>
              <w:t>Mid-term examinations</w:t>
            </w:r>
          </w:p>
          <w:p w:rsidR="00CC1B6A" w:rsidRDefault="00CC1B6A">
            <w:r>
              <w:t>PTA meeting</w:t>
            </w:r>
          </w:p>
          <w:p w:rsidR="00CC1B6A" w:rsidRDefault="00CC1B6A">
            <w:r>
              <w:t>Mid-term Break.</w:t>
            </w:r>
          </w:p>
          <w:p w:rsidR="00F94A1A" w:rsidRDefault="00F94A1A">
            <w:r>
              <w:t>Fee Drive.</w:t>
            </w:r>
          </w:p>
          <w:p w:rsidR="00F94A1A" w:rsidRDefault="00F94A1A">
            <w:r>
              <w:t>Fixing of burglary proof for preschool class.</w:t>
            </w:r>
          </w:p>
          <w:p w:rsidR="003655E2" w:rsidRDefault="003655E2"/>
        </w:tc>
      </w:tr>
      <w:tr w:rsidR="003655E2">
        <w:tc>
          <w:tcPr>
            <w:tcW w:w="9460" w:type="dxa"/>
            <w:gridSpan w:val="3"/>
          </w:tcPr>
          <w:p w:rsidR="003655E2" w:rsidRDefault="00747ED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3655E2">
        <w:trPr>
          <w:trHeight w:val="8497"/>
        </w:trPr>
        <w:tc>
          <w:tcPr>
            <w:tcW w:w="9460" w:type="dxa"/>
            <w:gridSpan w:val="3"/>
          </w:tcPr>
          <w:p w:rsidR="003655E2" w:rsidRDefault="003655E2"/>
          <w:p w:rsidR="00F94A1A" w:rsidRDefault="00F94A1A">
            <w:proofErr w:type="spellStart"/>
            <w:r>
              <w:t>Bookwise</w:t>
            </w:r>
            <w:proofErr w:type="spellEnd"/>
            <w:r>
              <w:t xml:space="preserve"> </w:t>
            </w:r>
            <w:proofErr w:type="spellStart"/>
            <w:r>
              <w:t>Konsult</w:t>
            </w:r>
            <w:proofErr w:type="spellEnd"/>
            <w:r>
              <w:t xml:space="preserve"> called again concerning his money.</w:t>
            </w:r>
          </w:p>
          <w:p w:rsidR="00F94A1A" w:rsidRDefault="00F94A1A"/>
          <w:p w:rsidR="00F94A1A" w:rsidRDefault="00F94A1A">
            <w:r>
              <w:t>The school bus sits and body in a bad shape.</w:t>
            </w:r>
            <w:bookmarkStart w:id="0" w:name="_GoBack"/>
            <w:bookmarkEnd w:id="0"/>
          </w:p>
        </w:tc>
      </w:tr>
    </w:tbl>
    <w:p w:rsidR="003655E2" w:rsidRDefault="003655E2"/>
    <w:sectPr w:rsidR="003655E2">
      <w:headerReference w:type="default" r:id="rId8"/>
      <w:footerReference w:type="default" r:id="rId9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E6B" w:rsidRDefault="004C4E6B">
      <w:pPr>
        <w:spacing w:after="0" w:line="240" w:lineRule="auto"/>
      </w:pPr>
      <w:r>
        <w:separator/>
      </w:r>
    </w:p>
  </w:endnote>
  <w:endnote w:type="continuationSeparator" w:id="0">
    <w:p w:rsidR="004C4E6B" w:rsidRDefault="004C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5E2" w:rsidRDefault="003655E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E6B" w:rsidRDefault="004C4E6B">
      <w:pPr>
        <w:spacing w:after="0" w:line="240" w:lineRule="auto"/>
      </w:pPr>
      <w:r>
        <w:separator/>
      </w:r>
    </w:p>
  </w:footnote>
  <w:footnote w:type="continuationSeparator" w:id="0">
    <w:p w:rsidR="004C4E6B" w:rsidRDefault="004C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5E2" w:rsidRDefault="003655E2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C5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80FBC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5E2"/>
    <w:rsid w:val="00014D75"/>
    <w:rsid w:val="00193ED5"/>
    <w:rsid w:val="001A4DCD"/>
    <w:rsid w:val="00233B38"/>
    <w:rsid w:val="0026294B"/>
    <w:rsid w:val="00300875"/>
    <w:rsid w:val="00344498"/>
    <w:rsid w:val="003655E2"/>
    <w:rsid w:val="003D153B"/>
    <w:rsid w:val="003D21E9"/>
    <w:rsid w:val="003D5234"/>
    <w:rsid w:val="003E3246"/>
    <w:rsid w:val="004C4E6B"/>
    <w:rsid w:val="0054552E"/>
    <w:rsid w:val="00561E3A"/>
    <w:rsid w:val="006543EE"/>
    <w:rsid w:val="0068504F"/>
    <w:rsid w:val="006A71E5"/>
    <w:rsid w:val="00705E6E"/>
    <w:rsid w:val="00747ED3"/>
    <w:rsid w:val="0079123B"/>
    <w:rsid w:val="007E3C1A"/>
    <w:rsid w:val="0084358B"/>
    <w:rsid w:val="008D460E"/>
    <w:rsid w:val="00906D90"/>
    <w:rsid w:val="00926203"/>
    <w:rsid w:val="00A37CCA"/>
    <w:rsid w:val="00CC1B6A"/>
    <w:rsid w:val="00DD1148"/>
    <w:rsid w:val="00F86DCD"/>
    <w:rsid w:val="00F94A1A"/>
    <w:rsid w:val="00FF0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B705"/>
  <w15:docId w15:val="{E403C023-35C5-4E46-99B0-3481867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C579B-A797-49AC-BB93-8E5B0E90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User</cp:lastModifiedBy>
  <cp:revision>213</cp:revision>
  <dcterms:created xsi:type="dcterms:W3CDTF">2019-01-11T13:55:00Z</dcterms:created>
  <dcterms:modified xsi:type="dcterms:W3CDTF">2019-02-08T14:27:00Z</dcterms:modified>
</cp:coreProperties>
</file>