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3B" w:rsidRPr="00AC74C8" w:rsidRDefault="00150D54" w:rsidP="00FF253B">
      <w:pPr>
        <w:rPr>
          <w:b/>
          <w:sz w:val="52"/>
        </w:rPr>
      </w:pPr>
      <w:r>
        <w:rPr>
          <w:b/>
          <w:sz w:val="52"/>
        </w:rPr>
        <w:t>SCHOOL MANAGER’S</w:t>
      </w:r>
      <w:r w:rsidR="00FF253B" w:rsidRPr="00AC74C8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AC74C8" w:rsidTr="00995414">
        <w:tc>
          <w:tcPr>
            <w:tcW w:w="2440" w:type="dxa"/>
          </w:tcPr>
          <w:p w:rsidR="00AC74C8" w:rsidRDefault="00AC74C8" w:rsidP="00AD08DF">
            <w:r>
              <w:t xml:space="preserve">Week No: </w:t>
            </w:r>
            <w:r w:rsidR="00D36559">
              <w:t>6</w:t>
            </w:r>
          </w:p>
        </w:tc>
        <w:tc>
          <w:tcPr>
            <w:tcW w:w="3084" w:type="dxa"/>
          </w:tcPr>
          <w:p w:rsidR="00AC74C8" w:rsidRDefault="00AC74C8" w:rsidP="005F55F5">
            <w:r>
              <w:t>Starting:</w:t>
            </w:r>
            <w:r w:rsidR="00D36559">
              <w:t xml:space="preserve"> </w:t>
            </w:r>
            <w:r w:rsidR="005F55F5">
              <w:t>4</w:t>
            </w:r>
            <w:r w:rsidR="005F55F5" w:rsidRPr="005F55F5">
              <w:rPr>
                <w:vertAlign w:val="superscript"/>
              </w:rPr>
              <w:t>th</w:t>
            </w:r>
            <w:r w:rsidR="005F55F5">
              <w:t xml:space="preserve"> June</w:t>
            </w:r>
            <w:r w:rsidR="00D36559">
              <w:t>, 2018</w:t>
            </w:r>
          </w:p>
        </w:tc>
        <w:tc>
          <w:tcPr>
            <w:tcW w:w="4394" w:type="dxa"/>
          </w:tcPr>
          <w:p w:rsidR="00AC74C8" w:rsidRDefault="00AC74C8" w:rsidP="005F55F5">
            <w:r>
              <w:t>Ending:</w:t>
            </w:r>
            <w:r w:rsidR="00D36559">
              <w:t xml:space="preserve"> </w:t>
            </w:r>
            <w:r w:rsidR="005F55F5">
              <w:t>7</w:t>
            </w:r>
            <w:r w:rsidR="005F55F5" w:rsidRPr="005F55F5">
              <w:rPr>
                <w:vertAlign w:val="superscript"/>
              </w:rPr>
              <w:t>th</w:t>
            </w:r>
            <w:r w:rsidR="005F55F5">
              <w:t xml:space="preserve"> </w:t>
            </w:r>
            <w:r w:rsidR="00D36559">
              <w:t>June, 2018</w:t>
            </w:r>
          </w:p>
        </w:tc>
      </w:tr>
      <w:tr w:rsidR="00150D54" w:rsidTr="00C652EC">
        <w:tc>
          <w:tcPr>
            <w:tcW w:w="9918" w:type="dxa"/>
            <w:gridSpan w:val="3"/>
          </w:tcPr>
          <w:p w:rsidR="00150D54" w:rsidRDefault="00150D54" w:rsidP="00AD08DF">
            <w:r>
              <w:rPr>
                <w:b/>
              </w:rPr>
              <w:t>FINANCIALS</w:t>
            </w:r>
          </w:p>
        </w:tc>
      </w:tr>
      <w:tr w:rsidR="00150D54" w:rsidTr="002E46AD">
        <w:tc>
          <w:tcPr>
            <w:tcW w:w="9918" w:type="dxa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50"/>
              <w:gridCol w:w="3118"/>
            </w:tblGrid>
            <w:tr w:rsidR="00150D54" w:rsidRPr="009C6420" w:rsidTr="003D6F18">
              <w:trPr>
                <w:trHeight w:val="179"/>
              </w:trPr>
              <w:tc>
                <w:tcPr>
                  <w:tcW w:w="5450" w:type="dxa"/>
                </w:tcPr>
                <w:p w:rsidR="00150D54" w:rsidRPr="00821350" w:rsidRDefault="00150D54" w:rsidP="00150D54">
                  <w:r>
                    <w:t>Total Payments for the week</w:t>
                  </w:r>
                </w:p>
              </w:tc>
              <w:tc>
                <w:tcPr>
                  <w:tcW w:w="3118" w:type="dxa"/>
                </w:tcPr>
                <w:p w:rsidR="00401164" w:rsidRPr="00401164" w:rsidRDefault="00401164" w:rsidP="00401164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635175</w:t>
                  </w:r>
                </w:p>
              </w:tc>
            </w:tr>
            <w:tr w:rsidR="00150D54" w:rsidRPr="009C6420" w:rsidTr="003D6F18">
              <w:trPr>
                <w:trHeight w:val="692"/>
              </w:trPr>
              <w:tc>
                <w:tcPr>
                  <w:tcW w:w="5450" w:type="dxa"/>
                </w:tcPr>
                <w:p w:rsidR="00150D54" w:rsidRDefault="00150D54" w:rsidP="00150D54">
                  <w:r w:rsidRPr="00821350">
                    <w:t>Total Fees Outstanding (N)</w:t>
                  </w:r>
                </w:p>
              </w:tc>
              <w:tc>
                <w:tcPr>
                  <w:tcW w:w="3118" w:type="dxa"/>
                </w:tcPr>
                <w:p w:rsidR="00150D54" w:rsidRPr="00DD5248" w:rsidRDefault="00E002A7" w:rsidP="00150D54">
                  <w:pPr>
                    <w:rPr>
                      <w:rFonts w:cs="Calibri"/>
                      <w:b/>
                      <w:bCs/>
                      <w:color w:val="000000"/>
                    </w:rPr>
                  </w:pPr>
                  <w:r>
                    <w:rPr>
                      <w:rFonts w:cs="Calibri"/>
                      <w:b/>
                      <w:bCs/>
                      <w:color w:val="000000"/>
                    </w:rPr>
                    <w:t>#</w:t>
                  </w:r>
                  <w:r w:rsidR="00401164">
                    <w:rPr>
                      <w:rFonts w:cs="Calibri"/>
                      <w:b/>
                      <w:bCs/>
                      <w:color w:val="000000"/>
                    </w:rPr>
                    <w:t>506,000.00</w:t>
                  </w:r>
                </w:p>
              </w:tc>
            </w:tr>
            <w:tr w:rsidR="00150D54" w:rsidRPr="009C6420" w:rsidTr="003D6F18">
              <w:trPr>
                <w:trHeight w:val="546"/>
              </w:trPr>
              <w:tc>
                <w:tcPr>
                  <w:tcW w:w="5450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  <w:r>
                    <w:t xml:space="preserve">  Staff parents</w:t>
                  </w:r>
                </w:p>
              </w:tc>
              <w:tc>
                <w:tcPr>
                  <w:tcW w:w="3118" w:type="dxa"/>
                </w:tcPr>
                <w:p w:rsidR="00150D54" w:rsidRPr="009C4951" w:rsidRDefault="00150D54" w:rsidP="00150D54">
                  <w:pPr>
                    <w:rPr>
                      <w:b/>
                      <w:bCs/>
                      <w:color w:val="000000"/>
                    </w:rPr>
                  </w:pPr>
                </w:p>
              </w:tc>
            </w:tr>
          </w:tbl>
          <w:p w:rsidR="00150D54" w:rsidRDefault="00150D54" w:rsidP="00AD08DF"/>
          <w:p w:rsidR="00150D54" w:rsidRDefault="00150D54" w:rsidP="00AD08DF"/>
        </w:tc>
      </w:tr>
      <w:tr w:rsidR="00150D54" w:rsidTr="001D174A">
        <w:tc>
          <w:tcPr>
            <w:tcW w:w="9918" w:type="dxa"/>
            <w:gridSpan w:val="3"/>
          </w:tcPr>
          <w:p w:rsidR="00150D54" w:rsidRPr="00150D54" w:rsidRDefault="00150D54" w:rsidP="00AD08DF">
            <w:pPr>
              <w:rPr>
                <w:b/>
              </w:rPr>
            </w:pPr>
            <w:r w:rsidRPr="00150D54">
              <w:rPr>
                <w:b/>
              </w:rPr>
              <w:t>EXPENDITURE BREAKDOWN FOR IMPREST</w:t>
            </w:r>
          </w:p>
        </w:tc>
      </w:tr>
      <w:tr w:rsidR="00150D54" w:rsidTr="00056235">
        <w:tc>
          <w:tcPr>
            <w:tcW w:w="9918" w:type="dxa"/>
            <w:gridSpan w:val="3"/>
          </w:tcPr>
          <w:p w:rsidR="00150D54" w:rsidRPr="009C6420" w:rsidRDefault="00150D54" w:rsidP="00150D54"/>
          <w:tbl>
            <w:tblPr>
              <w:tblW w:w="13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5"/>
              <w:gridCol w:w="1278"/>
              <w:gridCol w:w="5539"/>
              <w:gridCol w:w="5359"/>
            </w:tblGrid>
            <w:tr w:rsidR="00150D54" w:rsidRPr="009C6420" w:rsidTr="00F47ECD">
              <w:tc>
                <w:tcPr>
                  <w:tcW w:w="975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S/No</w:t>
                  </w:r>
                </w:p>
              </w:tc>
              <w:tc>
                <w:tcPr>
                  <w:tcW w:w="1278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Date</w:t>
                  </w:r>
                </w:p>
              </w:tc>
              <w:tc>
                <w:tcPr>
                  <w:tcW w:w="553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Purpose</w:t>
                  </w:r>
                </w:p>
              </w:tc>
              <w:tc>
                <w:tcPr>
                  <w:tcW w:w="5359" w:type="dxa"/>
                </w:tcPr>
                <w:p w:rsidR="00150D54" w:rsidRPr="00820772" w:rsidRDefault="00150D54" w:rsidP="00150D54">
                  <w:pPr>
                    <w:spacing w:after="0" w:line="240" w:lineRule="auto"/>
                    <w:rPr>
                      <w:b/>
                    </w:rPr>
                  </w:pPr>
                  <w:r w:rsidRPr="00820772">
                    <w:rPr>
                      <w:b/>
                    </w:rPr>
                    <w:t>Amount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School Bus</w:t>
                  </w:r>
                </w:p>
              </w:tc>
              <w:tc>
                <w:tcPr>
                  <w:tcW w:w="5359" w:type="dxa"/>
                </w:tcPr>
                <w:p w:rsidR="00150D54" w:rsidRPr="009C6420" w:rsidRDefault="00401164" w:rsidP="00150D54">
                  <w:pPr>
                    <w:spacing w:after="0" w:line="240" w:lineRule="auto"/>
                  </w:pPr>
                  <w:r>
                    <w:t>3000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Pr="009C6420" w:rsidRDefault="00F47ECD" w:rsidP="00150D54">
                  <w:pPr>
                    <w:spacing w:after="0" w:line="240" w:lineRule="auto"/>
                  </w:pPr>
                  <w:r>
                    <w:t>Generator</w:t>
                  </w:r>
                </w:p>
              </w:tc>
              <w:tc>
                <w:tcPr>
                  <w:tcW w:w="5359" w:type="dxa"/>
                </w:tcPr>
                <w:p w:rsidR="00150D54" w:rsidRPr="003C7C53" w:rsidRDefault="00F47ECD" w:rsidP="00401164">
                  <w:pPr>
                    <w:spacing w:after="0" w:line="240" w:lineRule="auto"/>
                    <w:ind w:left="-289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401164"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>,500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F47ECD" w:rsidP="00150D54">
                  <w:pPr>
                    <w:spacing w:after="0" w:line="240" w:lineRule="auto"/>
                  </w:pPr>
                  <w:r>
                    <w:t>Evacuation of refuse</w:t>
                  </w:r>
                </w:p>
              </w:tc>
              <w:tc>
                <w:tcPr>
                  <w:tcW w:w="5359" w:type="dxa"/>
                </w:tcPr>
                <w:p w:rsidR="00150D54" w:rsidRDefault="00F47ECD" w:rsidP="00150D54">
                  <w:pPr>
                    <w:spacing w:after="0" w:line="240" w:lineRule="auto" w:before="0"/>
                    <w:bidi w:val="false"/>
                    <w:jc w:val="left"/>
                    <w:ind w:firstLine="0" w:hanging="0" w:right="0" w:left="0"/>
                  </w:pPr>
                  <w:r>
                    <w:rPr>
                      <w:smallCaps w:val="false"/>
                      <w:caps w:val="false"/>
                      <w:u w:val="none"/>
                      <w:highlight w:val="none"/>
                      <w:sz w:val="22"/>
                      <w:szCs w:val="22"/>
                      <w:color w:val="000000"/>
                      <w:vanish w:val="false"/>
                      <w:strike w:val="false"/>
                      <w:i w:val="false"/>
                      <w:iCs w:val="false"/>
                      <w:b w:val="false"/>
                      <w:bCs w:val="false"/>
                      <w:rFonts w:hAnsi="Calibri" w:eastAsia="Calibri" w:cs="Calibri" w:ascii="Calibri"/>
                      <w:shadow w:val="false"/>
                      <w:vertAlign w:val="baseline"/>
                      <w:effect w:val="none"/>
                    </w:rPr>
                    <w:t xml:space="preserve">500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F47ECD" w:rsidP="00150D54">
                  <w:pPr>
                    <w:spacing w:after="0" w:line="240" w:lineRule="auto" w:before="0"/>
                    <w:bidi w:val="false"/>
                    <w:jc w:val="left"/>
                    <w:ind w:firstLine="0" w:hanging="0" w:right="0" w:left="0"/>
                  </w:pPr>
                  <w:r>
                    <w:rPr>
                      <w:smallCaps w:val="false"/>
                      <w:caps w:val="false"/>
                      <w:u w:val="none"/>
                      <w:highlight w:val="none"/>
                      <w:sz w:val="22"/>
                      <w:szCs w:val="22"/>
                      <w:color w:val="000000"/>
                      <w:vanish w:val="false"/>
                      <w:strike w:val="false"/>
                      <w:i w:val="false"/>
                      <w:iCs w:val="false"/>
                      <w:b w:val="false"/>
                      <w:bCs w:val="false"/>
                      <w:rFonts w:hAnsi="Calibri" w:eastAsia="Calibri" w:cs="Calibri" w:ascii="Calibri"/>
                      <w:shadow w:val="false"/>
                      <w:vertAlign w:val="baseline"/>
                      <w:effect w:val="none"/>
                    </w:rPr>
                    <w:t xml:space="preserve">Inspectors from ministry of environment 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 w:before="0"/>
                    <w:bidi w:val="false"/>
                    <w:jc w:val="left"/>
                    <w:ind w:firstLine="0" w:hanging="0" w:right="0" w:left="0"/>
                  </w:pPr>
                  <w:r>
                    <w:rPr>
                      <w:smallCaps w:val="false"/>
                      <w:caps w:val="false"/>
                      <w:u w:val="none"/>
                      <w:highlight w:val="none"/>
                      <w:sz w:val="22"/>
                      <w:szCs w:val="22"/>
                      <w:color w:val="000000"/>
                      <w:vanish w:val="false"/>
                      <w:strike w:val="false"/>
                      <w:i w:val="false"/>
                      <w:iCs w:val="false"/>
                      <w:b w:val="false"/>
                      <w:bCs w:val="false"/>
                      <w:rFonts w:hAnsi="Calibri" w:eastAsia="Calibri" w:cs="Calibri" w:ascii="Calibri"/>
                      <w:shadow w:val="false"/>
                      <w:vertAlign w:val="baseline"/>
                      <w:effect w:val="none"/>
                    </w:rPr>
                    <w:t xml:space="preserve">2000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 w:before="0"/>
                    <w:ind w:firstLine="0" w:hanging="0" w:right="0" w:left="0"/>
                    <w:bidi w:val="false"/>
                    <w:jc w:val="left"/>
                  </w:pPr>
                  <w:r>
                    <w:t xml:space="preserve">Transport</w:t>
                  </w:r>
                  <w:r>
                    <w:rPr>
                      <w:smallCaps w:val="false"/>
                      <w:caps w:val="false"/>
                      <w:u w:val="none"/>
                      <w:highlight w:val="none"/>
                      <w:sz w:val="22"/>
                      <w:szCs w:val="22"/>
                      <w:color w:val="000000"/>
                      <w:vanish w:val="false"/>
                      <w:strike w:val="false"/>
                      <w:i w:val="false"/>
                      <w:iCs w:val="false"/>
                      <w:b w:val="false"/>
                      <w:bCs w:val="false"/>
                      <w:rFonts w:hAnsi="Calibri" w:eastAsia="Calibri" w:cs="Calibri" w:ascii="Calibri"/>
                      <w:shadow w:val="false"/>
                      <w:vertAlign w:val="baseline"/>
                      <w:effect w:val="none"/>
                    </w:rPr>
                    <w:t xml:space="preserve"> for Mr Joseph to pickup cheque 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 w:before="0"/>
                    <w:bidi w:val="false"/>
                    <w:jc w:val="left"/>
                    <w:ind w:firstLine="0" w:hanging="0" w:right="0" w:left="0"/>
                  </w:pPr>
                  <w:r>
                    <w:rPr>
                      <w:smallCaps w:val="false"/>
                      <w:caps w:val="false"/>
                      <w:u w:val="none"/>
                      <w:highlight w:val="none"/>
                      <w:sz w:val="22"/>
                      <w:szCs w:val="22"/>
                      <w:color w:val="000000"/>
                      <w:vanish w:val="false"/>
                      <w:strike w:val="false"/>
                      <w:i w:val="false"/>
                      <w:iCs w:val="false"/>
                      <w:b w:val="false"/>
                      <w:bCs w:val="false"/>
                      <w:rFonts w:hAnsi="Calibri" w:eastAsia="Calibri" w:cs="Calibri" w:ascii="Calibri"/>
                      <w:shadow w:val="false"/>
                      <w:vertAlign w:val="baseline"/>
                      <w:effect w:val="none"/>
                    </w:rPr>
                    <w:t xml:space="preserve">700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</w:p>
              </w:tc>
              <w:tc>
                <w:tcPr>
                  <w:tcW w:w="5359" w:type="dxa"/>
                </w:tcPr>
                <w:p w:rsidR="00150D54" w:rsidRDefault="00FF45A7" w:rsidP="00FF45A7">
                  <w:pPr>
                    <w:spacing w:after="0" w:line="240" w:lineRule="auto"/>
                  </w:pP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Pr="009C6420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 w:before="0"/>
                    <w:bidi w:val="false"/>
                    <w:jc w:val="left"/>
                    <w:ind w:firstLine="0" w:hanging="0" w:right="0" w:left="0"/>
                  </w:pPr>
                  <w:r>
                    <w:t xml:space="preserve">Transport to bank</w:t>
                  </w:r>
                  <w:r>
                    <w:rPr>
                      <w:smallCaps w:val="false"/>
                      <w:caps w:val="false"/>
                      <w:u w:val="none"/>
                      <w:highlight w:val="none"/>
                      <w:sz w:val="22"/>
                      <w:szCs w:val="22"/>
                      <w:color w:val="000000"/>
                      <w:vanish w:val="false"/>
                      <w:strike w:val="false"/>
                      <w:i w:val="false"/>
                      <w:iCs w:val="false"/>
                      <w:b w:val="false"/>
                      <w:bCs w:val="false"/>
                      <w:rFonts w:hAnsi="Calibri" w:eastAsia="Calibri" w:cs="Calibri" w:ascii="Calibri"/>
                      <w:shadow w:val="false"/>
                      <w:vertAlign w:val="baseline"/>
                      <w:effect w:val="none"/>
                    </w:rPr>
                    <w:t xml:space="preserve">,  etc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 w:before="0"/>
                    <w:bidi w:val="false"/>
                    <w:jc w:val="left"/>
                    <w:ind w:firstLine="0" w:hanging="0" w:right="0" w:left="0"/>
                  </w:pPr>
                  <w:r>
                    <w:rPr>
                      <w:smallCaps w:val="false"/>
                      <w:caps w:val="false"/>
                      <w:u w:val="none"/>
                      <w:highlight w:val="none"/>
                      <w:sz w:val="22"/>
                      <w:szCs w:val="22"/>
                      <w:color w:val="000000"/>
                      <w:vanish w:val="false"/>
                      <w:strike w:val="false"/>
                      <w:i w:val="false"/>
                      <w:iCs w:val="false"/>
                      <w:b w:val="false"/>
                      <w:bCs w:val="false"/>
                      <w:rFonts w:hAnsi="Calibri" w:eastAsia="Calibri" w:cs="Calibri" w:ascii="Calibri"/>
                      <w:shadow w:val="false"/>
                      <w:vertAlign w:val="baseline"/>
                      <w:effect w:val="none"/>
                    </w:rPr>
                    <w:t xml:space="preserve">800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Recharge cards</w:t>
                  </w:r>
                </w:p>
              </w:tc>
              <w:tc>
                <w:tcPr>
                  <w:tcW w:w="5359" w:type="dxa"/>
                </w:tcPr>
                <w:p w:rsidR="00150D54" w:rsidRDefault="00D04DB9" w:rsidP="00150D54">
                  <w:pPr>
                    <w:spacing w:after="0" w:line="240" w:lineRule="auto"/>
                  </w:pPr>
                  <w:r>
                    <w:t>300</w:t>
                  </w:r>
                </w:p>
              </w:tc>
            </w:tr>
            <w:tr w:rsidR="00150D54" w:rsidRPr="009C6420" w:rsidTr="00F47ECD">
              <w:tc>
                <w:tcPr>
                  <w:tcW w:w="975" w:type="dxa"/>
                </w:tcPr>
                <w:p w:rsidR="00150D54" w:rsidRPr="009C6420" w:rsidRDefault="00150D54" w:rsidP="00150D54">
                  <w:pPr>
                    <w:numPr>
                      <w:ilvl w:val="0"/>
                      <w:numId w:val="5"/>
                    </w:numPr>
                    <w:spacing w:after="0" w:line="240" w:lineRule="auto"/>
                  </w:pPr>
                </w:p>
              </w:tc>
              <w:tc>
                <w:tcPr>
                  <w:tcW w:w="1278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539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  <w:tc>
                <w:tcPr>
                  <w:tcW w:w="5359" w:type="dxa"/>
                </w:tcPr>
                <w:p w:rsidR="00150D54" w:rsidRDefault="00150D54" w:rsidP="00150D54">
                  <w:pPr>
                    <w:spacing w:after="0" w:line="240" w:lineRule="auto"/>
                  </w:pPr>
                </w:p>
              </w:tc>
            </w:tr>
          </w:tbl>
          <w:p w:rsidR="00150D54" w:rsidRDefault="00150D54" w:rsidP="00AD08DF"/>
          <w:p w:rsidR="00150D54" w:rsidRDefault="00150D54" w:rsidP="00AD08DF"/>
        </w:tc>
      </w:tr>
      <w:tr w:rsidR="00995414" w:rsidTr="008668D8">
        <w:tc>
          <w:tcPr>
            <w:tcW w:w="9918" w:type="dxa"/>
            <w:gridSpan w:val="3"/>
          </w:tcPr>
          <w:p w:rsidR="00995414" w:rsidRDefault="00995414" w:rsidP="00AD08DF">
            <w:r>
              <w:rPr>
                <w:b/>
              </w:rPr>
              <w:t>ENROLLMENTS</w:t>
            </w:r>
          </w:p>
        </w:tc>
      </w:tr>
      <w:tr w:rsidR="00876571" w:rsidTr="00D11409">
        <w:tc>
          <w:tcPr>
            <w:tcW w:w="2440" w:type="dxa"/>
          </w:tcPr>
          <w:p w:rsidR="00876571" w:rsidRDefault="00876571" w:rsidP="00AD08DF">
            <w:r>
              <w:t>New Enrollments:</w:t>
            </w:r>
          </w:p>
        </w:tc>
        <w:tc>
          <w:tcPr>
            <w:tcW w:w="7478" w:type="dxa"/>
            <w:gridSpan w:val="2"/>
          </w:tcPr>
          <w:p w:rsidR="00876571" w:rsidRDefault="002E2701" w:rsidP="00AD08DF">
            <w:proofErr w:type="spellStart"/>
            <w:r>
              <w:t>Nill</w:t>
            </w:r>
            <w:proofErr w:type="spellEnd"/>
          </w:p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PURCHASES</w:t>
            </w:r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Uniforms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AC74C8" w:rsidTr="00995414">
        <w:tc>
          <w:tcPr>
            <w:tcW w:w="2440" w:type="dxa"/>
          </w:tcPr>
          <w:p w:rsidR="00AC74C8" w:rsidRDefault="00AC74C8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AC74C8" w:rsidRDefault="002E2701">
            <w:proofErr w:type="spellStart"/>
            <w:r>
              <w:t>Nill</w:t>
            </w:r>
            <w:proofErr w:type="spellEnd"/>
          </w:p>
        </w:tc>
      </w:tr>
      <w:tr w:rsidR="00995414" w:rsidTr="00995414">
        <w:tc>
          <w:tcPr>
            <w:tcW w:w="2440" w:type="dxa"/>
          </w:tcPr>
          <w:p w:rsidR="00995414" w:rsidRDefault="00995414"/>
        </w:tc>
        <w:tc>
          <w:tcPr>
            <w:tcW w:w="7478" w:type="dxa"/>
            <w:gridSpan w:val="2"/>
          </w:tcPr>
          <w:p w:rsidR="00995414" w:rsidRDefault="00995414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>
            <w:pPr>
              <w:rPr>
                <w:b/>
              </w:rPr>
            </w:pPr>
            <w:r w:rsidRPr="00BE736D">
              <w:rPr>
                <w:b/>
              </w:rPr>
              <w:t>ATTENDANCE</w:t>
            </w:r>
          </w:p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>Authorized 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995414" w:rsidRDefault="00995414" w:rsidP="007B4880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995414" w:rsidRDefault="00995414" w:rsidP="007B4880">
                  <w:r>
                    <w:t>Reason</w:t>
                  </w:r>
                </w:p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/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  <w:tr w:rsidR="00995414" w:rsidTr="00995414">
              <w:tc>
                <w:tcPr>
                  <w:tcW w:w="703" w:type="dxa"/>
                </w:tcPr>
                <w:p w:rsidR="00995414" w:rsidRDefault="00995414" w:rsidP="007B4880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995414" w:rsidRDefault="00995414" w:rsidP="007B4880"/>
              </w:tc>
              <w:tc>
                <w:tcPr>
                  <w:tcW w:w="992" w:type="dxa"/>
                </w:tcPr>
                <w:p w:rsidR="00995414" w:rsidRDefault="00995414" w:rsidP="007B4880"/>
              </w:tc>
              <w:tc>
                <w:tcPr>
                  <w:tcW w:w="2268" w:type="dxa"/>
                </w:tcPr>
                <w:p w:rsidR="00995414" w:rsidRDefault="00995414" w:rsidP="007B4880"/>
              </w:tc>
            </w:tr>
          </w:tbl>
          <w:p w:rsidR="007B4880" w:rsidRDefault="007B4880"/>
        </w:tc>
      </w:tr>
      <w:tr w:rsidR="007B4880" w:rsidTr="00995414">
        <w:tc>
          <w:tcPr>
            <w:tcW w:w="2440" w:type="dxa"/>
          </w:tcPr>
          <w:p w:rsidR="007B4880" w:rsidRDefault="007B4880">
            <w:r>
              <w:t xml:space="preserve">Unauthorized </w:t>
            </w:r>
            <w:r w:rsidR="00BE736D">
              <w:t>Absences</w:t>
            </w:r>
          </w:p>
        </w:tc>
        <w:tc>
          <w:tcPr>
            <w:tcW w:w="7478" w:type="dxa"/>
            <w:gridSpan w:val="2"/>
          </w:tcPr>
          <w:p w:rsidR="007B4880" w:rsidRDefault="00995414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7B4880" w:rsidTr="00AC74C8">
              <w:tc>
                <w:tcPr>
                  <w:tcW w:w="690" w:type="dxa"/>
                </w:tcPr>
                <w:p w:rsidR="007B4880" w:rsidRDefault="007B4880" w:rsidP="007B4880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7B4880" w:rsidRDefault="007B4880" w:rsidP="007B4880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7B4880" w:rsidRDefault="007B4880" w:rsidP="007B4880">
                  <w:r>
                    <w:t>Date</w:t>
                  </w:r>
                  <w:r w:rsidR="00BE736D">
                    <w:t>(s)</w:t>
                  </w:r>
                </w:p>
              </w:tc>
            </w:tr>
            <w:tr w:rsidR="007B4880" w:rsidTr="00AC74C8">
              <w:tc>
                <w:tcPr>
                  <w:tcW w:w="690" w:type="dxa"/>
                </w:tcPr>
                <w:p w:rsidR="007B4880" w:rsidRDefault="00BE736D" w:rsidP="007B4880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7B4880" w:rsidRDefault="007B4880" w:rsidP="007B4880"/>
              </w:tc>
              <w:tc>
                <w:tcPr>
                  <w:tcW w:w="2977" w:type="dxa"/>
                </w:tcPr>
                <w:p w:rsidR="007B4880" w:rsidRDefault="007B4880" w:rsidP="007B4880"/>
              </w:tc>
              <w:tc>
                <w:tcPr>
                  <w:tcW w:w="1134" w:type="dxa"/>
                </w:tcPr>
                <w:p w:rsidR="007B4880" w:rsidRDefault="007B4880" w:rsidP="007B4880"/>
              </w:tc>
            </w:tr>
            <w:tr w:rsidR="00BE736D" w:rsidTr="00AC74C8">
              <w:tc>
                <w:tcPr>
                  <w:tcW w:w="690" w:type="dxa"/>
                </w:tcPr>
                <w:p w:rsidR="00BE736D" w:rsidRDefault="00BE736D" w:rsidP="007B4880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E736D" w:rsidRDefault="00BE736D" w:rsidP="007B4880"/>
              </w:tc>
              <w:tc>
                <w:tcPr>
                  <w:tcW w:w="2977" w:type="dxa"/>
                </w:tcPr>
                <w:p w:rsidR="00BE736D" w:rsidRDefault="00BE736D" w:rsidP="007B4880"/>
              </w:tc>
              <w:tc>
                <w:tcPr>
                  <w:tcW w:w="1134" w:type="dxa"/>
                </w:tcPr>
                <w:p w:rsidR="00BE736D" w:rsidRDefault="00BE736D" w:rsidP="007B4880"/>
              </w:tc>
            </w:tr>
          </w:tbl>
          <w:p w:rsidR="007B4880" w:rsidRDefault="007B4880"/>
        </w:tc>
      </w:tr>
      <w:tr w:rsidR="00990750" w:rsidTr="00995414">
        <w:tc>
          <w:tcPr>
            <w:tcW w:w="9918" w:type="dxa"/>
            <w:gridSpan w:val="3"/>
          </w:tcPr>
          <w:p w:rsidR="00990750" w:rsidRPr="00990750" w:rsidRDefault="00990750">
            <w:pPr>
              <w:rPr>
                <w:b/>
              </w:rPr>
            </w:pPr>
            <w:r w:rsidRPr="00990750">
              <w:rPr>
                <w:b/>
              </w:rPr>
              <w:t>ISSUES</w:t>
            </w:r>
            <w:r w:rsidR="00FF253B">
              <w:rPr>
                <w:b/>
              </w:rPr>
              <w:t>/COMPLAINTS</w:t>
            </w:r>
          </w:p>
        </w:tc>
      </w:tr>
      <w:tr w:rsidR="00990750" w:rsidTr="00995414">
        <w:tc>
          <w:tcPr>
            <w:tcW w:w="9918" w:type="dxa"/>
            <w:gridSpan w:val="3"/>
          </w:tcPr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990750" w:rsidRDefault="00990750" w:rsidP="00990750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990750" w:rsidRDefault="00990750" w:rsidP="00990750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990750" w:rsidRDefault="00990750" w:rsidP="00990750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990750" w:rsidRDefault="00990750" w:rsidP="00990750">
                  <w:r>
                    <w:t>Action taken</w:t>
                  </w:r>
                </w:p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  <w:tr w:rsidR="00990750" w:rsidTr="00AC74C8">
              <w:tc>
                <w:tcPr>
                  <w:tcW w:w="689" w:type="dxa"/>
                </w:tcPr>
                <w:p w:rsidR="00990750" w:rsidRDefault="00990750" w:rsidP="00990750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990750" w:rsidRDefault="00990750" w:rsidP="00990750"/>
              </w:tc>
              <w:tc>
                <w:tcPr>
                  <w:tcW w:w="1418" w:type="dxa"/>
                </w:tcPr>
                <w:p w:rsidR="00990750" w:rsidRDefault="00990750" w:rsidP="00990750"/>
              </w:tc>
              <w:tc>
                <w:tcPr>
                  <w:tcW w:w="850" w:type="dxa"/>
                </w:tcPr>
                <w:p w:rsidR="00990750" w:rsidRDefault="00990750" w:rsidP="00990750"/>
              </w:tc>
              <w:tc>
                <w:tcPr>
                  <w:tcW w:w="1134" w:type="dxa"/>
                </w:tcPr>
                <w:p w:rsidR="00990750" w:rsidRDefault="00990750" w:rsidP="00990750"/>
              </w:tc>
              <w:tc>
                <w:tcPr>
                  <w:tcW w:w="2977" w:type="dxa"/>
                </w:tcPr>
                <w:p w:rsidR="00990750" w:rsidRDefault="00990750" w:rsidP="00990750"/>
              </w:tc>
            </w:tr>
          </w:tbl>
          <w:p w:rsidR="00990750" w:rsidRDefault="0099075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FF253B" w:rsidRDefault="00FF253B" w:rsidP="00FF253B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FF253B" w:rsidRDefault="00FF253B" w:rsidP="00FF253B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FF253B" w:rsidRDefault="00FF253B" w:rsidP="00FF253B">
                  <w:r>
                    <w:t>Action taken</w:t>
                  </w:r>
                </w:p>
              </w:tc>
            </w:tr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/>
              </w:tc>
              <w:tc>
                <w:tcPr>
                  <w:tcW w:w="1529" w:type="dxa"/>
                </w:tcPr>
                <w:p w:rsidR="00FF253B" w:rsidRDefault="00FF253B" w:rsidP="00FF253B"/>
              </w:tc>
              <w:tc>
                <w:tcPr>
                  <w:tcW w:w="1306" w:type="dxa"/>
                </w:tcPr>
                <w:p w:rsidR="00FF253B" w:rsidRDefault="00FF253B" w:rsidP="00FF253B"/>
              </w:tc>
              <w:tc>
                <w:tcPr>
                  <w:tcW w:w="3544" w:type="dxa"/>
                </w:tcPr>
                <w:p w:rsidR="00FF253B" w:rsidRDefault="00FF253B" w:rsidP="00FF253B"/>
              </w:tc>
            </w:tr>
            <w:tr w:rsidR="00FF253B" w:rsidTr="00AC74C8">
              <w:tc>
                <w:tcPr>
                  <w:tcW w:w="689" w:type="dxa"/>
                </w:tcPr>
                <w:p w:rsidR="00FF253B" w:rsidRDefault="00FF253B" w:rsidP="00FF253B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FF253B" w:rsidRDefault="00FF253B" w:rsidP="00FF253B"/>
              </w:tc>
              <w:tc>
                <w:tcPr>
                  <w:tcW w:w="1529" w:type="dxa"/>
                </w:tcPr>
                <w:p w:rsidR="00FF253B" w:rsidRDefault="00FF253B" w:rsidP="00FF253B"/>
              </w:tc>
              <w:tc>
                <w:tcPr>
                  <w:tcW w:w="1306" w:type="dxa"/>
                </w:tcPr>
                <w:p w:rsidR="00FF253B" w:rsidRDefault="00FF253B" w:rsidP="00FF253B"/>
              </w:tc>
              <w:tc>
                <w:tcPr>
                  <w:tcW w:w="3544" w:type="dxa"/>
                </w:tcPr>
                <w:p w:rsidR="00FF253B" w:rsidRDefault="00FF253B" w:rsidP="00FF253B"/>
              </w:tc>
            </w:tr>
          </w:tbl>
          <w:p w:rsidR="00990750" w:rsidRDefault="00990750"/>
          <w:p w:rsidR="00FF253B" w:rsidRDefault="00FF253B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lastRenderedPageBreak/>
              <w:t>ENQURIES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DC133E" w:rsidRDefault="00DC133E" w:rsidP="00DC133E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DC133E" w:rsidRDefault="00DC133E" w:rsidP="00DC133E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DC133E" w:rsidRDefault="00DC133E" w:rsidP="00DC133E">
                  <w:r>
                    <w:t>Information provided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  <w:tc>
                <w:tcPr>
                  <w:tcW w:w="992" w:type="dxa"/>
                </w:tcPr>
                <w:p w:rsidR="00DC133E" w:rsidRDefault="00DC133E" w:rsidP="00DC133E"/>
              </w:tc>
              <w:tc>
                <w:tcPr>
                  <w:tcW w:w="1134" w:type="dxa"/>
                </w:tcPr>
                <w:p w:rsidR="00DC133E" w:rsidRDefault="00DC133E" w:rsidP="00DC133E"/>
              </w:tc>
              <w:tc>
                <w:tcPr>
                  <w:tcW w:w="226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DC133E" w:rsidRDefault="00DC133E">
            <w:pPr>
              <w:rPr>
                <w:b/>
              </w:rPr>
            </w:pPr>
            <w:r w:rsidRPr="00DC133E">
              <w:rPr>
                <w:b/>
              </w:rPr>
              <w:t>PROPOSALS</w:t>
            </w:r>
          </w:p>
        </w:tc>
      </w:tr>
      <w:tr w:rsidR="00DC133E" w:rsidTr="00995414">
        <w:tc>
          <w:tcPr>
            <w:tcW w:w="9918" w:type="dxa"/>
            <w:gridSpan w:val="3"/>
          </w:tcPr>
          <w:p w:rsidR="00DC133E" w:rsidRDefault="00DC133E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DC133E" w:rsidRDefault="00DC133E" w:rsidP="00DC133E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DC133E" w:rsidRDefault="00DC133E" w:rsidP="00DC133E">
                  <w:r>
                    <w:t>Date</w:t>
                  </w:r>
                </w:p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  <w:tr w:rsidR="00DC133E" w:rsidTr="00AC74C8">
              <w:tc>
                <w:tcPr>
                  <w:tcW w:w="689" w:type="dxa"/>
                </w:tcPr>
                <w:p w:rsidR="00DC133E" w:rsidRDefault="00DC133E" w:rsidP="00DC133E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DC133E" w:rsidRDefault="00DC133E" w:rsidP="00DC133E"/>
              </w:tc>
              <w:tc>
                <w:tcPr>
                  <w:tcW w:w="4394" w:type="dxa"/>
                </w:tcPr>
                <w:p w:rsidR="00DC133E" w:rsidRDefault="00DC133E" w:rsidP="00DC133E"/>
              </w:tc>
              <w:tc>
                <w:tcPr>
                  <w:tcW w:w="1418" w:type="dxa"/>
                </w:tcPr>
                <w:p w:rsidR="00DC133E" w:rsidRDefault="00DC133E" w:rsidP="00DC133E"/>
              </w:tc>
            </w:tr>
          </w:tbl>
          <w:p w:rsidR="00DC133E" w:rsidRDefault="00DC133E"/>
          <w:p w:rsidR="00DC133E" w:rsidRDefault="00DC133E"/>
        </w:tc>
      </w:tr>
      <w:tr w:rsidR="00DC133E" w:rsidTr="00995414">
        <w:tc>
          <w:tcPr>
            <w:tcW w:w="9918" w:type="dxa"/>
            <w:gridSpan w:val="3"/>
          </w:tcPr>
          <w:p w:rsidR="00DC133E" w:rsidRPr="00FF253B" w:rsidRDefault="00FF253B">
            <w:pPr>
              <w:rPr>
                <w:b/>
              </w:rPr>
            </w:pPr>
            <w:r w:rsidRPr="00FF253B">
              <w:rPr>
                <w:b/>
              </w:rPr>
              <w:t>HIGHLIGHTS OF THE WEEK</w:t>
            </w:r>
          </w:p>
        </w:tc>
      </w:tr>
      <w:tr w:rsidR="00FF253B" w:rsidTr="00995414">
        <w:tc>
          <w:tcPr>
            <w:tcW w:w="9918" w:type="dxa"/>
            <w:gridSpan w:val="3"/>
          </w:tcPr>
          <w:p w:rsidR="00FF253B" w:rsidRDefault="00401164">
            <w:r>
              <w:t>Mid-term</w:t>
            </w:r>
            <w:r w:rsidR="00FF45A7">
              <w:t xml:space="preserve"> Exams </w:t>
            </w:r>
            <w:r>
              <w:t>ended this week and the school has gone on Mid-term Break</w:t>
            </w:r>
          </w:p>
          <w:p w:rsidR="00FF253B" w:rsidRDefault="00FF253B"/>
          <w:p w:rsidR="00FF253B" w:rsidRDefault="00FF253B"/>
        </w:tc>
      </w:tr>
      <w:tr w:rsidR="00BE736D" w:rsidTr="00995414">
        <w:tc>
          <w:tcPr>
            <w:tcW w:w="9918" w:type="dxa"/>
            <w:gridSpan w:val="3"/>
          </w:tcPr>
          <w:p w:rsidR="00BE736D" w:rsidRPr="00BE736D" w:rsidRDefault="00BE736D" w:rsidP="00AD08DF">
            <w:pPr>
              <w:rPr>
                <w:b/>
              </w:rPr>
            </w:pPr>
            <w:r w:rsidRPr="00BE736D">
              <w:rPr>
                <w:b/>
              </w:rPr>
              <w:t>TASKS</w:t>
            </w: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Completed</w:t>
            </w:r>
          </w:p>
        </w:tc>
        <w:tc>
          <w:tcPr>
            <w:tcW w:w="7478" w:type="dxa"/>
            <w:gridSpan w:val="2"/>
          </w:tcPr>
          <w:p w:rsidR="00BE736D" w:rsidRDefault="00401164" w:rsidP="00BE736D">
            <w:pPr>
              <w:pStyle w:val="ListParagraph"/>
              <w:numPr>
                <w:ilvl w:val="0"/>
                <w:numId w:val="3"/>
              </w:numPr>
            </w:pPr>
            <w:r>
              <w:t>Configuration of the server</w:t>
            </w:r>
          </w:p>
          <w:p w:rsidR="00BE736D" w:rsidRDefault="00401164" w:rsidP="00BE736D">
            <w:pPr>
              <w:pStyle w:val="ListParagraph"/>
              <w:numPr>
                <w:ilvl w:val="0"/>
                <w:numId w:val="3"/>
              </w:numPr>
            </w:pPr>
            <w:r>
              <w:t>Fixing frames on the wall</w:t>
            </w: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  <w:p w:rsidR="00BE736D" w:rsidRDefault="00BE736D" w:rsidP="00BE736D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E736D" w:rsidTr="00995414">
        <w:tc>
          <w:tcPr>
            <w:tcW w:w="2440" w:type="dxa"/>
          </w:tcPr>
          <w:p w:rsidR="00BE736D" w:rsidRDefault="00BE736D" w:rsidP="00AD08DF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BE736D" w:rsidRDefault="00FF45A7" w:rsidP="00BE736D">
            <w:pPr>
              <w:pStyle w:val="ListParagraph"/>
              <w:numPr>
                <w:ilvl w:val="0"/>
                <w:numId w:val="4"/>
              </w:numPr>
            </w:pPr>
            <w:r>
              <w:t xml:space="preserve">Configuration of the </w:t>
            </w:r>
            <w:proofErr w:type="spellStart"/>
            <w:r w:rsidR="00401164">
              <w:t>Ncomputing</w:t>
            </w:r>
            <w:proofErr w:type="spellEnd"/>
            <w:r w:rsidR="00401164">
              <w:t xml:space="preserve"> clients</w:t>
            </w:r>
          </w:p>
          <w:p w:rsidR="00BE736D" w:rsidRDefault="00FF45A7" w:rsidP="00BE736D">
            <w:pPr>
              <w:pStyle w:val="ListParagraph"/>
              <w:numPr>
                <w:ilvl w:val="0"/>
                <w:numId w:val="4"/>
              </w:numPr>
            </w:pPr>
            <w:r>
              <w:t>Fixing the flex frames on the walls</w:t>
            </w:r>
            <w:r w:rsidR="00401164">
              <w:t xml:space="preserve"> for the remaining portions</w:t>
            </w:r>
          </w:p>
          <w:p w:rsidR="00BE736D" w:rsidRDefault="00BE736D" w:rsidP="00AD08DF">
            <w:pPr>
              <w:pStyle w:val="ListParagraph"/>
              <w:numPr>
                <w:ilvl w:val="0"/>
                <w:numId w:val="4"/>
              </w:numPr>
            </w:pPr>
            <w:bookmarkStart w:id="0" w:name="_GoBack"/>
            <w:bookmarkEnd w:id="0"/>
          </w:p>
          <w:p w:rsidR="00BE736D" w:rsidRDefault="00BE736D" w:rsidP="00AD08DF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A95083" w:rsidTr="00995414">
        <w:tc>
          <w:tcPr>
            <w:tcW w:w="9918" w:type="dxa"/>
            <w:gridSpan w:val="3"/>
          </w:tcPr>
          <w:p w:rsidR="00A95083" w:rsidRPr="00A95083" w:rsidRDefault="00A95083" w:rsidP="00A95083">
            <w:pPr>
              <w:rPr>
                <w:b/>
              </w:rPr>
            </w:pPr>
            <w:r w:rsidRPr="00A95083">
              <w:rPr>
                <w:b/>
              </w:rPr>
              <w:t>URGENT PRIORITIES FOR DIRECTOR’S ATTENTION</w:t>
            </w:r>
          </w:p>
        </w:tc>
      </w:tr>
      <w:tr w:rsidR="00A95083" w:rsidTr="00995414">
        <w:tc>
          <w:tcPr>
            <w:tcW w:w="9918" w:type="dxa"/>
            <w:gridSpan w:val="3"/>
          </w:tcPr>
          <w:p w:rsidR="00A95083" w:rsidRDefault="00401164" w:rsidP="00A95083">
            <w:r>
              <w:t xml:space="preserve">1. Book Supplier: Book Wise </w:t>
            </w:r>
            <w:proofErr w:type="spellStart"/>
            <w:r>
              <w:t>Kunsults</w:t>
            </w:r>
            <w:proofErr w:type="spellEnd"/>
            <w:r>
              <w:t xml:space="preserve"> payment for the books supplied the school</w:t>
            </w:r>
          </w:p>
          <w:p w:rsidR="00A95083" w:rsidRDefault="00A95083" w:rsidP="00A95083"/>
          <w:p w:rsidR="00A95083" w:rsidRDefault="00A95083" w:rsidP="00A95083"/>
        </w:tc>
      </w:tr>
      <w:tr w:rsidR="00955888" w:rsidTr="00995414">
        <w:tc>
          <w:tcPr>
            <w:tcW w:w="9918" w:type="dxa"/>
            <w:gridSpan w:val="3"/>
          </w:tcPr>
          <w:p w:rsidR="00955888" w:rsidRDefault="00955888" w:rsidP="00394844">
            <w:pPr>
              <w:pStyle w:val="ListParagraph"/>
            </w:pPr>
          </w:p>
        </w:tc>
      </w:tr>
    </w:tbl>
    <w:p w:rsidR="00863F1A" w:rsidRDefault="00863F1A"/>
    <w:sectPr w:rsidR="00863F1A" w:rsidSect="00FF45A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E419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97342"/>
    <w:multiLevelType w:val="hybridMultilevel"/>
    <w:tmpl w:val="3906F2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11F2A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60CDF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3644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E17657"/>
    <w:multiLevelType w:val="hybridMultilevel"/>
    <w:tmpl w:val="69C2A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96290F"/>
    <w:rsid w:val="00150D54"/>
    <w:rsid w:val="002164E4"/>
    <w:rsid w:val="002E2701"/>
    <w:rsid w:val="00364E0A"/>
    <w:rsid w:val="00394844"/>
    <w:rsid w:val="00401164"/>
    <w:rsid w:val="00430788"/>
    <w:rsid w:val="005158A6"/>
    <w:rsid w:val="005F55F5"/>
    <w:rsid w:val="007B4880"/>
    <w:rsid w:val="00863F1A"/>
    <w:rsid w:val="00876571"/>
    <w:rsid w:val="00955888"/>
    <w:rsid w:val="0096290F"/>
    <w:rsid w:val="00990750"/>
    <w:rsid w:val="00995414"/>
    <w:rsid w:val="00A95083"/>
    <w:rsid w:val="00AC74C8"/>
    <w:rsid w:val="00BE736D"/>
    <w:rsid w:val="00D04DB9"/>
    <w:rsid w:val="00D36559"/>
    <w:rsid w:val="00DC133E"/>
    <w:rsid w:val="00E002A7"/>
    <w:rsid w:val="00F47ECD"/>
    <w:rsid w:val="00FF253B"/>
    <w:rsid w:val="00FF4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0A"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3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3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ringfield\Downloads\School%20Manager%20-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Manager - Weekly Report</Template>
  <TotalTime>42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Springfield</dc:creator>
  <cp:lastModifiedBy>ralphonari2</cp:lastModifiedBy>
  <cp:revision>12</cp:revision>
  <dcterms:created xsi:type="dcterms:W3CDTF">2018-06-07T21:46:55Z</dcterms:created>
  <dcterms:modified xsi:type="dcterms:W3CDTF">2018-06-07T21:46:55Z</dcterms:modified>
</cp:coreProperties>
</file>