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DocuTrace Problem Definition &amp; Challenge Framework</w:t>
      </w:r>
    </w:p>
    <w:p>
      <w:pPr>
        <w:pStyle w:val="Heading1"/>
      </w:pPr>
      <w:r>
        <w:t>Direction of the Challenge</w:t>
      </w:r>
    </w:p>
    <w:p>
      <w:r>
        <w:t>In many government institutions, the movement of official documents is slow, opaque, and difficult to track. Physical routing of paperwork leads to delays, misplacement, and lack of accountability. Digital attempts so far are often fragmented, non-standardized, or overly complex.</w:t>
      </w:r>
    </w:p>
    <w:p>
      <w:r>
        <w:t>Needs Identified:</w:t>
        <w:br/>
        <w:t>- A simple, unified platform to track the movement of official documents.</w:t>
        <w:br/>
        <w:t>- Real-time visibility into where a document is, who last handled it, and what action is pending.</w:t>
        <w:br/>
        <w:t>- Improved coordination between departments.</w:t>
        <w:br/>
        <w:t>- Clear accountability and audit trails for all actions taken on a document.</w:t>
      </w:r>
    </w:p>
    <w:p>
      <w:r>
        <w:t>Missing Resources:</w:t>
        <w:br/>
        <w:t>- Centralized systems for document routing.</w:t>
        <w:br/>
        <w:t>- Secure and role-based access for sensitive files.</w:t>
        <w:br/>
        <w:t>- Notification systems for pending actions or delays.</w:t>
      </w:r>
    </w:p>
    <w:p>
      <w:r>
        <w:t>Key Questions:</w:t>
        <w:br/>
        <w:t>- How can we balance simplicity with security?</w:t>
        <w:br/>
        <w:t>- What minimal data is needed to create a full audit trail?</w:t>
        <w:br/>
        <w:t>- Can this work in resource-constrained or offline-prone environments?</w:t>
      </w:r>
    </w:p>
    <w:p>
      <w:pPr>
        <w:pStyle w:val="Heading1"/>
      </w:pPr>
      <w:r>
        <w:t>Who is Affected?</w:t>
      </w:r>
    </w:p>
    <w:p>
      <w:r>
        <w:t>Primary Affected Users:</w:t>
        <w:br/>
        <w:t>- Clerical and Admin Staff: Handle incoming/outgoing mail and manually log document movements. They experience high workload and are prone to human error.</w:t>
        <w:br/>
        <w:t>- Department Heads and Officers: Need to track document status, approvals, or pending actions. They often suffer from delays and lack of visibility.</w:t>
        <w:br/>
        <w:t>- Registry/Records Units: Tasked with archiving and retrieving documents. They deal with missing files and inconsistent tracking logs.</w:t>
      </w:r>
    </w:p>
    <w:p>
      <w:r>
        <w:t>Secondary Affected Users:</w:t>
        <w:br/>
        <w:t>- Auditors/Internal Affairs: Require transparent logs of document movement for reviews and investigations.</w:t>
        <w:br/>
        <w:t>- External Agencies: Depend on interdepartmental coordination and often face bottlenecks due to untracked workflows.</w:t>
        <w:br/>
        <w:t>- Citizens and Service Users: Face delays in services when internal document routing is inefficient.</w:t>
      </w:r>
    </w:p>
    <w:p>
      <w:r>
        <w:t>What We Know About Them:</w:t>
        <w:br/>
        <w:t>- They rely heavily on paper or siloed systems (emails, spreadsheets, internal memos).</w:t>
        <w:br/>
        <w:t>- They’re frustrated by repeat follow-ups, lost documents, or lack of timely feedback.</w:t>
        <w:br/>
        <w:t>- They want a system that is simple, secure, and transparent without overcomplicating their workflow.</w:t>
      </w:r>
    </w:p>
    <w:p>
      <w:pPr>
        <w:pStyle w:val="Heading1"/>
      </w:pPr>
      <w:r>
        <w:t>What is it About?</w:t>
      </w:r>
    </w:p>
    <w:p>
      <w:r>
        <w:t>DocuTrace addresses the problem of inefficient, manual, and opaque document tracking in public institutions. It provides a digital platform to monitor the real-time movement of documents across departments, ensuring visibility, accountability, and timely action.</w:t>
      </w:r>
    </w:p>
    <w:p>
      <w:r>
        <w:t>Problem Scope:</w:t>
        <w:br/>
        <w:t>- Documents often move between multiple desks and departments with no reliable record.</w:t>
        <w:br/>
        <w:t>- Paper-based tracking or informal digital records (e.g., emails, WhatsApp) lead to lost files, delays, and miscommunication.</w:t>
        <w:br/>
        <w:t>- There is no audit trail to verify who handled a document and what action was taken.</w:t>
        <w:br/>
        <w:t>- Cross-department coordination lacks consistency and traceability.</w:t>
      </w:r>
    </w:p>
    <w:p>
      <w:r>
        <w:t>Core Issues:</w:t>
        <w:br/>
        <w:t>- Lost or misplaced documents.</w:t>
        <w:br/>
        <w:t>- Time-consuming follow-ups.</w:t>
        <w:br/>
        <w:t>- Inability to verify claims of "not received" or "already forwarded."</w:t>
        <w:br/>
        <w:t>- Absence of centralized routing data.</w:t>
      </w:r>
    </w:p>
    <w:p>
      <w:r>
        <w:t>Supporting Evidence:</w:t>
        <w:br/>
        <w:t>- Common public service complaints involve delays due to "missing" or "pending" files.</w:t>
        <w:br/>
        <w:t>- Internal reports often cite document mismanagement during audits or disciplinary reviews.</w:t>
        <w:br/>
        <w:t>- Some departments have attempted isolated digital solutions, but lack interoperability.</w:t>
      </w:r>
    </w:p>
    <w:p>
      <w:pPr>
        <w:pStyle w:val="Heading1"/>
      </w:pPr>
      <w:r>
        <w:t>Why Care About It?</w:t>
      </w:r>
    </w:p>
    <w:p>
      <w:r>
        <w:t>DocuTrace is designed to bring transparency, accountability, and speed to document routing in public institutions. It addresses longstanding pain points that affect both internal workflows and citizen-facing services.</w:t>
      </w:r>
    </w:p>
    <w:p>
      <w:r>
        <w:t>Most Important Value to Users:</w:t>
        <w:br/>
        <w:t>- Real-time document tracking: Always know where a document is and who’s responsible for the next step.</w:t>
        <w:br/>
        <w:t>- Clear audit trails: Automatically log every action on a document, ensuring transparency and traceability.</w:t>
        <w:br/>
        <w:t>- Improved interdepartmental collaboration: Seamless routing across departments, reducing bottlenecks and silos.</w:t>
        <w:br/>
        <w:t>- Fewer delays: Notifications, reminders, and visibility reduce idle time and manual follow-ups.</w:t>
      </w:r>
    </w:p>
    <w:p>
      <w:r>
        <w:t>Pain Points Eliminated:</w:t>
        <w:br/>
        <w:t>- “I don’t know where the file is.”</w:t>
        <w:br/>
        <w:t>- “It’s with another department, we’re not sure who.”</w:t>
        <w:br/>
        <w:t>- “It was lost in transit.”</w:t>
        <w:br/>
        <w:t>- “There’s no proof of who had it last.”</w:t>
        <w:br/>
        <w:t>- “No one informed me that the document had reached me.”</w:t>
      </w:r>
    </w:p>
    <w:p>
      <w:r>
        <w:t>Desired Outcomes:</w:t>
        <w:br/>
        <w:t>- Faster service delivery for citizens and external stakeholders.</w:t>
        <w:br/>
        <w:t>- Reduced internal conflicts or blame over misplaced documents.</w:t>
        <w:br/>
        <w:t>- Data-driven oversight of how information moves within the institution.</w:t>
      </w:r>
    </w:p>
    <w:p>
      <w:pPr>
        <w:pStyle w:val="Heading1"/>
      </w:pPr>
      <w:r>
        <w:t>Challenge Statement</w:t>
      </w:r>
    </w:p>
    <w:p>
      <w:r>
        <w:t>How might we solve the problem of inefficient, untracked document movement within public institutions for clerical staff, officers, and administrators to improve transparency, accountability, and turnaround time in service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