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7D" w:rsidRDefault="0007397D" w:rsidP="0007397D">
      <w:pPr>
        <w:rPr>
          <w:rFonts w:ascii="SimSun" w:hAnsi="SimSun"/>
          <w:color w:val="002060"/>
          <w:lang w:eastAsia="zh-CN"/>
        </w:rPr>
      </w:pPr>
    </w:p>
    <w:p w:rsidR="0007397D" w:rsidRPr="00BD0C51" w:rsidRDefault="0007397D" w:rsidP="0007397D">
      <w:pPr>
        <w:rPr>
          <w:rFonts w:ascii="Arial" w:hAnsi="Arial" w:cs="Arial"/>
          <w:b/>
          <w:color w:val="002060"/>
          <w:sz w:val="24"/>
          <w:szCs w:val="24"/>
          <w:lang w:eastAsia="zh-CN"/>
        </w:rPr>
      </w:pPr>
      <w:bookmarkStart w:id="0" w:name="OLE_LINK2"/>
      <w:r w:rsidRPr="00BD0C51">
        <w:rPr>
          <w:rFonts w:ascii="Arial" w:hAnsi="Arial" w:cs="Arial"/>
          <w:b/>
          <w:color w:val="002060"/>
          <w:sz w:val="24"/>
          <w:szCs w:val="24"/>
          <w:lang w:eastAsia="zh-CN"/>
        </w:rPr>
        <w:t>问题描述：</w:t>
      </w:r>
    </w:p>
    <w:bookmarkEnd w:id="0"/>
    <w:p w:rsidR="0007397D" w:rsidRPr="00BD0C51" w:rsidRDefault="0007397D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08702A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当使用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Web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应用连接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Service Bus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服务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发送消息</w:t>
      </w:r>
      <w:r w:rsidR="0008702A" w:rsidRPr="00BD0C51">
        <w:rPr>
          <w:rFonts w:ascii="Arial" w:hAnsi="Arial" w:cs="Arial"/>
          <w:color w:val="002060"/>
          <w:sz w:val="20"/>
          <w:szCs w:val="20"/>
          <w:lang w:eastAsia="zh-CN"/>
        </w:rPr>
        <w:t>时发生证书错误，错误发生期间，用本地程序运行相同的代码</w:t>
      </w:r>
      <w:r w:rsidR="00C9533E" w:rsidRPr="00BD0C51">
        <w:rPr>
          <w:rFonts w:ascii="Arial" w:hAnsi="Arial" w:cs="Arial"/>
          <w:color w:val="002060"/>
          <w:sz w:val="20"/>
          <w:szCs w:val="20"/>
          <w:lang w:eastAsia="zh-CN"/>
        </w:rPr>
        <w:t>则</w:t>
      </w:r>
      <w:r w:rsidR="00B80DA8">
        <w:rPr>
          <w:rFonts w:ascii="Arial" w:hAnsi="Arial" w:cs="Arial"/>
          <w:color w:val="002060"/>
          <w:sz w:val="20"/>
          <w:szCs w:val="20"/>
          <w:lang w:eastAsia="zh-CN"/>
        </w:rPr>
        <w:t>不会出现</w:t>
      </w:r>
      <w:r w:rsidR="0008702A" w:rsidRPr="00BD0C51">
        <w:rPr>
          <w:rFonts w:ascii="Arial" w:hAnsi="Arial" w:cs="Arial"/>
          <w:color w:val="002060"/>
          <w:sz w:val="20"/>
          <w:szCs w:val="20"/>
          <w:lang w:eastAsia="zh-CN"/>
        </w:rPr>
        <w:t>错误</w:t>
      </w:r>
      <w:r w:rsidR="00C9533E" w:rsidRPr="00BD0C51">
        <w:rPr>
          <w:rFonts w:ascii="Arial" w:hAnsi="Arial" w:cs="Arial"/>
          <w:color w:val="002060"/>
          <w:sz w:val="20"/>
          <w:szCs w:val="20"/>
          <w:lang w:eastAsia="zh-CN"/>
        </w:rPr>
        <w:t>。</w:t>
      </w:r>
    </w:p>
    <w:p w:rsidR="0008702A" w:rsidRPr="00BD0C51" w:rsidRDefault="0008702A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07397D" w:rsidRPr="00BD0C51" w:rsidRDefault="00C9533E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 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示例代码</w:t>
      </w:r>
      <w:r w:rsidR="00464F01" w:rsidRPr="00BD0C51">
        <w:rPr>
          <w:rFonts w:ascii="Arial" w:hAnsi="Arial" w:cs="Arial"/>
          <w:color w:val="002060"/>
          <w:sz w:val="20"/>
          <w:szCs w:val="20"/>
          <w:lang w:eastAsia="zh-CN"/>
        </w:rPr>
        <w:t>：</w:t>
      </w: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</w:t>
      </w:r>
      <w:r w:rsidRPr="00BD0C51">
        <w:rPr>
          <w:rFonts w:ascii="Arial" w:eastAsiaTheme="minorEastAsia" w:hAnsi="Arial" w:cs="Arial"/>
          <w:color w:val="0000FF"/>
          <w:sz w:val="20"/>
          <w:szCs w:val="20"/>
          <w:lang w:eastAsia="zh-CN"/>
        </w:rPr>
        <w:t>string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connectionString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= </w:t>
      </w:r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</w:t>
      </w:r>
      <w:proofErr w:type="spellStart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servicebus</w:t>
      </w:r>
      <w:proofErr w:type="spellEnd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 xml:space="preserve"> connection string"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;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BD0C51">
        <w:rPr>
          <w:rFonts w:ascii="Arial" w:eastAsiaTheme="minorEastAsia" w:hAnsi="Arial" w:cs="Arial"/>
          <w:color w:val="0000FF"/>
          <w:sz w:val="20"/>
          <w:szCs w:val="20"/>
          <w:lang w:eastAsia="zh-CN"/>
        </w:rPr>
        <w:t>var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namespaceManager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= </w:t>
      </w:r>
      <w:proofErr w:type="spellStart"/>
      <w:r w:rsidRPr="00BD0C51">
        <w:rPr>
          <w:rFonts w:ascii="Arial" w:eastAsiaTheme="minorEastAsia" w:hAnsi="Arial" w:cs="Arial"/>
          <w:color w:val="2B91AF"/>
          <w:sz w:val="20"/>
          <w:szCs w:val="20"/>
          <w:lang w:eastAsia="zh-CN"/>
        </w:rPr>
        <w:t>NamespaceManager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.CreateFromConnectionString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(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connectionString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);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</w:t>
      </w:r>
      <w:r w:rsidRPr="00BD0C51">
        <w:rPr>
          <w:rFonts w:ascii="Arial" w:eastAsiaTheme="minorEastAsia" w:hAnsi="Arial" w:cs="Arial"/>
          <w:color w:val="0000FF"/>
          <w:sz w:val="20"/>
          <w:szCs w:val="20"/>
          <w:lang w:eastAsia="zh-CN"/>
        </w:rPr>
        <w:t>if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gram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(!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namespaceManager.TopicExists</w:t>
      </w:r>
      <w:proofErr w:type="spellEnd"/>
      <w:proofErr w:type="gram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(</w:t>
      </w:r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</w:t>
      </w:r>
      <w:proofErr w:type="spellStart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TestTopic</w:t>
      </w:r>
      <w:proofErr w:type="spellEnd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))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{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namespaceManager.CreateTopic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(</w:t>
      </w:r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</w:t>
      </w:r>
      <w:proofErr w:type="spellStart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TestTopic</w:t>
      </w:r>
      <w:proofErr w:type="spellEnd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);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}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BD0C51">
        <w:rPr>
          <w:rFonts w:ascii="Arial" w:eastAsiaTheme="minorEastAsia" w:hAnsi="Arial" w:cs="Arial"/>
          <w:color w:val="2B91AF"/>
          <w:sz w:val="20"/>
          <w:szCs w:val="20"/>
          <w:lang w:eastAsia="zh-CN"/>
        </w:rPr>
        <w:t>TopicClient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client = </w:t>
      </w:r>
      <w:proofErr w:type="spellStart"/>
      <w:r w:rsidRPr="00BD0C51">
        <w:rPr>
          <w:rFonts w:ascii="Arial" w:eastAsiaTheme="minorEastAsia" w:hAnsi="Arial" w:cs="Arial"/>
          <w:color w:val="2B91AF"/>
          <w:sz w:val="20"/>
          <w:szCs w:val="20"/>
          <w:lang w:eastAsia="zh-CN"/>
        </w:rPr>
        <w:t>TopicClient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.CreateFromConnectionString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(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connectionString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, </w:t>
      </w:r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</w:t>
      </w:r>
      <w:proofErr w:type="spellStart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TestTopic</w:t>
      </w:r>
      <w:proofErr w:type="spellEnd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);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BD0C51">
        <w:rPr>
          <w:rFonts w:ascii="Arial" w:eastAsiaTheme="minorEastAsia" w:hAnsi="Arial" w:cs="Arial"/>
          <w:color w:val="2B91AF"/>
          <w:sz w:val="20"/>
          <w:szCs w:val="20"/>
          <w:lang w:eastAsia="zh-CN"/>
        </w:rPr>
        <w:t>BrokeredMessage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testMessage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= </w:t>
      </w:r>
      <w:r w:rsidRPr="00BD0C51">
        <w:rPr>
          <w:rFonts w:ascii="Arial" w:eastAsiaTheme="minorEastAsia" w:hAnsi="Arial" w:cs="Arial"/>
          <w:color w:val="0000FF"/>
          <w:sz w:val="20"/>
          <w:szCs w:val="20"/>
          <w:lang w:eastAsia="zh-CN"/>
        </w:rPr>
        <w:t>new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BD0C51">
        <w:rPr>
          <w:rFonts w:ascii="Arial" w:eastAsiaTheme="minorEastAsia" w:hAnsi="Arial" w:cs="Arial"/>
          <w:color w:val="2B91AF"/>
          <w:sz w:val="20"/>
          <w:szCs w:val="20"/>
          <w:lang w:eastAsia="zh-CN"/>
        </w:rPr>
        <w:t>BrokeredMessage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(</w:t>
      </w:r>
      <w:proofErr w:type="gramEnd"/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"test message"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);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testMessage.MessageId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= </w:t>
      </w:r>
      <w:r w:rsidRPr="00BD0C51">
        <w:rPr>
          <w:rFonts w:ascii="Arial" w:eastAsiaTheme="minorEastAsia" w:hAnsi="Arial" w:cs="Arial"/>
          <w:color w:val="A31515"/>
          <w:sz w:val="20"/>
          <w:szCs w:val="20"/>
          <w:lang w:eastAsia="zh-CN"/>
        </w:rPr>
        <w:t>"message id"</w:t>
      </w: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;</w:t>
      </w:r>
    </w:p>
    <w:p w:rsidR="00C9533E" w:rsidRPr="00BD0C51" w:rsidRDefault="00C9533E" w:rsidP="00C9533E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</w:p>
    <w:p w:rsidR="00C9533E" w:rsidRPr="00BD0C51" w:rsidRDefault="00C9533E" w:rsidP="00C9533E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client.Send</w:t>
      </w:r>
      <w:proofErr w:type="spellEnd"/>
      <w:proofErr w:type="gram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(</w:t>
      </w:r>
      <w:proofErr w:type="spellStart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testMessage</w:t>
      </w:r>
      <w:proofErr w:type="spellEnd"/>
      <w:r w:rsidRPr="00BD0C5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);</w:t>
      </w: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错误消息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:</w:t>
      </w: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The X.509 certificate CN=servicebus.chinacloudapi.cn, OU=Azure, O=Shanghai Blue Cloud Technology Co Ltd, L=Shanghai, S=Shanghai, C=CN is not in the trusted people store. The X.509 certificate CN=servicebus.chinacloudapi.cn, OU=Azure, O=Shanghai Blue Cloud Technology Co Ltd, L=Shanghai, S=Shanghai, C=CN chain building failed. The certificate that was used has a trust chain that cannot be verified. Replace the certificate or change the </w:t>
      </w:r>
      <w:proofErr w:type="spell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certificateValidationMode</w:t>
      </w:r>
      <w:proofErr w:type="spell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. A certificate chain could not be built to a trusted root authority.</w:t>
      </w: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错误堆栈：</w:t>
      </w:r>
    </w:p>
    <w:p w:rsidR="00464F01" w:rsidRPr="00BD0C51" w:rsidRDefault="00464F01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08702A" w:rsidRPr="00BD0C51" w:rsidRDefault="0008702A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at </w:t>
      </w:r>
      <w:proofErr w:type="gram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Microsoft.ServiceBus.Common.AsyncResult</w:t>
      </w:r>
      <w:proofErr w:type="gram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.End[TAsyncResult](IAsyncResult result)</w:t>
      </w:r>
    </w:p>
    <w:p w:rsidR="0008702A" w:rsidRPr="00BD0C51" w:rsidRDefault="0008702A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at </w:t>
      </w:r>
      <w:proofErr w:type="gram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Microsoft.ServiceBus.Messaging.IteratorAsyncResult</w:t>
      </w:r>
      <w:proofErr w:type="gram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`1.RunSynchronously()</w:t>
      </w:r>
    </w:p>
    <w:p w:rsidR="0008702A" w:rsidRPr="00BD0C51" w:rsidRDefault="00C9533E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at </w:t>
      </w:r>
      <w:proofErr w:type="gramStart"/>
      <w:r w:rsidR="0008702A" w:rsidRPr="00BD0C51">
        <w:rPr>
          <w:rFonts w:ascii="Arial" w:hAnsi="Arial" w:cs="Arial"/>
          <w:color w:val="002060"/>
          <w:sz w:val="20"/>
          <w:szCs w:val="20"/>
          <w:lang w:eastAsia="zh-CN"/>
        </w:rPr>
        <w:t>Microsoft.ServiceBus.Messaging.MessageSender</w:t>
      </w:r>
      <w:proofErr w:type="gramEnd"/>
      <w:r w:rsidR="0008702A"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.OnSend(TrackingContext </w:t>
      </w:r>
      <w:proofErr w:type="spellStart"/>
      <w:r w:rsidR="0008702A" w:rsidRPr="00BD0C51">
        <w:rPr>
          <w:rFonts w:ascii="Arial" w:hAnsi="Arial" w:cs="Arial"/>
          <w:color w:val="002060"/>
          <w:sz w:val="20"/>
          <w:szCs w:val="20"/>
          <w:lang w:eastAsia="zh-CN"/>
        </w:rPr>
        <w:t>trackingContext</w:t>
      </w:r>
      <w:proofErr w:type="spellEnd"/>
      <w:r w:rsidR="0008702A"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, IEnumerable`1 messages, </w:t>
      </w:r>
      <w:proofErr w:type="spellStart"/>
      <w:r w:rsidR="0008702A" w:rsidRPr="00BD0C51">
        <w:rPr>
          <w:rFonts w:ascii="Arial" w:hAnsi="Arial" w:cs="Arial"/>
          <w:color w:val="002060"/>
          <w:sz w:val="20"/>
          <w:szCs w:val="20"/>
          <w:lang w:eastAsia="zh-CN"/>
        </w:rPr>
        <w:t>TimeSpan</w:t>
      </w:r>
      <w:proofErr w:type="spellEnd"/>
      <w:r w:rsidR="0008702A"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 timeout)</w:t>
      </w:r>
    </w:p>
    <w:p w:rsidR="0008702A" w:rsidRPr="00BD0C51" w:rsidRDefault="0008702A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at </w:t>
      </w:r>
      <w:proofErr w:type="gram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Microsoft.ServiceBus.Messaging.MessageSender</w:t>
      </w:r>
      <w:proofErr w:type="gram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.Send(TrackingContext </w:t>
      </w:r>
      <w:proofErr w:type="spell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trackingContext</w:t>
      </w:r>
      <w:proofErr w:type="spell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, IEnumerable`1 messages, </w:t>
      </w:r>
      <w:proofErr w:type="spell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TimeSpan</w:t>
      </w:r>
      <w:proofErr w:type="spell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 timeout)</w:t>
      </w:r>
    </w:p>
    <w:p w:rsidR="0008702A" w:rsidRPr="00BD0C51" w:rsidRDefault="0008702A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at </w:t>
      </w:r>
      <w:proofErr w:type="gram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Microsoft.ServiceBus.Messaging.MessageSender</w:t>
      </w:r>
      <w:proofErr w:type="gram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.Send(BrokeredMessage message)</w:t>
      </w:r>
    </w:p>
    <w:p w:rsidR="0008702A" w:rsidRPr="00BD0C51" w:rsidRDefault="0008702A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at </w:t>
      </w:r>
      <w:proofErr w:type="spellStart"/>
      <w:proofErr w:type="gram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Microsoft.ServiceBus.Messaging.TopicClient</w:t>
      </w:r>
      <w:proofErr w:type="gram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.Send</w:t>
      </w:r>
      <w:proofErr w:type="spell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(</w:t>
      </w:r>
      <w:proofErr w:type="spellStart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BrokeredMessage</w:t>
      </w:r>
      <w:proofErr w:type="spellEnd"/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 message)</w:t>
      </w:r>
    </w:p>
    <w:p w:rsidR="0008702A" w:rsidRPr="00BD0C51" w:rsidRDefault="0008702A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C9533E" w:rsidRPr="00BD0C51" w:rsidRDefault="00C9533E" w:rsidP="00C9533E">
      <w:pPr>
        <w:rPr>
          <w:rFonts w:ascii="Arial" w:hAnsi="Arial" w:cs="Arial"/>
          <w:b/>
          <w:color w:val="002060"/>
          <w:sz w:val="20"/>
          <w:szCs w:val="20"/>
          <w:lang w:eastAsia="zh-CN"/>
        </w:rPr>
      </w:pPr>
    </w:p>
    <w:p w:rsidR="00C9533E" w:rsidRPr="00BD0C51" w:rsidRDefault="00C9533E" w:rsidP="00C9533E">
      <w:pPr>
        <w:rPr>
          <w:rFonts w:ascii="Arial" w:hAnsi="Arial" w:cs="Arial"/>
          <w:b/>
          <w:color w:val="002060"/>
          <w:sz w:val="24"/>
          <w:szCs w:val="24"/>
          <w:lang w:eastAsia="zh-CN"/>
        </w:rPr>
      </w:pPr>
      <w:r w:rsidRPr="00BD0C51">
        <w:rPr>
          <w:rFonts w:ascii="Arial" w:hAnsi="Arial" w:cs="Arial"/>
          <w:b/>
          <w:color w:val="002060"/>
          <w:sz w:val="24"/>
          <w:szCs w:val="24"/>
          <w:lang w:eastAsia="zh-CN"/>
        </w:rPr>
        <w:t>问题原因：</w:t>
      </w:r>
    </w:p>
    <w:p w:rsidR="00C9533E" w:rsidRPr="00BD0C51" w:rsidRDefault="00C9533E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08702A" w:rsidRPr="00BD0C51" w:rsidRDefault="0008702A" w:rsidP="0008702A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E537AF" w:rsidRPr="00BD0C51" w:rsidRDefault="002E6EFD" w:rsidP="002E6EF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如果代码中不对</w:t>
      </w:r>
      <w:hyperlink r:id="rId5" w:history="1">
        <w:proofErr w:type="spellStart"/>
        <w:r w:rsidR="0007397D" w:rsidRPr="00BD0C51">
          <w:rPr>
            <w:rStyle w:val="Hyperlink"/>
            <w:rFonts w:ascii="Arial" w:hAnsi="Arial" w:cs="Arial"/>
            <w:sz w:val="20"/>
            <w:szCs w:val="20"/>
            <w:lang w:eastAsia="zh-CN"/>
          </w:rPr>
          <w:t>ConnectivityMode</w:t>
        </w:r>
        <w:proofErr w:type="spellEnd"/>
      </w:hyperlink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做预先设置，</w:t>
      </w:r>
      <w:r w:rsidR="0099165E" w:rsidRPr="00BD0C51">
        <w:rPr>
          <w:rFonts w:ascii="Arial" w:hAnsi="Arial" w:cs="Arial"/>
          <w:color w:val="002060"/>
          <w:sz w:val="20"/>
          <w:szCs w:val="20"/>
          <w:lang w:eastAsia="zh-CN"/>
        </w:rPr>
        <w:t>s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ervice bus 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客户端</w:t>
      </w:r>
      <w:r w:rsidR="00D363C6" w:rsidRPr="00BD0C51">
        <w:rPr>
          <w:rFonts w:ascii="Arial" w:hAnsi="Arial" w:cs="Arial"/>
          <w:color w:val="002060"/>
          <w:sz w:val="20"/>
          <w:szCs w:val="20"/>
          <w:lang w:eastAsia="zh-CN"/>
        </w:rPr>
        <w:t>(web</w:t>
      </w:r>
      <w:r w:rsidR="00D363C6" w:rsidRPr="00BD0C51">
        <w:rPr>
          <w:rFonts w:ascii="Arial" w:hAnsi="Arial" w:cs="Arial"/>
          <w:color w:val="002060"/>
          <w:sz w:val="20"/>
          <w:szCs w:val="20"/>
          <w:lang w:eastAsia="zh-CN"/>
        </w:rPr>
        <w:t>应用</w:t>
      </w:r>
      <w:r w:rsidR="00D363C6" w:rsidRPr="00BD0C51">
        <w:rPr>
          <w:rFonts w:ascii="Arial" w:hAnsi="Arial" w:cs="Arial"/>
          <w:color w:val="002060"/>
          <w:sz w:val="20"/>
          <w:szCs w:val="20"/>
          <w:lang w:eastAsia="zh-CN"/>
        </w:rPr>
        <w:t>)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默认使用了</w:t>
      </w:r>
      <w:r w:rsidR="00E537AF" w:rsidRPr="00BD0C51">
        <w:rPr>
          <w:rStyle w:val="selflink"/>
          <w:rFonts w:ascii="Arial" w:hAnsi="Arial" w:cs="Arial"/>
          <w:sz w:val="20"/>
          <w:szCs w:val="20"/>
        </w:rPr>
        <w:t>AutoDetect</w:t>
      </w:r>
      <w:r w:rsidR="00E537AF" w:rsidRPr="00BD0C51">
        <w:rPr>
          <w:rStyle w:val="selflink"/>
          <w:rFonts w:ascii="Arial" w:hAnsi="Arial" w:cs="Arial"/>
          <w:sz w:val="20"/>
          <w:szCs w:val="20"/>
          <w:lang w:eastAsia="zh-CN"/>
        </w:rPr>
        <w:t>模式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连接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 service bus </w:t>
      </w:r>
      <w:r w:rsidR="00B80DA8">
        <w:rPr>
          <w:rFonts w:ascii="Arial" w:hAnsi="Arial" w:cs="Arial"/>
          <w:color w:val="002060"/>
          <w:sz w:val="20"/>
          <w:szCs w:val="20"/>
          <w:lang w:eastAsia="zh-CN"/>
        </w:rPr>
        <w:t>服务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。</w:t>
      </w:r>
      <w:r w:rsidR="00E537AF" w:rsidRPr="00BD0C51">
        <w:rPr>
          <w:rStyle w:val="selflink"/>
          <w:rFonts w:ascii="Arial" w:hAnsi="Arial" w:cs="Arial"/>
          <w:sz w:val="20"/>
          <w:szCs w:val="20"/>
        </w:rPr>
        <w:t>AutoDetect</w:t>
      </w:r>
      <w:r w:rsidR="00E537AF" w:rsidRPr="00BD0C51">
        <w:rPr>
          <w:rStyle w:val="selflink"/>
          <w:rFonts w:ascii="Arial" w:hAnsi="Arial" w:cs="Arial"/>
          <w:sz w:val="20"/>
          <w:szCs w:val="20"/>
          <w:lang w:eastAsia="zh-CN"/>
        </w:rPr>
        <w:t>会优先使用</w:t>
      </w:r>
      <w:r w:rsidR="00E537AF" w:rsidRPr="00BD0C51">
        <w:rPr>
          <w:rStyle w:val="selflink"/>
          <w:rFonts w:ascii="Arial" w:hAnsi="Arial" w:cs="Arial"/>
          <w:sz w:val="20"/>
          <w:szCs w:val="20"/>
          <w:lang w:eastAsia="zh-CN"/>
        </w:rPr>
        <w:t>TCP</w:t>
      </w:r>
      <w:r w:rsidR="00E537AF" w:rsidRPr="00BD0C51">
        <w:rPr>
          <w:rStyle w:val="selflink"/>
          <w:rFonts w:ascii="Arial" w:hAnsi="Arial" w:cs="Arial"/>
          <w:sz w:val="20"/>
          <w:szCs w:val="20"/>
          <w:lang w:eastAsia="zh-CN"/>
        </w:rPr>
        <w:t>连接模式。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由于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TCP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连接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模式也是加密的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，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所以客户端需要首先验证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service bus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服务器证书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CN=servicebus.chinacloudapi.cn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的有效性，证书链信息在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SSL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协议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的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server hello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消息中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返回。</w:t>
      </w:r>
    </w:p>
    <w:p w:rsidR="00E537AF" w:rsidRPr="00BD0C51" w:rsidRDefault="00E537AF" w:rsidP="002E6EF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B040D4" w:rsidRDefault="00D363C6" w:rsidP="002E6EF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lastRenderedPageBreak/>
        <w:t>如果证书链中的某些中间证书没有安装在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web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应用实例上，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web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应用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需要</w:t>
      </w:r>
      <w:r w:rsidR="00E537AF" w:rsidRPr="00BD0C51">
        <w:rPr>
          <w:rFonts w:ascii="Arial" w:hAnsi="Arial" w:cs="Arial"/>
          <w:color w:val="002060"/>
          <w:sz w:val="20"/>
          <w:szCs w:val="20"/>
          <w:lang w:eastAsia="zh-CN"/>
        </w:rPr>
        <w:t>发起额外的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请求到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CA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服务器上下载中间证书并安装</w:t>
      </w:r>
      <w:r w:rsidR="00FD2E3E">
        <w:rPr>
          <w:rFonts w:ascii="Arial" w:hAnsi="Arial" w:cs="Arial" w:hint="eastAsia"/>
          <w:color w:val="002060"/>
          <w:sz w:val="20"/>
          <w:szCs w:val="20"/>
          <w:lang w:eastAsia="zh-CN"/>
        </w:rPr>
        <w:t>。</w:t>
      </w:r>
    </w:p>
    <w:p w:rsidR="00B040D4" w:rsidRDefault="00B040D4" w:rsidP="002E6EFD">
      <w:pPr>
        <w:rPr>
          <w:rFonts w:ascii="Arial" w:hAnsi="Arial" w:cs="Arial" w:hint="eastAsia"/>
          <w:color w:val="002060"/>
          <w:sz w:val="20"/>
          <w:szCs w:val="20"/>
          <w:lang w:eastAsia="zh-CN"/>
        </w:rPr>
      </w:pPr>
      <w:r>
        <w:rPr>
          <w:rFonts w:ascii="Arial" w:hAnsi="Arial" w:cs="Arial" w:hint="eastAsia"/>
          <w:color w:val="002060"/>
          <w:sz w:val="20"/>
          <w:szCs w:val="20"/>
          <w:lang w:eastAsia="zh-CN"/>
        </w:rPr>
        <w:t xml:space="preserve"> </w:t>
      </w:r>
    </w:p>
    <w:p w:rsidR="00FD2E3E" w:rsidRDefault="00FD2E3E" w:rsidP="002E6EFD">
      <w:pPr>
        <w:rPr>
          <w:rFonts w:ascii="Arial" w:hAnsi="Arial" w:cs="Arial" w:hint="eastAsia"/>
          <w:color w:val="002060"/>
          <w:sz w:val="20"/>
          <w:szCs w:val="20"/>
          <w:lang w:eastAsia="zh-CN"/>
        </w:rPr>
      </w:pPr>
      <w:r>
        <w:rPr>
          <w:rFonts w:ascii="Arial" w:hAnsi="Arial" w:cs="Arial" w:hint="eastAsia"/>
          <w:color w:val="002060"/>
          <w:sz w:val="20"/>
          <w:szCs w:val="20"/>
          <w:lang w:eastAsia="zh-CN"/>
        </w:rPr>
        <w:t>Fiddler</w:t>
      </w:r>
      <w:r>
        <w:rPr>
          <w:rFonts w:ascii="Arial" w:hAnsi="Arial" w:cs="Arial" w:hint="eastAsia"/>
          <w:color w:val="002060"/>
          <w:sz w:val="20"/>
          <w:szCs w:val="20"/>
          <w:lang w:eastAsia="zh-CN"/>
        </w:rPr>
        <w:t>日志示例</w:t>
      </w:r>
      <w:r>
        <w:rPr>
          <w:rFonts w:ascii="Arial" w:hAnsi="Arial" w:cs="Arial" w:hint="eastAsia"/>
          <w:color w:val="002060"/>
          <w:sz w:val="20"/>
          <w:szCs w:val="20"/>
          <w:lang w:eastAsia="zh-CN"/>
        </w:rPr>
        <w:t>:</w:t>
      </w:r>
    </w:p>
    <w:p w:rsidR="00FD2E3E" w:rsidRDefault="00FD2E3E" w:rsidP="002E6EF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FD2E3E" w:rsidRDefault="00B040D4" w:rsidP="002E6EFD">
      <w:pPr>
        <w:rPr>
          <w:rFonts w:ascii="Arial" w:hAnsi="Arial" w:cs="Arial" w:hint="eastAsia"/>
          <w:color w:val="002060"/>
          <w:sz w:val="20"/>
          <w:szCs w:val="20"/>
          <w:lang w:eastAsia="zh-CN"/>
        </w:rPr>
      </w:pPr>
      <w:r w:rsidRPr="00B040D4">
        <w:rPr>
          <w:rFonts w:ascii="Arial" w:hAnsi="Arial" w:cs="Arial" w:hint="eastAsia"/>
          <w:noProof/>
          <w:color w:val="002060"/>
          <w:sz w:val="20"/>
          <w:szCs w:val="20"/>
          <w:lang w:eastAsia="zh-CN"/>
        </w:rPr>
        <w:drawing>
          <wp:inline distT="0" distB="0" distL="0" distR="0">
            <wp:extent cx="5943600" cy="81667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E3E" w:rsidRDefault="00FD2E3E" w:rsidP="002E6EF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07397D" w:rsidRPr="00BD0C51" w:rsidRDefault="0007397D" w:rsidP="002E6EF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当下面任何一种情况发生时，</w:t>
      </w:r>
      <w:r w:rsidR="00D363C6" w:rsidRPr="00BD0C51">
        <w:rPr>
          <w:rFonts w:ascii="Arial" w:hAnsi="Arial" w:cs="Arial"/>
          <w:color w:val="002060"/>
          <w:sz w:val="20"/>
          <w:szCs w:val="20"/>
          <w:lang w:eastAsia="zh-CN"/>
        </w:rPr>
        <w:t>web</w:t>
      </w:r>
      <w:r w:rsidR="00D363C6" w:rsidRPr="00BD0C51">
        <w:rPr>
          <w:rFonts w:ascii="Arial" w:hAnsi="Arial" w:cs="Arial"/>
          <w:color w:val="002060"/>
          <w:sz w:val="20"/>
          <w:szCs w:val="20"/>
          <w:lang w:eastAsia="zh-CN"/>
        </w:rPr>
        <w:t>应用无法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对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service</w:t>
      </w:r>
      <w:r w:rsidR="00B80DA8">
        <w:rPr>
          <w:rFonts w:ascii="Arial" w:hAnsi="Arial" w:cs="Arial"/>
          <w:color w:val="002060"/>
          <w:sz w:val="20"/>
          <w:szCs w:val="20"/>
          <w:lang w:eastAsia="zh-CN"/>
        </w:rPr>
        <w:t xml:space="preserve"> 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bus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服务器证书</w:t>
      </w:r>
      <w:r w:rsidR="00D363C6" w:rsidRPr="00BD0C51">
        <w:rPr>
          <w:rFonts w:ascii="Arial" w:hAnsi="Arial" w:cs="Arial"/>
          <w:color w:val="002060"/>
          <w:sz w:val="20"/>
          <w:szCs w:val="20"/>
          <w:lang w:eastAsia="zh-CN"/>
        </w:rPr>
        <w:t>建立信任的证书链，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随后会报告</w:t>
      </w:r>
      <w:r w:rsidR="00D363C6" w:rsidRPr="00BD0C51">
        <w:rPr>
          <w:rFonts w:ascii="Arial" w:hAnsi="Arial" w:cs="Arial"/>
          <w:color w:val="002060"/>
          <w:sz w:val="20"/>
          <w:szCs w:val="20"/>
          <w:lang w:eastAsia="zh-CN"/>
        </w:rPr>
        <w:t>上述的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证书错误：</w:t>
      </w:r>
    </w:p>
    <w:p w:rsidR="00D363C6" w:rsidRPr="00BD0C51" w:rsidRDefault="00D363C6" w:rsidP="002E6EF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D363C6" w:rsidRPr="00BD0C51" w:rsidRDefault="00D363C6" w:rsidP="00D363C6">
      <w:pPr>
        <w:pStyle w:val="ListParagraph"/>
        <w:numPr>
          <w:ilvl w:val="0"/>
          <w:numId w:val="2"/>
        </w:num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Web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应用实例和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CA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服务器之间存在网络问题，导致无法下载证书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.</w:t>
      </w:r>
      <w:bookmarkStart w:id="1" w:name="_GoBack"/>
      <w:bookmarkEnd w:id="1"/>
    </w:p>
    <w:p w:rsidR="00D363C6" w:rsidRPr="00BD0C51" w:rsidRDefault="00D363C6" w:rsidP="00D363C6">
      <w:pPr>
        <w:pStyle w:val="ListParagraph"/>
        <w:numPr>
          <w:ilvl w:val="0"/>
          <w:numId w:val="2"/>
        </w:num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Web 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应用实例无法成功安装证书，如权限问题等。</w:t>
      </w:r>
    </w:p>
    <w:p w:rsidR="0007397D" w:rsidRPr="00BD0C51" w:rsidRDefault="0007397D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07397D" w:rsidRPr="00BD0C51" w:rsidRDefault="0007397D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07397D" w:rsidRPr="00BD0C51" w:rsidRDefault="00D363C6" w:rsidP="0007397D">
      <w:pPr>
        <w:rPr>
          <w:rFonts w:ascii="Arial" w:hAnsi="Arial" w:cs="Arial"/>
          <w:b/>
          <w:color w:val="002060"/>
          <w:sz w:val="24"/>
          <w:szCs w:val="24"/>
          <w:lang w:eastAsia="zh-CN"/>
        </w:rPr>
      </w:pPr>
      <w:r w:rsidRPr="00BD0C51">
        <w:rPr>
          <w:rFonts w:ascii="Arial" w:hAnsi="Arial" w:cs="Arial"/>
          <w:b/>
          <w:color w:val="002060"/>
          <w:sz w:val="24"/>
          <w:szCs w:val="24"/>
          <w:lang w:eastAsia="zh-CN"/>
        </w:rPr>
        <w:t>解决方案</w:t>
      </w:r>
      <w:r w:rsidR="0007397D" w:rsidRPr="00BD0C51">
        <w:rPr>
          <w:rFonts w:ascii="Arial" w:hAnsi="Arial" w:cs="Arial"/>
          <w:b/>
          <w:color w:val="002060"/>
          <w:sz w:val="24"/>
          <w:szCs w:val="24"/>
          <w:lang w:eastAsia="zh-CN"/>
        </w:rPr>
        <w:t>：</w:t>
      </w:r>
    </w:p>
    <w:p w:rsidR="00D363C6" w:rsidRPr="00BD0C51" w:rsidRDefault="00D363C6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D363C6" w:rsidRPr="00BD0C51" w:rsidRDefault="00D363C6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我们推荐在代码中强制使用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HTTPS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模式连接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service bus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服务，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HTTPS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模式有不同的设计，因此会很大程度上避免上述错误发生</w:t>
      </w:r>
    </w:p>
    <w:p w:rsidR="0007397D" w:rsidRPr="00BD0C51" w:rsidRDefault="0007397D" w:rsidP="0007397D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D363C6" w:rsidRPr="00BD0C51" w:rsidRDefault="0007397D" w:rsidP="00D363C6">
      <w:pPr>
        <w:rPr>
          <w:rFonts w:ascii="Arial" w:hAnsi="Arial" w:cs="Arial"/>
          <w:b/>
          <w:color w:val="002060"/>
          <w:sz w:val="20"/>
          <w:szCs w:val="20"/>
          <w:lang w:eastAsia="zh-CN"/>
        </w:rPr>
      </w:pPr>
      <w:proofErr w:type="gramStart"/>
      <w:r w:rsidRPr="00BD0C51">
        <w:rPr>
          <w:rFonts w:ascii="Arial" w:hAnsi="Arial" w:cs="Arial"/>
          <w:b/>
          <w:iCs/>
          <w:color w:val="002060"/>
          <w:sz w:val="20"/>
          <w:szCs w:val="20"/>
          <w:lang w:eastAsia="zh-CN"/>
        </w:rPr>
        <w:t>ServiceBusEnvrionment.SystemConnectivity.Mode=ConnectivityMode.Https</w:t>
      </w:r>
      <w:proofErr w:type="gramEnd"/>
    </w:p>
    <w:p w:rsidR="00D363C6" w:rsidRPr="00BD0C51" w:rsidRDefault="00D363C6" w:rsidP="00D363C6">
      <w:pPr>
        <w:rPr>
          <w:rFonts w:ascii="Arial" w:hAnsi="Arial" w:cs="Arial"/>
          <w:color w:val="002060"/>
          <w:sz w:val="20"/>
          <w:szCs w:val="20"/>
          <w:lang w:eastAsia="zh-CN"/>
        </w:rPr>
      </w:pPr>
    </w:p>
    <w:p w:rsidR="0007397D" w:rsidRPr="00BD0C51" w:rsidRDefault="00D363C6" w:rsidP="00D363C6">
      <w:pPr>
        <w:rPr>
          <w:rFonts w:ascii="Arial" w:hAnsi="Arial" w:cs="Arial"/>
          <w:color w:val="002060"/>
          <w:sz w:val="20"/>
          <w:szCs w:val="20"/>
          <w:lang w:eastAsia="zh-CN"/>
        </w:rPr>
      </w:pP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注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: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此设置是基于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 xml:space="preserve">app domain 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层面的全局设置，如果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访问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service bus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的代码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都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在同一个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app domain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，那么只需要设置一次就可以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。如果还有其他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app domain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中的代码访问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service bus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服务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，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则</w:t>
      </w:r>
      <w:r w:rsidR="00B80DA8">
        <w:rPr>
          <w:rFonts w:ascii="Arial" w:hAnsi="Arial" w:cs="Arial"/>
          <w:color w:val="002060"/>
          <w:sz w:val="20"/>
          <w:szCs w:val="20"/>
          <w:lang w:eastAsia="zh-CN"/>
        </w:rPr>
        <w:t>需要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为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各自的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app domain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分别调用上面</w:t>
      </w:r>
      <w:r w:rsidRPr="00BD0C51">
        <w:rPr>
          <w:rFonts w:ascii="Arial" w:hAnsi="Arial" w:cs="Arial"/>
          <w:color w:val="002060"/>
          <w:sz w:val="20"/>
          <w:szCs w:val="20"/>
          <w:lang w:eastAsia="zh-CN"/>
        </w:rPr>
        <w:t>的</w:t>
      </w:r>
      <w:r w:rsidR="00FD2E3E">
        <w:rPr>
          <w:rFonts w:ascii="Arial" w:hAnsi="Arial" w:cs="Arial" w:hint="eastAsia"/>
          <w:color w:val="002060"/>
          <w:sz w:val="20"/>
          <w:szCs w:val="20"/>
          <w:lang w:eastAsia="zh-CN"/>
        </w:rPr>
        <w:t>代码</w:t>
      </w:r>
      <w:r w:rsidR="00B80DA8">
        <w:rPr>
          <w:rFonts w:ascii="Arial" w:hAnsi="Arial" w:cs="Arial"/>
          <w:color w:val="002060"/>
          <w:sz w:val="20"/>
          <w:szCs w:val="20"/>
          <w:lang w:eastAsia="zh-CN"/>
        </w:rPr>
        <w:t>设置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HTTPS</w:t>
      </w:r>
      <w:r w:rsidR="00B80DA8">
        <w:rPr>
          <w:rFonts w:ascii="Arial" w:hAnsi="Arial" w:cs="Arial" w:hint="eastAsia"/>
          <w:color w:val="002060"/>
          <w:sz w:val="20"/>
          <w:szCs w:val="20"/>
          <w:lang w:eastAsia="zh-CN"/>
        </w:rPr>
        <w:t>模式</w:t>
      </w:r>
      <w:r w:rsidR="0007397D" w:rsidRPr="00BD0C51">
        <w:rPr>
          <w:rFonts w:ascii="Arial" w:hAnsi="Arial" w:cs="Arial"/>
          <w:color w:val="002060"/>
          <w:sz w:val="20"/>
          <w:szCs w:val="20"/>
          <w:lang w:eastAsia="zh-CN"/>
        </w:rPr>
        <w:t>。</w:t>
      </w:r>
    </w:p>
    <w:p w:rsidR="00792B3E" w:rsidRDefault="00792B3E"/>
    <w:p w:rsidR="00D363C6" w:rsidRDefault="00D363C6"/>
    <w:sectPr w:rsidR="00D3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53A6D"/>
    <w:multiLevelType w:val="hybridMultilevel"/>
    <w:tmpl w:val="F5A2E0C0"/>
    <w:lvl w:ilvl="0" w:tplc="75D84EA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06DBE"/>
    <w:multiLevelType w:val="hybridMultilevel"/>
    <w:tmpl w:val="FCBE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75E19"/>
    <w:multiLevelType w:val="hybridMultilevel"/>
    <w:tmpl w:val="1F2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003A4"/>
    <w:multiLevelType w:val="hybridMultilevel"/>
    <w:tmpl w:val="8DBA9582"/>
    <w:lvl w:ilvl="0" w:tplc="367C9F8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E7"/>
    <w:rsid w:val="0007397D"/>
    <w:rsid w:val="0008702A"/>
    <w:rsid w:val="002E6EFD"/>
    <w:rsid w:val="00464F01"/>
    <w:rsid w:val="005F3A66"/>
    <w:rsid w:val="00792B3E"/>
    <w:rsid w:val="00947B52"/>
    <w:rsid w:val="0099165E"/>
    <w:rsid w:val="00B040D4"/>
    <w:rsid w:val="00B80DA8"/>
    <w:rsid w:val="00BD0C51"/>
    <w:rsid w:val="00C9533E"/>
    <w:rsid w:val="00D363C6"/>
    <w:rsid w:val="00E537AF"/>
    <w:rsid w:val="00F67EE7"/>
    <w:rsid w:val="00F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2739"/>
  <w15:chartTrackingRefBased/>
  <w15:docId w15:val="{236B799D-F579-4154-A560-882A8E0A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397D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97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7397D"/>
    <w:pPr>
      <w:ind w:left="720"/>
      <w:jc w:val="left"/>
    </w:pPr>
    <w:rPr>
      <w:sz w:val="22"/>
      <w:szCs w:val="22"/>
    </w:rPr>
  </w:style>
  <w:style w:type="character" w:customStyle="1" w:styleId="selflink">
    <w:name w:val="selflink"/>
    <w:basedOn w:val="DefaultParagraphFont"/>
    <w:rsid w:val="0007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sdn.microsoft.com/zh-cn/library/microsoft.servicebus.connectivitymod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9</cp:revision>
  <dcterms:created xsi:type="dcterms:W3CDTF">2016-09-14T01:16:00Z</dcterms:created>
  <dcterms:modified xsi:type="dcterms:W3CDTF">2016-09-14T14:45:00Z</dcterms:modified>
</cp:coreProperties>
</file>