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49" w:rsidRPr="00760F7C" w:rsidRDefault="00F71A27" w:rsidP="00690D37">
      <w:pPr>
        <w:tabs>
          <w:tab w:val="left" w:pos="2460"/>
          <w:tab w:val="center" w:pos="4320"/>
        </w:tabs>
        <w:spacing w:after="100" w:line="360" w:lineRule="auto"/>
        <w:jc w:val="center"/>
        <w:rPr>
          <w:rFonts w:ascii="Microsoft YaHei" w:eastAsia="Microsoft YaHei" w:hAnsi="Microsoft YaHei"/>
          <w:b/>
          <w:sz w:val="28"/>
        </w:rPr>
      </w:pPr>
      <w:r w:rsidRPr="00F71A27">
        <w:rPr>
          <w:rFonts w:ascii="Microsoft YaHei" w:eastAsia="Microsoft YaHei" w:hAnsi="Microsoft YaHei" w:hint="eastAsia"/>
          <w:b/>
          <w:sz w:val="28"/>
        </w:rPr>
        <w:t>使用MQTT.FX工具连接IoT Hub</w:t>
      </w:r>
    </w:p>
    <w:p w:rsidR="00E33730" w:rsidRPr="00E33730" w:rsidRDefault="0022194C" w:rsidP="00DB5D85">
      <w:pPr>
        <w:tabs>
          <w:tab w:val="left" w:pos="2460"/>
        </w:tabs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  <w:b/>
        </w:rPr>
        <w:t>场景</w:t>
      </w:r>
      <w:r w:rsidR="00E33730" w:rsidRPr="00E33730">
        <w:rPr>
          <w:rFonts w:ascii="Microsoft YaHei" w:eastAsia="Microsoft YaHei" w:hAnsi="Microsoft YaHei" w:hint="eastAsia"/>
          <w:b/>
        </w:rPr>
        <w:t>描述：</w:t>
      </w:r>
      <w:r w:rsidR="00DB5D85">
        <w:rPr>
          <w:rFonts w:ascii="Microsoft YaHei" w:eastAsia="Microsoft YaHei" w:hAnsi="Microsoft YaHei"/>
          <w:b/>
        </w:rPr>
        <w:tab/>
      </w:r>
    </w:p>
    <w:p w:rsidR="00BA0C1E" w:rsidRDefault="00BA0C1E" w:rsidP="00E33730">
      <w:p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color w:val="000000"/>
          <w:sz w:val="21"/>
          <w:szCs w:val="21"/>
        </w:rPr>
      </w:pPr>
      <w:r w:rsidRPr="00BA0C1E"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MQTT.fx 是目前主流的mqtt客户端，可以快速验证是否可以与IoT Hub </w:t>
      </w:r>
      <w:r w:rsidR="00CC3E6E">
        <w:rPr>
          <w:rFonts w:ascii="Microsoft YaHei" w:eastAsia="Microsoft YaHei" w:hAnsi="Microsoft YaHei" w:hint="eastAsia"/>
          <w:color w:val="000000"/>
          <w:sz w:val="21"/>
          <w:szCs w:val="21"/>
        </w:rPr>
        <w:t>服务交互</w:t>
      </w:r>
      <w:r w:rsidRPr="00BA0C1E">
        <w:rPr>
          <w:rFonts w:ascii="Microsoft YaHei" w:eastAsia="Microsoft YaHei" w:hAnsi="Microsoft YaHei" w:hint="eastAsia"/>
          <w:color w:val="000000"/>
          <w:sz w:val="21"/>
          <w:szCs w:val="21"/>
        </w:rPr>
        <w:t>发布或订阅消息。</w:t>
      </w:r>
    </w:p>
    <w:p w:rsidR="00BA0C1E" w:rsidRDefault="00BA0C1E" w:rsidP="00E33730">
      <w:p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下载地址：</w:t>
      </w:r>
      <w:hyperlink r:id="rId7" w:history="1">
        <w:r w:rsidRPr="00C057E8">
          <w:rPr>
            <w:rStyle w:val="Hyperlink"/>
            <w:rFonts w:ascii="Microsoft YaHei" w:eastAsia="Microsoft YaHei" w:hAnsi="Microsoft YaHei"/>
            <w:sz w:val="21"/>
            <w:szCs w:val="21"/>
          </w:rPr>
          <w:t>http://mqttfx.bceapp.com/</w:t>
        </w:r>
      </w:hyperlink>
      <w:r>
        <w:rPr>
          <w:rFonts w:ascii="Microsoft YaHei" w:eastAsia="Microsoft YaHei" w:hAnsi="Microsoft YaHei"/>
          <w:color w:val="000000"/>
          <w:sz w:val="21"/>
          <w:szCs w:val="21"/>
        </w:rPr>
        <w:t xml:space="preserve"> </w:t>
      </w:r>
    </w:p>
    <w:p w:rsidR="00E36849" w:rsidRDefault="001969CA" w:rsidP="00E33730">
      <w:p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  <w:b/>
        </w:rPr>
        <w:t>实现</w:t>
      </w:r>
      <w:r w:rsidR="001609B9">
        <w:rPr>
          <w:rFonts w:ascii="Microsoft YaHei" w:eastAsia="Microsoft YaHei" w:hAnsi="Microsoft YaHei"/>
          <w:b/>
        </w:rPr>
        <w:t>原理</w:t>
      </w:r>
      <w:r w:rsidR="00E33730" w:rsidRPr="00E33730">
        <w:rPr>
          <w:rFonts w:ascii="Microsoft YaHei" w:eastAsia="Microsoft YaHei" w:hAnsi="Microsoft YaHei" w:hint="eastAsia"/>
          <w:b/>
        </w:rPr>
        <w:t>：</w:t>
      </w:r>
    </w:p>
    <w:p w:rsidR="001969CA" w:rsidRPr="001969CA" w:rsidRDefault="001969CA" w:rsidP="001969CA">
      <w:pPr>
        <w:pStyle w:val="ListParagraph"/>
        <w:numPr>
          <w:ilvl w:val="0"/>
          <w:numId w:val="6"/>
        </w:num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b/>
          <w:sz w:val="20"/>
          <w:szCs w:val="20"/>
        </w:rPr>
      </w:pPr>
      <w:r w:rsidRPr="001969CA">
        <w:rPr>
          <w:rFonts w:ascii="Microsoft YaHei" w:eastAsia="Microsoft YaHei" w:hAnsi="Microsoft YaHei" w:hint="eastAsia"/>
          <w:b/>
          <w:sz w:val="20"/>
          <w:szCs w:val="20"/>
        </w:rPr>
        <w:t>连接协议</w:t>
      </w:r>
    </w:p>
    <w:p w:rsidR="001969CA" w:rsidRPr="001969CA" w:rsidRDefault="00BA0C1E" w:rsidP="001969CA">
      <w:pPr>
        <w:tabs>
          <w:tab w:val="left" w:pos="2460"/>
          <w:tab w:val="center" w:pos="4320"/>
        </w:tabs>
        <w:spacing w:after="100" w:line="360" w:lineRule="auto"/>
        <w:rPr>
          <w:rFonts w:asciiTheme="minorEastAsia" w:hAnsiTheme="minorEastAsia"/>
          <w:color w:val="000000"/>
          <w:sz w:val="21"/>
          <w:szCs w:val="21"/>
        </w:rPr>
      </w:pPr>
      <w:r w:rsidRPr="001969CA">
        <w:rPr>
          <w:rFonts w:asciiTheme="minorEastAsia" w:hAnsiTheme="minorEastAsia" w:hint="eastAsia"/>
          <w:color w:val="000000"/>
          <w:sz w:val="21"/>
          <w:szCs w:val="21"/>
        </w:rPr>
        <w:t>IoT 中心让设备能够在端口 8883 上使用 MQTT v3.1.1 协议，或在端口 443 上使用基于 WebSocket 的 MQTT v3.1.1 协议来与 IoT 中心设备终结点通信。IoT 中心要求使用 TLS/SSL 保护所有设备通信（因此，IoT 中心不支持端口</w:t>
      </w:r>
      <w:r w:rsidR="00CC3E6E">
        <w:rPr>
          <w:rFonts w:asciiTheme="minorEastAsia" w:hAnsiTheme="minorEastAsia" w:hint="eastAsia"/>
          <w:color w:val="000000"/>
          <w:sz w:val="21"/>
          <w:szCs w:val="21"/>
        </w:rPr>
        <w:t xml:space="preserve"> 8</w:t>
      </w:r>
      <w:r w:rsidRPr="001969CA">
        <w:rPr>
          <w:rFonts w:asciiTheme="minorEastAsia" w:hAnsiTheme="minorEastAsia" w:hint="eastAsia"/>
          <w:color w:val="000000"/>
          <w:sz w:val="21"/>
          <w:szCs w:val="21"/>
        </w:rPr>
        <w:t>883 上的非安全连接）。</w:t>
      </w:r>
    </w:p>
    <w:p w:rsidR="001969CA" w:rsidRDefault="001969CA" w:rsidP="001969CA">
      <w:pPr>
        <w:pStyle w:val="ListParagraph"/>
        <w:numPr>
          <w:ilvl w:val="0"/>
          <w:numId w:val="6"/>
        </w:num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b/>
          <w:sz w:val="20"/>
          <w:szCs w:val="20"/>
        </w:rPr>
      </w:pPr>
      <w:r>
        <w:rPr>
          <w:rFonts w:ascii="Microsoft YaHei" w:eastAsia="Microsoft YaHei" w:hAnsi="Microsoft YaHei" w:hint="eastAsia"/>
          <w:b/>
          <w:sz w:val="20"/>
          <w:szCs w:val="20"/>
        </w:rPr>
        <w:t>发布消息</w:t>
      </w:r>
    </w:p>
    <w:p w:rsidR="001969CA" w:rsidRDefault="00CC3E6E" w:rsidP="001969CA">
      <w:pPr>
        <w:pStyle w:val="ListParagraph"/>
        <w:tabs>
          <w:tab w:val="left" w:pos="2460"/>
          <w:tab w:val="center" w:pos="4320"/>
        </w:tabs>
        <w:spacing w:after="100" w:line="360" w:lineRule="auto"/>
        <w:ind w:left="0"/>
        <w:rPr>
          <w:rFonts w:asciiTheme="minorEastAsia" w:hAnsiTheme="minorEastAsia"/>
          <w:color w:val="000000"/>
          <w:sz w:val="21"/>
          <w:szCs w:val="21"/>
        </w:rPr>
      </w:pPr>
      <w:r>
        <w:rPr>
          <w:rFonts w:asciiTheme="minorEastAsia" w:hAnsiTheme="minorEastAsia" w:hint="eastAsia"/>
          <w:color w:val="000000"/>
          <w:sz w:val="21"/>
          <w:szCs w:val="21"/>
        </w:rPr>
        <w:t>使用Mqtt</w:t>
      </w:r>
      <w:r>
        <w:rPr>
          <w:rFonts w:asciiTheme="minorEastAsia" w:hAnsiTheme="minorEastAsia"/>
          <w:color w:val="000000"/>
          <w:sz w:val="21"/>
          <w:szCs w:val="21"/>
        </w:rPr>
        <w:t>.FX</w:t>
      </w:r>
      <w:r>
        <w:rPr>
          <w:rFonts w:asciiTheme="minorEastAsia" w:hAnsiTheme="minorEastAsia" w:hint="eastAsia"/>
          <w:color w:val="000000"/>
          <w:sz w:val="21"/>
          <w:szCs w:val="21"/>
        </w:rPr>
        <w:t>工具时，</w:t>
      </w:r>
      <w:r w:rsidR="001969CA" w:rsidRPr="001969CA">
        <w:rPr>
          <w:rFonts w:asciiTheme="minorEastAsia" w:hAnsiTheme="minorEastAsia"/>
          <w:color w:val="000000"/>
          <w:sz w:val="21"/>
          <w:szCs w:val="21"/>
        </w:rPr>
        <w:t>设备可以使用 devices/{device_id}/messages/events/ 或 devices/{device_id}/messages/events/{property_bag} 作为</w:t>
      </w:r>
      <w:r w:rsidR="001969CA" w:rsidRPr="001969CA">
        <w:rPr>
          <w:rFonts w:asciiTheme="minorEastAsia" w:hAnsiTheme="minorEastAsia"/>
          <w:b/>
          <w:bCs/>
          <w:color w:val="000000"/>
        </w:rPr>
        <w:t>主题名称</w:t>
      </w:r>
      <w:r w:rsidR="001969CA" w:rsidRPr="001969CA">
        <w:rPr>
          <w:rFonts w:asciiTheme="minorEastAsia" w:hAnsiTheme="minorEastAsia"/>
          <w:color w:val="000000"/>
          <w:sz w:val="21"/>
          <w:szCs w:val="21"/>
        </w:rPr>
        <w:t>将消息发送到 IoT 中心</w:t>
      </w:r>
      <w:r w:rsidR="001969CA" w:rsidRPr="001969CA">
        <w:rPr>
          <w:rFonts w:asciiTheme="minorEastAsia" w:hAnsiTheme="minorEastAsia" w:hint="eastAsia"/>
          <w:color w:val="000000"/>
          <w:sz w:val="21"/>
          <w:szCs w:val="21"/>
        </w:rPr>
        <w:t>。{property_bag} 元素可让设备使用 URL 编码格式发送包含其他属性的消息。</w:t>
      </w:r>
    </w:p>
    <w:p w:rsidR="001969CA" w:rsidRPr="001969CA" w:rsidRDefault="001969CA" w:rsidP="001969CA">
      <w:pPr>
        <w:pStyle w:val="ListParagraph"/>
        <w:tabs>
          <w:tab w:val="left" w:pos="2460"/>
          <w:tab w:val="center" w:pos="4320"/>
        </w:tabs>
        <w:spacing w:after="100" w:line="360" w:lineRule="auto"/>
        <w:ind w:left="0"/>
        <w:rPr>
          <w:rFonts w:asciiTheme="minorEastAsia" w:hAnsiTheme="minorEastAsia"/>
          <w:color w:val="000000"/>
          <w:sz w:val="21"/>
          <w:szCs w:val="21"/>
        </w:rPr>
      </w:pPr>
      <w:r w:rsidRPr="001969CA">
        <w:rPr>
          <w:rFonts w:asciiTheme="minorEastAsia" w:hAnsiTheme="minorEastAsia" w:hint="eastAsia"/>
          <w:color w:val="000000"/>
          <w:sz w:val="21"/>
          <w:szCs w:val="21"/>
        </w:rPr>
        <w:t>IoT 中心不支持 QoS 2 消息。如</w:t>
      </w:r>
      <w:r w:rsidR="00CC3E6E">
        <w:rPr>
          <w:rFonts w:asciiTheme="minorEastAsia" w:hAnsiTheme="minorEastAsia" w:hint="eastAsia"/>
          <w:color w:val="000000"/>
          <w:sz w:val="21"/>
          <w:szCs w:val="21"/>
        </w:rPr>
        <w:t>果设备</w:t>
      </w:r>
      <w:bookmarkStart w:id="0" w:name="_GoBack"/>
      <w:bookmarkEnd w:id="0"/>
      <w:r w:rsidRPr="001969CA">
        <w:rPr>
          <w:rFonts w:asciiTheme="minorEastAsia" w:hAnsiTheme="minorEastAsia" w:hint="eastAsia"/>
          <w:color w:val="000000"/>
          <w:sz w:val="21"/>
          <w:szCs w:val="21"/>
        </w:rPr>
        <w:t>使用 QoS 2 发布消息，IoT 中心将断开网络连接。</w:t>
      </w:r>
    </w:p>
    <w:p w:rsidR="001969CA" w:rsidRDefault="001969CA" w:rsidP="001969CA">
      <w:pPr>
        <w:pStyle w:val="ListParagraph"/>
        <w:numPr>
          <w:ilvl w:val="0"/>
          <w:numId w:val="6"/>
        </w:num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b/>
          <w:sz w:val="20"/>
          <w:szCs w:val="20"/>
        </w:rPr>
      </w:pPr>
      <w:r>
        <w:rPr>
          <w:rFonts w:ascii="Microsoft YaHei" w:eastAsia="Microsoft YaHei" w:hAnsi="Microsoft YaHei" w:hint="eastAsia"/>
          <w:b/>
          <w:sz w:val="20"/>
          <w:szCs w:val="20"/>
        </w:rPr>
        <w:t>订阅消息</w:t>
      </w:r>
    </w:p>
    <w:p w:rsidR="00320035" w:rsidRDefault="00CC3E6E" w:rsidP="00320035">
      <w:pPr>
        <w:tabs>
          <w:tab w:val="left" w:pos="2460"/>
          <w:tab w:val="center" w:pos="4320"/>
        </w:tabs>
        <w:spacing w:after="100" w:line="360" w:lineRule="auto"/>
        <w:rPr>
          <w:rFonts w:asciiTheme="minorEastAsia" w:hAnsiTheme="minorEastAsia"/>
          <w:color w:val="000000"/>
          <w:sz w:val="21"/>
          <w:szCs w:val="21"/>
        </w:rPr>
      </w:pPr>
      <w:r>
        <w:rPr>
          <w:rFonts w:asciiTheme="minorEastAsia" w:hAnsiTheme="minorEastAsia" w:hint="eastAsia"/>
          <w:color w:val="000000"/>
          <w:sz w:val="21"/>
          <w:szCs w:val="21"/>
        </w:rPr>
        <w:t>使用Mqtt</w:t>
      </w:r>
      <w:r>
        <w:rPr>
          <w:rFonts w:asciiTheme="minorEastAsia" w:hAnsiTheme="minorEastAsia"/>
          <w:color w:val="000000"/>
          <w:sz w:val="21"/>
          <w:szCs w:val="21"/>
        </w:rPr>
        <w:t>.FX</w:t>
      </w:r>
      <w:r>
        <w:rPr>
          <w:rFonts w:asciiTheme="minorEastAsia" w:hAnsiTheme="minorEastAsia" w:hint="eastAsia"/>
          <w:color w:val="000000"/>
          <w:sz w:val="21"/>
          <w:szCs w:val="21"/>
        </w:rPr>
        <w:t>工具时，</w:t>
      </w:r>
      <w:r w:rsidR="00320035" w:rsidRPr="00320035">
        <w:rPr>
          <w:rFonts w:asciiTheme="minorEastAsia" w:hAnsiTheme="minorEastAsia" w:hint="eastAsia"/>
          <w:color w:val="000000"/>
          <w:sz w:val="21"/>
          <w:szCs w:val="21"/>
        </w:rPr>
        <w:t>设备应使用 devices/{device_id}/messages/devicebound/# 作为主题筛选器来进行订阅。主题筛选器中的多级通配符 # 仅用于允许设备接收主题名称中的其他属性。IoT 中心不允许使用 # 或 ? 通配符筛选子主题。由于 IoT 中心不是一般用途的发布-订阅消息传送中转站，它仅支持存档的主题名称和主题筛选器。</w:t>
      </w:r>
    </w:p>
    <w:p w:rsidR="00320035" w:rsidRPr="00320035" w:rsidRDefault="00320035" w:rsidP="00320035">
      <w:pPr>
        <w:tabs>
          <w:tab w:val="left" w:pos="2460"/>
          <w:tab w:val="center" w:pos="4320"/>
        </w:tabs>
        <w:spacing w:after="100" w:line="360" w:lineRule="auto"/>
        <w:rPr>
          <w:rFonts w:asciiTheme="minorEastAsia" w:hAnsiTheme="minorEastAsia"/>
          <w:color w:val="000000"/>
          <w:sz w:val="21"/>
          <w:szCs w:val="21"/>
        </w:rPr>
      </w:pPr>
    </w:p>
    <w:p w:rsidR="001969CA" w:rsidRDefault="001969CA" w:rsidP="001969CA">
      <w:p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更多参考：参考：</w:t>
      </w:r>
      <w:hyperlink r:id="rId8" w:history="1">
        <w:r w:rsidRPr="00BA0C1E">
          <w:rPr>
            <w:rStyle w:val="Hyperlink"/>
            <w:rFonts w:ascii="Microsoft YaHei" w:eastAsia="Microsoft YaHei" w:hAnsi="Microsoft YaHei" w:hint="eastAsia"/>
            <w:sz w:val="21"/>
            <w:szCs w:val="21"/>
          </w:rPr>
          <w:t>IoT 中心 MQTT 支持</w:t>
        </w:r>
      </w:hyperlink>
    </w:p>
    <w:p w:rsidR="001969CA" w:rsidRPr="001969CA" w:rsidRDefault="001969CA" w:rsidP="001969CA">
      <w:p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color w:val="000000"/>
          <w:sz w:val="21"/>
          <w:szCs w:val="21"/>
        </w:rPr>
      </w:pPr>
    </w:p>
    <w:p w:rsidR="000F1BFF" w:rsidRDefault="00103391" w:rsidP="000F1BFF">
      <w:p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  <w:b/>
        </w:rPr>
        <w:t>使用测试</w:t>
      </w:r>
      <w:r w:rsidR="000F1BFF" w:rsidRPr="00E33730">
        <w:rPr>
          <w:rFonts w:ascii="Microsoft YaHei" w:eastAsia="Microsoft YaHei" w:hAnsi="Microsoft YaHei" w:hint="eastAsia"/>
          <w:b/>
        </w:rPr>
        <w:t>：</w:t>
      </w:r>
    </w:p>
    <w:p w:rsidR="00FB6E73" w:rsidRDefault="00FB6E73" w:rsidP="00FB6E73">
      <w:pPr>
        <w:pStyle w:val="ListParagraph"/>
        <w:numPr>
          <w:ilvl w:val="0"/>
          <w:numId w:val="7"/>
        </w:num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b/>
          <w:sz w:val="20"/>
          <w:szCs w:val="20"/>
        </w:rPr>
      </w:pPr>
      <w:r>
        <w:rPr>
          <w:rFonts w:ascii="Microsoft YaHei" w:eastAsia="Microsoft YaHei" w:hAnsi="Microsoft YaHei" w:hint="eastAsia"/>
          <w:b/>
          <w:sz w:val="20"/>
          <w:szCs w:val="20"/>
        </w:rPr>
        <w:lastRenderedPageBreak/>
        <w:t>客户端连接</w:t>
      </w:r>
    </w:p>
    <w:p w:rsidR="001D4037" w:rsidRDefault="001D4037" w:rsidP="001D4037">
      <w:pPr>
        <w:pStyle w:val="ListParagraph"/>
        <w:numPr>
          <w:ilvl w:val="0"/>
          <w:numId w:val="8"/>
        </w:numPr>
        <w:rPr>
          <w:rFonts w:asciiTheme="minorEastAsia" w:hAnsiTheme="minorEastAsia"/>
          <w:color w:val="000000"/>
          <w:sz w:val="21"/>
          <w:szCs w:val="21"/>
        </w:rPr>
      </w:pPr>
      <w:r>
        <w:rPr>
          <w:rFonts w:asciiTheme="minorEastAsia" w:hAnsiTheme="minorEastAsia" w:hint="eastAsia"/>
          <w:color w:val="000000"/>
          <w:sz w:val="21"/>
          <w:szCs w:val="21"/>
        </w:rPr>
        <w:t>基本新配置如下：</w:t>
      </w:r>
    </w:p>
    <w:p w:rsidR="001D4037" w:rsidRDefault="001D4037" w:rsidP="001D4037">
      <w:pPr>
        <w:pStyle w:val="ListParagraph"/>
        <w:rPr>
          <w:rFonts w:asciiTheme="minorEastAsia" w:hAnsiTheme="minor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CE9AC9" wp14:editId="5F01D630">
            <wp:extent cx="5486400" cy="1575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37" w:rsidRDefault="001D4037" w:rsidP="001D4037">
      <w:pPr>
        <w:pStyle w:val="ListParagraph"/>
        <w:rPr>
          <w:rFonts w:asciiTheme="minorEastAsia" w:hAnsiTheme="minorEastAsia"/>
          <w:color w:val="000000"/>
          <w:sz w:val="21"/>
          <w:szCs w:val="21"/>
        </w:rPr>
      </w:pPr>
    </w:p>
    <w:p w:rsidR="001D4037" w:rsidRDefault="001D4037" w:rsidP="001D4037">
      <w:pPr>
        <w:pStyle w:val="ListParagraph"/>
        <w:numPr>
          <w:ilvl w:val="0"/>
          <w:numId w:val="8"/>
        </w:numPr>
        <w:rPr>
          <w:rFonts w:asciiTheme="minorEastAsia" w:hAnsiTheme="minorEastAsia"/>
          <w:color w:val="000000"/>
          <w:sz w:val="21"/>
          <w:szCs w:val="21"/>
        </w:rPr>
      </w:pPr>
      <w:r>
        <w:rPr>
          <w:rFonts w:asciiTheme="minorEastAsia" w:hAnsiTheme="minorEastAsia" w:hint="eastAsia"/>
          <w:color w:val="000000"/>
          <w:sz w:val="21"/>
          <w:szCs w:val="21"/>
        </w:rPr>
        <w:t>使用</w:t>
      </w:r>
      <w:hyperlink r:id="rId10" w:history="1">
        <w:r w:rsidRPr="001D4037">
          <w:rPr>
            <w:rStyle w:val="Hyperlink"/>
            <w:rFonts w:asciiTheme="minorEastAsia" w:hAnsiTheme="minorEastAsia" w:hint="eastAsia"/>
            <w:sz w:val="21"/>
            <w:szCs w:val="21"/>
          </w:rPr>
          <w:t>D</w:t>
        </w:r>
        <w:r w:rsidRPr="001D4037">
          <w:rPr>
            <w:rStyle w:val="Hyperlink"/>
            <w:rFonts w:asciiTheme="minorEastAsia" w:hAnsiTheme="minorEastAsia"/>
            <w:sz w:val="21"/>
            <w:szCs w:val="21"/>
          </w:rPr>
          <w:t>evice Explorer</w:t>
        </w:r>
      </w:hyperlink>
      <w:r>
        <w:rPr>
          <w:rFonts w:asciiTheme="minorEastAsia" w:hAnsiTheme="minorEastAsia" w:hint="eastAsia"/>
          <w:color w:val="000000"/>
          <w:sz w:val="21"/>
          <w:szCs w:val="21"/>
        </w:rPr>
        <w:t>准备认证凭据</w:t>
      </w:r>
    </w:p>
    <w:p w:rsidR="001D4037" w:rsidRDefault="001D4037" w:rsidP="001D4037">
      <w:pPr>
        <w:pStyle w:val="ListParagraph"/>
        <w:numPr>
          <w:ilvl w:val="0"/>
          <w:numId w:val="9"/>
        </w:numPr>
        <w:rPr>
          <w:rFonts w:asciiTheme="minorEastAsia" w:hAnsiTheme="minorEastAsia"/>
          <w:color w:val="000000"/>
          <w:sz w:val="21"/>
          <w:szCs w:val="21"/>
        </w:rPr>
      </w:pPr>
      <w:r w:rsidRPr="001D4037">
        <w:rPr>
          <w:rFonts w:asciiTheme="minorEastAsia" w:hAnsiTheme="minorEastAsia" w:hint="eastAsia"/>
          <w:color w:val="000000"/>
          <w:sz w:val="21"/>
          <w:szCs w:val="21"/>
        </w:rPr>
        <w:t>“用户名”字段使用 {iothubhostname}/{device_id}，其中 {iothubhostname} 是 IoT 中心的完整 CName。例如，如果 IoT 中心的名称为 contoso.azure-devices.cn，设备的名称为 MyDevice01，则完整“用户名”字段应包含 contoso.azure-devices.cn/MyDevice01。</w:t>
      </w:r>
    </w:p>
    <w:p w:rsidR="001D4037" w:rsidRDefault="001D4037" w:rsidP="001D4037">
      <w:pPr>
        <w:pStyle w:val="ListParagraph"/>
        <w:numPr>
          <w:ilvl w:val="0"/>
          <w:numId w:val="9"/>
        </w:numPr>
        <w:rPr>
          <w:rFonts w:asciiTheme="minorEastAsia" w:hAnsiTheme="minorEastAsia"/>
          <w:color w:val="000000"/>
          <w:sz w:val="21"/>
          <w:szCs w:val="21"/>
        </w:rPr>
      </w:pPr>
      <w:r w:rsidRPr="001D4037">
        <w:rPr>
          <w:rFonts w:asciiTheme="minorEastAsia" w:hAnsiTheme="minorEastAsia" w:hint="eastAsia"/>
          <w:color w:val="000000"/>
          <w:sz w:val="21"/>
          <w:szCs w:val="21"/>
        </w:rPr>
        <w:t>“密码”字段使用</w:t>
      </w:r>
      <w:r>
        <w:rPr>
          <w:rFonts w:asciiTheme="minorEastAsia" w:hAnsiTheme="minorEastAsia" w:hint="eastAsia"/>
          <w:color w:val="000000"/>
          <w:sz w:val="21"/>
          <w:szCs w:val="21"/>
        </w:rPr>
        <w:t>设备的</w:t>
      </w:r>
      <w:r w:rsidRPr="001D4037">
        <w:rPr>
          <w:rFonts w:asciiTheme="minorEastAsia" w:hAnsiTheme="minorEastAsia" w:hint="eastAsia"/>
          <w:color w:val="000000"/>
          <w:sz w:val="21"/>
          <w:szCs w:val="21"/>
        </w:rPr>
        <w:t xml:space="preserve"> SAS 令牌。SAS 令牌的格式</w:t>
      </w:r>
      <w:r>
        <w:rPr>
          <w:rFonts w:asciiTheme="minorEastAsia" w:hAnsiTheme="minorEastAsia" w:hint="eastAsia"/>
          <w:color w:val="000000"/>
          <w:sz w:val="21"/>
          <w:szCs w:val="21"/>
        </w:rPr>
        <w:t>如下</w:t>
      </w:r>
      <w:r w:rsidRPr="001D4037">
        <w:rPr>
          <w:rFonts w:asciiTheme="minorEastAsia" w:hAnsiTheme="minorEastAsia" w:hint="eastAsia"/>
          <w:color w:val="000000"/>
          <w:sz w:val="21"/>
          <w:szCs w:val="21"/>
        </w:rPr>
        <w:t>：SharedAccessSignature sig={signature-string}&amp;se={expiry}&amp;sr={URL-encoded-resourceURI}。</w:t>
      </w:r>
      <w:r>
        <w:rPr>
          <w:rFonts w:asciiTheme="minorEastAsia" w:hAnsiTheme="minorEastAsia" w:hint="eastAsia"/>
          <w:color w:val="000000"/>
          <w:sz w:val="21"/>
          <w:szCs w:val="21"/>
        </w:rPr>
        <w:t>可以通过快速获取</w:t>
      </w:r>
      <w:r w:rsidR="00FF7417">
        <w:rPr>
          <w:rFonts w:asciiTheme="minorEastAsia" w:hAnsiTheme="minorEastAsia" w:hint="eastAsia"/>
          <w:color w:val="000000"/>
          <w:sz w:val="21"/>
          <w:szCs w:val="21"/>
        </w:rPr>
        <w:t>，如下：</w:t>
      </w:r>
    </w:p>
    <w:p w:rsidR="00FF7417" w:rsidRDefault="00FF7417" w:rsidP="00FF7417">
      <w:pPr>
        <w:pStyle w:val="ListParagraph"/>
        <w:rPr>
          <w:rFonts w:asciiTheme="minorEastAsia" w:hAnsiTheme="minorEastAsia"/>
          <w:color w:val="000000"/>
          <w:sz w:val="21"/>
          <w:szCs w:val="21"/>
        </w:rPr>
      </w:pPr>
      <w:r>
        <w:rPr>
          <w:rFonts w:asciiTheme="minorEastAsia" w:hAnsiTheme="minorEastAsia" w:hint="eastAsia"/>
          <w:noProof/>
          <w:color w:val="000000"/>
          <w:sz w:val="21"/>
          <w:szCs w:val="21"/>
        </w:rPr>
        <w:drawing>
          <wp:inline distT="0" distB="0" distL="0" distR="0">
            <wp:extent cx="5486400" cy="1908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417" w:rsidRDefault="00FF7417" w:rsidP="00FF7417">
      <w:pPr>
        <w:pStyle w:val="ListParagraph"/>
        <w:rPr>
          <w:rFonts w:asciiTheme="minorEastAsia" w:hAnsiTheme="minorEastAsia"/>
          <w:color w:val="000000"/>
          <w:sz w:val="21"/>
          <w:szCs w:val="21"/>
        </w:rPr>
      </w:pPr>
      <w:r>
        <w:rPr>
          <w:rFonts w:asciiTheme="minorEastAsia" w:hAnsiTheme="minorEastAsia" w:hint="eastAsia"/>
          <w:color w:val="000000"/>
          <w:sz w:val="21"/>
          <w:szCs w:val="21"/>
        </w:rPr>
        <w:t>TTL设置&gt;0，点击“Ge</w:t>
      </w:r>
      <w:r>
        <w:rPr>
          <w:rFonts w:asciiTheme="minorEastAsia" w:hAnsiTheme="minorEastAsia"/>
          <w:color w:val="000000"/>
          <w:sz w:val="21"/>
          <w:szCs w:val="21"/>
        </w:rPr>
        <w:t>nerate</w:t>
      </w:r>
      <w:r>
        <w:rPr>
          <w:rFonts w:asciiTheme="minorEastAsia" w:hAnsiTheme="minorEastAsia" w:hint="eastAsia"/>
          <w:color w:val="000000"/>
          <w:sz w:val="21"/>
          <w:szCs w:val="21"/>
        </w:rPr>
        <w:t>”,注意SAS拷贝的部分（红线标记）：</w:t>
      </w:r>
    </w:p>
    <w:p w:rsidR="00FF7417" w:rsidRDefault="00FF7417" w:rsidP="00FF7417">
      <w:pPr>
        <w:pStyle w:val="ListParagraph"/>
        <w:rPr>
          <w:rFonts w:asciiTheme="minorEastAsia" w:hAnsiTheme="minorEastAsia"/>
          <w:color w:val="000000"/>
          <w:sz w:val="21"/>
          <w:szCs w:val="21"/>
        </w:rPr>
      </w:pPr>
      <w:r>
        <w:rPr>
          <w:rFonts w:asciiTheme="minorEastAsia" w:hAnsiTheme="minorEastAsia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508500" cy="34347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37" w:rsidRDefault="001D4037" w:rsidP="001D4037">
      <w:pPr>
        <w:pStyle w:val="ListParagraph"/>
        <w:ind w:left="1080"/>
        <w:rPr>
          <w:rFonts w:asciiTheme="minorEastAsia" w:hAnsiTheme="minorEastAsia"/>
          <w:color w:val="000000"/>
          <w:sz w:val="21"/>
          <w:szCs w:val="21"/>
        </w:rPr>
      </w:pPr>
    </w:p>
    <w:p w:rsidR="001D4037" w:rsidRPr="001D4037" w:rsidRDefault="001D4037" w:rsidP="001D4037">
      <w:pPr>
        <w:pStyle w:val="ListParagraph"/>
        <w:numPr>
          <w:ilvl w:val="0"/>
          <w:numId w:val="8"/>
        </w:numPr>
        <w:rPr>
          <w:rFonts w:asciiTheme="minorEastAsia" w:hAnsiTheme="minorEastAsia"/>
          <w:color w:val="000000"/>
          <w:sz w:val="21"/>
          <w:szCs w:val="21"/>
        </w:rPr>
      </w:pPr>
      <w:r w:rsidRPr="001D4037">
        <w:rPr>
          <w:rFonts w:asciiTheme="minorEastAsia" w:hAnsiTheme="minorEastAsia" w:hint="eastAsia"/>
          <w:color w:val="000000"/>
          <w:sz w:val="21"/>
          <w:szCs w:val="21"/>
        </w:rPr>
        <w:t>切换到“U</w:t>
      </w:r>
      <w:r w:rsidRPr="001D4037">
        <w:rPr>
          <w:rFonts w:asciiTheme="minorEastAsia" w:hAnsiTheme="minorEastAsia"/>
          <w:color w:val="000000"/>
          <w:sz w:val="21"/>
          <w:szCs w:val="21"/>
        </w:rPr>
        <w:t>ser Credentials</w:t>
      </w:r>
      <w:r w:rsidRPr="001D4037">
        <w:rPr>
          <w:rFonts w:asciiTheme="minorEastAsia" w:hAnsiTheme="minorEastAsia" w:hint="eastAsia"/>
          <w:color w:val="000000"/>
          <w:sz w:val="21"/>
          <w:szCs w:val="21"/>
        </w:rPr>
        <w:t>”，输入用户名、密码</w:t>
      </w:r>
    </w:p>
    <w:p w:rsidR="001D4037" w:rsidRPr="001D4037" w:rsidRDefault="00FF7417" w:rsidP="001D4037">
      <w:pPr>
        <w:ind w:left="720"/>
        <w:rPr>
          <w:rFonts w:asciiTheme="minorEastAsia" w:hAnsiTheme="minor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3513CE4" wp14:editId="7E4B9D43">
            <wp:extent cx="518160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37" w:rsidRDefault="001D4037" w:rsidP="001D4037">
      <w:pPr>
        <w:pStyle w:val="ListParagraph"/>
        <w:rPr>
          <w:rFonts w:asciiTheme="minorEastAsia" w:hAnsiTheme="minorEastAsia"/>
          <w:color w:val="000000"/>
          <w:sz w:val="21"/>
          <w:szCs w:val="21"/>
        </w:rPr>
      </w:pPr>
    </w:p>
    <w:p w:rsidR="001D4037" w:rsidRPr="001D4037" w:rsidRDefault="001D4037" w:rsidP="001D4037">
      <w:pPr>
        <w:pStyle w:val="ListParagraph"/>
        <w:numPr>
          <w:ilvl w:val="0"/>
          <w:numId w:val="8"/>
        </w:numPr>
        <w:tabs>
          <w:tab w:val="left" w:pos="2460"/>
          <w:tab w:val="center" w:pos="4320"/>
        </w:tabs>
        <w:spacing w:after="100" w:line="360" w:lineRule="auto"/>
        <w:rPr>
          <w:rFonts w:asciiTheme="minorEastAsia" w:hAnsiTheme="minorEastAsia"/>
          <w:color w:val="000000"/>
          <w:sz w:val="21"/>
          <w:szCs w:val="21"/>
        </w:rPr>
      </w:pPr>
      <w:r w:rsidRPr="00F17C6F">
        <w:rPr>
          <w:rFonts w:asciiTheme="minorEastAsia" w:hAnsiTheme="minorEastAsia" w:hint="eastAsia"/>
          <w:color w:val="000000"/>
          <w:sz w:val="21"/>
          <w:szCs w:val="21"/>
        </w:rPr>
        <w:t>从http://www.wosign.com/Root/index.htm# ，下载WoSign 根证书（Certification Authority of WoSign），将.crt 文件后缀改为 .cer</w:t>
      </w:r>
      <w:r>
        <w:rPr>
          <w:rFonts w:asciiTheme="minorEastAsia" w:hAnsiTheme="minorEastAsia" w:hint="eastAsia"/>
          <w:color w:val="000000"/>
          <w:sz w:val="21"/>
          <w:szCs w:val="21"/>
        </w:rPr>
        <w:t>。</w:t>
      </w:r>
      <w:r w:rsidRPr="001D4037">
        <w:rPr>
          <w:rFonts w:asciiTheme="minorEastAsia" w:hAnsiTheme="minorEastAsia" w:hint="eastAsia"/>
          <w:color w:val="000000"/>
          <w:sz w:val="21"/>
          <w:szCs w:val="21"/>
        </w:rPr>
        <w:t>在Profile中指定该wosign证书作为客户端认证：</w:t>
      </w:r>
    </w:p>
    <w:p w:rsidR="001D4037" w:rsidRDefault="001D4037" w:rsidP="001D4037">
      <w:pPr>
        <w:pStyle w:val="ListParagraph"/>
        <w:rPr>
          <w:rFonts w:asciiTheme="minorEastAsia" w:hAnsiTheme="minorEastAsi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486400" cy="3961202"/>
            <wp:effectExtent l="0" t="0" r="0" b="1270"/>
            <wp:docPr id="1" name="Picture 1" descr="cid:image018.png@01D3437C.BBF61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8.png@01D3437C.BBF61A3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B2" w:rsidRDefault="00D354B2" w:rsidP="001D4037">
      <w:pPr>
        <w:pStyle w:val="ListParagraph"/>
        <w:rPr>
          <w:rFonts w:asciiTheme="minorEastAsia" w:hAnsiTheme="minorEastAsia"/>
          <w:color w:val="000000"/>
          <w:sz w:val="21"/>
          <w:szCs w:val="21"/>
        </w:rPr>
      </w:pPr>
    </w:p>
    <w:p w:rsidR="00D354B2" w:rsidRPr="00D354B2" w:rsidRDefault="00D354B2" w:rsidP="001D4037">
      <w:pPr>
        <w:pStyle w:val="ListParagraph"/>
        <w:rPr>
          <w:rFonts w:asciiTheme="minorEastAsia" w:hAnsiTheme="minorEastAsia"/>
          <w:b/>
          <w:color w:val="FF0000"/>
          <w:sz w:val="21"/>
          <w:szCs w:val="21"/>
        </w:rPr>
      </w:pPr>
      <w:r w:rsidRPr="00D354B2">
        <w:rPr>
          <w:rFonts w:asciiTheme="minorEastAsia" w:hAnsiTheme="minorEastAsia" w:hint="eastAsia"/>
          <w:b/>
          <w:color w:val="FF0000"/>
          <w:sz w:val="21"/>
          <w:szCs w:val="21"/>
        </w:rPr>
        <w:t>备注：</w:t>
      </w:r>
      <w:r>
        <w:rPr>
          <w:rFonts w:asciiTheme="minorEastAsia" w:hAnsiTheme="minorEastAsia" w:hint="eastAsia"/>
          <w:b/>
          <w:color w:val="FF0000"/>
          <w:sz w:val="21"/>
          <w:szCs w:val="21"/>
        </w:rPr>
        <w:t>截止该文档编辑前A</w:t>
      </w:r>
      <w:r>
        <w:rPr>
          <w:rFonts w:asciiTheme="minorEastAsia" w:hAnsiTheme="minorEastAsia"/>
          <w:b/>
          <w:color w:val="FF0000"/>
          <w:sz w:val="21"/>
          <w:szCs w:val="21"/>
        </w:rPr>
        <w:t>zure IoT Hub</w:t>
      </w:r>
      <w:r>
        <w:rPr>
          <w:rFonts w:asciiTheme="minorEastAsia" w:hAnsiTheme="minorEastAsia" w:hint="eastAsia"/>
          <w:b/>
          <w:color w:val="FF0000"/>
          <w:sz w:val="21"/>
          <w:szCs w:val="21"/>
        </w:rPr>
        <w:t>仍使用</w:t>
      </w:r>
      <w:r w:rsidRPr="00D354B2">
        <w:rPr>
          <w:rFonts w:asciiTheme="minorEastAsia" w:hAnsiTheme="minorEastAsia"/>
          <w:b/>
          <w:color w:val="FF0000"/>
          <w:sz w:val="21"/>
          <w:szCs w:val="21"/>
        </w:rPr>
        <w:t>WOSIGN</w:t>
      </w:r>
      <w:r>
        <w:rPr>
          <w:rFonts w:asciiTheme="minorEastAsia" w:hAnsiTheme="minorEastAsia" w:hint="eastAsia"/>
          <w:b/>
          <w:color w:val="FF0000"/>
          <w:sz w:val="21"/>
          <w:szCs w:val="21"/>
        </w:rPr>
        <w:t>证书，不过即将到期，后续会基于</w:t>
      </w:r>
      <w:r w:rsidRPr="00D354B2">
        <w:rPr>
          <w:rFonts w:asciiTheme="minorEastAsia" w:hAnsiTheme="minorEastAsia"/>
          <w:b/>
          <w:color w:val="FF0000"/>
          <w:sz w:val="21"/>
          <w:szCs w:val="21"/>
        </w:rPr>
        <w:t>DIGICERT</w:t>
      </w:r>
      <w:r>
        <w:rPr>
          <w:rFonts w:asciiTheme="minorEastAsia" w:hAnsiTheme="minorEastAsia" w:hint="eastAsia"/>
          <w:b/>
          <w:color w:val="FF0000"/>
          <w:sz w:val="21"/>
          <w:szCs w:val="21"/>
        </w:rPr>
        <w:t>。参考：</w:t>
      </w:r>
      <w:hyperlink r:id="rId16" w:history="1">
        <w:r w:rsidRPr="00D354B2">
          <w:rPr>
            <w:rStyle w:val="Hyperlink"/>
            <w:rFonts w:asciiTheme="minorEastAsia" w:hAnsiTheme="minorEastAsia" w:hint="eastAsia"/>
            <w:b/>
            <w:sz w:val="21"/>
            <w:szCs w:val="21"/>
          </w:rPr>
          <w:t>中国区Azure IoT 中心服务的根证书变更通知</w:t>
        </w:r>
      </w:hyperlink>
      <w:r>
        <w:rPr>
          <w:rFonts w:asciiTheme="minorEastAsia" w:hAnsiTheme="minorEastAsia" w:hint="eastAsia"/>
          <w:b/>
          <w:color w:val="FF0000"/>
          <w:sz w:val="21"/>
          <w:szCs w:val="21"/>
        </w:rPr>
        <w:t>。因此，如果坚持到证书变更，这需要考虑基于</w:t>
      </w:r>
      <w:r w:rsidRPr="00D354B2">
        <w:rPr>
          <w:rFonts w:asciiTheme="minorEastAsia" w:hAnsiTheme="minorEastAsia"/>
          <w:b/>
          <w:color w:val="FF0000"/>
          <w:sz w:val="21"/>
          <w:szCs w:val="21"/>
        </w:rPr>
        <w:t>DIGICERT</w:t>
      </w:r>
      <w:r w:rsidR="00343767">
        <w:rPr>
          <w:rFonts w:asciiTheme="minorEastAsia" w:hAnsiTheme="minorEastAsia" w:hint="eastAsia"/>
          <w:b/>
          <w:color w:val="FF0000"/>
          <w:sz w:val="21"/>
          <w:szCs w:val="21"/>
        </w:rPr>
        <w:t>的客户端认证方式。</w:t>
      </w:r>
    </w:p>
    <w:p w:rsidR="00FF7417" w:rsidRPr="001D4037" w:rsidRDefault="00FF7417" w:rsidP="001D4037">
      <w:pPr>
        <w:pStyle w:val="ListParagraph"/>
        <w:rPr>
          <w:rFonts w:asciiTheme="minorEastAsia" w:hAnsiTheme="minorEastAsia"/>
          <w:color w:val="000000"/>
          <w:sz w:val="21"/>
          <w:szCs w:val="21"/>
        </w:rPr>
      </w:pPr>
    </w:p>
    <w:p w:rsidR="001D4037" w:rsidRDefault="00FF7417" w:rsidP="00FF7417">
      <w:pPr>
        <w:pStyle w:val="ListParagraph"/>
        <w:numPr>
          <w:ilvl w:val="0"/>
          <w:numId w:val="8"/>
        </w:numPr>
        <w:tabs>
          <w:tab w:val="left" w:pos="2460"/>
          <w:tab w:val="center" w:pos="4320"/>
        </w:tabs>
        <w:spacing w:after="100" w:line="360" w:lineRule="auto"/>
        <w:rPr>
          <w:rFonts w:asciiTheme="minorEastAsia" w:hAnsiTheme="minorEastAsia"/>
          <w:color w:val="000000"/>
          <w:sz w:val="21"/>
          <w:szCs w:val="21"/>
        </w:rPr>
      </w:pPr>
      <w:r w:rsidRPr="00FF7417">
        <w:rPr>
          <w:rFonts w:asciiTheme="minorEastAsia" w:hAnsiTheme="minorEastAsia" w:hint="eastAsia"/>
          <w:color w:val="000000"/>
          <w:sz w:val="21"/>
          <w:szCs w:val="21"/>
        </w:rPr>
        <w:t>配置好后连接即可：</w:t>
      </w:r>
    </w:p>
    <w:p w:rsidR="00FF7417" w:rsidRPr="00F17C6F" w:rsidRDefault="00FF7417" w:rsidP="00FF7417">
      <w:pPr>
        <w:pStyle w:val="ListParagraph"/>
        <w:tabs>
          <w:tab w:val="left" w:pos="2460"/>
          <w:tab w:val="center" w:pos="4320"/>
        </w:tabs>
        <w:spacing w:after="100" w:line="360" w:lineRule="auto"/>
        <w:rPr>
          <w:rFonts w:asciiTheme="minorEastAsia" w:hAnsiTheme="minor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486400" cy="1178637"/>
            <wp:effectExtent l="0" t="0" r="0" b="2540"/>
            <wp:docPr id="7" name="Picture 7" descr="cid:image019.png@01D3437C.BBF61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9.png@01D3437C.BBF61A3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73" w:rsidRDefault="00FB6E73" w:rsidP="00FB6E73">
      <w:pPr>
        <w:pStyle w:val="ListParagraph"/>
        <w:numPr>
          <w:ilvl w:val="0"/>
          <w:numId w:val="7"/>
        </w:num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b/>
          <w:sz w:val="20"/>
          <w:szCs w:val="20"/>
        </w:rPr>
      </w:pPr>
      <w:r>
        <w:rPr>
          <w:rFonts w:ascii="Microsoft YaHei" w:eastAsia="Microsoft YaHei" w:hAnsi="Microsoft YaHei" w:hint="eastAsia"/>
          <w:b/>
          <w:sz w:val="20"/>
          <w:szCs w:val="20"/>
        </w:rPr>
        <w:t>发布消息</w:t>
      </w:r>
    </w:p>
    <w:p w:rsidR="00DA02BD" w:rsidRPr="00DA02BD" w:rsidRDefault="00DA02BD" w:rsidP="00DA02B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使用</w:t>
      </w:r>
      <w:r>
        <w:rPr>
          <w:rFonts w:ascii="微软雅黑 Light" w:eastAsia="微软雅黑 Light" w:hAnsi="微软雅黑 Light" w:hint="eastAsia"/>
        </w:rPr>
        <w:t>Device Expolorer</w:t>
      </w:r>
      <w:r>
        <w:rPr>
          <w:rFonts w:ascii="DengXian" w:eastAsia="DengXian" w:hint="eastAsia"/>
        </w:rPr>
        <w:t>接收</w:t>
      </w:r>
      <w:r>
        <w:rPr>
          <w:rFonts w:ascii="微软雅黑 Light" w:eastAsia="微软雅黑 Light" w:hAnsi="微软雅黑 Light" w:hint="eastAsia"/>
        </w:rPr>
        <w:t>Device(device-02)</w:t>
      </w:r>
      <w:r>
        <w:rPr>
          <w:rFonts w:ascii="DengXian" w:eastAsia="DengXian" w:hint="eastAsia"/>
        </w:rPr>
        <w:t>的消息：</w:t>
      </w:r>
    </w:p>
    <w:p w:rsidR="00DA02BD" w:rsidRPr="00DA02BD" w:rsidRDefault="00DA02BD" w:rsidP="00DA02BD">
      <w:pPr>
        <w:pStyle w:val="ListParagraph"/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 wp14:anchorId="7E91261F" wp14:editId="21707A36">
            <wp:extent cx="5486400" cy="2971012"/>
            <wp:effectExtent l="0" t="0" r="0" b="1270"/>
            <wp:docPr id="12" name="Picture 12" descr="cid:image013.png@01D3437C.BBF61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3.png@01D3437C.BBF61A3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BD" w:rsidRDefault="00DA02BD" w:rsidP="00DA02BD">
      <w:pPr>
        <w:pStyle w:val="ListParagraph"/>
        <w:rPr>
          <w:rFonts w:ascii="微软雅黑 Light" w:eastAsia="微软雅黑 Light" w:hAnsi="微软雅黑 Light"/>
        </w:rPr>
      </w:pPr>
    </w:p>
    <w:p w:rsidR="00DA02BD" w:rsidRPr="00DA02BD" w:rsidRDefault="00DA02BD" w:rsidP="00DA02B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建立连接后，设备可以使用</w:t>
      </w:r>
      <w:r>
        <w:rPr>
          <w:rFonts w:ascii="微软雅黑 Light" w:eastAsia="微软雅黑 Light" w:hAnsi="微软雅黑 Light" w:hint="eastAsia"/>
        </w:rPr>
        <w:t xml:space="preserve"> devices/{device_id}/messages/events/ </w:t>
      </w:r>
      <w:r>
        <w:rPr>
          <w:rFonts w:ascii="DengXian" w:eastAsia="DengXian" w:hint="eastAsia"/>
        </w:rPr>
        <w:t>或</w:t>
      </w:r>
      <w:r>
        <w:rPr>
          <w:rFonts w:ascii="微软雅黑 Light" w:eastAsia="微软雅黑 Light" w:hAnsi="微软雅黑 Light" w:hint="eastAsia"/>
        </w:rPr>
        <w:t xml:space="preserve"> devices/{device_id}/messages/events/{property_bag} </w:t>
      </w:r>
      <w:r>
        <w:rPr>
          <w:rFonts w:ascii="DengXian" w:eastAsia="DengXian" w:hint="eastAsia"/>
        </w:rPr>
        <w:t>作为主题名称将消息发送到</w:t>
      </w:r>
      <w:r>
        <w:rPr>
          <w:rFonts w:ascii="微软雅黑 Light" w:eastAsia="微软雅黑 Light" w:hAnsi="微软雅黑 Light" w:hint="eastAsia"/>
        </w:rPr>
        <w:t xml:space="preserve"> IoT </w:t>
      </w:r>
      <w:r>
        <w:rPr>
          <w:rFonts w:ascii="DengXian" w:eastAsia="DengXian" w:hint="eastAsia"/>
        </w:rPr>
        <w:t>中心。</w:t>
      </w:r>
    </w:p>
    <w:p w:rsidR="00DA02BD" w:rsidRDefault="00DA02BD" w:rsidP="00DA02BD">
      <w:pPr>
        <w:pStyle w:val="ListParagraph"/>
        <w:spacing w:after="0" w:line="240" w:lineRule="auto"/>
        <w:contextualSpacing w:val="0"/>
        <w:rPr>
          <w:rFonts w:ascii="DengXian" w:eastAsia="DengXian"/>
        </w:rPr>
      </w:pPr>
    </w:p>
    <w:p w:rsidR="00DA02BD" w:rsidRDefault="00DA02BD" w:rsidP="00DA02BD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/>
        </w:rPr>
        <w:t>M</w:t>
      </w:r>
      <w:r>
        <w:rPr>
          <w:rFonts w:ascii="DengXian" w:eastAsia="DengXian" w:hint="eastAsia"/>
        </w:rPr>
        <w:t>QTT.FX:</w:t>
      </w:r>
    </w:p>
    <w:p w:rsidR="00DA02BD" w:rsidRDefault="00DA02BD" w:rsidP="00DA02BD">
      <w:pPr>
        <w:pStyle w:val="ListParagraph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390C393A" wp14:editId="24FC2995">
            <wp:extent cx="5486400" cy="502510"/>
            <wp:effectExtent l="0" t="0" r="0" b="0"/>
            <wp:docPr id="11" name="Picture 11" descr="cid:image001.png@01D3437D.1016A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png@01D3437D.1016A99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BD" w:rsidRDefault="00DA02BD" w:rsidP="00DA02BD">
      <w:pPr>
        <w:pStyle w:val="ListParagraph"/>
        <w:rPr>
          <w:rFonts w:ascii="微软雅黑 Light" w:eastAsia="微软雅黑 Light" w:hAnsi="微软雅黑 Light"/>
        </w:rPr>
      </w:pPr>
    </w:p>
    <w:p w:rsidR="00DA02BD" w:rsidRPr="00DA02BD" w:rsidRDefault="00DA02BD" w:rsidP="00DA02BD">
      <w:pPr>
        <w:pStyle w:val="ListParagraph"/>
        <w:numPr>
          <w:ilvl w:val="0"/>
          <w:numId w:val="13"/>
        </w:numPr>
        <w:rPr>
          <w:rFonts w:ascii="DengXian" w:eastAsia="DengXian"/>
        </w:rPr>
      </w:pPr>
      <w:r w:rsidRPr="00DA02BD">
        <w:rPr>
          <w:rFonts w:ascii="DengXian" w:eastAsia="DengXian"/>
        </w:rPr>
        <w:t>Device Explorer</w:t>
      </w:r>
    </w:p>
    <w:p w:rsidR="00DA02BD" w:rsidRDefault="00DA02BD" w:rsidP="00DA02BD">
      <w:pPr>
        <w:pStyle w:val="ListParagraph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633E26CD" wp14:editId="626366E7">
            <wp:extent cx="5486400" cy="508122"/>
            <wp:effectExtent l="0" t="0" r="0" b="6350"/>
            <wp:docPr id="10" name="Picture 10" descr="cid:image002.png@01D3437D.1016A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3437D.1016A99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BD" w:rsidRPr="00DA02BD" w:rsidRDefault="00DA02BD" w:rsidP="00DA02BD">
      <w:pPr>
        <w:pStyle w:val="ListParagraph"/>
        <w:rPr>
          <w:rFonts w:ascii="微软雅黑 Light" w:eastAsia="微软雅黑 Light" w:hAnsi="微软雅黑 Light"/>
        </w:rPr>
      </w:pPr>
    </w:p>
    <w:p w:rsidR="00FB6E73" w:rsidRDefault="00FB6E73" w:rsidP="00FB6E73">
      <w:pPr>
        <w:pStyle w:val="ListParagraph"/>
        <w:numPr>
          <w:ilvl w:val="0"/>
          <w:numId w:val="7"/>
        </w:numPr>
        <w:tabs>
          <w:tab w:val="left" w:pos="2460"/>
          <w:tab w:val="center" w:pos="4320"/>
        </w:tabs>
        <w:spacing w:after="100" w:line="360" w:lineRule="auto"/>
        <w:rPr>
          <w:rFonts w:ascii="Microsoft YaHei" w:eastAsia="Microsoft YaHei" w:hAnsi="Microsoft YaHei"/>
          <w:b/>
          <w:sz w:val="20"/>
          <w:szCs w:val="20"/>
        </w:rPr>
      </w:pPr>
      <w:r>
        <w:rPr>
          <w:rFonts w:ascii="Microsoft YaHei" w:eastAsia="Microsoft YaHei" w:hAnsi="Microsoft YaHei" w:hint="eastAsia"/>
          <w:b/>
          <w:sz w:val="20"/>
          <w:szCs w:val="20"/>
        </w:rPr>
        <w:t>订阅消息</w:t>
      </w:r>
    </w:p>
    <w:p w:rsidR="00DA02BD" w:rsidRPr="00DA02BD" w:rsidRDefault="00DA02BD" w:rsidP="00DA02BD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若要从</w:t>
      </w:r>
      <w:r>
        <w:rPr>
          <w:rFonts w:ascii="微软雅黑 Light" w:eastAsia="微软雅黑 Light" w:hAnsi="微软雅黑 Light" w:hint="eastAsia"/>
        </w:rPr>
        <w:t xml:space="preserve"> IoT </w:t>
      </w:r>
      <w:r>
        <w:rPr>
          <w:rFonts w:ascii="DengXian" w:eastAsia="DengXian" w:hint="eastAsia"/>
        </w:rPr>
        <w:t>中心接收消息，设备应使用</w:t>
      </w:r>
      <w:r>
        <w:rPr>
          <w:rFonts w:ascii="微软雅黑 Light" w:eastAsia="微软雅黑 Light" w:hAnsi="微软雅黑 Light" w:hint="eastAsia"/>
        </w:rPr>
        <w:t xml:space="preserve"> devices/{device_id}/messages/devicebound/# </w:t>
      </w:r>
      <w:r>
        <w:rPr>
          <w:rFonts w:ascii="DengXian" w:eastAsia="DengXian" w:hint="eastAsia"/>
        </w:rPr>
        <w:t>作为主题筛选器来进行订阅</w:t>
      </w:r>
    </w:p>
    <w:p w:rsidR="00DA02BD" w:rsidRPr="00DA02BD" w:rsidRDefault="00DA02BD" w:rsidP="00DA02BD">
      <w:pPr>
        <w:pStyle w:val="ListParagraph"/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2F0662B9" wp14:editId="230619A5">
            <wp:extent cx="5486400" cy="514192"/>
            <wp:effectExtent l="0" t="0" r="0" b="635"/>
            <wp:docPr id="15" name="Picture 15" descr="cid:image005.png@01D3437D.8447D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5.png@01D3437D.8447D73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BD" w:rsidRPr="00DA02BD" w:rsidRDefault="00DA02BD" w:rsidP="00DA02BD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rFonts w:ascii="DengXian" w:eastAsia="DengXian" w:hint="eastAsia"/>
        </w:rPr>
        <w:t>使用</w:t>
      </w:r>
      <w:r>
        <w:rPr>
          <w:rFonts w:ascii="微软雅黑 Light" w:eastAsia="微软雅黑 Light" w:hAnsi="微软雅黑 Light" w:hint="eastAsia"/>
        </w:rPr>
        <w:t>Device Expolorer</w:t>
      </w:r>
      <w:r>
        <w:rPr>
          <w:rFonts w:ascii="DengXian" w:eastAsia="DengXian" w:hint="eastAsia"/>
        </w:rPr>
        <w:t>发送</w:t>
      </w:r>
      <w:r>
        <w:rPr>
          <w:rFonts w:ascii="微软雅黑 Light" w:eastAsia="微软雅黑 Light" w:hAnsi="微软雅黑 Light" w:hint="eastAsia"/>
        </w:rPr>
        <w:t>C2D</w:t>
      </w:r>
      <w:r>
        <w:rPr>
          <w:rFonts w:ascii="DengXian" w:eastAsia="DengXian" w:hint="eastAsia"/>
        </w:rPr>
        <w:t>消息：</w:t>
      </w:r>
    </w:p>
    <w:p w:rsidR="00DA02BD" w:rsidRDefault="00DA02BD" w:rsidP="00DA02BD">
      <w:pPr>
        <w:pStyle w:val="ListParagraph"/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 wp14:anchorId="5F266617" wp14:editId="5F275699">
            <wp:extent cx="5486400" cy="4702360"/>
            <wp:effectExtent l="0" t="0" r="0" b="3175"/>
            <wp:docPr id="14" name="Picture 14" descr="cid:image006.png@01D3437D.8447D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6.png@01D3437D.8447D73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BD" w:rsidRPr="00DA02BD" w:rsidRDefault="00DA02BD" w:rsidP="00DA02BD">
      <w:pPr>
        <w:pStyle w:val="ListParagraph"/>
        <w:spacing w:after="0" w:line="240" w:lineRule="auto"/>
        <w:contextualSpacing w:val="0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282441CB" wp14:editId="11FCC7EA">
            <wp:extent cx="5486400" cy="2622800"/>
            <wp:effectExtent l="0" t="0" r="0" b="6350"/>
            <wp:docPr id="13" name="Picture 13" descr="cid:image007.png@01D3437D.8E85C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7.png@01D3437D.8E85C22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73" w:rsidRPr="001969CA" w:rsidRDefault="00FB6E73" w:rsidP="00FB6E73">
      <w:pPr>
        <w:pStyle w:val="ListParagraph"/>
        <w:tabs>
          <w:tab w:val="left" w:pos="2460"/>
          <w:tab w:val="center" w:pos="4320"/>
        </w:tabs>
        <w:spacing w:after="100" w:line="360" w:lineRule="auto"/>
        <w:ind w:left="360"/>
        <w:rPr>
          <w:rFonts w:ascii="Microsoft YaHei" w:eastAsia="Microsoft YaHei" w:hAnsi="Microsoft YaHei"/>
          <w:b/>
          <w:sz w:val="20"/>
          <w:szCs w:val="20"/>
        </w:rPr>
      </w:pPr>
    </w:p>
    <w:p w:rsidR="00DB428F" w:rsidRPr="00FB6E73" w:rsidRDefault="00DB428F" w:rsidP="00FB6E73">
      <w:pPr>
        <w:rPr>
          <w:rFonts w:ascii="Microsoft YaHei" w:eastAsia="Microsoft YaHei" w:hAnsi="Microsoft YaHei"/>
          <w:color w:val="000000"/>
          <w:sz w:val="21"/>
          <w:szCs w:val="21"/>
        </w:rPr>
      </w:pPr>
    </w:p>
    <w:sectPr w:rsidR="00DB428F" w:rsidRPr="00FB6E73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029" w:rsidRDefault="00933029" w:rsidP="00933029">
      <w:pPr>
        <w:spacing w:after="0" w:line="240" w:lineRule="auto"/>
      </w:pPr>
      <w:r>
        <w:separator/>
      </w:r>
    </w:p>
  </w:endnote>
  <w:endnote w:type="continuationSeparator" w:id="0">
    <w:p w:rsidR="00933029" w:rsidRDefault="00933029" w:rsidP="0093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微软雅黑 Light">
    <w:altName w:val="Microsoft YaHei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029" w:rsidRDefault="00933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029" w:rsidRDefault="009330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029" w:rsidRDefault="00933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029" w:rsidRDefault="00933029" w:rsidP="00933029">
      <w:pPr>
        <w:spacing w:after="0" w:line="240" w:lineRule="auto"/>
      </w:pPr>
      <w:r>
        <w:separator/>
      </w:r>
    </w:p>
  </w:footnote>
  <w:footnote w:type="continuationSeparator" w:id="0">
    <w:p w:rsidR="00933029" w:rsidRDefault="00933029" w:rsidP="00933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029" w:rsidRDefault="00933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029" w:rsidRDefault="009330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029" w:rsidRDefault="00933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D58"/>
    <w:multiLevelType w:val="hybridMultilevel"/>
    <w:tmpl w:val="1B56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74B20"/>
    <w:multiLevelType w:val="hybridMultilevel"/>
    <w:tmpl w:val="985C8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45D9"/>
    <w:multiLevelType w:val="hybridMultilevel"/>
    <w:tmpl w:val="8C982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F47DA"/>
    <w:multiLevelType w:val="hybridMultilevel"/>
    <w:tmpl w:val="2F3A3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417B10"/>
    <w:multiLevelType w:val="hybridMultilevel"/>
    <w:tmpl w:val="F99A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43B52"/>
    <w:multiLevelType w:val="hybridMultilevel"/>
    <w:tmpl w:val="062296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74058E"/>
    <w:multiLevelType w:val="hybridMultilevel"/>
    <w:tmpl w:val="8D48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660BC9"/>
    <w:multiLevelType w:val="hybridMultilevel"/>
    <w:tmpl w:val="D318D2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0CA053A">
      <w:start w:val="3"/>
      <w:numFmt w:val="lowerLetter"/>
      <w:lvlText w:val="%2）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67838"/>
    <w:multiLevelType w:val="hybridMultilevel"/>
    <w:tmpl w:val="BA3AF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7F15D5"/>
    <w:multiLevelType w:val="hybridMultilevel"/>
    <w:tmpl w:val="062296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D6536B"/>
    <w:multiLevelType w:val="hybridMultilevel"/>
    <w:tmpl w:val="EFA40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3B2B7B"/>
    <w:multiLevelType w:val="hybridMultilevel"/>
    <w:tmpl w:val="08388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593904"/>
    <w:multiLevelType w:val="hybridMultilevel"/>
    <w:tmpl w:val="AFD62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27791"/>
    <w:multiLevelType w:val="hybridMultilevel"/>
    <w:tmpl w:val="6CD2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1"/>
  </w:num>
  <w:num w:numId="5">
    <w:abstractNumId w:val="10"/>
  </w:num>
  <w:num w:numId="6">
    <w:abstractNumId w:val="5"/>
  </w:num>
  <w:num w:numId="7">
    <w:abstractNumId w:val="9"/>
  </w:num>
  <w:num w:numId="8">
    <w:abstractNumId w:val="7"/>
  </w:num>
  <w:num w:numId="9">
    <w:abstractNumId w:val="1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</w:num>
  <w:num w:numId="13">
    <w:abstractNumId w:val="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F7A"/>
    <w:rsid w:val="00020830"/>
    <w:rsid w:val="00052C65"/>
    <w:rsid w:val="000F1BFF"/>
    <w:rsid w:val="00103391"/>
    <w:rsid w:val="0012787C"/>
    <w:rsid w:val="00132A7E"/>
    <w:rsid w:val="00156643"/>
    <w:rsid w:val="001609B9"/>
    <w:rsid w:val="001969CA"/>
    <w:rsid w:val="001D4037"/>
    <w:rsid w:val="00200739"/>
    <w:rsid w:val="0022194C"/>
    <w:rsid w:val="0026402B"/>
    <w:rsid w:val="00306156"/>
    <w:rsid w:val="00312C61"/>
    <w:rsid w:val="00320035"/>
    <w:rsid w:val="00333D4D"/>
    <w:rsid w:val="00343767"/>
    <w:rsid w:val="003C4647"/>
    <w:rsid w:val="003F17FC"/>
    <w:rsid w:val="0041658E"/>
    <w:rsid w:val="00435B82"/>
    <w:rsid w:val="004F4A06"/>
    <w:rsid w:val="005437A6"/>
    <w:rsid w:val="005754F3"/>
    <w:rsid w:val="005A014C"/>
    <w:rsid w:val="005B65FE"/>
    <w:rsid w:val="00634BA7"/>
    <w:rsid w:val="00690D37"/>
    <w:rsid w:val="006D6F5B"/>
    <w:rsid w:val="006E6C85"/>
    <w:rsid w:val="006E70D1"/>
    <w:rsid w:val="00730B68"/>
    <w:rsid w:val="00760F7C"/>
    <w:rsid w:val="007E37E1"/>
    <w:rsid w:val="007F04B9"/>
    <w:rsid w:val="00884498"/>
    <w:rsid w:val="00933029"/>
    <w:rsid w:val="00937784"/>
    <w:rsid w:val="0097495B"/>
    <w:rsid w:val="009A719F"/>
    <w:rsid w:val="009D59DB"/>
    <w:rsid w:val="009F2F7A"/>
    <w:rsid w:val="00AC4816"/>
    <w:rsid w:val="00B246E6"/>
    <w:rsid w:val="00B561EA"/>
    <w:rsid w:val="00B601E8"/>
    <w:rsid w:val="00BA0C1E"/>
    <w:rsid w:val="00BC041C"/>
    <w:rsid w:val="00C017C1"/>
    <w:rsid w:val="00C3413D"/>
    <w:rsid w:val="00C50164"/>
    <w:rsid w:val="00C703E0"/>
    <w:rsid w:val="00CA4E49"/>
    <w:rsid w:val="00CC3E6E"/>
    <w:rsid w:val="00D06514"/>
    <w:rsid w:val="00D12D8A"/>
    <w:rsid w:val="00D354B2"/>
    <w:rsid w:val="00D46B4C"/>
    <w:rsid w:val="00D5335F"/>
    <w:rsid w:val="00DA02BD"/>
    <w:rsid w:val="00DB428F"/>
    <w:rsid w:val="00DB5D85"/>
    <w:rsid w:val="00DD0300"/>
    <w:rsid w:val="00E33730"/>
    <w:rsid w:val="00E36849"/>
    <w:rsid w:val="00ED1976"/>
    <w:rsid w:val="00ED1BB3"/>
    <w:rsid w:val="00ED530F"/>
    <w:rsid w:val="00F02309"/>
    <w:rsid w:val="00F17C6F"/>
    <w:rsid w:val="00F22777"/>
    <w:rsid w:val="00F71A27"/>
    <w:rsid w:val="00F72671"/>
    <w:rsid w:val="00FB6E73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B4E42"/>
  <w15:chartTrackingRefBased/>
  <w15:docId w15:val="{6B1B4F24-1E23-4981-8CD4-2DAAD0F0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8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68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7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33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12C61"/>
  </w:style>
  <w:style w:type="character" w:styleId="HTMLCode">
    <w:name w:val="HTML Code"/>
    <w:basedOn w:val="DefaultParagraphFont"/>
    <w:uiPriority w:val="99"/>
    <w:semiHidden/>
    <w:unhideWhenUsed/>
    <w:rsid w:val="001969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69C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029"/>
  </w:style>
  <w:style w:type="paragraph" w:styleId="Footer">
    <w:name w:val="footer"/>
    <w:basedOn w:val="Normal"/>
    <w:link w:val="FooterChar"/>
    <w:uiPriority w:val="99"/>
    <w:unhideWhenUsed/>
    <w:rsid w:val="0093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cnstaging.chinacloudsites.cn/documentation/articles/iot-hub-mqtt-support/" TargetMode="External"/><Relationship Id="rId13" Type="http://schemas.openxmlformats.org/officeDocument/2006/relationships/image" Target="media/image4.png"/><Relationship Id="rId18" Type="http://schemas.openxmlformats.org/officeDocument/2006/relationships/image" Target="cid:image019.png@01D3437C.BBF61A30" TargetMode="External"/><Relationship Id="rId26" Type="http://schemas.openxmlformats.org/officeDocument/2006/relationships/image" Target="cid:image005.png@01D3437D.8447D73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oter" Target="footer2.xml"/><Relationship Id="rId7" Type="http://schemas.openxmlformats.org/officeDocument/2006/relationships/hyperlink" Target="http://mqttfx.bceapp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zure.cn/blog/2017/07/21/RootCertificateChangeNoticeforAzureIoTHubServiceinAzureinChina" TargetMode="External"/><Relationship Id="rId20" Type="http://schemas.openxmlformats.org/officeDocument/2006/relationships/image" Target="cid:image013.png@01D3437C.BBF61A30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cid:image002.png@01D3437D.1016A990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cid:image018.png@01D3437C.BBF61A30" TargetMode="External"/><Relationship Id="rId23" Type="http://schemas.openxmlformats.org/officeDocument/2006/relationships/image" Target="media/image9.png"/><Relationship Id="rId28" Type="http://schemas.openxmlformats.org/officeDocument/2006/relationships/image" Target="cid:image006.png@01D3437D.8447D730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github.com/Azure/azure-iot-sdk-csharp/tree/master/tools/DeviceExplorer" TargetMode="Externa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cid:image001.png@01D3437D.1016A990" TargetMode="External"/><Relationship Id="rId27" Type="http://schemas.openxmlformats.org/officeDocument/2006/relationships/image" Target="media/image11.png"/><Relationship Id="rId30" Type="http://schemas.openxmlformats.org/officeDocument/2006/relationships/image" Target="cid:image007.png@01D3437D.8E85C220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Miley Chen</cp:lastModifiedBy>
  <cp:revision>65</cp:revision>
  <dcterms:created xsi:type="dcterms:W3CDTF">2017-04-14T03:19:00Z</dcterms:created>
  <dcterms:modified xsi:type="dcterms:W3CDTF">2017-10-24T02:43:00Z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wenche@microsoft.com</vt:lpwstr>
  </property>
  <property fmtid="{D5CDD505-2E9C-101B-9397-08002B2CF9AE}" pid="6" name="MSIP_Label_f42aa342-8706-4288-bd11-ebb85995028c_SetDate">
    <vt:lpwstr>2017-10-24T10:43:36.3465988+08:00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