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6E5" w:rsidRPr="000C26E5" w:rsidRDefault="000C26E5" w:rsidP="000C26E5">
      <w:pPr>
        <w:jc w:val="center"/>
        <w:rPr>
          <w:b/>
          <w:sz w:val="48"/>
          <w:szCs w:val="48"/>
        </w:rPr>
      </w:pPr>
      <w:r w:rsidRPr="000C26E5">
        <w:rPr>
          <w:rFonts w:hint="eastAsia"/>
          <w:b/>
          <w:sz w:val="48"/>
          <w:szCs w:val="48"/>
        </w:rPr>
        <w:t>人脸和眼镜的三维重建及虚拟试戴</w:t>
      </w:r>
    </w:p>
    <w:p w:rsidR="000C26E5" w:rsidRPr="000C26E5" w:rsidRDefault="000C26E5">
      <w:pPr>
        <w:rPr>
          <w:b/>
          <w:sz w:val="30"/>
          <w:szCs w:val="30"/>
        </w:rPr>
      </w:pPr>
      <w:r>
        <w:rPr>
          <w:rFonts w:hint="eastAsia"/>
        </w:rPr>
        <w:t xml:space="preserve"> </w:t>
      </w:r>
      <w:r>
        <w:t xml:space="preserve">                                                      </w:t>
      </w:r>
      <w:r w:rsidRPr="000C26E5">
        <w:rPr>
          <w:sz w:val="30"/>
          <w:szCs w:val="30"/>
        </w:rPr>
        <w:t xml:space="preserve"> </w:t>
      </w:r>
      <w:r w:rsidRPr="000C26E5">
        <w:rPr>
          <w:rFonts w:hint="eastAsia"/>
          <w:b/>
          <w:sz w:val="30"/>
          <w:szCs w:val="30"/>
        </w:rPr>
        <w:t>--周诗蕙 池达丰</w:t>
      </w:r>
    </w:p>
    <w:p w:rsidR="000C26E5" w:rsidRPr="000C26E5" w:rsidRDefault="000C26E5">
      <w:pPr>
        <w:rPr>
          <w:b/>
          <w:sz w:val="24"/>
          <w:szCs w:val="24"/>
        </w:rPr>
      </w:pPr>
      <w:proofErr w:type="gramStart"/>
      <w:r w:rsidRPr="000C26E5">
        <w:rPr>
          <w:rFonts w:hint="eastAsia"/>
          <w:b/>
          <w:sz w:val="24"/>
          <w:szCs w:val="24"/>
        </w:rPr>
        <w:t>一</w:t>
      </w:r>
      <w:proofErr w:type="gramEnd"/>
      <w:r w:rsidRPr="000C26E5">
        <w:rPr>
          <w:rFonts w:hint="eastAsia"/>
          <w:b/>
          <w:sz w:val="24"/>
          <w:szCs w:val="24"/>
        </w:rPr>
        <w:t>：项目背景：</w:t>
      </w:r>
    </w:p>
    <w:p w:rsidR="000C26E5" w:rsidRDefault="000C26E5" w:rsidP="000C26E5">
      <w:pPr>
        <w:ind w:firstLineChars="200" w:firstLine="420"/>
      </w:pPr>
      <w:r w:rsidRPr="000C26E5">
        <w:rPr>
          <w:rFonts w:hint="eastAsia"/>
        </w:rPr>
        <w:t>随着互联网技术和电子商务的快速发展，市场各零售行业已经从传统的实体店销售方式转向了网络，典型代表</w:t>
      </w:r>
      <w:proofErr w:type="gramStart"/>
      <w:r w:rsidRPr="000C26E5">
        <w:rPr>
          <w:rFonts w:hint="eastAsia"/>
        </w:rPr>
        <w:t>如淘宝商城</w:t>
      </w:r>
      <w:proofErr w:type="gramEnd"/>
      <w:r w:rsidRPr="000C26E5">
        <w:rPr>
          <w:rFonts w:hint="eastAsia"/>
        </w:rPr>
        <w:t>。在服装、眼镜等商品的</w:t>
      </w:r>
      <w:proofErr w:type="gramStart"/>
      <w:r w:rsidRPr="000C26E5">
        <w:rPr>
          <w:rFonts w:hint="eastAsia"/>
        </w:rPr>
        <w:t>传统网购方式</w:t>
      </w:r>
      <w:proofErr w:type="gramEnd"/>
      <w:r w:rsidRPr="000C26E5">
        <w:rPr>
          <w:rFonts w:hint="eastAsia"/>
        </w:rPr>
        <w:t>下，买家无法亲自试穿戴商品，只能通过网站提供的商品图像及模特佩戴效果来了解商品。网络试衣、眼镜虚拟试戴等作为一种全新的在线购物方式弥补了</w:t>
      </w:r>
      <w:proofErr w:type="gramStart"/>
      <w:r w:rsidRPr="000C26E5">
        <w:rPr>
          <w:rFonts w:hint="eastAsia"/>
        </w:rPr>
        <w:t>传统网购</w:t>
      </w:r>
      <w:proofErr w:type="gramEnd"/>
      <w:r w:rsidRPr="000C26E5">
        <w:rPr>
          <w:rFonts w:hint="eastAsia"/>
        </w:rPr>
        <w:t>的无法切身试穿的缺陷</w:t>
      </w:r>
      <w:r>
        <w:rPr>
          <w:rFonts w:hint="eastAsia"/>
        </w:rPr>
        <w:t>。</w:t>
      </w:r>
    </w:p>
    <w:p w:rsidR="000C26E5" w:rsidRPr="000C26E5" w:rsidRDefault="000C26E5" w:rsidP="000C26E5">
      <w:pPr>
        <w:ind w:firstLineChars="200" w:firstLine="420"/>
      </w:pPr>
      <w:r>
        <w:rPr>
          <w:rFonts w:hint="eastAsia"/>
        </w:rPr>
        <w:t>同时</w:t>
      </w:r>
      <w:r w:rsidRPr="000C26E5">
        <w:rPr>
          <w:rFonts w:hint="eastAsia"/>
        </w:rPr>
        <w:t>有国内试戴平台进行了统计，</w:t>
      </w:r>
      <w:r>
        <w:rPr>
          <w:rFonts w:hint="eastAsia"/>
        </w:rPr>
        <w:t>对比</w:t>
      </w:r>
      <w:proofErr w:type="gramStart"/>
      <w:r>
        <w:rPr>
          <w:rFonts w:hint="eastAsia"/>
        </w:rPr>
        <w:t>传统网购模式</w:t>
      </w:r>
      <w:proofErr w:type="gramEnd"/>
      <w:r>
        <w:rPr>
          <w:rFonts w:hint="eastAsia"/>
        </w:rPr>
        <w:t>和虚拟试戴购物，在虚拟试戴购物下，顾客购买连单率、平均浏览商品件数增加，退货率下降，</w:t>
      </w:r>
      <w:r w:rsidRPr="000C26E5">
        <w:t xml:space="preserve"> </w:t>
      </w:r>
      <w:r>
        <w:rPr>
          <w:rFonts w:hint="eastAsia"/>
        </w:rPr>
        <w:t>平均停留时间也增长。</w:t>
      </w:r>
    </w:p>
    <w:p w:rsidR="000C26E5" w:rsidRDefault="000C26E5">
      <w:pPr>
        <w:rPr>
          <w:b/>
          <w:sz w:val="24"/>
          <w:szCs w:val="24"/>
        </w:rPr>
      </w:pPr>
      <w:r w:rsidRPr="000C26E5">
        <w:rPr>
          <w:rFonts w:hint="eastAsia"/>
          <w:b/>
          <w:sz w:val="24"/>
          <w:szCs w:val="24"/>
        </w:rPr>
        <w:t>二：研究现状：</w:t>
      </w:r>
    </w:p>
    <w:p w:rsidR="000C26E5" w:rsidRPr="000C26E5" w:rsidRDefault="000C26E5" w:rsidP="000C26E5">
      <w:pPr>
        <w:rPr>
          <w:szCs w:val="21"/>
        </w:rPr>
      </w:pPr>
      <w:r w:rsidRPr="000C26E5">
        <w:rPr>
          <w:rFonts w:hint="eastAsia"/>
          <w:sz w:val="24"/>
          <w:szCs w:val="24"/>
        </w:rPr>
        <w:t xml:space="preserve"> </w:t>
      </w:r>
      <w:r w:rsidRPr="000C26E5">
        <w:rPr>
          <w:szCs w:val="21"/>
        </w:rPr>
        <w:t xml:space="preserve"> </w:t>
      </w:r>
      <w:r>
        <w:rPr>
          <w:rFonts w:hint="eastAsia"/>
          <w:szCs w:val="21"/>
        </w:rPr>
        <w:t>目前大多数的脸部识别</w:t>
      </w:r>
      <w:r w:rsidRPr="000C26E5">
        <w:rPr>
          <w:rFonts w:hint="eastAsia"/>
          <w:szCs w:val="21"/>
        </w:rPr>
        <w:t>基于视觉深度学习，对摄像头获取的视频流中对每帧或者</w:t>
      </w:r>
      <w:proofErr w:type="gramStart"/>
      <w:r w:rsidRPr="000C26E5">
        <w:rPr>
          <w:rFonts w:hint="eastAsia"/>
          <w:szCs w:val="21"/>
        </w:rPr>
        <w:t>隔帧进行</w:t>
      </w:r>
      <w:proofErr w:type="gramEnd"/>
      <w:r w:rsidRPr="000C26E5">
        <w:rPr>
          <w:rFonts w:hint="eastAsia"/>
          <w:szCs w:val="21"/>
        </w:rPr>
        <w:t>人脸实时监测。在进行脸部识别之前，通过对大量人脸数据进行采样并分类保存。在进行脸部识别时，将采集到的每帧人脸图像和预先保存的采样数据进行匹配定位。在完成定位后，在视频流对应位置上面直接叠加虚拟眼镜达到虚拟试戴效果。</w:t>
      </w:r>
    </w:p>
    <w:p w:rsidR="000C26E5" w:rsidRPr="000C26E5" w:rsidRDefault="000C26E5" w:rsidP="000C26E5">
      <w:pPr>
        <w:ind w:firstLineChars="100" w:firstLine="210"/>
        <w:rPr>
          <w:szCs w:val="21"/>
        </w:rPr>
      </w:pPr>
      <w:r w:rsidRPr="000C26E5">
        <w:rPr>
          <w:rFonts w:hint="eastAsia"/>
          <w:szCs w:val="21"/>
        </w:rPr>
        <w:t>这种虚拟试戴的方法是在二维的视频流对应眼镜位置上面直接叠加虚拟眼镜，不够直观立体，达不到很好的试戴效果。且这种方法受光线干扰、姿势表情影响较大，会影响人脸识别的稳定性；此外，这种方法每秒需要执行的帧数多，运算量大，对机器配置要求高，发热大、普遍存在误差，识别抖动大。</w:t>
      </w:r>
    </w:p>
    <w:p w:rsidR="000C26E5" w:rsidRDefault="000C26E5">
      <w:pPr>
        <w:rPr>
          <w:b/>
          <w:sz w:val="24"/>
          <w:szCs w:val="24"/>
        </w:rPr>
      </w:pPr>
      <w:r w:rsidRPr="000C26E5">
        <w:rPr>
          <w:rFonts w:hint="eastAsia"/>
          <w:b/>
          <w:sz w:val="24"/>
          <w:szCs w:val="24"/>
        </w:rPr>
        <w:t>三：研究方法：</w:t>
      </w:r>
    </w:p>
    <w:p w:rsidR="000C26E5" w:rsidRPr="006C775D" w:rsidRDefault="000C26E5">
      <w:pPr>
        <w:rPr>
          <w:szCs w:val="21"/>
        </w:rPr>
      </w:pPr>
      <w:r>
        <w:rPr>
          <w:rFonts w:hint="eastAsia"/>
          <w:sz w:val="18"/>
          <w:szCs w:val="18"/>
        </w:rPr>
        <w:t xml:space="preserve"> </w:t>
      </w:r>
      <w:r>
        <w:rPr>
          <w:sz w:val="18"/>
          <w:szCs w:val="18"/>
        </w:rPr>
        <w:t xml:space="preserve"> </w:t>
      </w:r>
      <w:r w:rsidRPr="006C775D">
        <w:rPr>
          <w:rFonts w:hint="eastAsia"/>
          <w:szCs w:val="21"/>
        </w:rPr>
        <w:t>整个虚拟试戴系统最大的难点便是三维模型的构建：</w:t>
      </w:r>
      <w:r w:rsidR="006C775D" w:rsidRPr="006C775D">
        <w:rPr>
          <w:rFonts w:hint="eastAsia"/>
          <w:szCs w:val="21"/>
        </w:rPr>
        <w:t>且同时需要构建眼镜的三维模型和人脸头部的三维模型。首先眼镜的三维模型由厂商直接提供，比较简单和固定。而头部的三维模型的构建主要依赖于能够通过设备获得的信息，此时需要对比两种方案：</w:t>
      </w:r>
    </w:p>
    <w:p w:rsidR="006C775D" w:rsidRPr="006C775D" w:rsidRDefault="006C775D">
      <w:pPr>
        <w:rPr>
          <w:szCs w:val="21"/>
        </w:rPr>
      </w:pPr>
      <w:r w:rsidRPr="006C775D">
        <w:rPr>
          <w:rFonts w:hint="eastAsia"/>
          <w:szCs w:val="21"/>
        </w:rPr>
        <w:t xml:space="preserve"> </w:t>
      </w:r>
      <w:r w:rsidRPr="006C775D">
        <w:rPr>
          <w:szCs w:val="21"/>
        </w:rPr>
        <w:t xml:space="preserve"> </w:t>
      </w:r>
      <w:r w:rsidRPr="006C775D">
        <w:rPr>
          <w:rFonts w:hint="eastAsia"/>
          <w:szCs w:val="21"/>
        </w:rPr>
        <w:t>第一种便是采用R</w:t>
      </w:r>
      <w:r w:rsidRPr="006C775D">
        <w:rPr>
          <w:szCs w:val="21"/>
        </w:rPr>
        <w:t>GBD</w:t>
      </w:r>
      <w:r w:rsidRPr="006C775D">
        <w:rPr>
          <w:rFonts w:hint="eastAsia"/>
          <w:szCs w:val="21"/>
        </w:rPr>
        <w:t>深度相机（如real</w:t>
      </w:r>
      <w:r w:rsidRPr="006C775D">
        <w:rPr>
          <w:szCs w:val="21"/>
        </w:rPr>
        <w:t xml:space="preserve"> </w:t>
      </w:r>
      <w:r w:rsidRPr="006C775D">
        <w:rPr>
          <w:rFonts w:hint="eastAsia"/>
          <w:szCs w:val="21"/>
        </w:rPr>
        <w:t>sense，</w:t>
      </w:r>
      <w:proofErr w:type="spellStart"/>
      <w:r w:rsidRPr="006C775D">
        <w:rPr>
          <w:rFonts w:hint="eastAsia"/>
          <w:szCs w:val="21"/>
        </w:rPr>
        <w:t>kinnect</w:t>
      </w:r>
      <w:proofErr w:type="spellEnd"/>
      <w:r w:rsidRPr="006C775D">
        <w:rPr>
          <w:rFonts w:hint="eastAsia"/>
          <w:szCs w:val="21"/>
        </w:rPr>
        <w:t>），通过相机的红外获得深度信息。这一种方法能过获得的信息量比较大，同时获得的信息真实度，精准度也非常大，所以这种方法适用于</w:t>
      </w:r>
      <w:proofErr w:type="gramStart"/>
      <w:r w:rsidRPr="006C775D">
        <w:rPr>
          <w:rFonts w:hint="eastAsia"/>
          <w:szCs w:val="21"/>
        </w:rPr>
        <w:t>我们我们</w:t>
      </w:r>
      <w:proofErr w:type="gramEnd"/>
      <w:r w:rsidRPr="006C775D">
        <w:rPr>
          <w:rFonts w:hint="eastAsia"/>
          <w:szCs w:val="21"/>
        </w:rPr>
        <w:t>初期的工作，这样既能熟悉整个项目流程，又能相当于构建一个样本库，和后一种方法进行比对。</w:t>
      </w:r>
    </w:p>
    <w:p w:rsidR="006C775D" w:rsidRDefault="006C775D">
      <w:pPr>
        <w:rPr>
          <w:szCs w:val="21"/>
        </w:rPr>
      </w:pPr>
      <w:r w:rsidRPr="006C775D">
        <w:rPr>
          <w:rFonts w:hint="eastAsia"/>
          <w:szCs w:val="21"/>
        </w:rPr>
        <w:t xml:space="preserve"> </w:t>
      </w:r>
      <w:r w:rsidRPr="006C775D">
        <w:rPr>
          <w:szCs w:val="21"/>
        </w:rPr>
        <w:t xml:space="preserve"> </w:t>
      </w:r>
      <w:r w:rsidRPr="006C775D">
        <w:rPr>
          <w:rFonts w:hint="eastAsia"/>
          <w:szCs w:val="21"/>
        </w:rPr>
        <w:t>第二种便是直接采用个人手机获取用户的二维视频流（多帧连续的二维图像）同时采集手机的陀螺仪，加速器等传感器的信息，还需要利用</w:t>
      </w:r>
      <w:proofErr w:type="gramStart"/>
      <w:r w:rsidRPr="006C775D">
        <w:rPr>
          <w:rFonts w:hint="eastAsia"/>
          <w:szCs w:val="21"/>
        </w:rPr>
        <w:t>双摄获得</w:t>
      </w:r>
      <w:proofErr w:type="gramEnd"/>
      <w:r w:rsidRPr="006C775D">
        <w:rPr>
          <w:rFonts w:hint="eastAsia"/>
          <w:szCs w:val="21"/>
        </w:rPr>
        <w:t>深度信息。这一种方法难度较高，因为所能够获取的信息真实度和精准度都不如第一种方法，可是这种方法在应用和推广上却有着无可替代的优势，所以基于个人手机的试戴系统开发将作为第二阶段的主要工作和整个项目的最终目标。</w:t>
      </w:r>
    </w:p>
    <w:p w:rsidR="006C775D" w:rsidRPr="006C775D" w:rsidRDefault="006C775D">
      <w:pPr>
        <w:rPr>
          <w:szCs w:val="21"/>
        </w:rPr>
      </w:pPr>
      <w:r>
        <w:rPr>
          <w:rFonts w:hint="eastAsia"/>
          <w:szCs w:val="21"/>
        </w:rPr>
        <w:t xml:space="preserve"> </w:t>
      </w:r>
      <w:r>
        <w:rPr>
          <w:szCs w:val="21"/>
        </w:rPr>
        <w:t xml:space="preserve"> </w:t>
      </w:r>
      <w:r>
        <w:rPr>
          <w:rFonts w:hint="eastAsia"/>
          <w:szCs w:val="21"/>
        </w:rPr>
        <w:t>整个研究思路便是：</w:t>
      </w:r>
      <w:r w:rsidRPr="006C775D">
        <w:rPr>
          <w:rFonts w:hint="eastAsia"/>
          <w:szCs w:val="21"/>
        </w:rPr>
        <w:t>获取体验者的不止一帧人脸图像。提取所述人脸图像的特征点，对比配对上下两帧人脸图像之间的特征点之间的差异，根据所述差异得到轮廓特征点位置信息。根据所述轮廓特征点位置信息将二维的人脸图像还原成三维的人脸图像模型。在所述三维的人脸图像模型上的对应位置叠加试戴对象，完成虚拟试戴。由于三维模型神似体验者，戴上去的效果就跟体验者本人亲自戴上一样，直观真实。</w:t>
      </w:r>
    </w:p>
    <w:p w:rsidR="000C26E5" w:rsidRDefault="000C26E5">
      <w:pPr>
        <w:rPr>
          <w:b/>
          <w:sz w:val="24"/>
          <w:szCs w:val="24"/>
        </w:rPr>
      </w:pPr>
      <w:r w:rsidRPr="000C26E5">
        <w:rPr>
          <w:rFonts w:hint="eastAsia"/>
          <w:b/>
          <w:sz w:val="24"/>
          <w:szCs w:val="24"/>
        </w:rPr>
        <w:t>四：研究进度：</w:t>
      </w:r>
    </w:p>
    <w:p w:rsidR="00672EAA" w:rsidRDefault="006C775D" w:rsidP="00672EAA">
      <w:pPr>
        <w:pStyle w:val="a3"/>
        <w:spacing w:before="0" w:beforeAutospacing="0" w:after="0" w:afterAutospacing="0"/>
        <w:rPr>
          <w:rFonts w:asciiTheme="minorEastAsia" w:eastAsiaTheme="minorEastAsia" w:hAnsiTheme="minorEastAsia" w:cs="等线"/>
          <w:color w:val="000000" w:themeColor="text1"/>
          <w:kern w:val="24"/>
          <w:sz w:val="21"/>
          <w:szCs w:val="21"/>
        </w:rPr>
      </w:pPr>
      <w:r w:rsidRPr="00672EAA">
        <w:rPr>
          <w:rFonts w:asciiTheme="minorEastAsia" w:eastAsiaTheme="minorEastAsia" w:hAnsiTheme="minorEastAsia" w:hint="eastAsia"/>
          <w:sz w:val="21"/>
          <w:szCs w:val="21"/>
        </w:rPr>
        <w:lastRenderedPageBreak/>
        <w:t>第一阶段（</w:t>
      </w:r>
      <w:r w:rsidRPr="00672EAA">
        <w:rPr>
          <w:rFonts w:asciiTheme="minorEastAsia" w:eastAsiaTheme="minorEastAsia" w:hAnsiTheme="minorEastAsia"/>
          <w:sz w:val="21"/>
          <w:szCs w:val="21"/>
        </w:rPr>
        <w:t>2018.10</w:t>
      </w:r>
      <w:r w:rsidRPr="00672EAA">
        <w:rPr>
          <w:rFonts w:asciiTheme="minorEastAsia" w:eastAsiaTheme="minorEastAsia" w:hAnsiTheme="minorEastAsia" w:hint="eastAsia"/>
          <w:sz w:val="21"/>
          <w:szCs w:val="21"/>
        </w:rPr>
        <w:t>-</w:t>
      </w:r>
      <w:r w:rsidRPr="00672EAA">
        <w:rPr>
          <w:rFonts w:asciiTheme="minorEastAsia" w:eastAsiaTheme="minorEastAsia" w:hAnsiTheme="minorEastAsia"/>
          <w:sz w:val="21"/>
          <w:szCs w:val="21"/>
        </w:rPr>
        <w:t>2019.0</w:t>
      </w:r>
      <w:r w:rsidRPr="00672EAA">
        <w:rPr>
          <w:rFonts w:asciiTheme="minorEastAsia" w:eastAsiaTheme="minorEastAsia" w:hAnsiTheme="minorEastAsia" w:hint="eastAsia"/>
          <w:sz w:val="21"/>
          <w:szCs w:val="21"/>
        </w:rPr>
        <w:t>3）</w:t>
      </w:r>
      <w:r w:rsidR="00672EAA" w:rsidRPr="00672EAA">
        <w:rPr>
          <w:rFonts w:asciiTheme="minorEastAsia" w:eastAsiaTheme="minorEastAsia" w:hAnsiTheme="minorEastAsia" w:cstheme="minorBidi" w:hint="eastAsia"/>
          <w:kern w:val="2"/>
          <w:sz w:val="21"/>
          <w:szCs w:val="21"/>
        </w:rPr>
        <w:t>使用通用的三维模型进行匹配</w:t>
      </w:r>
      <w:r w:rsidR="00672EAA" w:rsidRPr="00672EAA">
        <w:rPr>
          <w:rFonts w:asciiTheme="minorEastAsia" w:eastAsiaTheme="minorEastAsia" w:hAnsiTheme="minorEastAsia" w:hint="eastAsia"/>
          <w:sz w:val="21"/>
          <w:szCs w:val="21"/>
        </w:rPr>
        <w:t>，</w:t>
      </w:r>
      <w:r w:rsidR="00672EAA" w:rsidRPr="00672EAA">
        <w:rPr>
          <w:rFonts w:asciiTheme="minorEastAsia" w:eastAsiaTheme="minorEastAsia" w:hAnsiTheme="minorEastAsia" w:cs="等线" w:hint="eastAsia"/>
          <w:color w:val="000000" w:themeColor="text1"/>
          <w:kern w:val="24"/>
          <w:sz w:val="21"/>
          <w:szCs w:val="21"/>
        </w:rPr>
        <w:t>利用渲染进行光照等信息的适配</w:t>
      </w:r>
      <w:r w:rsidR="00672EAA" w:rsidRPr="00672EAA">
        <w:rPr>
          <w:rFonts w:asciiTheme="minorEastAsia" w:eastAsiaTheme="minorEastAsia" w:hAnsiTheme="minorEastAsia"/>
          <w:noProof/>
          <w:sz w:val="21"/>
          <w:szCs w:val="21"/>
        </w:rPr>
        <mc:AlternateContent>
          <mc:Choice Requires="wps">
            <w:drawing>
              <wp:anchor distT="0" distB="0" distL="114300" distR="114300" simplePos="0" relativeHeight="251659264" behindDoc="0" locked="0" layoutInCell="1" allowOverlap="1" wp14:anchorId="5CA0C797" wp14:editId="1F15DB93">
                <wp:simplePos x="0" y="0"/>
                <wp:positionH relativeFrom="column">
                  <wp:posOffset>0</wp:posOffset>
                </wp:positionH>
                <wp:positionV relativeFrom="paragraph">
                  <wp:posOffset>0</wp:posOffset>
                </wp:positionV>
                <wp:extent cx="4493538" cy="461665"/>
                <wp:effectExtent l="0" t="0" r="0" b="0"/>
                <wp:wrapNone/>
                <wp:docPr id="33" name="矩形 32"/>
                <wp:cNvGraphicFramePr/>
                <a:graphic xmlns:a="http://schemas.openxmlformats.org/drawingml/2006/main">
                  <a:graphicData uri="http://schemas.microsoft.com/office/word/2010/wordprocessingShape">
                    <wps:wsp>
                      <wps:cNvSpPr/>
                      <wps:spPr>
                        <a:xfrm>
                          <a:off x="0" y="0"/>
                          <a:ext cx="4493538" cy="461665"/>
                        </a:xfrm>
                        <a:prstGeom prst="rect">
                          <a:avLst/>
                        </a:prstGeom>
                      </wps:spPr>
                      <wps:txbx>
                        <w:txbxContent>
                          <w:p w:rsidR="00672EAA" w:rsidRDefault="00672EAA" w:rsidP="00672EAA">
                            <w:pPr>
                              <w:pStyle w:val="a3"/>
                              <w:spacing w:before="0" w:beforeAutospacing="0" w:after="0" w:afterAutospacing="0"/>
                            </w:pPr>
                          </w:p>
                        </w:txbxContent>
                      </wps:txbx>
                      <wps:bodyPr wrap="none">
                        <a:spAutoFit/>
                      </wps:bodyPr>
                    </wps:wsp>
                  </a:graphicData>
                </a:graphic>
              </wp:anchor>
            </w:drawing>
          </mc:Choice>
          <mc:Fallback>
            <w:pict>
              <v:rect w14:anchorId="5CA0C797" id="矩形 32" o:spid="_x0000_s1026" style="position:absolute;margin-left:0;margin-top:0;width:353.8pt;height:3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" filled="f" stroked="f">
                <v:textbox style="mso-fit-shape-to-text:t">
                  <w:txbxContent>
                    <w:p w:rsidR="00672EAA" w:rsidRDefault="00672EAA" w:rsidP="00672EAA">
                      <w:pPr>
                        <w:pStyle w:val="a3"/>
                        <w:spacing w:before="0" w:beforeAutospacing="0" w:after="0" w:afterAutospacing="0"/>
                      </w:pPr>
                    </w:p>
                  </w:txbxContent>
                </v:textbox>
              </v:rect>
            </w:pict>
          </mc:Fallback>
        </mc:AlternateContent>
      </w:r>
      <w:r w:rsidR="00672EAA">
        <w:rPr>
          <w:rFonts w:asciiTheme="minorEastAsia" w:eastAsiaTheme="minorEastAsia" w:hAnsiTheme="minorEastAsia" w:cs="等线" w:hint="eastAsia"/>
          <w:color w:val="000000" w:themeColor="text1"/>
          <w:kern w:val="24"/>
          <w:sz w:val="21"/>
          <w:szCs w:val="21"/>
        </w:rPr>
        <w:t>。需要完成上述的第一种方案，利用R</w:t>
      </w:r>
      <w:r w:rsidR="00672EAA">
        <w:rPr>
          <w:rFonts w:asciiTheme="minorEastAsia" w:eastAsiaTheme="minorEastAsia" w:hAnsiTheme="minorEastAsia" w:cs="等线"/>
          <w:color w:val="000000" w:themeColor="text1"/>
          <w:kern w:val="24"/>
          <w:sz w:val="21"/>
          <w:szCs w:val="21"/>
        </w:rPr>
        <w:t>GBD</w:t>
      </w:r>
      <w:r w:rsidR="00672EAA">
        <w:rPr>
          <w:rFonts w:asciiTheme="minorEastAsia" w:eastAsiaTheme="minorEastAsia" w:hAnsiTheme="minorEastAsia" w:cs="等线" w:hint="eastAsia"/>
          <w:color w:val="000000" w:themeColor="text1"/>
          <w:kern w:val="24"/>
          <w:sz w:val="21"/>
          <w:szCs w:val="21"/>
        </w:rPr>
        <w:t>相机获取的信息来构建三维模型，能达到一个可操作的效果。</w:t>
      </w:r>
    </w:p>
    <w:p w:rsidR="006C775D" w:rsidRPr="00672EAA" w:rsidRDefault="006C775D" w:rsidP="00672EAA">
      <w:pPr>
        <w:pStyle w:val="a3"/>
        <w:spacing w:before="0" w:beforeAutospacing="0" w:after="0" w:afterAutospacing="0"/>
        <w:rPr>
          <w:rFonts w:asciiTheme="minorEastAsia" w:eastAsiaTheme="minorEastAsia" w:hAnsiTheme="minorEastAsia"/>
          <w:sz w:val="21"/>
          <w:szCs w:val="21"/>
        </w:rPr>
      </w:pPr>
      <w:r w:rsidRPr="00672EAA">
        <w:rPr>
          <w:rFonts w:asciiTheme="minorEastAsia" w:eastAsiaTheme="minorEastAsia" w:hAnsiTheme="minorEastAsia" w:hint="eastAsia"/>
          <w:sz w:val="21"/>
          <w:szCs w:val="21"/>
        </w:rPr>
        <w:t>第二阶段（</w:t>
      </w:r>
      <w:r w:rsidRPr="00672EAA">
        <w:rPr>
          <w:rFonts w:asciiTheme="minorEastAsia" w:eastAsiaTheme="minorEastAsia" w:hAnsiTheme="minorEastAsia"/>
          <w:sz w:val="21"/>
          <w:szCs w:val="21"/>
        </w:rPr>
        <w:t>2019</w:t>
      </w:r>
      <w:r w:rsidR="00672EAA" w:rsidRPr="00672EAA">
        <w:rPr>
          <w:rFonts w:asciiTheme="minorEastAsia" w:eastAsiaTheme="minorEastAsia" w:hAnsiTheme="minorEastAsia"/>
          <w:sz w:val="21"/>
          <w:szCs w:val="21"/>
        </w:rPr>
        <w:t>.03</w:t>
      </w:r>
      <w:r w:rsidRPr="00672EAA">
        <w:rPr>
          <w:rFonts w:asciiTheme="minorEastAsia" w:eastAsiaTheme="minorEastAsia" w:hAnsiTheme="minorEastAsia" w:hint="eastAsia"/>
          <w:sz w:val="21"/>
          <w:szCs w:val="21"/>
        </w:rPr>
        <w:t>-</w:t>
      </w:r>
      <w:r w:rsidRPr="00672EAA">
        <w:rPr>
          <w:rFonts w:asciiTheme="minorEastAsia" w:eastAsiaTheme="minorEastAsia" w:hAnsiTheme="minorEastAsia"/>
          <w:sz w:val="21"/>
          <w:szCs w:val="21"/>
        </w:rPr>
        <w:t>2019.0</w:t>
      </w:r>
      <w:r w:rsidR="00672EAA" w:rsidRPr="00672EAA">
        <w:rPr>
          <w:rFonts w:asciiTheme="minorEastAsia" w:eastAsiaTheme="minorEastAsia" w:hAnsiTheme="minorEastAsia"/>
          <w:sz w:val="21"/>
          <w:szCs w:val="21"/>
        </w:rPr>
        <w:t>7</w:t>
      </w:r>
      <w:r w:rsidRPr="00672EAA">
        <w:rPr>
          <w:rFonts w:asciiTheme="minorEastAsia" w:eastAsiaTheme="minorEastAsia" w:hAnsiTheme="minorEastAsia" w:hint="eastAsia"/>
          <w:sz w:val="21"/>
          <w:szCs w:val="21"/>
        </w:rPr>
        <w:t>）</w:t>
      </w:r>
      <w:r w:rsidR="00672EAA" w:rsidRPr="00672EAA">
        <w:rPr>
          <w:rFonts w:asciiTheme="minorEastAsia" w:eastAsiaTheme="minorEastAsia" w:hAnsiTheme="minorEastAsia" w:cstheme="minorBidi" w:hint="eastAsia"/>
          <w:kern w:val="2"/>
          <w:sz w:val="21"/>
          <w:szCs w:val="21"/>
        </w:rPr>
        <w:t>生成用户专属三维模型提高匹配度和真实度</w:t>
      </w:r>
      <w:r w:rsidR="00672EAA" w:rsidRPr="00672EAA">
        <w:rPr>
          <w:rFonts w:asciiTheme="minorEastAsia" w:eastAsiaTheme="minorEastAsia" w:hAnsiTheme="minorEastAsia" w:hint="eastAsia"/>
          <w:sz w:val="21"/>
          <w:szCs w:val="21"/>
        </w:rPr>
        <w:t>，</w:t>
      </w:r>
      <w:r w:rsidR="00672EAA" w:rsidRPr="00672EAA">
        <w:rPr>
          <w:rFonts w:asciiTheme="minorEastAsia" w:eastAsiaTheme="minorEastAsia" w:hAnsiTheme="minorEastAsia" w:cstheme="minorBidi" w:hint="eastAsia"/>
          <w:kern w:val="2"/>
          <w:sz w:val="21"/>
          <w:szCs w:val="21"/>
        </w:rPr>
        <w:t>完善用户界面与接口等</w:t>
      </w:r>
      <w:r w:rsidR="00672EAA">
        <w:rPr>
          <w:rFonts w:asciiTheme="minorEastAsia" w:eastAsiaTheme="minorEastAsia" w:hAnsiTheme="minorEastAsia" w:cstheme="minorBidi" w:hint="eastAsia"/>
          <w:kern w:val="2"/>
          <w:sz w:val="21"/>
          <w:szCs w:val="21"/>
        </w:rPr>
        <w:t>。这一阶段则需要用个人手机完成相应的操作。</w:t>
      </w:r>
    </w:p>
    <w:p w:rsidR="008E244B" w:rsidRDefault="000C26E5">
      <w:pPr>
        <w:rPr>
          <w:b/>
          <w:sz w:val="24"/>
          <w:szCs w:val="24"/>
        </w:rPr>
      </w:pPr>
      <w:r w:rsidRPr="000C26E5">
        <w:rPr>
          <w:rFonts w:hint="eastAsia"/>
          <w:b/>
          <w:sz w:val="24"/>
          <w:szCs w:val="24"/>
        </w:rPr>
        <w:t>五：预期成果：</w:t>
      </w:r>
    </w:p>
    <w:p w:rsidR="00672EAA" w:rsidRPr="00672EAA" w:rsidRDefault="00672EAA" w:rsidP="00263CA1">
      <w:pPr>
        <w:ind w:firstLineChars="200" w:firstLine="420"/>
        <w:rPr>
          <w:szCs w:val="21"/>
        </w:rPr>
      </w:pPr>
      <w:bookmarkStart w:id="0" w:name="_GoBack"/>
      <w:bookmarkEnd w:id="0"/>
      <w:r w:rsidRPr="00672EAA">
        <w:rPr>
          <w:rFonts w:hint="eastAsia"/>
          <w:szCs w:val="21"/>
        </w:rPr>
        <w:t>最后能做出一种基于图像三维重建技术的虚拟试戴系统，包括：人脸图像获取模块、特征点提取模块、轮廓特征点位置信息获取模块、人脸图像还原模块和试戴模块。</w:t>
      </w:r>
    </w:p>
    <w:p w:rsidR="00672EAA" w:rsidRPr="00672EAA" w:rsidRDefault="00672EAA">
      <w:pPr>
        <w:rPr>
          <w:b/>
          <w:sz w:val="24"/>
          <w:szCs w:val="24"/>
        </w:rPr>
      </w:pPr>
    </w:p>
    <w:sectPr w:rsidR="00672EAA" w:rsidRPr="00672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A4"/>
    <w:rsid w:val="000C26E5"/>
    <w:rsid w:val="00263CA1"/>
    <w:rsid w:val="00271CAF"/>
    <w:rsid w:val="00672EAA"/>
    <w:rsid w:val="006C775D"/>
    <w:rsid w:val="008E244B"/>
    <w:rsid w:val="00F46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576"/>
  <w15:chartTrackingRefBased/>
  <w15:docId w15:val="{5D277C35-5464-42BD-A727-F9D3AFF4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26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6602">
      <w:bodyDiv w:val="1"/>
      <w:marLeft w:val="0"/>
      <w:marRight w:val="0"/>
      <w:marTop w:val="0"/>
      <w:marBottom w:val="0"/>
      <w:divBdr>
        <w:top w:val="none" w:sz="0" w:space="0" w:color="auto"/>
        <w:left w:val="none" w:sz="0" w:space="0" w:color="auto"/>
        <w:bottom w:val="none" w:sz="0" w:space="0" w:color="auto"/>
        <w:right w:val="none" w:sz="0" w:space="0" w:color="auto"/>
      </w:divBdr>
    </w:div>
    <w:div w:id="503781579">
      <w:bodyDiv w:val="1"/>
      <w:marLeft w:val="0"/>
      <w:marRight w:val="0"/>
      <w:marTop w:val="0"/>
      <w:marBottom w:val="0"/>
      <w:divBdr>
        <w:top w:val="none" w:sz="0" w:space="0" w:color="auto"/>
        <w:left w:val="none" w:sz="0" w:space="0" w:color="auto"/>
        <w:bottom w:val="none" w:sz="0" w:space="0" w:color="auto"/>
        <w:right w:val="none" w:sz="0" w:space="0" w:color="auto"/>
      </w:divBdr>
    </w:div>
    <w:div w:id="682821377">
      <w:bodyDiv w:val="1"/>
      <w:marLeft w:val="0"/>
      <w:marRight w:val="0"/>
      <w:marTop w:val="0"/>
      <w:marBottom w:val="0"/>
      <w:divBdr>
        <w:top w:val="none" w:sz="0" w:space="0" w:color="auto"/>
        <w:left w:val="none" w:sz="0" w:space="0" w:color="auto"/>
        <w:bottom w:val="none" w:sz="0" w:space="0" w:color="auto"/>
        <w:right w:val="none" w:sz="0" w:space="0" w:color="auto"/>
      </w:divBdr>
    </w:div>
    <w:div w:id="728260619">
      <w:bodyDiv w:val="1"/>
      <w:marLeft w:val="0"/>
      <w:marRight w:val="0"/>
      <w:marTop w:val="0"/>
      <w:marBottom w:val="0"/>
      <w:divBdr>
        <w:top w:val="none" w:sz="0" w:space="0" w:color="auto"/>
        <w:left w:val="none" w:sz="0" w:space="0" w:color="auto"/>
        <w:bottom w:val="none" w:sz="0" w:space="0" w:color="auto"/>
        <w:right w:val="none" w:sz="0" w:space="0" w:color="auto"/>
      </w:divBdr>
    </w:div>
    <w:div w:id="804591276">
      <w:bodyDiv w:val="1"/>
      <w:marLeft w:val="0"/>
      <w:marRight w:val="0"/>
      <w:marTop w:val="0"/>
      <w:marBottom w:val="0"/>
      <w:divBdr>
        <w:top w:val="none" w:sz="0" w:space="0" w:color="auto"/>
        <w:left w:val="none" w:sz="0" w:space="0" w:color="auto"/>
        <w:bottom w:val="none" w:sz="0" w:space="0" w:color="auto"/>
        <w:right w:val="none" w:sz="0" w:space="0" w:color="auto"/>
      </w:divBdr>
    </w:div>
    <w:div w:id="1097479126">
      <w:bodyDiv w:val="1"/>
      <w:marLeft w:val="0"/>
      <w:marRight w:val="0"/>
      <w:marTop w:val="0"/>
      <w:marBottom w:val="0"/>
      <w:divBdr>
        <w:top w:val="none" w:sz="0" w:space="0" w:color="auto"/>
        <w:left w:val="none" w:sz="0" w:space="0" w:color="auto"/>
        <w:bottom w:val="none" w:sz="0" w:space="0" w:color="auto"/>
        <w:right w:val="none" w:sz="0" w:space="0" w:color="auto"/>
      </w:divBdr>
    </w:div>
    <w:div w:id="1434085465">
      <w:bodyDiv w:val="1"/>
      <w:marLeft w:val="0"/>
      <w:marRight w:val="0"/>
      <w:marTop w:val="0"/>
      <w:marBottom w:val="0"/>
      <w:divBdr>
        <w:top w:val="none" w:sz="0" w:space="0" w:color="auto"/>
        <w:left w:val="none" w:sz="0" w:space="0" w:color="auto"/>
        <w:bottom w:val="none" w:sz="0" w:space="0" w:color="auto"/>
        <w:right w:val="none" w:sz="0" w:space="0" w:color="auto"/>
      </w:divBdr>
    </w:div>
    <w:div w:id="1618485303">
      <w:bodyDiv w:val="1"/>
      <w:marLeft w:val="0"/>
      <w:marRight w:val="0"/>
      <w:marTop w:val="0"/>
      <w:marBottom w:val="0"/>
      <w:divBdr>
        <w:top w:val="none" w:sz="0" w:space="0" w:color="auto"/>
        <w:left w:val="none" w:sz="0" w:space="0" w:color="auto"/>
        <w:bottom w:val="none" w:sz="0" w:space="0" w:color="auto"/>
        <w:right w:val="none" w:sz="0" w:space="0" w:color="auto"/>
      </w:divBdr>
    </w:div>
    <w:div w:id="1764565316">
      <w:bodyDiv w:val="1"/>
      <w:marLeft w:val="0"/>
      <w:marRight w:val="0"/>
      <w:marTop w:val="0"/>
      <w:marBottom w:val="0"/>
      <w:divBdr>
        <w:top w:val="none" w:sz="0" w:space="0" w:color="auto"/>
        <w:left w:val="none" w:sz="0" w:space="0" w:color="auto"/>
        <w:bottom w:val="none" w:sz="0" w:space="0" w:color="auto"/>
        <w:right w:val="none" w:sz="0" w:space="0" w:color="auto"/>
      </w:divBdr>
    </w:div>
    <w:div w:id="1851945493">
      <w:bodyDiv w:val="1"/>
      <w:marLeft w:val="0"/>
      <w:marRight w:val="0"/>
      <w:marTop w:val="0"/>
      <w:marBottom w:val="0"/>
      <w:divBdr>
        <w:top w:val="none" w:sz="0" w:space="0" w:color="auto"/>
        <w:left w:val="none" w:sz="0" w:space="0" w:color="auto"/>
        <w:bottom w:val="none" w:sz="0" w:space="0" w:color="auto"/>
        <w:right w:val="none" w:sz="0" w:space="0" w:color="auto"/>
      </w:divBdr>
    </w:div>
    <w:div w:id="21430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 达丰</dc:creator>
  <cp:keywords/>
  <dc:description/>
  <cp:lastModifiedBy>池 达丰</cp:lastModifiedBy>
  <cp:revision>3</cp:revision>
  <dcterms:created xsi:type="dcterms:W3CDTF">2018-10-17T13:00:00Z</dcterms:created>
  <dcterms:modified xsi:type="dcterms:W3CDTF">2018-10-17T13:28:00Z</dcterms:modified>
</cp:coreProperties>
</file>