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664"/>
        <w:gridCol w:w="567"/>
        <w:gridCol w:w="933"/>
        <w:gridCol w:w="835"/>
        <w:gridCol w:w="1605"/>
        <w:gridCol w:w="1391"/>
      </w:tblGrid>
      <w:tr w:rsidR="00097F70" w14:paraId="7AFDDDBF" w14:textId="77777777" w:rsidTr="00F879AC">
        <w:trPr>
          <w:trHeight w:val="689"/>
        </w:trPr>
        <w:tc>
          <w:tcPr>
            <w:tcW w:w="2232" w:type="dxa"/>
          </w:tcPr>
          <w:p w14:paraId="492ECB38" w14:textId="77777777" w:rsidR="00097F70" w:rsidRDefault="00097F70" w:rsidP="00C65EF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2336F697" w14:textId="77777777" w:rsidR="00097F70" w:rsidRDefault="00097F70" w:rsidP="00C65EF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A56A5C" wp14:editId="62EE01AB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E9ED121" w14:textId="77777777" w:rsidR="00097F70" w:rsidRDefault="00097F70" w:rsidP="00C65EF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7DC9A365" w14:textId="77777777" w:rsidR="00097F70" w:rsidRDefault="00097F70" w:rsidP="00C65EF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3B8E53AD" w14:textId="77777777" w:rsidR="00097F70" w:rsidRDefault="00097F70" w:rsidP="00C65EF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5E2CE299" w14:textId="77777777" w:rsidR="00097F70" w:rsidRDefault="00097F70" w:rsidP="00C65EF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Ver. 1</w:t>
            </w:r>
          </w:p>
        </w:tc>
      </w:tr>
      <w:tr w:rsidR="00097F70" w14:paraId="06B1021B" w14:textId="77777777" w:rsidTr="00C65EF4">
        <w:trPr>
          <w:trHeight w:val="308"/>
        </w:trPr>
        <w:tc>
          <w:tcPr>
            <w:tcW w:w="9227" w:type="dxa"/>
            <w:gridSpan w:val="7"/>
          </w:tcPr>
          <w:p w14:paraId="7830E43D" w14:textId="6336E340" w:rsidR="00097F70" w:rsidRPr="00615DB7" w:rsidRDefault="00097F70" w:rsidP="00C65EF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 w:rsidR="00F879AC">
              <w:t>Caixa de e-mail cheia (arquivamento no Outlook)</w:t>
            </w:r>
          </w:p>
        </w:tc>
      </w:tr>
      <w:tr w:rsidR="00097F70" w14:paraId="3C5B004F" w14:textId="77777777" w:rsidTr="00C65EF4">
        <w:trPr>
          <w:trHeight w:val="308"/>
        </w:trPr>
        <w:tc>
          <w:tcPr>
            <w:tcW w:w="3896" w:type="dxa"/>
            <w:gridSpan w:val="2"/>
            <w:tcBorders>
              <w:right w:val="nil"/>
            </w:tcBorders>
            <w:vAlign w:val="center"/>
          </w:tcPr>
          <w:p w14:paraId="4FAA88B8" w14:textId="77777777" w:rsidR="00097F70" w:rsidRDefault="00097F70" w:rsidP="00C65EF4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008.013-001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5C4BDC8D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6558E1AA" w14:textId="77777777" w:rsidR="00097F70" w:rsidRDefault="00097F70" w:rsidP="00C65EF4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Data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1DD62BCC" w14:textId="77777777" w:rsidR="00097F70" w:rsidRDefault="00097F70" w:rsidP="00C65EF4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097F70" w14:paraId="15206F42" w14:textId="77777777" w:rsidTr="00C65EF4">
        <w:trPr>
          <w:trHeight w:val="308"/>
        </w:trPr>
        <w:tc>
          <w:tcPr>
            <w:tcW w:w="4463" w:type="dxa"/>
            <w:gridSpan w:val="3"/>
          </w:tcPr>
          <w:p w14:paraId="0A27B051" w14:textId="77777777" w:rsidR="00097F70" w:rsidRDefault="00097F70" w:rsidP="00C65EF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2FA3D032" w14:textId="77777777" w:rsidR="00097F70" w:rsidRDefault="00097F70" w:rsidP="00C65EF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3A76CD8E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7AB88DAF" w14:textId="77777777" w:rsidR="00097F70" w:rsidRDefault="00097F70" w:rsidP="00C65EF4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097F70" w14:paraId="79172B34" w14:textId="77777777" w:rsidTr="00C65EF4">
        <w:trPr>
          <w:trHeight w:val="10756"/>
        </w:trPr>
        <w:tc>
          <w:tcPr>
            <w:tcW w:w="9227" w:type="dxa"/>
            <w:gridSpan w:val="7"/>
          </w:tcPr>
          <w:p w14:paraId="1858F40C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1141E542" w14:textId="77777777" w:rsidR="00F879AC" w:rsidRDefault="00F879AC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6F1C50E6" w14:textId="77777777" w:rsidR="00F879AC" w:rsidRPr="00F879AC" w:rsidRDefault="00F879AC" w:rsidP="00C65EF4">
            <w:pPr>
              <w:pStyle w:val="TableParagraph"/>
              <w:spacing w:line="178" w:lineRule="exact"/>
              <w:rPr>
                <w:bCs/>
                <w:w w:val="105"/>
                <w:sz w:val="18"/>
                <w:szCs w:val="18"/>
              </w:rPr>
            </w:pPr>
            <w:r w:rsidRPr="00F879AC">
              <w:rPr>
                <w:b/>
                <w:w w:val="105"/>
                <w:sz w:val="18"/>
                <w:szCs w:val="18"/>
              </w:rPr>
              <w:t xml:space="preserve">      </w:t>
            </w:r>
            <w:r w:rsidRPr="00F879AC">
              <w:rPr>
                <w:bCs/>
                <w:w w:val="105"/>
                <w:sz w:val="18"/>
                <w:szCs w:val="18"/>
              </w:rPr>
              <w:t>Li</w:t>
            </w:r>
            <w:r w:rsidRPr="00F879AC">
              <w:rPr>
                <w:bCs/>
                <w:w w:val="105"/>
                <w:sz w:val="18"/>
                <w:szCs w:val="18"/>
              </w:rPr>
              <w:t xml:space="preserve">berar espaço na caixa de e-mail através do arquivamento de mensagens no Outlook, sem </w:t>
            </w:r>
            <w:r w:rsidRPr="00F879AC">
              <w:rPr>
                <w:bCs/>
                <w:w w:val="105"/>
                <w:sz w:val="18"/>
                <w:szCs w:val="18"/>
              </w:rPr>
              <w:t xml:space="preserve">     </w:t>
            </w:r>
          </w:p>
          <w:p w14:paraId="5E2E31E9" w14:textId="52254739" w:rsidR="00F879AC" w:rsidRPr="00F879AC" w:rsidRDefault="00F879AC" w:rsidP="00C65EF4">
            <w:pPr>
              <w:pStyle w:val="TableParagraph"/>
              <w:spacing w:line="178" w:lineRule="exact"/>
              <w:rPr>
                <w:bCs/>
                <w:w w:val="105"/>
                <w:sz w:val="18"/>
                <w:szCs w:val="18"/>
              </w:rPr>
            </w:pPr>
            <w:r w:rsidRPr="00F879AC">
              <w:rPr>
                <w:bCs/>
                <w:w w:val="105"/>
                <w:sz w:val="18"/>
                <w:szCs w:val="18"/>
              </w:rPr>
              <w:t xml:space="preserve">      </w:t>
            </w:r>
            <w:r w:rsidRPr="00F879AC">
              <w:rPr>
                <w:bCs/>
                <w:w w:val="105"/>
                <w:sz w:val="18"/>
                <w:szCs w:val="18"/>
              </w:rPr>
              <w:t>necessidade de</w:t>
            </w:r>
            <w:r w:rsidRPr="00F879AC">
              <w:rPr>
                <w:bCs/>
                <w:w w:val="105"/>
                <w:sz w:val="18"/>
                <w:szCs w:val="18"/>
              </w:rPr>
              <w:t xml:space="preserve"> </w:t>
            </w:r>
            <w:r w:rsidRPr="00F879AC">
              <w:rPr>
                <w:bCs/>
                <w:w w:val="105"/>
                <w:sz w:val="18"/>
                <w:szCs w:val="18"/>
              </w:rPr>
              <w:t>excluí-las.</w:t>
            </w:r>
          </w:p>
          <w:p w14:paraId="2F114790" w14:textId="77777777" w:rsidR="00F879AC" w:rsidRDefault="00F879AC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6C7D37F4" w14:textId="6C886540" w:rsidR="00097F70" w:rsidRPr="000676EF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79387DEF" w14:textId="17B24696" w:rsidR="00F51254" w:rsidRDefault="00F879AC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F879AC">
              <w:rPr>
                <w:bCs/>
                <w:sz w:val="18"/>
                <w:szCs w:val="18"/>
              </w:rPr>
              <w:t>Abra o Outlook em seu computador</w:t>
            </w:r>
            <w:r>
              <w:rPr>
                <w:bCs/>
                <w:sz w:val="18"/>
                <w:szCs w:val="18"/>
              </w:rPr>
              <w:t xml:space="preserve"> e c</w:t>
            </w:r>
            <w:r w:rsidRPr="00F879AC">
              <w:rPr>
                <w:bCs/>
                <w:sz w:val="18"/>
                <w:szCs w:val="18"/>
              </w:rPr>
              <w:t>lique na aba Arquivo no canto superior esquerdo.</w:t>
            </w:r>
          </w:p>
          <w:p w14:paraId="26F45D36" w14:textId="77777777" w:rsidR="00F879AC" w:rsidRPr="00F51254" w:rsidRDefault="00F879AC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</w:p>
          <w:p w14:paraId="017760AC" w14:textId="5A2B68E6" w:rsidR="006E3D19" w:rsidRDefault="00F879AC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6433FE" wp14:editId="752B7B73">
                  <wp:extent cx="2809875" cy="2152650"/>
                  <wp:effectExtent l="0" t="0" r="9525" b="0"/>
                  <wp:docPr id="19866234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6234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6E4AC" w14:textId="77777777" w:rsidR="00097F70" w:rsidRDefault="00097F70" w:rsidP="00097F70">
            <w:pPr>
              <w:pStyle w:val="TableParagraph"/>
              <w:rPr>
                <w:rFonts w:ascii="Times New Roman"/>
                <w:sz w:val="20"/>
              </w:rPr>
            </w:pPr>
          </w:p>
          <w:p w14:paraId="73703822" w14:textId="74748235" w:rsidR="00097F70" w:rsidRDefault="00097F70" w:rsidP="000676EF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2 </w:t>
            </w:r>
          </w:p>
          <w:p w14:paraId="6601A54B" w14:textId="78A8EFA2" w:rsidR="00F879AC" w:rsidRDefault="00F879AC" w:rsidP="00F879AC">
            <w:pPr>
              <w:pStyle w:val="TableParagraph"/>
              <w:ind w:left="30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        </w:t>
            </w:r>
            <w:r w:rsidRPr="00F879AC">
              <w:rPr>
                <w:bCs/>
                <w:w w:val="105"/>
                <w:sz w:val="18"/>
                <w:szCs w:val="18"/>
              </w:rPr>
              <w:t xml:space="preserve">Clique em Ferramentas </w:t>
            </w:r>
            <w:r>
              <w:rPr>
                <w:bCs/>
                <w:w w:val="105"/>
                <w:sz w:val="18"/>
                <w:szCs w:val="18"/>
              </w:rPr>
              <w:t>e selecone o item “Limpar Itens Antigos...”</w:t>
            </w:r>
          </w:p>
          <w:p w14:paraId="7800A959" w14:textId="77777777" w:rsidR="00F879AC" w:rsidRPr="00F879AC" w:rsidRDefault="00F879AC" w:rsidP="00F879AC">
            <w:pPr>
              <w:pStyle w:val="TableParagraph"/>
              <w:ind w:left="30"/>
              <w:rPr>
                <w:bCs/>
                <w:w w:val="105"/>
                <w:sz w:val="18"/>
                <w:szCs w:val="18"/>
              </w:rPr>
            </w:pPr>
          </w:p>
          <w:p w14:paraId="4F22354A" w14:textId="118C2A5B" w:rsidR="005A74F7" w:rsidRDefault="00F879AC" w:rsidP="00F879AC">
            <w:pPr>
              <w:pStyle w:val="TableParagraph"/>
              <w:jc w:val="center"/>
              <w:rPr>
                <w:bCs/>
                <w:w w:val="105"/>
                <w:sz w:val="18"/>
                <w:szCs w:val="18"/>
              </w:rPr>
            </w:pPr>
            <w:r w:rsidRPr="00F879AC">
              <w:rPr>
                <w:noProof/>
                <w14:ligatures w14:val="standardContextual"/>
              </w:rPr>
              <w:drawing>
                <wp:inline distT="0" distB="0" distL="0" distR="0" wp14:anchorId="2AD9753D" wp14:editId="190A864A">
                  <wp:extent cx="5010150" cy="3046373"/>
                  <wp:effectExtent l="0" t="0" r="0" b="1905"/>
                  <wp:docPr id="13107792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7792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923" cy="304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436B9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0CAC584E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3099FDFF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2B805D38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6751F4AD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6A5682FB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57629D47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7D3E3EC3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46E4F8BF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5E8249AA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03391B44" w14:textId="77777777" w:rsidR="00F879AC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2FD6484E" w14:textId="77777777" w:rsidR="00F879AC" w:rsidRPr="00B4191F" w:rsidRDefault="00F879AC" w:rsidP="00F879AC">
            <w:pPr>
              <w:pStyle w:val="TableParagraph"/>
              <w:rPr>
                <w:bCs/>
                <w:w w:val="105"/>
                <w:sz w:val="18"/>
                <w:szCs w:val="18"/>
              </w:rPr>
            </w:pPr>
          </w:p>
          <w:p w14:paraId="3C6A4E29" w14:textId="669954CD" w:rsidR="000676EF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1D1F36D6" w14:textId="77777777" w:rsidR="00F879AC" w:rsidRDefault="001369BE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</w:t>
            </w:r>
            <w:r w:rsidR="00F879AC" w:rsidRPr="00F879AC">
              <w:rPr>
                <w:bCs/>
                <w:w w:val="105"/>
                <w:sz w:val="18"/>
                <w:szCs w:val="18"/>
              </w:rPr>
              <w:t>Marque a opção Arquivar esta pasta e todas as subpastas.</w:t>
            </w:r>
          </w:p>
          <w:p w14:paraId="4D5795F0" w14:textId="2EE804D2" w:rsidR="00F879AC" w:rsidRPr="00F879AC" w:rsidRDefault="00F879AC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</w:t>
            </w:r>
            <w:r w:rsidRPr="00F879AC">
              <w:rPr>
                <w:bCs/>
                <w:w w:val="105"/>
                <w:sz w:val="18"/>
                <w:szCs w:val="18"/>
              </w:rPr>
              <w:t>Selecione a pasta Caixa de Entrada ou a pasta que deseja arquivar.</w:t>
            </w:r>
          </w:p>
          <w:p w14:paraId="59D7D5E6" w14:textId="77777777" w:rsidR="00F879AC" w:rsidRDefault="00F879AC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</w:t>
            </w:r>
            <w:r w:rsidRPr="00F879AC">
              <w:rPr>
                <w:bCs/>
                <w:w w:val="105"/>
                <w:sz w:val="18"/>
                <w:szCs w:val="18"/>
              </w:rPr>
              <w:t>No campo Arquivar itens anteriores a, selecione a data desejada (ex.: mensagens com mais de</w:t>
            </w:r>
            <w:r>
              <w:rPr>
                <w:bCs/>
                <w:w w:val="105"/>
                <w:sz w:val="18"/>
                <w:szCs w:val="18"/>
              </w:rPr>
              <w:t xml:space="preserve"> 3,</w:t>
            </w:r>
            <w:r w:rsidRPr="00F879AC">
              <w:rPr>
                <w:bCs/>
                <w:w w:val="105"/>
                <w:sz w:val="18"/>
                <w:szCs w:val="18"/>
              </w:rPr>
              <w:t xml:space="preserve"> </w:t>
            </w:r>
          </w:p>
          <w:p w14:paraId="1A7A0EAF" w14:textId="1A3B5A97" w:rsidR="005A74F7" w:rsidRDefault="00F879AC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6 </w:t>
            </w:r>
            <w:r w:rsidRPr="00F879AC">
              <w:rPr>
                <w:bCs/>
                <w:w w:val="105"/>
                <w:sz w:val="18"/>
                <w:szCs w:val="18"/>
              </w:rPr>
              <w:t>meses ou 1 ano)</w:t>
            </w:r>
            <w:r>
              <w:rPr>
                <w:bCs/>
                <w:w w:val="105"/>
                <w:sz w:val="18"/>
                <w:szCs w:val="18"/>
              </w:rPr>
              <w:t xml:space="preserve"> e clique em OK. </w:t>
            </w:r>
          </w:p>
          <w:p w14:paraId="4AE492AF" w14:textId="33C505E9" w:rsidR="005A74F7" w:rsidRDefault="00F879AC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809795" wp14:editId="4BC25A31">
                  <wp:extent cx="4505325" cy="3298267"/>
                  <wp:effectExtent l="0" t="0" r="0" b="0"/>
                  <wp:docPr id="8916201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6201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036" cy="330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4825" w14:textId="77777777" w:rsidR="00D46D8E" w:rsidRDefault="00D46D8E" w:rsidP="00F879AC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sz w:val="16"/>
                <w:szCs w:val="16"/>
              </w:rPr>
            </w:pPr>
          </w:p>
          <w:p w14:paraId="187F3632" w14:textId="0D84521C" w:rsidR="00D46D8E" w:rsidRPr="00D46D8E" w:rsidRDefault="00D46D8E" w:rsidP="00D46D8E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sz w:val="18"/>
                <w:szCs w:val="18"/>
              </w:rPr>
            </w:pPr>
            <w:r w:rsidRPr="00D46D8E">
              <w:rPr>
                <w:bCs/>
                <w:sz w:val="18"/>
                <w:szCs w:val="18"/>
              </w:rPr>
              <w:t xml:space="preserve">    </w:t>
            </w:r>
            <w:r w:rsidRPr="00D46D8E">
              <w:rPr>
                <w:bCs/>
                <w:sz w:val="18"/>
                <w:szCs w:val="18"/>
              </w:rPr>
              <w:t>Enquanto o processo é realizado, pode-se utilizar o Outlook normalmente</w:t>
            </w:r>
          </w:p>
          <w:p w14:paraId="30E1C131" w14:textId="77777777" w:rsidR="00BB5EEA" w:rsidRDefault="00BB5EEA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</w:p>
          <w:p w14:paraId="15FA57CB" w14:textId="77777777" w:rsidR="00097F70" w:rsidRDefault="00097F70" w:rsidP="00C65EF4">
            <w:pPr>
              <w:pStyle w:val="TableParagraph"/>
              <w:rPr>
                <w:rFonts w:ascii="Times New Roman"/>
                <w:sz w:val="18"/>
              </w:rPr>
            </w:pPr>
          </w:p>
          <w:p w14:paraId="4006B6A0" w14:textId="1E43D82F" w:rsidR="00097F70" w:rsidRDefault="00D46D8E" w:rsidP="00C65EF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 xml:space="preserve">Observações: </w:t>
            </w:r>
          </w:p>
          <w:p w14:paraId="639A35BC" w14:textId="660E81CE" w:rsidR="00D46D8E" w:rsidRPr="00D46D8E" w:rsidRDefault="00D46D8E" w:rsidP="00D46D8E">
            <w:pPr>
              <w:pStyle w:val="TableParagraph"/>
              <w:spacing w:before="137"/>
              <w:ind w:left="30"/>
              <w:rPr>
                <w:bCs/>
                <w:w w:val="105"/>
                <w:sz w:val="18"/>
                <w:szCs w:val="18"/>
              </w:rPr>
            </w:pPr>
            <w:r w:rsidRPr="00D46D8E">
              <w:rPr>
                <w:b/>
                <w:w w:val="105"/>
                <w:sz w:val="18"/>
                <w:szCs w:val="18"/>
              </w:rPr>
              <w:t xml:space="preserve">     </w:t>
            </w:r>
            <w:r w:rsidRPr="00D46D8E">
              <w:rPr>
                <w:bCs/>
                <w:w w:val="105"/>
                <w:sz w:val="18"/>
                <w:szCs w:val="18"/>
              </w:rPr>
              <w:t>As mensagens anteriores à data escolhida serão arquivadas e retiradas do provedor de e-mail,</w:t>
            </w:r>
            <w:r w:rsidRPr="00D46D8E">
              <w:rPr>
                <w:bCs/>
                <w:w w:val="105"/>
                <w:sz w:val="18"/>
                <w:szCs w:val="18"/>
              </w:rPr>
              <w:t xml:space="preserve"> </w:t>
            </w:r>
            <w:r w:rsidRPr="00D46D8E">
              <w:rPr>
                <w:bCs/>
                <w:w w:val="105"/>
                <w:sz w:val="18"/>
                <w:szCs w:val="18"/>
              </w:rPr>
              <w:t xml:space="preserve">ou </w:t>
            </w:r>
            <w:r w:rsidRPr="00D46D8E">
              <w:rPr>
                <w:bCs/>
                <w:w w:val="105"/>
                <w:sz w:val="18"/>
                <w:szCs w:val="18"/>
              </w:rPr>
              <w:t xml:space="preserve"> </w:t>
            </w:r>
            <w:r w:rsidRPr="00D46D8E">
              <w:rPr>
                <w:bCs/>
                <w:w w:val="105"/>
                <w:sz w:val="18"/>
                <w:szCs w:val="18"/>
              </w:rPr>
              <w:t xml:space="preserve">seja, elas não estarão mais disponíveis no Webmail da FM2C, apenas no computador </w:t>
            </w:r>
            <w:r w:rsidRPr="00D46D8E">
              <w:rPr>
                <w:bCs/>
                <w:w w:val="105"/>
                <w:sz w:val="18"/>
                <w:szCs w:val="18"/>
              </w:rPr>
              <w:t xml:space="preserve">do </w:t>
            </w:r>
            <w:r w:rsidRPr="00D46D8E">
              <w:rPr>
                <w:bCs/>
                <w:w w:val="105"/>
                <w:sz w:val="18"/>
                <w:szCs w:val="18"/>
              </w:rPr>
              <w:t>usuário.</w:t>
            </w:r>
          </w:p>
          <w:p w14:paraId="20C322B5" w14:textId="1E9CD921" w:rsidR="00277703" w:rsidRPr="004D437D" w:rsidRDefault="00277703" w:rsidP="00D46D8E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</w:p>
        </w:tc>
      </w:tr>
      <w:tr w:rsidR="00097F70" w14:paraId="018EA027" w14:textId="77777777" w:rsidTr="00C65EF4">
        <w:trPr>
          <w:trHeight w:val="1048"/>
        </w:trPr>
        <w:tc>
          <w:tcPr>
            <w:tcW w:w="9227" w:type="dxa"/>
            <w:gridSpan w:val="7"/>
          </w:tcPr>
          <w:p w14:paraId="08E1659A" w14:textId="77777777" w:rsidR="00097F70" w:rsidRDefault="00097F70" w:rsidP="00C65EF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4A03743A" w14:textId="77777777" w:rsidR="00097F70" w:rsidRDefault="00097F70" w:rsidP="00C65EF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57A2ABCB" w14:textId="285743DF" w:rsidR="00097F70" w:rsidRDefault="00097F70" w:rsidP="00097F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7B965" wp14:editId="36D3994E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7202E" id="Rectangle 2" o:spid="_x0000_s1026" style="position:absolute;margin-left:86.05pt;margin-top:729.1pt;width:436.7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32B98A50" w14:textId="77777777" w:rsidR="003A7533" w:rsidRDefault="003A7533"/>
    <w:sectPr w:rsidR="003A7533" w:rsidSect="00097F70"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0"/>
    <w:rsid w:val="000676EF"/>
    <w:rsid w:val="00097F70"/>
    <w:rsid w:val="001369BE"/>
    <w:rsid w:val="00162811"/>
    <w:rsid w:val="001C1ED6"/>
    <w:rsid w:val="001D60A5"/>
    <w:rsid w:val="002215B3"/>
    <w:rsid w:val="00277703"/>
    <w:rsid w:val="002D7E77"/>
    <w:rsid w:val="003A3A49"/>
    <w:rsid w:val="003A7533"/>
    <w:rsid w:val="003B405F"/>
    <w:rsid w:val="0043539B"/>
    <w:rsid w:val="004D437D"/>
    <w:rsid w:val="004E645B"/>
    <w:rsid w:val="004F6EFC"/>
    <w:rsid w:val="00547527"/>
    <w:rsid w:val="005A74F7"/>
    <w:rsid w:val="005E1AE0"/>
    <w:rsid w:val="00625B6B"/>
    <w:rsid w:val="0069690A"/>
    <w:rsid w:val="006A165B"/>
    <w:rsid w:val="006E3D19"/>
    <w:rsid w:val="006F5E4C"/>
    <w:rsid w:val="00710224"/>
    <w:rsid w:val="007B7894"/>
    <w:rsid w:val="007D18B7"/>
    <w:rsid w:val="007F61C5"/>
    <w:rsid w:val="00834098"/>
    <w:rsid w:val="00897A5E"/>
    <w:rsid w:val="008E1135"/>
    <w:rsid w:val="008F1C6D"/>
    <w:rsid w:val="00945F81"/>
    <w:rsid w:val="00963EE8"/>
    <w:rsid w:val="00A1589E"/>
    <w:rsid w:val="00AD64A1"/>
    <w:rsid w:val="00B4191F"/>
    <w:rsid w:val="00B5431B"/>
    <w:rsid w:val="00BB5EEA"/>
    <w:rsid w:val="00D46D8E"/>
    <w:rsid w:val="00D71639"/>
    <w:rsid w:val="00D95248"/>
    <w:rsid w:val="00D952E3"/>
    <w:rsid w:val="00D959BA"/>
    <w:rsid w:val="00D97F71"/>
    <w:rsid w:val="00DC0BF2"/>
    <w:rsid w:val="00F10444"/>
    <w:rsid w:val="00F51254"/>
    <w:rsid w:val="00F70FA8"/>
    <w:rsid w:val="00F879AC"/>
    <w:rsid w:val="00FD075A"/>
    <w:rsid w:val="00FE1AAE"/>
    <w:rsid w:val="00FF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20D"/>
  <w15:chartTrackingRefBased/>
  <w15:docId w15:val="{E99B2532-A846-4EFC-AD3A-87E1D11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F7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7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9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7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9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7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97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7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97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7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7F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F70"/>
  </w:style>
  <w:style w:type="character" w:styleId="Hyperlink">
    <w:name w:val="Hyperlink"/>
    <w:basedOn w:val="Fontepargpadro"/>
    <w:uiPriority w:val="99"/>
    <w:unhideWhenUsed/>
    <w:rsid w:val="00D97F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F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987</Characters>
  <Application>Microsoft Office Word</Application>
  <DocSecurity>0</DocSecurity>
  <Lines>70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DE CAMPOS</dc:creator>
  <cp:keywords/>
  <dc:description/>
  <cp:lastModifiedBy>MAYLA DE CAMPOS</cp:lastModifiedBy>
  <cp:revision>2</cp:revision>
  <dcterms:created xsi:type="dcterms:W3CDTF">2026-03-11T11:47:00Z</dcterms:created>
  <dcterms:modified xsi:type="dcterms:W3CDTF">2026-03-11T11:47:00Z</dcterms:modified>
</cp:coreProperties>
</file>