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8A91" w14:textId="222DB248" w:rsidR="003B530D" w:rsidRPr="00CE1736" w:rsidRDefault="000B0051">
      <w:pPr>
        <w:pStyle w:val="Heading1"/>
        <w:rPr>
          <w:lang w:val="nl-NL"/>
        </w:rPr>
      </w:pPr>
      <w:r w:rsidRPr="00CE1736">
        <w:rPr>
          <w:lang w:val="nl-NL"/>
        </w:rPr>
        <w:t>Samenwerkingsovereenkomst</w:t>
      </w:r>
    </w:p>
    <w:p w14:paraId="252A7BA0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Project 5/6: Automatic Translator Board</w:t>
      </w:r>
    </w:p>
    <w:p w14:paraId="69D55D46" w14:textId="690E7619" w:rsidR="003B530D" w:rsidRPr="00CE1736" w:rsidRDefault="000B0051">
      <w:pPr>
        <w:rPr>
          <w:lang w:val="nl-NL"/>
        </w:rPr>
      </w:pPr>
      <w:r w:rsidRPr="00CE1736">
        <w:rPr>
          <w:lang w:val="nl-NL"/>
        </w:rPr>
        <w:t xml:space="preserve">Datum: </w:t>
      </w:r>
      <w:r w:rsidR="005F7967">
        <w:rPr>
          <w:lang w:val="nl-NL"/>
        </w:rPr>
        <w:t>19/09/2026</w:t>
      </w:r>
    </w:p>
    <w:p w14:paraId="39683BF5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Teamleden: Scott, Arda, Amine, Omar, Tijmen</w:t>
      </w:r>
    </w:p>
    <w:p w14:paraId="6ED0E8FD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br/>
      </w:r>
    </w:p>
    <w:p w14:paraId="5F871A95" w14:textId="77777777" w:rsidR="003B530D" w:rsidRPr="00CE1736" w:rsidRDefault="000B0051">
      <w:pPr>
        <w:pStyle w:val="Heading2"/>
        <w:rPr>
          <w:lang w:val="nl-NL"/>
        </w:rPr>
      </w:pPr>
      <w:r w:rsidRPr="00CE1736">
        <w:rPr>
          <w:lang w:val="nl-NL"/>
        </w:rPr>
        <w:t>1. Doel van deze overeenkomst</w:t>
      </w:r>
    </w:p>
    <w:p w14:paraId="5D13BCE4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Deze overeenkomst beschrijft de afspraken tussen de teamleden van Project 5/6: Automatic Translator Board om de samenwerking soepel, effectief en respectvol te laten verlopen.</w:t>
      </w:r>
    </w:p>
    <w:p w14:paraId="59424CD8" w14:textId="77777777" w:rsidR="003B530D" w:rsidRPr="00CE1736" w:rsidRDefault="000B0051">
      <w:pPr>
        <w:pStyle w:val="Heading2"/>
        <w:rPr>
          <w:lang w:val="nl-NL"/>
        </w:rPr>
      </w:pPr>
      <w:r w:rsidRPr="00CE1736">
        <w:rPr>
          <w:lang w:val="nl-NL"/>
        </w:rPr>
        <w:t>2. Aanwezigheid</w:t>
      </w:r>
    </w:p>
    <w:p w14:paraId="3473903A" w14:textId="77777777" w:rsidR="00D832F5" w:rsidRDefault="000B0051">
      <w:pPr>
        <w:rPr>
          <w:lang w:val="nl-NL"/>
        </w:rPr>
      </w:pPr>
      <w:r w:rsidRPr="00CE1736">
        <w:rPr>
          <w:lang w:val="nl-NL"/>
        </w:rPr>
        <w:t>- Alle teamleden zijn verplicht aanwezig op dinsdag en vrijdag tijdens de geplande projecturen.</w:t>
      </w:r>
      <w:r w:rsidRPr="00CE1736">
        <w:rPr>
          <w:lang w:val="nl-NL"/>
        </w:rPr>
        <w:br/>
        <w:t>- Aanwezigheid wordt aan het begin van elke projectdag genoteerd.</w:t>
      </w:r>
    </w:p>
    <w:p w14:paraId="2503488C" w14:textId="77777777" w:rsidR="00D832F5" w:rsidRDefault="00D832F5">
      <w:pPr>
        <w:rPr>
          <w:lang w:val="nl-NL"/>
        </w:rPr>
      </w:pPr>
      <w:r>
        <w:rPr>
          <w:lang w:val="nl-NL"/>
        </w:rPr>
        <w:t xml:space="preserve">- Aanwezigheid begint op dinsdag om 12:00 en vrijdag om 10:00. </w:t>
      </w:r>
    </w:p>
    <w:p w14:paraId="5F8AE863" w14:textId="746E66EB" w:rsidR="003B530D" w:rsidRPr="00CE1736" w:rsidRDefault="00D832F5">
      <w:pPr>
        <w:rPr>
          <w:lang w:val="nl-NL"/>
        </w:rPr>
      </w:pPr>
      <w:r>
        <w:rPr>
          <w:lang w:val="nl-NL"/>
        </w:rPr>
        <w:t xml:space="preserve">- Vertrektijd is bespreekbaar per dag. Dit hangt af van de taken die volbracht zijn, en of iedereen ermee instemt om naar huis te gaan. </w:t>
      </w:r>
      <w:r w:rsidR="00CE1736">
        <w:rPr>
          <w:lang w:val="nl-NL"/>
        </w:rPr>
        <w:br/>
      </w:r>
    </w:p>
    <w:p w14:paraId="6F0209B6" w14:textId="77777777" w:rsidR="003B530D" w:rsidRPr="00CE1736" w:rsidRDefault="000B0051">
      <w:pPr>
        <w:pStyle w:val="Heading2"/>
        <w:rPr>
          <w:lang w:val="nl-NL"/>
        </w:rPr>
      </w:pPr>
      <w:r w:rsidRPr="00CE1736">
        <w:rPr>
          <w:lang w:val="nl-NL"/>
        </w:rPr>
        <w:t>3. Afmelden bij ziekte of te laat komen</w:t>
      </w:r>
    </w:p>
    <w:p w14:paraId="3C3B6C99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- Als een teamlid ziek is of te laat komt, meldt hij/zij dit tijdig vooraf bij het team via de afgesproken communicatiekanalen (bijv. WhatsApp of e-mail).</w:t>
      </w:r>
      <w:r w:rsidRPr="00CE1736">
        <w:rPr>
          <w:lang w:val="nl-NL"/>
        </w:rPr>
        <w:br/>
        <w:t>- Bij te laat komen wordt een verwachte aankomsttijd doorgegeven.</w:t>
      </w:r>
      <w:r w:rsidRPr="00CE1736">
        <w:rPr>
          <w:lang w:val="nl-NL"/>
        </w:rPr>
        <w:br/>
        <w:t xml:space="preserve">- Bij ziekte wordt indien mogelijk vermeld </w:t>
      </w:r>
      <w:proofErr w:type="gramStart"/>
      <w:r w:rsidRPr="00CE1736">
        <w:rPr>
          <w:lang w:val="nl-NL"/>
        </w:rPr>
        <w:t>hoe lang</w:t>
      </w:r>
      <w:proofErr w:type="gramEnd"/>
      <w:r w:rsidRPr="00CE1736">
        <w:rPr>
          <w:lang w:val="nl-NL"/>
        </w:rPr>
        <w:t xml:space="preserve"> het verzuim ongeveer zal duren.</w:t>
      </w:r>
    </w:p>
    <w:p w14:paraId="4EC20F8F" w14:textId="77777777" w:rsidR="003B530D" w:rsidRPr="00CE1736" w:rsidRDefault="000B0051">
      <w:pPr>
        <w:pStyle w:val="Heading2"/>
        <w:rPr>
          <w:lang w:val="nl-NL"/>
        </w:rPr>
      </w:pPr>
      <w:r w:rsidRPr="00CE1736">
        <w:rPr>
          <w:lang w:val="nl-NL"/>
        </w:rPr>
        <w:t>4. Verantwoordelijkheid en inzet</w:t>
      </w:r>
    </w:p>
    <w:p w14:paraId="05DBC2F6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- Ieder teamlid levert een gelijke bijdrage aan het project en houdt zich aan afgesproken deadlines.</w:t>
      </w:r>
      <w:r w:rsidRPr="00CE1736">
        <w:rPr>
          <w:lang w:val="nl-NL"/>
        </w:rPr>
        <w:br/>
        <w:t>- Teamleden spreken elkaar respectvol aan op afspraken die niet worden nagekomen.</w:t>
      </w:r>
    </w:p>
    <w:p w14:paraId="5AD2FAF5" w14:textId="77777777" w:rsidR="003B530D" w:rsidRPr="00CE1736" w:rsidRDefault="000B0051">
      <w:pPr>
        <w:pStyle w:val="Heading2"/>
        <w:rPr>
          <w:lang w:val="nl-NL"/>
        </w:rPr>
      </w:pPr>
      <w:r w:rsidRPr="00CE1736">
        <w:rPr>
          <w:lang w:val="nl-NL"/>
        </w:rPr>
        <w:lastRenderedPageBreak/>
        <w:t>5. Sancties bij niet-naleving</w:t>
      </w:r>
    </w:p>
    <w:p w14:paraId="6AF26D8E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- Herhaaldelijk zonder afmelding afwezig zijn of te laat komen, kan leiden tot:</w:t>
      </w:r>
      <w:r w:rsidRPr="00CE1736">
        <w:rPr>
          <w:lang w:val="nl-NL"/>
        </w:rPr>
        <w:br/>
        <w:t xml:space="preserve">  - Een gesprek met de projectbegeleider.</w:t>
      </w:r>
      <w:r w:rsidRPr="00CE1736">
        <w:rPr>
          <w:lang w:val="nl-NL"/>
        </w:rPr>
        <w:br/>
        <w:t xml:space="preserve">  - Vermindering van de individuele beoordeling of participatiepunten.</w:t>
      </w:r>
    </w:p>
    <w:p w14:paraId="7161D7A5" w14:textId="77777777" w:rsidR="003B530D" w:rsidRPr="00CE1736" w:rsidRDefault="000B0051">
      <w:pPr>
        <w:pStyle w:val="Heading2"/>
        <w:rPr>
          <w:lang w:val="nl-NL"/>
        </w:rPr>
      </w:pPr>
      <w:r w:rsidRPr="00CE1736">
        <w:rPr>
          <w:lang w:val="nl-NL"/>
        </w:rPr>
        <w:t>6. Geldigheid</w:t>
      </w:r>
    </w:p>
    <w:p w14:paraId="519AC6E8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- Deze overeenkomst is geldig voor de volledige looptijd van Project 5/6: Automatic Translator Board.</w:t>
      </w:r>
      <w:r w:rsidRPr="00CE1736">
        <w:rPr>
          <w:lang w:val="nl-NL"/>
        </w:rPr>
        <w:br/>
        <w:t>- Wijzigingen kunnen alleen worden doorgevoerd als alle teamleden hiermee instemmen.</w:t>
      </w:r>
    </w:p>
    <w:p w14:paraId="39CD96C3" w14:textId="77777777" w:rsidR="003B530D" w:rsidRPr="00CE1736" w:rsidRDefault="000B0051">
      <w:pPr>
        <w:pStyle w:val="Heading2"/>
        <w:rPr>
          <w:lang w:val="nl-NL"/>
        </w:rPr>
      </w:pPr>
      <w:r w:rsidRPr="00CE1736">
        <w:rPr>
          <w:lang w:val="nl-NL"/>
        </w:rPr>
        <w:t>7. Ondertekening</w:t>
      </w:r>
    </w:p>
    <w:p w14:paraId="1F1D8092" w14:textId="77777777" w:rsidR="003B530D" w:rsidRPr="00CE1736" w:rsidRDefault="000B0051">
      <w:pPr>
        <w:rPr>
          <w:lang w:val="nl-NL"/>
        </w:rPr>
      </w:pPr>
      <w:r w:rsidRPr="00CE1736">
        <w:rPr>
          <w:lang w:val="nl-NL"/>
        </w:rPr>
        <w:t>Door ondertekening verklaren alle teamleden akkoord te gaan met bovenstaande afspraken.</w:t>
      </w:r>
      <w:r w:rsidRPr="00CE1736">
        <w:rPr>
          <w:lang w:val="nl-NL"/>
        </w:rPr>
        <w:br/>
      </w:r>
    </w:p>
    <w:tbl>
      <w:tblPr>
        <w:tblW w:w="8640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530D" w14:paraId="18588E6C" w14:textId="77777777" w:rsidTr="00CE1736">
        <w:tc>
          <w:tcPr>
            <w:tcW w:w="2880" w:type="dxa"/>
          </w:tcPr>
          <w:p w14:paraId="49DA30B0" w14:textId="77777777" w:rsidR="003B530D" w:rsidRDefault="000B0051">
            <w:r>
              <w:t>Naam</w:t>
            </w:r>
          </w:p>
        </w:tc>
        <w:tc>
          <w:tcPr>
            <w:tcW w:w="2880" w:type="dxa"/>
          </w:tcPr>
          <w:p w14:paraId="528AACFF" w14:textId="77777777" w:rsidR="003B530D" w:rsidRDefault="000B0051">
            <w:proofErr w:type="spellStart"/>
            <w:r>
              <w:t>Handtekening</w:t>
            </w:r>
            <w:proofErr w:type="spellEnd"/>
          </w:p>
        </w:tc>
        <w:tc>
          <w:tcPr>
            <w:tcW w:w="2880" w:type="dxa"/>
          </w:tcPr>
          <w:p w14:paraId="2D1BA368" w14:textId="77777777" w:rsidR="003B530D" w:rsidRDefault="000B0051">
            <w:r>
              <w:t>Datum</w:t>
            </w:r>
          </w:p>
        </w:tc>
      </w:tr>
      <w:tr w:rsidR="003B530D" w14:paraId="5A2E9352" w14:textId="77777777" w:rsidTr="00CE1736">
        <w:tc>
          <w:tcPr>
            <w:tcW w:w="2880" w:type="dxa"/>
          </w:tcPr>
          <w:p w14:paraId="185C7D35" w14:textId="77777777" w:rsidR="003B530D" w:rsidRDefault="000B0051">
            <w:r>
              <w:t>Scott</w:t>
            </w:r>
          </w:p>
        </w:tc>
        <w:tc>
          <w:tcPr>
            <w:tcW w:w="2880" w:type="dxa"/>
          </w:tcPr>
          <w:p w14:paraId="2F3C2808" w14:textId="1ADBDF7B" w:rsidR="003B530D" w:rsidRDefault="00162683">
            <w:r>
              <w:rPr>
                <w:noProof/>
              </w:rPr>
              <w:drawing>
                <wp:inline distT="0" distB="0" distL="0" distR="0" wp14:anchorId="00193B6B" wp14:editId="2E19F6AB">
                  <wp:extent cx="763260" cy="862965"/>
                  <wp:effectExtent l="6985" t="0" r="6350" b="6350"/>
                  <wp:docPr id="2054590316" name="Picture 1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90316" name="Picture 1" descr="A signature on a black background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780175" cy="882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1D88337" w14:textId="6F635444" w:rsidR="003B530D" w:rsidRDefault="005F7967">
            <w:r>
              <w:t>19/09/2025</w:t>
            </w:r>
          </w:p>
        </w:tc>
      </w:tr>
      <w:tr w:rsidR="003B530D" w14:paraId="7B72C5B8" w14:textId="77777777" w:rsidTr="00CE1736">
        <w:tc>
          <w:tcPr>
            <w:tcW w:w="2880" w:type="dxa"/>
          </w:tcPr>
          <w:p w14:paraId="47D68F6C" w14:textId="77777777" w:rsidR="003B530D" w:rsidRDefault="000B0051">
            <w:r>
              <w:t>Arda</w:t>
            </w:r>
          </w:p>
        </w:tc>
        <w:tc>
          <w:tcPr>
            <w:tcW w:w="2880" w:type="dxa"/>
          </w:tcPr>
          <w:p w14:paraId="0D490BE3" w14:textId="77777777" w:rsidR="003B530D" w:rsidRDefault="000B0051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7216" behindDoc="0" locked="0" layoutInCell="1" allowOverlap="1" wp14:anchorId="09277DBD" wp14:editId="4B0F6758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15875</wp:posOffset>
                      </wp:positionV>
                      <wp:extent cx="454660" cy="334645"/>
                      <wp:effectExtent l="5080" t="5080" r="5080" b="4445"/>
                      <wp:wrapNone/>
                      <wp:docPr id="1" name="Bézier curv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4680" cy="3348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>
                                  <a:path w="1263" h="930" fill="none">
                                    <a:moveTo>
                                      <a:pt x="0" y="577"/>
                                    </a:moveTo>
                                    <a:cubicBezTo>
                                      <a:pt x="54" y="375"/>
                                      <a:pt x="45" y="80"/>
                                      <a:pt x="236" y="5"/>
                                    </a:cubicBezTo>
                                    <a:cubicBezTo>
                                      <a:pt x="421" y="-68"/>
                                      <a:pt x="305" y="568"/>
                                      <a:pt x="555" y="407"/>
                                    </a:cubicBezTo>
                                    <a:cubicBezTo>
                                      <a:pt x="1060" y="83"/>
                                      <a:pt x="423" y="786"/>
                                      <a:pt x="874" y="443"/>
                                    </a:cubicBezTo>
                                    <a:cubicBezTo>
                                      <a:pt x="1049" y="310"/>
                                      <a:pt x="1681" y="-38"/>
                                      <a:pt x="823" y="476"/>
                                    </a:cubicBezTo>
                                    <a:cubicBezTo>
                                      <a:pt x="593" y="614"/>
                                      <a:pt x="389" y="788"/>
                                      <a:pt x="151" y="913"/>
                                    </a:cubicBezTo>
                                    <a:lnTo>
                                      <a:pt x="134" y="929"/>
                                    </a:lnTo>
                                  </a:path>
                                </a:pathLst>
                              </a:custGeom>
                              <a:ln w="90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59FE03" id="Bézier curve 1" o:spid="_x0000_s1026" style="position:absolute;margin-left:19.55pt;margin-top:1.25pt;width:35.8pt;height:26.35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1263,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gHpXAIAAJsFAAAOAAAAZHJzL2Uyb0RvYy54bWysVMmO2zAMvRfoPwi+T7zJW5BkgHYwvRRt&#10;gZl+gCLLsQFbMiRl69eXorLY0x4GRXNQKIp6fI+ktXo8DT05CG06JddBvIgCIiRXdSd36+Dn6/ND&#10;GRBjmaxZr6RYB2dhgsfNxw+r47gUiWpVXwtNAESa5XFcB6214zIMDW/FwMxCjULCYaP0wCxs9S6s&#10;NTsC+tCHSRTl4VHpetSKC2PA++QPgw3iN43g9nvTGGFJvw6Am8VV47p1a7hZseVOs7Ht+IUG+wcW&#10;A+skJL1BPTHLyF53f0ANHdfKqMYuuBpC1TQdF6gB1MTRGzUvLRsFaoHimPFWJvP/YPm3w8v4Q0MZ&#10;jqNZGjCdilOjB/cP/MgJi3W+FUucLOHgpBnNSygph6M0pWWExQzvl/ne2C9CIRA7fDXW17q+Wqy9&#10;Wvwkr6aGjr3tlQ4I9GrrezUy6+45ds4kR5i6JE8D0q6DKgU+TddDryVMGzZkUAfxqjDc3rVkReHg&#10;gO39nO+3Hf8kfk2jMxoQp6/ILtkRg2boBfUoaURnkuboxUgAnsPNd/4GTWK88ZCXU6A08vDZ3J1l&#10;3k2jK/U55nznM8RRDhUBAWU6zUATqBd4izKfusvCq6UUo9+lIY5ohVhpPKtGnJcXcelMXHlJTQtM&#10;/a4cWeXp5jGd0k1Ln7koZxnizCeu4r+r6OW0wXHqNVdJ5bCBjz8Hw40Xem4jh2zvQ91LN31VBJPv&#10;5suovqufYfpwo3fbz70mB+YeHvxd8GdhWu1lfc0Lye4fobO2qj7jt4l+eAGQzuW1ck/MdI+372/q&#10;5jcAAAD//wMAUEsDBBQABgAIAAAAIQC79fqi2QAAAAcBAAAPAAAAZHJzL2Rvd25yZXYueG1sTI7B&#10;TsMwEETvSPyDtUjcqJNAgIRsKlSJD6BUPW/jbRw1tqPYTdJ+Pe4JjqMZvXnVejG9mHj0nbMI6SoB&#10;wbZxqrMtwu7n6+kdhA9kFfXOMsKFPazr+7uKSuVm+83TNrQiQqwvCUGHMJRS+kazIb9yA9vYHd1o&#10;KMQ4tlKNNEe46WWWJK/SUGfjg6aBN5qb0/ZsEIproOt84p2WvDeX42ZKX4oJ8fFh+fwAEXgJf2O4&#10;6Ud1qKPTwZ2t8qJHeC7SuETIchC3Ok3eQBwQ8jwDWVfyv3/9CwAA//8DAFBLAQItABQABgAIAAAA&#10;IQC2gziS/gAAAOEBAAATAAAAAAAAAAAAAAAAAAAAAABbQ29udGVudF9UeXBlc10ueG1sUEsBAi0A&#10;FAAGAAgAAAAhADj9If/WAAAAlAEAAAsAAAAAAAAAAAAAAAAALwEAAF9yZWxzLy5yZWxzUEsBAi0A&#10;FAAGAAgAAAAhAB+qAelcAgAAmwUAAA4AAAAAAAAAAAAAAAAALgIAAGRycy9lMm9Eb2MueG1sUEsB&#10;Ai0AFAAGAAgAAAAhALv1+qLZAAAABwEAAA8AAAAAAAAAAAAAAAAAtgQAAGRycy9kb3ducmV2Lnht&#10;bFBLBQYAAAAABAAEAPMAAAC8BQAAAAA=&#10;" path="m,577nfc54,375,45,80,236,5v185,-73,69,563,319,402c1060,83,423,786,874,443v175,-133,807,-481,-51,33c593,614,389,788,151,913r-17,16e" filled="f" strokeweight=".25mm">
                      <v:path arrowok="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8FC70D7" wp14:editId="7781A1B9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41910</wp:posOffset>
                      </wp:positionV>
                      <wp:extent cx="466090" cy="205740"/>
                      <wp:effectExtent l="4445" t="4445" r="4445" b="4445"/>
                      <wp:wrapNone/>
                      <wp:docPr id="2" name="Bézier curv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6200" cy="2059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r" b="b"/>
                                <a:pathLst>
                                  <a:path w="1295" h="572" fill="none">
                                    <a:moveTo>
                                      <a:pt x="0" y="572"/>
                                    </a:moveTo>
                                    <a:cubicBezTo>
                                      <a:pt x="227" y="483"/>
                                      <a:pt x="462" y="410"/>
                                      <a:pt x="689" y="319"/>
                                    </a:cubicBezTo>
                                    <a:cubicBezTo>
                                      <a:pt x="880" y="244"/>
                                      <a:pt x="1051" y="124"/>
                                      <a:pt x="1227" y="16"/>
                                    </a:cubicBezTo>
                                    <a:lnTo>
                                      <a:pt x="1294" y="0"/>
                                    </a:lnTo>
                                  </a:path>
                                </a:pathLst>
                              </a:custGeom>
                              <a:ln w="90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AFD801" id="Bézier curve 2" o:spid="_x0000_s1026" style="position:absolute;margin-left:8.1pt;margin-top:3.3pt;width:36.7pt;height:16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1295,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Dr5DwIAAHgEAAAOAAAAZHJzL2Uyb0RvYy54bWysVE1v2zAMvQ/YfxB0X/xRx3WCOAW2orsM&#10;24C2P0CR5diALAmSYif79aNoJ066nYrmoFCk9Pj4SHnzcOwk6YV1rVYlTRYxJUJxXbVqX9LXl6cv&#10;BSXOM1UxqZUo6Uk4+rD9/GkzmLVIdaNlJSwBEOXWgylp471ZR5HjjeiYW2gjFARrbTvmYWv3UWXZ&#10;AOidjNI4zqNB28pYzYVz4H0cg3SL+HUtuP9V1054IksK3DyuFtddWKPthq33lpmm5RMN9g4WHWsV&#10;JL1APTLPyMG2/0B1Lbfa6dovuO4iXdctF1gDVJPEb6p5bpgRWAuI48xFJvdxsPxn/2x+W5BhMG7t&#10;wAxVHGvbhX/gR44o1ukiljh6wsGZ5Tk0gBIOoTRerlIUM5ov84Pz34VGINb/cH7UujpbrDlb/KjO&#10;poWOve2VpQR6tRt7ZZgP9wK7YJIBpi5dLSlpSrq8TympWwm9VjBt2JBO9+JF43E/1xJOAh1gO8f5&#10;Ydfyr+LP9ek0vacECsyKuyk9gmQ5JAruZJogg+68WKH7LllN6LeYt7vxTlGAhkHCLLvOkMTLBP1J&#10;eus/M0ry/6aQ6po+KJMhyrk3YxjKDtph/Rc9wXndMamCtKsYWhzEc1q21RNIixu7332TlvQsvCr8&#10;TWRujll9UNWoslSQbJ6wYO10dcLBQz+MN9KZnmJ4P9d7vD1/MLZ/AQAA//8DAFBLAwQUAAYACAAA&#10;ACEAcdRCBdwAAAAGAQAADwAAAGRycy9kb3ducmV2LnhtbEyOT0vDQBTE74LfYXmCN7uxSkzTbEoQ&#10;RASh9I/S4yb7TEKzb8Puto3f3udJT8Mww8yvWE12EGf0oXek4H6WgEBqnOmpVbDfvdxlIELUZPTg&#10;CBV8Y4BVeX1V6Ny4C23wvI2t4BEKuVbQxTjmUoamQ6vDzI1InH05b3Vk61tpvL7wuB3kPElSaXVP&#10;/NDpEZ87bI7bk1Ugpa0fP/vj67pavz1V+493vztkSt3eTNUSRMQp/pXhF5/RoWSm2p3IBDGwT+fc&#10;VJCmIDjOFqy1godFArIs5H/88gcAAP//AwBQSwECLQAUAAYACAAAACEAtoM4kv4AAADhAQAAEwAA&#10;AAAAAAAAAAAAAAAAAAAAW0NvbnRlbnRfVHlwZXNdLnhtbFBLAQItABQABgAIAAAAIQA4/SH/1gAA&#10;AJQBAAALAAAAAAAAAAAAAAAAAC8BAABfcmVscy8ucmVsc1BLAQItABQABgAIAAAAIQB1ADr5DwIA&#10;AHgEAAAOAAAAAAAAAAAAAAAAAC4CAABkcnMvZTJvRG9jLnhtbFBLAQItABQABgAIAAAAIQBx1EIF&#10;3AAAAAYBAAAPAAAAAAAAAAAAAAAAAGkEAABkcnMvZG93bnJldi54bWxQSwUGAAAAAAQABADzAAAA&#10;cgUAAAAA&#10;" path="m,572nfc227,483,462,410,689,319,880,244,1051,124,1227,16l1294,e" filled="f" strokeweight=".25mm"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2880" w:type="dxa"/>
          </w:tcPr>
          <w:p w14:paraId="4659BB49" w14:textId="77777777" w:rsidR="003B530D" w:rsidRDefault="000B0051">
            <w:r>
              <w:t>19/09/2025</w:t>
            </w:r>
          </w:p>
        </w:tc>
      </w:tr>
      <w:tr w:rsidR="003B530D" w14:paraId="3F05C074" w14:textId="77777777" w:rsidTr="00CE1736">
        <w:tc>
          <w:tcPr>
            <w:tcW w:w="2880" w:type="dxa"/>
          </w:tcPr>
          <w:p w14:paraId="7D181AC0" w14:textId="77777777" w:rsidR="003B530D" w:rsidRDefault="000B0051">
            <w:r>
              <w:t>Amine</w:t>
            </w:r>
          </w:p>
        </w:tc>
        <w:tc>
          <w:tcPr>
            <w:tcW w:w="2880" w:type="dxa"/>
          </w:tcPr>
          <w:p w14:paraId="20C74225" w14:textId="065136E1" w:rsidR="003B530D" w:rsidRDefault="00162683">
            <w:r>
              <w:rPr>
                <w:noProof/>
              </w:rPr>
              <w:drawing>
                <wp:inline distT="0" distB="0" distL="0" distR="0" wp14:anchorId="74B3101B" wp14:editId="284304C0">
                  <wp:extent cx="1127760" cy="599440"/>
                  <wp:effectExtent l="0" t="0" r="0" b="0"/>
                  <wp:docPr id="1215685851" name="Picture 2" descr="A black line drawing of a bi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685851" name="Picture 2" descr="A black line drawing of a bird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461" cy="60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17414BCD" w14:textId="09AAB4E2" w:rsidR="003B530D" w:rsidRDefault="005F7967">
            <w:r>
              <w:t>19/09/2025</w:t>
            </w:r>
          </w:p>
        </w:tc>
      </w:tr>
      <w:tr w:rsidR="00CE1736" w14:paraId="69EE170F" w14:textId="77777777" w:rsidTr="00CE1736">
        <w:tc>
          <w:tcPr>
            <w:tcW w:w="2880" w:type="dxa"/>
          </w:tcPr>
          <w:p w14:paraId="5AB4F8D5" w14:textId="77777777" w:rsidR="00CE1736" w:rsidRDefault="00CE1736" w:rsidP="00CE1736">
            <w:r>
              <w:t>Omar</w:t>
            </w:r>
          </w:p>
        </w:tc>
        <w:tc>
          <w:tcPr>
            <w:tcW w:w="2880" w:type="dxa"/>
          </w:tcPr>
          <w:p w14:paraId="6BBAE349" w14:textId="504837D2" w:rsidR="00CE1736" w:rsidRPr="00CE1736" w:rsidRDefault="00CE1736" w:rsidP="00CE1736">
            <w:pPr>
              <w:rPr>
                <w:rFonts w:ascii="Brush Script MT" w:hAnsi="Brush Script MT"/>
              </w:rPr>
            </w:pPr>
            <w:r w:rsidRPr="00CE1736">
              <w:rPr>
                <w:rFonts w:ascii="Brush Script MT" w:hAnsi="Brush Script MT"/>
                <w:color w:val="FF0000"/>
              </w:rPr>
              <w:t>OMAR</w:t>
            </w:r>
          </w:p>
        </w:tc>
        <w:tc>
          <w:tcPr>
            <w:tcW w:w="2880" w:type="dxa"/>
          </w:tcPr>
          <w:p w14:paraId="7BAE5489" w14:textId="71CAAB71" w:rsidR="00CE1736" w:rsidRDefault="00CE1736" w:rsidP="00CE1736">
            <w:r>
              <w:t>19/09/2025</w:t>
            </w:r>
          </w:p>
        </w:tc>
      </w:tr>
      <w:tr w:rsidR="00CE1736" w14:paraId="0E6BD68B" w14:textId="77777777" w:rsidTr="00CE1736">
        <w:tc>
          <w:tcPr>
            <w:tcW w:w="2880" w:type="dxa"/>
          </w:tcPr>
          <w:p w14:paraId="6DF78E10" w14:textId="77777777" w:rsidR="00CE1736" w:rsidRDefault="00CE1736" w:rsidP="00CE1736">
            <w:r>
              <w:t>Tijmen</w:t>
            </w:r>
          </w:p>
        </w:tc>
        <w:tc>
          <w:tcPr>
            <w:tcW w:w="2880" w:type="dxa"/>
          </w:tcPr>
          <w:p w14:paraId="4D11E011" w14:textId="515996F8" w:rsidR="00CE1736" w:rsidRDefault="00CE1736" w:rsidP="00CE1736">
            <w:r>
              <w:rPr>
                <w:noProof/>
              </w:rPr>
              <w:drawing>
                <wp:inline distT="0" distB="0" distL="0" distR="0" wp14:anchorId="75018C45" wp14:editId="29E36569">
                  <wp:extent cx="1330792" cy="563880"/>
                  <wp:effectExtent l="0" t="0" r="3175" b="7620"/>
                  <wp:docPr id="1867011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2466" cy="568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41CDC783" w14:textId="2514CC03" w:rsidR="00CE1736" w:rsidRDefault="00CE1736" w:rsidP="00CE1736">
            <w:r>
              <w:t>19/09/2025</w:t>
            </w:r>
          </w:p>
        </w:tc>
      </w:tr>
    </w:tbl>
    <w:p w14:paraId="5A123FD4" w14:textId="77777777" w:rsidR="00056627" w:rsidRDefault="00056627"/>
    <w:sectPr w:rsidR="00056627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12C00"/>
    <w:multiLevelType w:val="multilevel"/>
    <w:tmpl w:val="738884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8809CD"/>
    <w:multiLevelType w:val="multilevel"/>
    <w:tmpl w:val="41549B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4076AAD"/>
    <w:multiLevelType w:val="multilevel"/>
    <w:tmpl w:val="761A27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A2C62DD"/>
    <w:multiLevelType w:val="multilevel"/>
    <w:tmpl w:val="2DC2B4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056C99"/>
    <w:multiLevelType w:val="multilevel"/>
    <w:tmpl w:val="D4B4A3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3972EF0"/>
    <w:multiLevelType w:val="multilevel"/>
    <w:tmpl w:val="CC6AB2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F697CF7"/>
    <w:multiLevelType w:val="multilevel"/>
    <w:tmpl w:val="EA10E5D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79365241">
    <w:abstractNumId w:val="1"/>
  </w:num>
  <w:num w:numId="2" w16cid:durableId="118501036">
    <w:abstractNumId w:val="2"/>
  </w:num>
  <w:num w:numId="3" w16cid:durableId="1393771238">
    <w:abstractNumId w:val="4"/>
  </w:num>
  <w:num w:numId="4" w16cid:durableId="1755399802">
    <w:abstractNumId w:val="6"/>
  </w:num>
  <w:num w:numId="5" w16cid:durableId="553859928">
    <w:abstractNumId w:val="0"/>
  </w:num>
  <w:num w:numId="6" w16cid:durableId="523247636">
    <w:abstractNumId w:val="5"/>
  </w:num>
  <w:num w:numId="7" w16cid:durableId="317618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0D"/>
    <w:rsid w:val="000250DB"/>
    <w:rsid w:val="00056627"/>
    <w:rsid w:val="000B0051"/>
    <w:rsid w:val="0015631E"/>
    <w:rsid w:val="00162683"/>
    <w:rsid w:val="002E1249"/>
    <w:rsid w:val="003B530D"/>
    <w:rsid w:val="005F7967"/>
    <w:rsid w:val="00783CC1"/>
    <w:rsid w:val="00A11D9F"/>
    <w:rsid w:val="00A207DD"/>
    <w:rsid w:val="00B85980"/>
    <w:rsid w:val="00C45574"/>
    <w:rsid w:val="00CE1736"/>
    <w:rsid w:val="00D832F5"/>
    <w:rsid w:val="00E8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25E23"/>
  <w15:docId w15:val="{314DC63B-9950-463F-BD5B-A38B27AB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scott van der heijden</cp:lastModifiedBy>
  <cp:revision>2</cp:revision>
  <dcterms:created xsi:type="dcterms:W3CDTF">2026-01-29T11:33:00Z</dcterms:created>
  <dcterms:modified xsi:type="dcterms:W3CDTF">2026-01-29T11:33:00Z</dcterms:modified>
  <dc:language>en-US</dc:language>
</cp:coreProperties>
</file>