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8E7" w:rsidRDefault="007E78E7" w:rsidP="007E78E7">
      <w:pPr>
        <w:jc w:val="both"/>
      </w:pPr>
    </w:p>
    <w:tbl>
      <w:tblPr>
        <w:tblStyle w:val="Tabela-Siatka"/>
        <w:tblW w:w="9480" w:type="dxa"/>
        <w:jc w:val="center"/>
        <w:tblLook w:val="04A0"/>
      </w:tblPr>
      <w:tblGrid>
        <w:gridCol w:w="2398"/>
        <w:gridCol w:w="7082"/>
      </w:tblGrid>
      <w:tr w:rsidR="0080763B" w:rsidRPr="00BD4B0A" w:rsidTr="00F315C2">
        <w:trPr>
          <w:jc w:val="center"/>
        </w:trPr>
        <w:tc>
          <w:tcPr>
            <w:tcW w:w="2398" w:type="dxa"/>
            <w:shd w:val="clear" w:color="auto" w:fill="548DD4" w:themeFill="text2" w:themeFillTint="99"/>
          </w:tcPr>
          <w:p w:rsidR="0080763B" w:rsidRPr="00BD4B0A" w:rsidRDefault="00555CF9" w:rsidP="00F315C2">
            <w:r>
              <w:br w:type="column"/>
              <w:t>Test #3.9</w:t>
            </w:r>
          </w:p>
        </w:tc>
        <w:tc>
          <w:tcPr>
            <w:tcW w:w="7082" w:type="dxa"/>
            <w:shd w:val="clear" w:color="auto" w:fill="548DD4" w:themeFill="text2" w:themeFillTint="99"/>
          </w:tcPr>
          <w:p w:rsidR="0080763B" w:rsidRPr="00BD4B0A" w:rsidRDefault="0080763B" w:rsidP="00F315C2">
            <w:r>
              <w:t>Badanie stopnia pokrycia się dwóch konturów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Autor</w:t>
            </w:r>
          </w:p>
        </w:tc>
        <w:tc>
          <w:tcPr>
            <w:tcW w:w="7082" w:type="dxa"/>
          </w:tcPr>
          <w:p w:rsidR="0080763B" w:rsidRDefault="0080763B" w:rsidP="00F315C2"/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Data utworzenia</w:t>
            </w:r>
          </w:p>
        </w:tc>
        <w:tc>
          <w:tcPr>
            <w:tcW w:w="7082" w:type="dxa"/>
          </w:tcPr>
          <w:p w:rsidR="0080763B" w:rsidRDefault="0080763B" w:rsidP="00F315C2">
            <w:r>
              <w:t>19.04.2015r.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Data ostatniej poprawki</w:t>
            </w:r>
          </w:p>
        </w:tc>
        <w:tc>
          <w:tcPr>
            <w:tcW w:w="7082" w:type="dxa"/>
          </w:tcPr>
          <w:p w:rsidR="0080763B" w:rsidRDefault="00C032B7" w:rsidP="00C032B7">
            <w:r>
              <w:t>13</w:t>
            </w:r>
            <w:r w:rsidR="0080763B">
              <w:t>.0</w:t>
            </w:r>
            <w:r>
              <w:t>5</w:t>
            </w:r>
            <w:r w:rsidR="0080763B">
              <w:t>.2015r.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Data przeprowadzenia testu</w:t>
            </w:r>
          </w:p>
        </w:tc>
        <w:tc>
          <w:tcPr>
            <w:tcW w:w="7082" w:type="dxa"/>
          </w:tcPr>
          <w:p w:rsidR="0080763B" w:rsidRDefault="0080763B" w:rsidP="00F315C2"/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Typ</w:t>
            </w:r>
          </w:p>
        </w:tc>
        <w:tc>
          <w:tcPr>
            <w:tcW w:w="7082" w:type="dxa"/>
          </w:tcPr>
          <w:p w:rsidR="0080763B" w:rsidRDefault="0080763B" w:rsidP="00F315C2">
            <w:r>
              <w:t>Manualny/Automatyczny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 testu</w:t>
            </w:r>
          </w:p>
        </w:tc>
        <w:tc>
          <w:tcPr>
            <w:tcW w:w="7082" w:type="dxa"/>
          </w:tcPr>
          <w:p w:rsidR="0080763B" w:rsidRDefault="0080763B" w:rsidP="00F315C2">
            <w:r>
              <w:t>Cel testu: sprawdzenie zgodności zaznaczeń konturów pyłków</w:t>
            </w:r>
          </w:p>
          <w:p w:rsidR="0080763B" w:rsidRDefault="0080763B" w:rsidP="00F315C2">
            <w:r>
              <w:t>Warunki początkowe: przygotowane dwa pliki z konturami, na podstawie których zostaną obliczone miary zgodności zaznaczeń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Status</w:t>
            </w:r>
          </w:p>
        </w:tc>
        <w:tc>
          <w:tcPr>
            <w:tcW w:w="7082" w:type="dxa"/>
          </w:tcPr>
          <w:p w:rsidR="0080763B" w:rsidRDefault="0080763B" w:rsidP="00F315C2">
            <w:r>
              <w:t>Do zrealizowania</w:t>
            </w:r>
          </w:p>
        </w:tc>
      </w:tr>
      <w:tr w:rsidR="0080763B" w:rsidRPr="00BD4B0A" w:rsidTr="00F315C2">
        <w:trPr>
          <w:jc w:val="center"/>
        </w:trPr>
        <w:tc>
          <w:tcPr>
            <w:tcW w:w="9480" w:type="dxa"/>
            <w:gridSpan w:val="2"/>
          </w:tcPr>
          <w:p w:rsidR="0080763B" w:rsidRPr="00BD4B0A" w:rsidRDefault="0080763B" w:rsidP="00F315C2">
            <w:r w:rsidRPr="00BD4B0A">
              <w:t>Etapy</w:t>
            </w:r>
          </w:p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Krok</w:t>
            </w:r>
          </w:p>
        </w:tc>
        <w:tc>
          <w:tcPr>
            <w:tcW w:w="7082" w:type="dxa"/>
          </w:tcPr>
          <w:p w:rsidR="0080763B" w:rsidRPr="006F5604" w:rsidRDefault="0080763B" w:rsidP="00F315C2">
            <w:pPr>
              <w:rPr>
                <w:i/>
              </w:rPr>
            </w:pPr>
            <w:r>
              <w:rPr>
                <w:i/>
              </w:rPr>
              <w:t>Krok 1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</w:t>
            </w:r>
          </w:p>
        </w:tc>
        <w:tc>
          <w:tcPr>
            <w:tcW w:w="7082" w:type="dxa"/>
          </w:tcPr>
          <w:p w:rsidR="0080763B" w:rsidRDefault="0080763B" w:rsidP="00F315C2">
            <w:r>
              <w:t>Uruchomienie aplikacji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Oczekiwania</w:t>
            </w:r>
          </w:p>
        </w:tc>
        <w:tc>
          <w:tcPr>
            <w:tcW w:w="7082" w:type="dxa"/>
          </w:tcPr>
          <w:p w:rsidR="0080763B" w:rsidRDefault="0080763B" w:rsidP="00F315C2">
            <w:r>
              <w:t>Prezentowane jest okno startowe programu</w:t>
            </w:r>
          </w:p>
        </w:tc>
      </w:tr>
      <w:tr w:rsidR="0080763B" w:rsidTr="00F315C2">
        <w:trPr>
          <w:jc w:val="center"/>
        </w:trPr>
        <w:tc>
          <w:tcPr>
            <w:tcW w:w="9480" w:type="dxa"/>
            <w:gridSpan w:val="2"/>
          </w:tcPr>
          <w:p w:rsidR="0080763B" w:rsidRDefault="0080763B" w:rsidP="00F315C2"/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Krok</w:t>
            </w:r>
          </w:p>
        </w:tc>
        <w:tc>
          <w:tcPr>
            <w:tcW w:w="7082" w:type="dxa"/>
          </w:tcPr>
          <w:p w:rsidR="0080763B" w:rsidRPr="006F5604" w:rsidRDefault="0080763B" w:rsidP="00F315C2">
            <w:pPr>
              <w:rPr>
                <w:i/>
              </w:rPr>
            </w:pPr>
            <w:r>
              <w:rPr>
                <w:i/>
              </w:rPr>
              <w:t>Krok 2</w:t>
            </w:r>
          </w:p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</w:t>
            </w:r>
          </w:p>
        </w:tc>
        <w:tc>
          <w:tcPr>
            <w:tcW w:w="7082" w:type="dxa"/>
          </w:tcPr>
          <w:p w:rsidR="0080763B" w:rsidRPr="006F5604" w:rsidRDefault="0080763B" w:rsidP="00C032B7">
            <w:r>
              <w:t xml:space="preserve">Wczytanie </w:t>
            </w:r>
            <w:r w:rsidR="00C032B7">
              <w:t xml:space="preserve">pliku </w:t>
            </w:r>
            <w:r w:rsidR="00C032B7" w:rsidRPr="00C032B7">
              <w:rPr>
                <w:i/>
              </w:rPr>
              <w:t>kontur 1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Oczekiwania</w:t>
            </w:r>
          </w:p>
        </w:tc>
        <w:tc>
          <w:tcPr>
            <w:tcW w:w="7082" w:type="dxa"/>
          </w:tcPr>
          <w:p w:rsidR="0080763B" w:rsidRDefault="0080763B" w:rsidP="00F315C2">
            <w:r>
              <w:t xml:space="preserve">W pierwszym oknie programu pojawia się wczytany plik </w:t>
            </w:r>
          </w:p>
        </w:tc>
      </w:tr>
      <w:tr w:rsidR="0080763B" w:rsidTr="00F315C2">
        <w:trPr>
          <w:jc w:val="center"/>
        </w:trPr>
        <w:tc>
          <w:tcPr>
            <w:tcW w:w="9480" w:type="dxa"/>
            <w:gridSpan w:val="2"/>
          </w:tcPr>
          <w:p w:rsidR="0080763B" w:rsidRDefault="0080763B" w:rsidP="00F315C2"/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Krok</w:t>
            </w:r>
          </w:p>
        </w:tc>
        <w:tc>
          <w:tcPr>
            <w:tcW w:w="7082" w:type="dxa"/>
          </w:tcPr>
          <w:p w:rsidR="0080763B" w:rsidRPr="006F5604" w:rsidRDefault="0080763B" w:rsidP="00F315C2">
            <w:pPr>
              <w:rPr>
                <w:i/>
              </w:rPr>
            </w:pPr>
            <w:r>
              <w:rPr>
                <w:i/>
              </w:rPr>
              <w:t>Krok 3</w:t>
            </w:r>
          </w:p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</w:t>
            </w:r>
          </w:p>
        </w:tc>
        <w:tc>
          <w:tcPr>
            <w:tcW w:w="7082" w:type="dxa"/>
          </w:tcPr>
          <w:p w:rsidR="0080763B" w:rsidRPr="006F5604" w:rsidRDefault="0080763B" w:rsidP="00C032B7">
            <w:r>
              <w:t xml:space="preserve">Wczytanie </w:t>
            </w:r>
            <w:r w:rsidR="00C032B7">
              <w:t xml:space="preserve">pliku </w:t>
            </w:r>
            <w:r w:rsidR="00C032B7" w:rsidRPr="00C032B7">
              <w:rPr>
                <w:i/>
              </w:rPr>
              <w:t>kontur 2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Oczekiwania</w:t>
            </w:r>
          </w:p>
        </w:tc>
        <w:tc>
          <w:tcPr>
            <w:tcW w:w="7082" w:type="dxa"/>
          </w:tcPr>
          <w:p w:rsidR="0080763B" w:rsidRDefault="0080763B" w:rsidP="00F315C2">
            <w:r>
              <w:t xml:space="preserve">W drugim oknie programu pojawia się wczytany plik </w:t>
            </w:r>
          </w:p>
        </w:tc>
      </w:tr>
      <w:tr w:rsidR="0080763B" w:rsidTr="00F315C2">
        <w:trPr>
          <w:jc w:val="center"/>
        </w:trPr>
        <w:tc>
          <w:tcPr>
            <w:tcW w:w="9480" w:type="dxa"/>
            <w:gridSpan w:val="2"/>
          </w:tcPr>
          <w:p w:rsidR="0080763B" w:rsidRDefault="0080763B" w:rsidP="00F315C2"/>
        </w:tc>
      </w:tr>
      <w:tr w:rsidR="0080763B" w:rsidRPr="00BD4B0A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Krok</w:t>
            </w:r>
          </w:p>
        </w:tc>
        <w:tc>
          <w:tcPr>
            <w:tcW w:w="7082" w:type="dxa"/>
          </w:tcPr>
          <w:p w:rsidR="0080763B" w:rsidRPr="00BD4B0A" w:rsidRDefault="0080763B" w:rsidP="00F315C2">
            <w:pPr>
              <w:rPr>
                <w:i/>
              </w:rPr>
            </w:pPr>
            <w:r>
              <w:rPr>
                <w:i/>
              </w:rPr>
              <w:t>Krok 4</w:t>
            </w:r>
          </w:p>
        </w:tc>
      </w:tr>
      <w:tr w:rsidR="0080763B" w:rsidRPr="00BD4B0A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</w:t>
            </w:r>
          </w:p>
        </w:tc>
        <w:tc>
          <w:tcPr>
            <w:tcW w:w="7082" w:type="dxa"/>
          </w:tcPr>
          <w:p w:rsidR="0080763B" w:rsidRPr="00BD4B0A" w:rsidRDefault="00C032B7" w:rsidP="00F315C2">
            <w:r>
              <w:t>Wyliczanie przez program trzech miar zgodności zaznaczeń konturów przez dwóch ekspertów</w:t>
            </w:r>
          </w:p>
        </w:tc>
      </w:tr>
      <w:tr w:rsidR="0080763B" w:rsidTr="00F315C2">
        <w:trPr>
          <w:trHeight w:val="77"/>
          <w:jc w:val="center"/>
        </w:trPr>
        <w:tc>
          <w:tcPr>
            <w:tcW w:w="2398" w:type="dxa"/>
          </w:tcPr>
          <w:p w:rsidR="0080763B" w:rsidRDefault="0080763B" w:rsidP="00F315C2">
            <w:r>
              <w:t>Oczekiwania</w:t>
            </w:r>
          </w:p>
        </w:tc>
        <w:tc>
          <w:tcPr>
            <w:tcW w:w="7082" w:type="dxa"/>
          </w:tcPr>
          <w:p w:rsidR="0080763B" w:rsidRDefault="0080763B" w:rsidP="00F315C2">
            <w:r>
              <w:t>Program wyświetli 3 miary pokrycia się konturów</w:t>
            </w:r>
          </w:p>
          <w:p w:rsidR="0080763B" w:rsidRDefault="0080763B" w:rsidP="00F315C2">
            <w:r>
              <w:t xml:space="preserve">Wartości miary 1. będą </w:t>
            </w:r>
            <w:r w:rsidR="00C032B7">
              <w:t>zawierać się w przedziale (X-2% ; X+2</w:t>
            </w:r>
            <w:r>
              <w:t xml:space="preserve">%) </w:t>
            </w:r>
          </w:p>
          <w:p w:rsidR="0080763B" w:rsidRDefault="0080763B" w:rsidP="00F315C2">
            <w:r>
              <w:t xml:space="preserve">Wartości miary 2. będą </w:t>
            </w:r>
            <w:r w:rsidR="00C032B7">
              <w:t>zawierać się w przedziale (X-1% ; X+1</w:t>
            </w:r>
            <w:r>
              <w:t xml:space="preserve">%) </w:t>
            </w:r>
          </w:p>
          <w:p w:rsidR="0080763B" w:rsidRDefault="0080763B" w:rsidP="00F315C2">
            <w:r>
              <w:t>Wartości miary 3. będą zawierać się w przedziale (X-0,5% ; X+0,5%)</w:t>
            </w:r>
          </w:p>
        </w:tc>
      </w:tr>
    </w:tbl>
    <w:p w:rsidR="00D653EE" w:rsidRDefault="00D653EE" w:rsidP="007E78E7"/>
    <w:p w:rsidR="00D653EE" w:rsidRDefault="00C032B7" w:rsidP="0068574B">
      <w:pPr>
        <w:jc w:val="both"/>
      </w:pPr>
      <w:r>
        <w:t xml:space="preserve"> </w:t>
      </w:r>
    </w:p>
    <w:sectPr w:rsidR="00D653EE" w:rsidSect="00283406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088C" w:rsidRDefault="00D4088C" w:rsidP="00DD1A01">
      <w:pPr>
        <w:spacing w:after="0" w:line="240" w:lineRule="auto"/>
      </w:pPr>
      <w:r>
        <w:separator/>
      </w:r>
    </w:p>
  </w:endnote>
  <w:endnote w:type="continuationSeparator" w:id="1">
    <w:p w:rsidR="00D4088C" w:rsidRDefault="00D4088C" w:rsidP="00DD1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830" w:rsidRDefault="0014310A">
    <w:pPr>
      <w:pStyle w:val="Stopka"/>
    </w:pPr>
    <w:sdt>
      <w:sdtPr>
        <w:alias w:val="Tytuł"/>
        <w:id w:val="6679862"/>
        <w:placeholder>
          <w:docPart w:val="E54BBE459BBF446EBD7469C7DD51D3F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36E3F">
          <w:t>Test 3</w:t>
        </w:r>
        <w:r w:rsidR="00C57F70">
          <w:t>.</w:t>
        </w:r>
        <w:r w:rsidR="00555CF9">
          <w:t>9</w:t>
        </w:r>
      </w:sdtContent>
    </w:sdt>
    <w:r w:rsidR="00283406">
      <w:ptab w:relativeTo="margin" w:alignment="center" w:leader="none"/>
    </w:r>
    <w:fldSimple w:instr=" PAGE  \* ArabicDash  \* MERGEFORMAT ">
      <w:r w:rsidR="00555CF9">
        <w:rPr>
          <w:noProof/>
        </w:rPr>
        <w:t>- 1 -</w:t>
      </w:r>
    </w:fldSimple>
    <w:r w:rsidR="00283406">
      <w:ptab w:relativeTo="margin" w:alignment="right" w:leader="none"/>
    </w:r>
    <w:r w:rsidR="00336E3F">
      <w:t>2015-05</w:t>
    </w:r>
    <w:r w:rsidR="00107830">
      <w:t>-</w:t>
    </w:r>
    <w:r w:rsidR="00336E3F">
      <w:t>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088C" w:rsidRDefault="00D4088C" w:rsidP="00DD1A01">
      <w:pPr>
        <w:spacing w:after="0" w:line="240" w:lineRule="auto"/>
      </w:pPr>
      <w:r>
        <w:separator/>
      </w:r>
    </w:p>
  </w:footnote>
  <w:footnote w:type="continuationSeparator" w:id="1">
    <w:p w:rsidR="00D4088C" w:rsidRDefault="00D4088C" w:rsidP="00DD1A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00433"/>
    <w:multiLevelType w:val="hybridMultilevel"/>
    <w:tmpl w:val="6DB2A8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A56A0"/>
    <w:multiLevelType w:val="hybridMultilevel"/>
    <w:tmpl w:val="D584C1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AC51CF"/>
    <w:multiLevelType w:val="hybridMultilevel"/>
    <w:tmpl w:val="75302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16518"/>
    <w:multiLevelType w:val="hybridMultilevel"/>
    <w:tmpl w:val="160ACD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64FCC"/>
    <w:multiLevelType w:val="hybridMultilevel"/>
    <w:tmpl w:val="0A3A8C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6473BC"/>
    <w:multiLevelType w:val="hybridMultilevel"/>
    <w:tmpl w:val="9F5C22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FE2261"/>
    <w:multiLevelType w:val="hybridMultilevel"/>
    <w:tmpl w:val="52084F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2F475A"/>
    <w:multiLevelType w:val="hybridMultilevel"/>
    <w:tmpl w:val="142C5F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850AA1"/>
    <w:multiLevelType w:val="hybridMultilevel"/>
    <w:tmpl w:val="F25426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BA4970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492D0241"/>
    <w:multiLevelType w:val="hybridMultilevel"/>
    <w:tmpl w:val="4CC8FF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404144"/>
    <w:multiLevelType w:val="hybridMultilevel"/>
    <w:tmpl w:val="D584C1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DF094B"/>
    <w:multiLevelType w:val="hybridMultilevel"/>
    <w:tmpl w:val="69BA81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0D5BA0"/>
    <w:multiLevelType w:val="hybridMultilevel"/>
    <w:tmpl w:val="B7105C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4A14CF"/>
    <w:multiLevelType w:val="hybridMultilevel"/>
    <w:tmpl w:val="022A71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984D1B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6D928FB"/>
    <w:multiLevelType w:val="hybridMultilevel"/>
    <w:tmpl w:val="C1AC95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AC2DBF"/>
    <w:multiLevelType w:val="hybridMultilevel"/>
    <w:tmpl w:val="633C7E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13"/>
  </w:num>
  <w:num w:numId="5">
    <w:abstractNumId w:val="7"/>
  </w:num>
  <w:num w:numId="6">
    <w:abstractNumId w:val="9"/>
  </w:num>
  <w:num w:numId="7">
    <w:abstractNumId w:val="0"/>
  </w:num>
  <w:num w:numId="8">
    <w:abstractNumId w:val="17"/>
  </w:num>
  <w:num w:numId="9">
    <w:abstractNumId w:val="10"/>
  </w:num>
  <w:num w:numId="10">
    <w:abstractNumId w:val="4"/>
  </w:num>
  <w:num w:numId="11">
    <w:abstractNumId w:val="6"/>
  </w:num>
  <w:num w:numId="12">
    <w:abstractNumId w:val="2"/>
  </w:num>
  <w:num w:numId="13">
    <w:abstractNumId w:val="14"/>
  </w:num>
  <w:num w:numId="14">
    <w:abstractNumId w:val="8"/>
  </w:num>
  <w:num w:numId="15">
    <w:abstractNumId w:val="5"/>
  </w:num>
  <w:num w:numId="16">
    <w:abstractNumId w:val="11"/>
  </w:num>
  <w:num w:numId="17">
    <w:abstractNumId w:val="1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6322"/>
  </w:hdrShapeDefaults>
  <w:footnotePr>
    <w:footnote w:id="0"/>
    <w:footnote w:id="1"/>
  </w:footnotePr>
  <w:endnotePr>
    <w:endnote w:id="0"/>
    <w:endnote w:id="1"/>
  </w:endnotePr>
  <w:compat/>
  <w:rsids>
    <w:rsidRoot w:val="00FE29FA"/>
    <w:rsid w:val="00022229"/>
    <w:rsid w:val="0002374D"/>
    <w:rsid w:val="00070F6A"/>
    <w:rsid w:val="0008021D"/>
    <w:rsid w:val="00082B9A"/>
    <w:rsid w:val="000D7EB1"/>
    <w:rsid w:val="000F60AB"/>
    <w:rsid w:val="0010688B"/>
    <w:rsid w:val="00107830"/>
    <w:rsid w:val="0014310A"/>
    <w:rsid w:val="0015722F"/>
    <w:rsid w:val="00161D44"/>
    <w:rsid w:val="00166A53"/>
    <w:rsid w:val="001A55C3"/>
    <w:rsid w:val="001D7B83"/>
    <w:rsid w:val="001E3116"/>
    <w:rsid w:val="00227589"/>
    <w:rsid w:val="00283406"/>
    <w:rsid w:val="00292A7C"/>
    <w:rsid w:val="002A02AB"/>
    <w:rsid w:val="002A1E03"/>
    <w:rsid w:val="002D1DF6"/>
    <w:rsid w:val="002E584A"/>
    <w:rsid w:val="003344C2"/>
    <w:rsid w:val="00336E3F"/>
    <w:rsid w:val="003554B7"/>
    <w:rsid w:val="003765A3"/>
    <w:rsid w:val="003B001F"/>
    <w:rsid w:val="003C1DAB"/>
    <w:rsid w:val="003E77B2"/>
    <w:rsid w:val="00467932"/>
    <w:rsid w:val="00475D5C"/>
    <w:rsid w:val="00480010"/>
    <w:rsid w:val="004801D5"/>
    <w:rsid w:val="004A7CD2"/>
    <w:rsid w:val="004E1707"/>
    <w:rsid w:val="00515A22"/>
    <w:rsid w:val="00555A34"/>
    <w:rsid w:val="00555CF9"/>
    <w:rsid w:val="005B52A3"/>
    <w:rsid w:val="006011AB"/>
    <w:rsid w:val="00601348"/>
    <w:rsid w:val="00625DCE"/>
    <w:rsid w:val="00630F7C"/>
    <w:rsid w:val="006322EA"/>
    <w:rsid w:val="0064413A"/>
    <w:rsid w:val="00660A64"/>
    <w:rsid w:val="0068574B"/>
    <w:rsid w:val="00697FDE"/>
    <w:rsid w:val="006C1396"/>
    <w:rsid w:val="006E7F84"/>
    <w:rsid w:val="0071772F"/>
    <w:rsid w:val="0075558D"/>
    <w:rsid w:val="00796AE6"/>
    <w:rsid w:val="007A7098"/>
    <w:rsid w:val="007C233F"/>
    <w:rsid w:val="007D1CF9"/>
    <w:rsid w:val="007E78E7"/>
    <w:rsid w:val="007F7378"/>
    <w:rsid w:val="007F7C16"/>
    <w:rsid w:val="0080763B"/>
    <w:rsid w:val="00845DDA"/>
    <w:rsid w:val="00891B49"/>
    <w:rsid w:val="008A5F66"/>
    <w:rsid w:val="008B0475"/>
    <w:rsid w:val="008B6DB1"/>
    <w:rsid w:val="008C4C26"/>
    <w:rsid w:val="008D4697"/>
    <w:rsid w:val="008D5753"/>
    <w:rsid w:val="008E72CC"/>
    <w:rsid w:val="00904A44"/>
    <w:rsid w:val="00912FF7"/>
    <w:rsid w:val="00914BDC"/>
    <w:rsid w:val="00932AE3"/>
    <w:rsid w:val="00992477"/>
    <w:rsid w:val="00995DD0"/>
    <w:rsid w:val="009B0F1E"/>
    <w:rsid w:val="009C249C"/>
    <w:rsid w:val="00A002D4"/>
    <w:rsid w:val="00A254D0"/>
    <w:rsid w:val="00A26A00"/>
    <w:rsid w:val="00A379EE"/>
    <w:rsid w:val="00A426E1"/>
    <w:rsid w:val="00A92FAE"/>
    <w:rsid w:val="00AD1818"/>
    <w:rsid w:val="00AE2B9A"/>
    <w:rsid w:val="00AE5F64"/>
    <w:rsid w:val="00AF1A94"/>
    <w:rsid w:val="00B37B4B"/>
    <w:rsid w:val="00BA10AA"/>
    <w:rsid w:val="00BB61F3"/>
    <w:rsid w:val="00BC13E7"/>
    <w:rsid w:val="00C0001E"/>
    <w:rsid w:val="00C032B7"/>
    <w:rsid w:val="00C06646"/>
    <w:rsid w:val="00C15A0C"/>
    <w:rsid w:val="00C20A0D"/>
    <w:rsid w:val="00C57F70"/>
    <w:rsid w:val="00C623B6"/>
    <w:rsid w:val="00C67B47"/>
    <w:rsid w:val="00C739E4"/>
    <w:rsid w:val="00C75D6C"/>
    <w:rsid w:val="00C92BA3"/>
    <w:rsid w:val="00C92D29"/>
    <w:rsid w:val="00CE04ED"/>
    <w:rsid w:val="00CE47CC"/>
    <w:rsid w:val="00CF140A"/>
    <w:rsid w:val="00D2669F"/>
    <w:rsid w:val="00D35C26"/>
    <w:rsid w:val="00D4088C"/>
    <w:rsid w:val="00D40BA4"/>
    <w:rsid w:val="00D47C9E"/>
    <w:rsid w:val="00D53657"/>
    <w:rsid w:val="00D653EE"/>
    <w:rsid w:val="00DB0FBB"/>
    <w:rsid w:val="00DB28A8"/>
    <w:rsid w:val="00DD1A01"/>
    <w:rsid w:val="00DE2244"/>
    <w:rsid w:val="00E009B9"/>
    <w:rsid w:val="00E06719"/>
    <w:rsid w:val="00E222F6"/>
    <w:rsid w:val="00E5352A"/>
    <w:rsid w:val="00E5764B"/>
    <w:rsid w:val="00E93D62"/>
    <w:rsid w:val="00EB7F22"/>
    <w:rsid w:val="00EC0B59"/>
    <w:rsid w:val="00EC3952"/>
    <w:rsid w:val="00EE4D7A"/>
    <w:rsid w:val="00EE6DF8"/>
    <w:rsid w:val="00F15792"/>
    <w:rsid w:val="00F15B43"/>
    <w:rsid w:val="00F40651"/>
    <w:rsid w:val="00F653E3"/>
    <w:rsid w:val="00F730CD"/>
    <w:rsid w:val="00FA3304"/>
    <w:rsid w:val="00FD10BF"/>
    <w:rsid w:val="00FE2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D4697"/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80010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DD1A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DD1A01"/>
    <w:rPr>
      <w:rFonts w:eastAsiaTheme="minorEastAsia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DD1A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D1A01"/>
    <w:rPr>
      <w:rFonts w:eastAsiaTheme="minorEastAsia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DD1A01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D1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D1A01"/>
    <w:rPr>
      <w:rFonts w:ascii="Tahoma" w:eastAsiaTheme="minorEastAsia" w:hAnsi="Tahoma" w:cs="Tahoma"/>
      <w:sz w:val="16"/>
      <w:szCs w:val="16"/>
      <w:lang w:eastAsia="pl-PL"/>
    </w:rPr>
  </w:style>
  <w:style w:type="table" w:styleId="Tabela-Siatka">
    <w:name w:val="Table Grid"/>
    <w:basedOn w:val="Standardowy"/>
    <w:uiPriority w:val="39"/>
    <w:rsid w:val="002A02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54BBE459BBF446EBD7469C7DD51D3F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C7ECD2A-E019-4890-B352-7C6D628EF68D}"/>
      </w:docPartPr>
      <w:docPartBody>
        <w:p w:rsidR="00717F42" w:rsidRDefault="00063E38">
          <w:r w:rsidRPr="003F6A24">
            <w:rPr>
              <w:rStyle w:val="Tekstzastpczy"/>
            </w:rPr>
            <w:t>[Tytuł]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63E38"/>
    <w:rsid w:val="00063E38"/>
    <w:rsid w:val="001178D4"/>
    <w:rsid w:val="0027036D"/>
    <w:rsid w:val="002C766C"/>
    <w:rsid w:val="003E1E54"/>
    <w:rsid w:val="00560DDE"/>
    <w:rsid w:val="005E5BED"/>
    <w:rsid w:val="006B60D1"/>
    <w:rsid w:val="006C2984"/>
    <w:rsid w:val="00717F42"/>
    <w:rsid w:val="00912080"/>
    <w:rsid w:val="00A2153A"/>
    <w:rsid w:val="00AF0BE3"/>
    <w:rsid w:val="00B72499"/>
    <w:rsid w:val="00D051CE"/>
    <w:rsid w:val="00DA6813"/>
    <w:rsid w:val="00E715B6"/>
    <w:rsid w:val="00EA5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17F4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63E38"/>
    <w:rPr>
      <w:color w:val="808080"/>
    </w:rPr>
  </w:style>
  <w:style w:type="paragraph" w:customStyle="1" w:styleId="249E07833B614D11A470D78ABE362FA4">
    <w:name w:val="249E07833B614D11A470D78ABE362FA4"/>
    <w:rsid w:val="00063E38"/>
  </w:style>
  <w:style w:type="paragraph" w:customStyle="1" w:styleId="474B4565E0374C2E9DE2CBE5B20C821E">
    <w:name w:val="474B4565E0374C2E9DE2CBE5B20C821E"/>
    <w:rsid w:val="00063E38"/>
  </w:style>
  <w:style w:type="paragraph" w:customStyle="1" w:styleId="B6A2736DC6FB447C963D6C3445ED4331">
    <w:name w:val="B6A2736DC6FB447C963D6C3445ED4331"/>
    <w:rsid w:val="00063E38"/>
  </w:style>
  <w:style w:type="paragraph" w:customStyle="1" w:styleId="A81A81882E1C4A148524D550E4345390">
    <w:name w:val="A81A81882E1C4A148524D550E4345390"/>
    <w:rsid w:val="00063E38"/>
  </w:style>
  <w:style w:type="paragraph" w:customStyle="1" w:styleId="710BCB6135BE4A23942425ED76D1FE8D">
    <w:name w:val="710BCB6135BE4A23942425ED76D1FE8D"/>
    <w:rsid w:val="00063E38"/>
  </w:style>
  <w:style w:type="paragraph" w:customStyle="1" w:styleId="73276ACCDC70419FA5E6D5AC6162C1DA">
    <w:name w:val="73276ACCDC70419FA5E6D5AC6162C1DA"/>
    <w:rsid w:val="00063E38"/>
  </w:style>
  <w:style w:type="paragraph" w:customStyle="1" w:styleId="94739BA2C3B34E3D95E266512E48E3A8">
    <w:name w:val="94739BA2C3B34E3D95E266512E48E3A8"/>
    <w:rsid w:val="00063E38"/>
  </w:style>
  <w:style w:type="paragraph" w:customStyle="1" w:styleId="3B3E93FAC8BD48AA93B8210E782EEC3B">
    <w:name w:val="3B3E93FAC8BD48AA93B8210E782EEC3B"/>
    <w:rsid w:val="00063E38"/>
  </w:style>
  <w:style w:type="paragraph" w:customStyle="1" w:styleId="F4FD7C239C12457A8B0BE5B5B2C5B943">
    <w:name w:val="F4FD7C239C12457A8B0BE5B5B2C5B943"/>
    <w:rsid w:val="00063E3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CE727-E33D-4413-A94D-023141A20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</Pages>
  <Words>157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Przypadki Testowe</vt:lpstr>
    </vt:vector>
  </TitlesOfParts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3.9</dc:title>
  <dc:creator>Maja</dc:creator>
  <cp:lastModifiedBy>Maja</cp:lastModifiedBy>
  <cp:revision>75</cp:revision>
  <dcterms:created xsi:type="dcterms:W3CDTF">2015-03-21T17:37:00Z</dcterms:created>
  <dcterms:modified xsi:type="dcterms:W3CDTF">2015-05-12T23:15:00Z</dcterms:modified>
</cp:coreProperties>
</file>