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A8" w:rsidRDefault="008C0AA8" w:rsidP="008C0AA8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Laboratorium nr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:</w:t>
      </w:r>
    </w:p>
    <w:p w:rsidR="008C0AA8" w:rsidRDefault="008C0AA8" w:rsidP="008C0AA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Utwórz klasę </w:t>
      </w:r>
      <w:r>
        <w:rPr>
          <w:rStyle w:val="HTML-kod"/>
        </w:rPr>
        <w:t>Punkt</w:t>
      </w:r>
      <w:r>
        <w:t xml:space="preserve"> z atrybutami </w:t>
      </w:r>
      <w:r>
        <w:rPr>
          <w:rStyle w:val="HTML-kod"/>
        </w:rPr>
        <w:t>x</w:t>
      </w:r>
      <w:r>
        <w:t xml:space="preserve"> i </w:t>
      </w:r>
      <w:r>
        <w:rPr>
          <w:rStyle w:val="HTML-kod"/>
        </w:rPr>
        <w:t>y</w:t>
      </w:r>
      <w:r>
        <w:t xml:space="preserve">. Zaimplementuj metodę </w:t>
      </w:r>
      <w:r>
        <w:rPr>
          <w:rStyle w:val="HTML-kod"/>
        </w:rPr>
        <w:t>__str__</w:t>
      </w:r>
      <w:r>
        <w:t>, aby reprezentacja obiektu była w formie "(x, y)".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Licznik</w:t>
      </w:r>
      <w:r>
        <w:t xml:space="preserve"> z atrybutem </w:t>
      </w:r>
      <w:r>
        <w:rPr>
          <w:rStyle w:val="HTML-kod"/>
        </w:rPr>
        <w:t>licznik</w:t>
      </w:r>
      <w:r>
        <w:t xml:space="preserve"> inicjowanym na 0. Zdefiniuj metodę </w:t>
      </w:r>
      <w:r>
        <w:rPr>
          <w:rStyle w:val="HTML-kod"/>
        </w:rPr>
        <w:t>__call__</w:t>
      </w:r>
      <w:r>
        <w:t>, która zwiększa licznik o 1 za każdym razem, gdy obiekt jest wywoływany.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ZakresLiczb</w:t>
      </w:r>
      <w:r>
        <w:t xml:space="preserve"> z metodą </w:t>
      </w:r>
      <w:r>
        <w:rPr>
          <w:rStyle w:val="HTML-kod"/>
        </w:rPr>
        <w:t>__contains__</w:t>
      </w:r>
      <w:r>
        <w:t>, która sprawdzi, czy określona liczba należy do danego zakresu.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Utwórz klasę </w:t>
      </w:r>
      <w:r>
        <w:rPr>
          <w:rStyle w:val="HTML-kod"/>
        </w:rPr>
        <w:t>Macierz</w:t>
      </w:r>
      <w:r>
        <w:t xml:space="preserve"> reprezentującą macierz 2x2. Zaimplementuj metodę </w:t>
      </w:r>
      <w:r>
        <w:rPr>
          <w:rStyle w:val="HTML-kod"/>
        </w:rPr>
        <w:t>__add__</w:t>
      </w:r>
      <w:r>
        <w:t xml:space="preserve"> do dodawania dwóch macierzy.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OdcinekCzasu</w:t>
      </w:r>
      <w:r>
        <w:t xml:space="preserve"> z atrybutem </w:t>
      </w:r>
      <w:r>
        <w:rPr>
          <w:rStyle w:val="HTML-kod"/>
        </w:rPr>
        <w:t>czas</w:t>
      </w:r>
      <w:r>
        <w:t xml:space="preserve"> (w formie obiektu </w:t>
      </w:r>
      <w:r>
        <w:rPr>
          <w:rStyle w:val="HTML-kod"/>
        </w:rPr>
        <w:t>time</w:t>
      </w:r>
      <w:r>
        <w:t xml:space="preserve">). Zdefiniuj metodę </w:t>
      </w:r>
      <w:r>
        <w:rPr>
          <w:rStyle w:val="HTML-kod"/>
        </w:rPr>
        <w:t>__lt__</w:t>
      </w:r>
      <w:r>
        <w:t>, aby porównywać dwa obiekty na podstawie czasu.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Zespolona</w:t>
      </w:r>
      <w:r>
        <w:t xml:space="preserve"> z atrybutami </w:t>
      </w:r>
      <w:r>
        <w:rPr>
          <w:rStyle w:val="HTML-kod"/>
        </w:rPr>
        <w:t>czesc_rzeczywista</w:t>
      </w:r>
      <w:r>
        <w:t xml:space="preserve"> i </w:t>
      </w:r>
      <w:r>
        <w:rPr>
          <w:rStyle w:val="HTML-kod"/>
        </w:rPr>
        <w:t>czesc_urojona</w:t>
      </w:r>
      <w:r>
        <w:t xml:space="preserve">. Zaimplementuj metodę </w:t>
      </w:r>
      <w:r>
        <w:rPr>
          <w:rStyle w:val="HTML-kod"/>
        </w:rPr>
        <w:t>__eq__</w:t>
      </w:r>
      <w:r>
        <w:t>, aby porównywać dwie liczby zespolone.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Zdefiniuj klasę </w:t>
      </w:r>
      <w:r>
        <w:rPr>
          <w:rStyle w:val="HTML-kod"/>
        </w:rPr>
        <w:t>Książka</w:t>
      </w:r>
      <w:r>
        <w:t xml:space="preserve"> z atrybutem </w:t>
      </w:r>
      <w:r>
        <w:rPr>
          <w:rStyle w:val="HTML-kod"/>
        </w:rPr>
        <w:t>strony</w:t>
      </w:r>
      <w:r>
        <w:t xml:space="preserve">. Zaimplementuj metodę </w:t>
      </w:r>
      <w:r>
        <w:rPr>
          <w:rStyle w:val="HTML-kod"/>
        </w:rPr>
        <w:t>__len__</w:t>
      </w:r>
      <w:r>
        <w:t>, aby zwracała ilość stron książki.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Samochod</w:t>
      </w:r>
      <w:r>
        <w:t xml:space="preserve"> z atrybutem </w:t>
      </w:r>
      <w:r>
        <w:rPr>
          <w:rStyle w:val="HTML-kod"/>
        </w:rPr>
        <w:t>predkosc</w:t>
      </w:r>
      <w:r>
        <w:t xml:space="preserve">. Zaimplementuj metodę </w:t>
      </w:r>
      <w:r>
        <w:rPr>
          <w:rStyle w:val="HTML-kod"/>
        </w:rPr>
        <w:t>__gt__</w:t>
      </w:r>
      <w:r>
        <w:t>, aby porównywać dwa samochody na podstawie prędkości.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Utwórz klasę </w:t>
      </w:r>
      <w:r>
        <w:rPr>
          <w:rStyle w:val="HTML-kod"/>
        </w:rPr>
        <w:t>ListaZakupow</w:t>
      </w:r>
      <w:r>
        <w:t xml:space="preserve"> z atrybutem </w:t>
      </w:r>
      <w:r>
        <w:rPr>
          <w:rStyle w:val="HTML-kod"/>
        </w:rPr>
        <w:t>produkty</w:t>
      </w:r>
      <w:r>
        <w:t xml:space="preserve">. Zdefiniuj metodę </w:t>
      </w:r>
      <w:r>
        <w:rPr>
          <w:rStyle w:val="HTML-kod"/>
        </w:rPr>
        <w:t>__getitem__</w:t>
      </w:r>
      <w:r>
        <w:t>, aby uzyskiwać dostęp do elementów listy zakupów.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Data</w:t>
      </w:r>
      <w:r>
        <w:t xml:space="preserve"> z atrybutami </w:t>
      </w:r>
      <w:r>
        <w:rPr>
          <w:rStyle w:val="HTML-kod"/>
        </w:rPr>
        <w:t>dzien</w:t>
      </w:r>
      <w:r>
        <w:t xml:space="preserve">, </w:t>
      </w:r>
      <w:r>
        <w:rPr>
          <w:rStyle w:val="HTML-kod"/>
        </w:rPr>
        <w:t>miesiac</w:t>
      </w:r>
      <w:r>
        <w:t xml:space="preserve">, </w:t>
      </w:r>
      <w:r>
        <w:rPr>
          <w:rStyle w:val="HTML-kod"/>
        </w:rPr>
        <w:t>rok</w:t>
      </w:r>
      <w:r>
        <w:t xml:space="preserve">. Zaimplementuj metodę </w:t>
      </w:r>
      <w:r>
        <w:rPr>
          <w:rStyle w:val="HTML-kod"/>
        </w:rPr>
        <w:t>__repr__</w:t>
      </w:r>
      <w:r>
        <w:t>, aby uzyskiwać reprezentację tekstową obiektu w formie "DD.MM.RRRR".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Zdefiniuj klasę </w:t>
      </w:r>
      <w:r>
        <w:rPr>
          <w:rStyle w:val="HTML-kod"/>
        </w:rPr>
        <w:t>Wektor</w:t>
      </w:r>
      <w:r>
        <w:t xml:space="preserve"> z atrybutami </w:t>
      </w:r>
      <w:r>
        <w:rPr>
          <w:rStyle w:val="HTML-kod"/>
        </w:rPr>
        <w:t>x</w:t>
      </w:r>
      <w:r>
        <w:t xml:space="preserve"> i </w:t>
      </w:r>
      <w:r>
        <w:rPr>
          <w:rStyle w:val="HTML-kod"/>
        </w:rPr>
        <w:t>y</w:t>
      </w:r>
      <w:r>
        <w:t xml:space="preserve">. Zaimplementuj metodę </w:t>
      </w:r>
      <w:r>
        <w:rPr>
          <w:rStyle w:val="HTML-kod"/>
        </w:rPr>
        <w:t>__mul__</w:t>
      </w:r>
      <w:r>
        <w:t>, aby umożliwić mnożenie wektora przez liczbę.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Utwórz klasę </w:t>
      </w:r>
      <w:r>
        <w:rPr>
          <w:rStyle w:val="HTML-kod"/>
        </w:rPr>
        <w:t>Przedmiot</w:t>
      </w:r>
      <w:r>
        <w:t xml:space="preserve"> z atrybutem </w:t>
      </w:r>
      <w:r>
        <w:rPr>
          <w:rStyle w:val="HTML-kod"/>
        </w:rPr>
        <w:t>masa</w:t>
      </w:r>
      <w:r>
        <w:t xml:space="preserve">. Zdefiniuj metodę </w:t>
      </w:r>
      <w:r>
        <w:rPr>
          <w:rStyle w:val="HTML-kod"/>
        </w:rPr>
        <w:t>__sub__</w:t>
      </w:r>
      <w:r>
        <w:t>, aby odejmować masę jednego przedmiotu od drugiego.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Kalkulator</w:t>
      </w:r>
      <w:r>
        <w:t xml:space="preserve"> z atrybutem </w:t>
      </w:r>
      <w:r>
        <w:rPr>
          <w:rStyle w:val="HTML-kod"/>
        </w:rPr>
        <w:t>wynik</w:t>
      </w:r>
      <w:r>
        <w:t xml:space="preserve">. Zaimplementuj metodę </w:t>
      </w:r>
      <w:r>
        <w:rPr>
          <w:rStyle w:val="HTML-kod"/>
        </w:rPr>
        <w:t>__call__</w:t>
      </w:r>
      <w:r>
        <w:t>, aby kalkulator zachowywał się jak funkcja i aktualizował wynik.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ListaPrzedmiotow</w:t>
      </w:r>
      <w:r>
        <w:t xml:space="preserve"> z atrybutem </w:t>
      </w:r>
      <w:r>
        <w:rPr>
          <w:rStyle w:val="HTML-kod"/>
        </w:rPr>
        <w:t>przedmioty</w:t>
      </w:r>
      <w:r>
        <w:t xml:space="preserve">. Zdefiniuj metodę </w:t>
      </w:r>
      <w:r>
        <w:rPr>
          <w:rStyle w:val="HTML-kod"/>
        </w:rPr>
        <w:t>__len__</w:t>
      </w:r>
      <w:r>
        <w:t>, aby zwracała liczbę przedmiotów na liście.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Zaimplementuj klasę </w:t>
      </w:r>
      <w:r>
        <w:rPr>
          <w:rStyle w:val="HTML-kod"/>
        </w:rPr>
        <w:t>Stos</w:t>
      </w:r>
      <w:r>
        <w:t xml:space="preserve"> z atrybutem </w:t>
      </w:r>
      <w:r>
        <w:rPr>
          <w:rStyle w:val="HTML-kod"/>
        </w:rPr>
        <w:t>elementy</w:t>
      </w:r>
      <w:r>
        <w:t xml:space="preserve">. Zdefiniuj metodę </w:t>
      </w:r>
      <w:r>
        <w:rPr>
          <w:rStyle w:val="HTML-kod"/>
        </w:rPr>
        <w:t>__bool__</w:t>
      </w:r>
      <w:r>
        <w:t xml:space="preserve">, aby zwracała </w:t>
      </w:r>
      <w:r>
        <w:rPr>
          <w:rStyle w:val="HTML-kod"/>
        </w:rPr>
        <w:t>True</w:t>
      </w:r>
      <w:r>
        <w:t xml:space="preserve">, jeśli stos nie jest pusty, a </w:t>
      </w:r>
      <w:r>
        <w:rPr>
          <w:rStyle w:val="HTML-kod"/>
        </w:rPr>
        <w:t>False</w:t>
      </w:r>
      <w:r>
        <w:t>, jeśli jest pusty.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Okrag</w:t>
      </w:r>
      <w:r>
        <w:t xml:space="preserve"> z atrybutem </w:t>
      </w:r>
      <w:r>
        <w:rPr>
          <w:rStyle w:val="HTML-kod"/>
        </w:rPr>
        <w:t>promien</w:t>
      </w:r>
      <w:r>
        <w:t xml:space="preserve">. Zaimplementuj metodę </w:t>
      </w:r>
      <w:r>
        <w:rPr>
          <w:rStyle w:val="HTML-kod"/>
        </w:rPr>
        <w:t>__area__</w:t>
      </w:r>
      <w:r>
        <w:t>, aby obliczać pole powierzchni okręgu.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Kalendarz</w:t>
      </w:r>
      <w:r>
        <w:t xml:space="preserve"> z atrybutem </w:t>
      </w:r>
      <w:r>
        <w:rPr>
          <w:rStyle w:val="HTML-kod"/>
        </w:rPr>
        <w:t>wydarzenia</w:t>
      </w:r>
      <w:r>
        <w:t xml:space="preserve">. Zdefiniuj metodę </w:t>
      </w:r>
      <w:r>
        <w:rPr>
          <w:rStyle w:val="HTML-kod"/>
        </w:rPr>
        <w:t>__iter__</w:t>
      </w:r>
      <w:r>
        <w:t>, aby można było iterować po wydarzeniach w kalendarzu.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Utwórz klasę </w:t>
      </w:r>
      <w:r>
        <w:rPr>
          <w:rStyle w:val="HTML-kod"/>
        </w:rPr>
        <w:t>Miesiac</w:t>
      </w:r>
      <w:r>
        <w:t xml:space="preserve"> z atrybutem </w:t>
      </w:r>
      <w:r>
        <w:rPr>
          <w:rStyle w:val="HTML-kod"/>
        </w:rPr>
        <w:t>numer</w:t>
      </w:r>
      <w:r>
        <w:t xml:space="preserve">. Zaimplementuj metodę </w:t>
      </w:r>
      <w:r>
        <w:rPr>
          <w:rStyle w:val="HTML-kod"/>
        </w:rPr>
        <w:t>__next__</w:t>
      </w:r>
      <w:r>
        <w:t>, aby zwracała kolejny miesiąc po wywołaniu.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Zdefiniuj klasę </w:t>
      </w:r>
      <w:r>
        <w:rPr>
          <w:rStyle w:val="HTML-kod"/>
        </w:rPr>
        <w:t>Trojkat</w:t>
      </w:r>
      <w:r>
        <w:t xml:space="preserve"> z atrybutami </w:t>
      </w:r>
      <w:r>
        <w:rPr>
          <w:rStyle w:val="HTML-kod"/>
        </w:rPr>
        <w:t>bok_a</w:t>
      </w:r>
      <w:r>
        <w:t xml:space="preserve">, </w:t>
      </w:r>
      <w:r>
        <w:rPr>
          <w:rStyle w:val="HTML-kod"/>
        </w:rPr>
        <w:t>bok_b</w:t>
      </w:r>
      <w:r>
        <w:t xml:space="preserve">, </w:t>
      </w:r>
      <w:r>
        <w:rPr>
          <w:rStyle w:val="HTML-kod"/>
        </w:rPr>
        <w:t>bok_c</w:t>
      </w:r>
      <w:r>
        <w:t xml:space="preserve">. Zaimplementuj metodę </w:t>
      </w:r>
      <w:r>
        <w:rPr>
          <w:rStyle w:val="HTML-kod"/>
        </w:rPr>
        <w:t>__eq__</w:t>
      </w:r>
      <w:r>
        <w:t>, aby sprawdzać, czy dwa trójkąty są równoboczne.</w:t>
      </w:r>
    </w:p>
    <w:p w:rsidR="008C0AA8" w:rsidRDefault="008C0AA8" w:rsidP="008C0AA8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Log</w:t>
      </w:r>
      <w:r>
        <w:t xml:space="preserve"> z atrybutem </w:t>
      </w:r>
      <w:r>
        <w:rPr>
          <w:rStyle w:val="HTML-kod"/>
        </w:rPr>
        <w:t>wpisy</w:t>
      </w:r>
      <w:r>
        <w:t xml:space="preserve">. Zdefiniuj metodę </w:t>
      </w:r>
      <w:r>
        <w:rPr>
          <w:rStyle w:val="HTML-kod"/>
        </w:rPr>
        <w:t>__getitem__</w:t>
      </w:r>
      <w:r>
        <w:t>, aby można było uzyskiwać dostęp do wpisów z logu za pomocą indeksu.</w:t>
      </w:r>
    </w:p>
    <w:p w:rsidR="00D6580D" w:rsidRDefault="00D6580D">
      <w:bookmarkStart w:id="0" w:name="_GoBack"/>
      <w:bookmarkEnd w:id="0"/>
    </w:p>
    <w:sectPr w:rsidR="00D65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02518"/>
    <w:multiLevelType w:val="multilevel"/>
    <w:tmpl w:val="A15C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08"/>
    <w:rsid w:val="00267B08"/>
    <w:rsid w:val="008C0AA8"/>
    <w:rsid w:val="00D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ACE46-04AB-4B9D-ABA5-8BCE57DD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0AA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C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C0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2024-03-11T08:49:00Z</dcterms:created>
  <dcterms:modified xsi:type="dcterms:W3CDTF">2024-03-11T08:58:00Z</dcterms:modified>
</cp:coreProperties>
</file>