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Hlk8577464" w:displacedByCustomXml="next"/>
    <w:bookmarkEnd w:id="0" w:displacedByCustomXml="next"/>
    <w:sdt>
      <w:sdtPr>
        <w:rPr>
          <w:rFonts w:asciiTheme="minorHAnsi" w:eastAsiaTheme="minorHAnsi" w:hAnsiTheme="minorHAnsi" w:cstheme="minorBidi"/>
          <w:b w:val="0"/>
          <w:bCs/>
          <w:noProof w:val="0"/>
          <w:sz w:val="24"/>
          <w:szCs w:val="22"/>
        </w:rPr>
        <w:id w:val="811061839"/>
        <w:docPartObj>
          <w:docPartGallery w:val="Table of Contents"/>
          <w:docPartUnique/>
        </w:docPartObj>
      </w:sdtPr>
      <w:sdtEndPr>
        <w:rPr>
          <w:b/>
          <w:szCs w:val="24"/>
        </w:rPr>
      </w:sdtEndPr>
      <w:sdtContent>
        <w:bookmarkStart w:id="1" w:name="_Toc40831553" w:displacedByCustomXml="prev"/>
        <w:p w:rsidR="00000DC2" w:rsidRDefault="00000DC2" w:rsidP="00D52B28">
          <w:pPr>
            <w:pStyle w:val="Nagwek1"/>
            <w:numPr>
              <w:ilvl w:val="0"/>
              <w:numId w:val="0"/>
            </w:numPr>
            <w:ind w:left="360"/>
          </w:pPr>
          <w:r>
            <w:t>Spis treści</w:t>
          </w:r>
          <w:bookmarkEnd w:id="1"/>
        </w:p>
        <w:bookmarkStart w:id="2" w:name="_GoBack"/>
        <w:bookmarkEnd w:id="2"/>
        <w:p w:rsidR="00D9027B" w:rsidRDefault="000B2A5D">
          <w:pPr>
            <w:pStyle w:val="Spistreci1"/>
            <w:tabs>
              <w:tab w:val="right" w:leader="dot" w:pos="8495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  <w:lang w:eastAsia="pl-PL"/>
            </w:rPr>
          </w:pPr>
          <w:r w:rsidRPr="000B2A5D">
            <w:rPr>
              <w:b w:val="0"/>
              <w:bCs w:val="0"/>
            </w:rPr>
            <w:fldChar w:fldCharType="begin"/>
          </w:r>
          <w:r w:rsidR="00000DC2">
            <w:instrText>TOC \o "1-3" \h \z \u</w:instrText>
          </w:r>
          <w:r w:rsidRPr="000B2A5D">
            <w:rPr>
              <w:b w:val="0"/>
              <w:bCs w:val="0"/>
            </w:rPr>
            <w:fldChar w:fldCharType="separate"/>
          </w:r>
          <w:hyperlink w:anchor="_Toc40831553" w:history="1">
            <w:r w:rsidR="00D9027B" w:rsidRPr="008F3A4C">
              <w:rPr>
                <w:rStyle w:val="Hipercze"/>
                <w:noProof/>
              </w:rPr>
              <w:t>Spis treści</w:t>
            </w:r>
            <w:r w:rsidR="00D9027B">
              <w:rPr>
                <w:noProof/>
                <w:webHidden/>
              </w:rPr>
              <w:tab/>
            </w:r>
            <w:r w:rsidR="00D9027B">
              <w:rPr>
                <w:noProof/>
                <w:webHidden/>
              </w:rPr>
              <w:fldChar w:fldCharType="begin"/>
            </w:r>
            <w:r w:rsidR="00D9027B">
              <w:rPr>
                <w:noProof/>
                <w:webHidden/>
              </w:rPr>
              <w:instrText xml:space="preserve"> PAGEREF _Toc40831553 \h </w:instrText>
            </w:r>
            <w:r w:rsidR="00D9027B">
              <w:rPr>
                <w:noProof/>
                <w:webHidden/>
              </w:rPr>
            </w:r>
            <w:r w:rsidR="00D9027B">
              <w:rPr>
                <w:noProof/>
                <w:webHidden/>
              </w:rPr>
              <w:fldChar w:fldCharType="separate"/>
            </w:r>
            <w:r w:rsidR="002A4B5B">
              <w:rPr>
                <w:noProof/>
                <w:webHidden/>
              </w:rPr>
              <w:t>1</w:t>
            </w:r>
            <w:r w:rsidR="00D9027B">
              <w:rPr>
                <w:noProof/>
                <w:webHidden/>
              </w:rPr>
              <w:fldChar w:fldCharType="end"/>
            </w:r>
          </w:hyperlink>
        </w:p>
        <w:p w:rsidR="00D9027B" w:rsidRDefault="00D9027B">
          <w:pPr>
            <w:pStyle w:val="Spistreci1"/>
            <w:tabs>
              <w:tab w:val="left" w:pos="1200"/>
              <w:tab w:val="right" w:leader="dot" w:pos="8495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  <w:lang w:eastAsia="pl-PL"/>
            </w:rPr>
          </w:pPr>
          <w:hyperlink w:anchor="_Toc40831554" w:history="1">
            <w:r w:rsidRPr="008F3A4C">
              <w:rPr>
                <w:rStyle w:val="Hipercze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  <w:lang w:eastAsia="pl-PL"/>
              </w:rPr>
              <w:tab/>
            </w:r>
            <w:r w:rsidRPr="008F3A4C">
              <w:rPr>
                <w:rStyle w:val="Hipercze"/>
                <w:noProof/>
              </w:rPr>
              <w:t>O projekcie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B5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27B" w:rsidRDefault="00D9027B">
          <w:pPr>
            <w:pStyle w:val="Spistreci1"/>
            <w:tabs>
              <w:tab w:val="left" w:pos="1200"/>
              <w:tab w:val="right" w:leader="dot" w:pos="8495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  <w:lang w:eastAsia="pl-PL"/>
            </w:rPr>
          </w:pPr>
          <w:hyperlink w:anchor="_Toc40831555" w:history="1">
            <w:r w:rsidRPr="008F3A4C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  <w:lang w:eastAsia="pl-PL"/>
              </w:rPr>
              <w:tab/>
            </w:r>
            <w:r w:rsidRPr="008F3A4C">
              <w:rPr>
                <w:rStyle w:val="Hipercze"/>
                <w:noProof/>
              </w:rPr>
              <w:t>Diagramy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B5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27B" w:rsidRDefault="00D9027B">
          <w:pPr>
            <w:pStyle w:val="Spistreci2"/>
            <w:tabs>
              <w:tab w:val="left" w:pos="1680"/>
              <w:tab w:val="right" w:leader="dot" w:pos="8495"/>
            </w:tabs>
            <w:rPr>
              <w:rFonts w:eastAsiaTheme="minorEastAsia"/>
              <w:b w:val="0"/>
              <w:bCs w:val="0"/>
              <w:noProof/>
              <w:color w:val="auto"/>
              <w:lang w:eastAsia="pl-PL"/>
            </w:rPr>
          </w:pPr>
          <w:hyperlink w:anchor="_Toc40831556" w:history="1">
            <w:r w:rsidRPr="008F3A4C">
              <w:rPr>
                <w:rStyle w:val="Hipercze"/>
                <w:noProof/>
              </w:rPr>
              <w:t>2.1.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eastAsia="pl-PL"/>
              </w:rPr>
              <w:tab/>
            </w:r>
            <w:r w:rsidRPr="008F3A4C">
              <w:rPr>
                <w:rStyle w:val="Hipercze"/>
                <w:noProof/>
              </w:rPr>
              <w:t>Klas.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B5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27B" w:rsidRDefault="00D9027B">
          <w:pPr>
            <w:pStyle w:val="Spistreci2"/>
            <w:tabs>
              <w:tab w:val="left" w:pos="1680"/>
              <w:tab w:val="right" w:leader="dot" w:pos="8495"/>
            </w:tabs>
            <w:rPr>
              <w:rFonts w:eastAsiaTheme="minorEastAsia"/>
              <w:b w:val="0"/>
              <w:bCs w:val="0"/>
              <w:noProof/>
              <w:color w:val="auto"/>
              <w:lang w:eastAsia="pl-PL"/>
            </w:rPr>
          </w:pPr>
          <w:hyperlink w:anchor="_Toc40831557" w:history="1">
            <w:r w:rsidRPr="008F3A4C">
              <w:rPr>
                <w:rStyle w:val="Hipercze"/>
                <w:noProof/>
              </w:rPr>
              <w:t>2.2.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eastAsia="pl-PL"/>
              </w:rPr>
              <w:tab/>
            </w:r>
            <w:r w:rsidRPr="008F3A4C">
              <w:rPr>
                <w:rStyle w:val="Hipercze"/>
                <w:noProof/>
              </w:rPr>
              <w:t>Obiektów.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B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27B" w:rsidRDefault="00D9027B">
          <w:pPr>
            <w:pStyle w:val="Spistreci2"/>
            <w:tabs>
              <w:tab w:val="left" w:pos="1680"/>
              <w:tab w:val="right" w:leader="dot" w:pos="8495"/>
            </w:tabs>
            <w:rPr>
              <w:rFonts w:eastAsiaTheme="minorEastAsia"/>
              <w:b w:val="0"/>
              <w:bCs w:val="0"/>
              <w:noProof/>
              <w:color w:val="auto"/>
              <w:lang w:eastAsia="pl-PL"/>
            </w:rPr>
          </w:pPr>
          <w:hyperlink w:anchor="_Toc40831558" w:history="1">
            <w:r w:rsidRPr="008F3A4C">
              <w:rPr>
                <w:rStyle w:val="Hipercze"/>
                <w:noProof/>
              </w:rPr>
              <w:t>2.3.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eastAsia="pl-PL"/>
              </w:rPr>
              <w:tab/>
            </w:r>
            <w:r w:rsidRPr="008F3A4C">
              <w:rPr>
                <w:rStyle w:val="Hipercze"/>
                <w:noProof/>
              </w:rPr>
              <w:t>Przypadków użycia.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B5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27B" w:rsidRDefault="00D9027B">
          <w:pPr>
            <w:pStyle w:val="Spistreci2"/>
            <w:tabs>
              <w:tab w:val="left" w:pos="1680"/>
              <w:tab w:val="right" w:leader="dot" w:pos="8495"/>
            </w:tabs>
            <w:rPr>
              <w:rFonts w:eastAsiaTheme="minorEastAsia"/>
              <w:b w:val="0"/>
              <w:bCs w:val="0"/>
              <w:noProof/>
              <w:color w:val="auto"/>
              <w:lang w:eastAsia="pl-PL"/>
            </w:rPr>
          </w:pPr>
          <w:hyperlink w:anchor="_Toc40831559" w:history="1">
            <w:r w:rsidRPr="008F3A4C">
              <w:rPr>
                <w:rStyle w:val="Hipercze"/>
                <w:noProof/>
              </w:rPr>
              <w:t>2.4.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eastAsia="pl-PL"/>
              </w:rPr>
              <w:tab/>
            </w:r>
            <w:r w:rsidRPr="008F3A4C">
              <w:rPr>
                <w:rStyle w:val="Hipercze"/>
                <w:noProof/>
              </w:rPr>
              <w:t>Diagram przebiegu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B5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27B" w:rsidRDefault="00D9027B">
          <w:pPr>
            <w:pStyle w:val="Spistreci2"/>
            <w:tabs>
              <w:tab w:val="left" w:pos="1680"/>
              <w:tab w:val="right" w:leader="dot" w:pos="8495"/>
            </w:tabs>
            <w:rPr>
              <w:rFonts w:eastAsiaTheme="minorEastAsia"/>
              <w:b w:val="0"/>
              <w:bCs w:val="0"/>
              <w:noProof/>
              <w:color w:val="auto"/>
              <w:lang w:eastAsia="pl-PL"/>
            </w:rPr>
          </w:pPr>
          <w:hyperlink w:anchor="_Toc40831560" w:history="1">
            <w:r w:rsidRPr="008F3A4C">
              <w:rPr>
                <w:rStyle w:val="Hipercze"/>
                <w:noProof/>
              </w:rPr>
              <w:t>2.5.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eastAsia="pl-PL"/>
              </w:rPr>
              <w:tab/>
            </w:r>
            <w:r w:rsidRPr="008F3A4C">
              <w:rPr>
                <w:rStyle w:val="Hipercze"/>
                <w:noProof/>
              </w:rPr>
              <w:t>Diagram kooperacji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B5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27B" w:rsidRDefault="00D9027B">
          <w:pPr>
            <w:pStyle w:val="Spistreci2"/>
            <w:tabs>
              <w:tab w:val="left" w:pos="1680"/>
              <w:tab w:val="right" w:leader="dot" w:pos="8495"/>
            </w:tabs>
            <w:rPr>
              <w:rFonts w:eastAsiaTheme="minorEastAsia"/>
              <w:b w:val="0"/>
              <w:bCs w:val="0"/>
              <w:noProof/>
              <w:color w:val="auto"/>
              <w:lang w:eastAsia="pl-PL"/>
            </w:rPr>
          </w:pPr>
          <w:hyperlink w:anchor="_Toc40831561" w:history="1">
            <w:r w:rsidRPr="008F3A4C">
              <w:rPr>
                <w:rStyle w:val="Hipercze"/>
                <w:noProof/>
              </w:rPr>
              <w:t>2.6.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eastAsia="pl-PL"/>
              </w:rPr>
              <w:tab/>
            </w:r>
            <w:r w:rsidRPr="008F3A4C">
              <w:rPr>
                <w:rStyle w:val="Hipercze"/>
                <w:noProof/>
              </w:rPr>
              <w:t>Stanu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B5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27B" w:rsidRDefault="00D9027B">
          <w:pPr>
            <w:pStyle w:val="Spistreci2"/>
            <w:tabs>
              <w:tab w:val="left" w:pos="1680"/>
              <w:tab w:val="right" w:leader="dot" w:pos="8495"/>
            </w:tabs>
            <w:rPr>
              <w:rFonts w:eastAsiaTheme="minorEastAsia"/>
              <w:b w:val="0"/>
              <w:bCs w:val="0"/>
              <w:noProof/>
              <w:color w:val="auto"/>
              <w:lang w:eastAsia="pl-PL"/>
            </w:rPr>
          </w:pPr>
          <w:hyperlink w:anchor="_Toc40831562" w:history="1">
            <w:r w:rsidRPr="008F3A4C">
              <w:rPr>
                <w:rStyle w:val="Hipercze"/>
                <w:noProof/>
              </w:rPr>
              <w:t>2.7.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eastAsia="pl-PL"/>
              </w:rPr>
              <w:tab/>
            </w:r>
            <w:r w:rsidRPr="008F3A4C">
              <w:rPr>
                <w:rStyle w:val="Hipercze"/>
                <w:noProof/>
              </w:rPr>
              <w:t>Czynności.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B5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27B" w:rsidRDefault="00D9027B">
          <w:pPr>
            <w:pStyle w:val="Spistreci2"/>
            <w:tabs>
              <w:tab w:val="left" w:pos="1680"/>
              <w:tab w:val="right" w:leader="dot" w:pos="8495"/>
            </w:tabs>
            <w:rPr>
              <w:rFonts w:eastAsiaTheme="minorEastAsia"/>
              <w:b w:val="0"/>
              <w:bCs w:val="0"/>
              <w:noProof/>
              <w:color w:val="auto"/>
              <w:lang w:eastAsia="pl-PL"/>
            </w:rPr>
          </w:pPr>
          <w:hyperlink w:anchor="_Toc40831563" w:history="1">
            <w:r w:rsidRPr="008F3A4C">
              <w:rPr>
                <w:rStyle w:val="Hipercze"/>
                <w:noProof/>
              </w:rPr>
              <w:t>2.8.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eastAsia="pl-PL"/>
              </w:rPr>
              <w:tab/>
            </w:r>
            <w:r w:rsidRPr="008F3A4C">
              <w:rPr>
                <w:rStyle w:val="Hipercze"/>
                <w:noProof/>
              </w:rPr>
              <w:t>Komponentów.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B5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27B" w:rsidRDefault="00D9027B">
          <w:pPr>
            <w:pStyle w:val="Spistreci2"/>
            <w:tabs>
              <w:tab w:val="left" w:pos="1680"/>
              <w:tab w:val="right" w:leader="dot" w:pos="8495"/>
            </w:tabs>
            <w:rPr>
              <w:rFonts w:eastAsiaTheme="minorEastAsia"/>
              <w:b w:val="0"/>
              <w:bCs w:val="0"/>
              <w:noProof/>
              <w:color w:val="auto"/>
              <w:lang w:eastAsia="pl-PL"/>
            </w:rPr>
          </w:pPr>
          <w:hyperlink w:anchor="_Toc40831564" w:history="1">
            <w:r w:rsidRPr="008F3A4C">
              <w:rPr>
                <w:rStyle w:val="Hipercze"/>
                <w:noProof/>
              </w:rPr>
              <w:t>2.9.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eastAsia="pl-PL"/>
              </w:rPr>
              <w:tab/>
            </w:r>
            <w:r w:rsidRPr="008F3A4C">
              <w:rPr>
                <w:rStyle w:val="Hipercze"/>
                <w:noProof/>
              </w:rPr>
              <w:t>Wdrożenia.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B5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B34" w:rsidRDefault="000B2A5D" w:rsidP="00A66B34">
          <w:pPr>
            <w:pStyle w:val="Spistreci1"/>
            <w:tabs>
              <w:tab w:val="left" w:pos="1200"/>
              <w:tab w:val="right" w:leader="dot" w:pos="8493"/>
            </w:tabs>
          </w:pPr>
          <w:r>
            <w:rPr>
              <w:noProof/>
            </w:rPr>
            <w:fldChar w:fldCharType="end"/>
          </w:r>
        </w:p>
      </w:sdtContent>
    </w:sdt>
    <w:p w:rsidR="00093B40" w:rsidRDefault="00093B40" w:rsidP="00A66B34">
      <w:pPr>
        <w:pStyle w:val="Nagwek1"/>
      </w:pPr>
      <w:bookmarkStart w:id="3" w:name="_Toc40831554"/>
      <w:r>
        <w:lastRenderedPageBreak/>
        <w:t>O projekcie</w:t>
      </w:r>
      <w:bookmarkEnd w:id="3"/>
    </w:p>
    <w:p w:rsidR="00D9027B" w:rsidRDefault="00B334ED" w:rsidP="00D9027B">
      <w:pPr>
        <w:pStyle w:val="Tekstpodstawowy"/>
        <w:widowControl/>
        <w:spacing w:before="0" w:after="140" w:line="288" w:lineRule="auto"/>
        <w:jc w:val="both"/>
        <w:rPr>
          <w:lang w:eastAsia="en-US"/>
        </w:rPr>
      </w:pPr>
      <w:r>
        <w:t>G</w:t>
      </w:r>
      <w:r w:rsidR="00DD7008" w:rsidRPr="00AF734A">
        <w:t>łówną funkcją serwisu</w:t>
      </w:r>
      <w:r w:rsidR="00D9027B">
        <w:t>,</w:t>
      </w:r>
      <w:r w:rsidR="00DD7008" w:rsidRPr="00AF734A">
        <w:t xml:space="preserve"> będ</w:t>
      </w:r>
      <w:r w:rsidR="00B15AD2">
        <w:t xml:space="preserve">zie </w:t>
      </w:r>
      <w:r w:rsidR="00D9027B">
        <w:rPr>
          <w:lang w:eastAsia="en-US"/>
        </w:rPr>
        <w:t>u</w:t>
      </w:r>
      <w:r w:rsidR="00945DEA" w:rsidRPr="00AF734A">
        <w:rPr>
          <w:lang w:eastAsia="en-US"/>
        </w:rPr>
        <w:t>mawianie spotkań ze znajomymi</w:t>
      </w:r>
      <w:r w:rsidR="00D9027B">
        <w:rPr>
          <w:lang w:eastAsia="en-US"/>
        </w:rPr>
        <w:t xml:space="preserve">. </w:t>
      </w:r>
    </w:p>
    <w:p w:rsidR="00D9027B" w:rsidRDefault="00D9027B" w:rsidP="00D9027B">
      <w:pPr>
        <w:pStyle w:val="Tekstpodstawowy"/>
        <w:widowControl/>
        <w:spacing w:before="0" w:after="140" w:line="288" w:lineRule="auto"/>
        <w:jc w:val="both"/>
        <w:rPr>
          <w:lang w:eastAsia="en-US"/>
        </w:rPr>
      </w:pPr>
      <w:r>
        <w:rPr>
          <w:lang w:eastAsia="en-US"/>
        </w:rPr>
        <w:t>Użytkownik będzie miał możliwość wyszukiwania znajomych, dodawania ich. Będzie możliwe p</w:t>
      </w:r>
      <w:r w:rsidR="00945DEA" w:rsidRPr="00AF734A">
        <w:rPr>
          <w:lang w:eastAsia="en-US"/>
        </w:rPr>
        <w:t>roponowanie spotkań</w:t>
      </w:r>
      <w:r>
        <w:rPr>
          <w:lang w:eastAsia="en-US"/>
        </w:rPr>
        <w:t>, a</w:t>
      </w:r>
      <w:r w:rsidR="00945DEA" w:rsidRPr="00AF734A">
        <w:rPr>
          <w:lang w:eastAsia="en-US"/>
        </w:rPr>
        <w:t>kceptowanie spotkań</w:t>
      </w:r>
      <w:r>
        <w:rPr>
          <w:lang w:eastAsia="en-US"/>
        </w:rPr>
        <w:t>, d</w:t>
      </w:r>
      <w:r w:rsidR="00945DEA" w:rsidRPr="00AF734A">
        <w:rPr>
          <w:lang w:eastAsia="en-US"/>
        </w:rPr>
        <w:t>odawanie miejsc na spotkania</w:t>
      </w:r>
      <w:r>
        <w:rPr>
          <w:lang w:eastAsia="en-US"/>
        </w:rPr>
        <w:t xml:space="preserve">, </w:t>
      </w:r>
      <w:r w:rsidR="002A4B5B">
        <w:rPr>
          <w:lang w:eastAsia="en-US"/>
        </w:rPr>
        <w:t xml:space="preserve">otrzymywanie </w:t>
      </w:r>
      <w:r>
        <w:rPr>
          <w:lang w:eastAsia="en-US"/>
        </w:rPr>
        <w:t>p</w:t>
      </w:r>
      <w:r w:rsidR="002A4B5B">
        <w:rPr>
          <w:lang w:eastAsia="en-US"/>
        </w:rPr>
        <w:t>owiadomień</w:t>
      </w:r>
      <w:r w:rsidR="00945DEA" w:rsidRPr="00AF734A">
        <w:rPr>
          <w:lang w:eastAsia="en-US"/>
        </w:rPr>
        <w:t xml:space="preserve"> o spotkaniach</w:t>
      </w:r>
      <w:r>
        <w:rPr>
          <w:lang w:eastAsia="en-US"/>
        </w:rPr>
        <w:t xml:space="preserve"> oraz p</w:t>
      </w:r>
      <w:r w:rsidR="00945DEA" w:rsidRPr="00AF734A">
        <w:rPr>
          <w:lang w:eastAsia="en-US"/>
        </w:rPr>
        <w:t xml:space="preserve">rowadzenie </w:t>
      </w:r>
      <w:proofErr w:type="spellStart"/>
      <w:r w:rsidR="00945DEA" w:rsidRPr="00AF734A">
        <w:rPr>
          <w:lang w:eastAsia="en-US"/>
        </w:rPr>
        <w:t>czatu</w:t>
      </w:r>
      <w:proofErr w:type="spellEnd"/>
      <w:r w:rsidR="00945DEA" w:rsidRPr="00AF734A">
        <w:rPr>
          <w:lang w:eastAsia="en-US"/>
        </w:rPr>
        <w:t xml:space="preserve"> ze znajomymi</w:t>
      </w:r>
      <w:r>
        <w:rPr>
          <w:lang w:eastAsia="en-US"/>
        </w:rPr>
        <w:t>.</w:t>
      </w:r>
    </w:p>
    <w:p w:rsidR="00945DEA" w:rsidRDefault="00D9027B" w:rsidP="00D9027B">
      <w:pPr>
        <w:pStyle w:val="Tekstpodstawowy"/>
        <w:widowControl/>
        <w:spacing w:before="0" w:after="140" w:line="288" w:lineRule="auto"/>
        <w:jc w:val="both"/>
        <w:rPr>
          <w:lang w:eastAsia="en-US"/>
        </w:rPr>
      </w:pPr>
      <w:r>
        <w:t>S</w:t>
      </w:r>
      <w:r w:rsidR="00945DEA" w:rsidRPr="00D97D30">
        <w:t xml:space="preserve">erwis będzie składał się tak jak większość </w:t>
      </w:r>
      <w:r>
        <w:t xml:space="preserve">takich </w:t>
      </w:r>
      <w:r w:rsidR="00945DEA" w:rsidRPr="00D97D30">
        <w:t>rozwiązań z dwóch podstawowych części</w:t>
      </w:r>
      <w:r w:rsidR="002A4B5B">
        <w:t>:</w:t>
      </w:r>
      <w:r w:rsidR="00945DEA" w:rsidRPr="00D97D30">
        <w:t xml:space="preserve"> modułu publicznego dostępnego dla wsz</w:t>
      </w:r>
      <w:r>
        <w:t>ystkich użytkowników oraz modułu</w:t>
      </w:r>
      <w:r w:rsidR="00945DEA" w:rsidRPr="00D97D30">
        <w:t xml:space="preserve"> administracyjnego dostępnego jedynie dla specjalnych użytkowników którzy, będą administrowali platformą</w:t>
      </w:r>
      <w:r w:rsidR="002A4B5B">
        <w:t>.</w:t>
      </w:r>
    </w:p>
    <w:p w:rsidR="00945DEA" w:rsidRPr="00093B40" w:rsidRDefault="00945DEA" w:rsidP="00945DEA"/>
    <w:p w:rsidR="00000DC2" w:rsidRDefault="00A66B34" w:rsidP="00A66B34">
      <w:pPr>
        <w:pStyle w:val="Nagwek1"/>
      </w:pPr>
      <w:bookmarkStart w:id="4" w:name="_Toc40831555"/>
      <w:r>
        <w:lastRenderedPageBreak/>
        <w:t>Diagramy</w:t>
      </w:r>
      <w:bookmarkEnd w:id="4"/>
    </w:p>
    <w:p w:rsidR="009B14CA" w:rsidRDefault="00A66B34" w:rsidP="00AE0B8C">
      <w:pPr>
        <w:pStyle w:val="Nagwek2"/>
      </w:pPr>
      <w:bookmarkStart w:id="5" w:name="_Toc40831556"/>
      <w:r>
        <w:t>Klas</w:t>
      </w:r>
      <w:r w:rsidR="00AE0B8C">
        <w:t>.</w:t>
      </w:r>
      <w:bookmarkEnd w:id="5"/>
    </w:p>
    <w:p w:rsidR="00093B40" w:rsidRDefault="00F80EEF" w:rsidP="00AE0B8C">
      <w:r>
        <w:rPr>
          <w:noProof/>
          <w:lang w:eastAsia="pl-PL"/>
        </w:rPr>
        <w:drawing>
          <wp:inline distT="0" distB="0" distL="0" distR="0">
            <wp:extent cx="5399405" cy="4183380"/>
            <wp:effectExtent l="0" t="0" r="0" b="762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C1EBC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B40" w:rsidRDefault="00093B40" w:rsidP="00093B40">
      <w:pPr>
        <w:rPr>
          <w:sz w:val="22"/>
        </w:rPr>
      </w:pPr>
      <w:r>
        <w:t xml:space="preserve"> </w:t>
      </w:r>
      <w:r>
        <w:rPr>
          <w:sz w:val="22"/>
        </w:rPr>
        <w:t>Diagram klas przedstawia klasy w projekcie, gdzie:</w:t>
      </w:r>
    </w:p>
    <w:p w:rsidR="00093B40" w:rsidRDefault="00093B40" w:rsidP="00A73A4D">
      <w:pPr>
        <w:pStyle w:val="Akapitzlist"/>
        <w:numPr>
          <w:ilvl w:val="0"/>
          <w:numId w:val="2"/>
        </w:numPr>
      </w:pPr>
      <w:r>
        <w:t xml:space="preserve">W klasie </w:t>
      </w:r>
      <w:proofErr w:type="spellStart"/>
      <w:r w:rsidRPr="00093B40">
        <w:rPr>
          <w:b/>
        </w:rPr>
        <w:t>DostępUżytkownika</w:t>
      </w:r>
      <w:proofErr w:type="spellEnd"/>
      <w:r>
        <w:t xml:space="preserve"> będzie informacja o uprawnieniach użytkownika w systemie, dzięki czemu będzie możliwe odróżnienie użytkowników standardowych od administratorów.</w:t>
      </w:r>
    </w:p>
    <w:p w:rsidR="00093B40" w:rsidRDefault="0017536F" w:rsidP="00A73A4D">
      <w:pPr>
        <w:pStyle w:val="Akapitzlist"/>
        <w:numPr>
          <w:ilvl w:val="0"/>
          <w:numId w:val="2"/>
        </w:numPr>
      </w:pPr>
      <w:r>
        <w:t xml:space="preserve">W klasie </w:t>
      </w:r>
      <w:r w:rsidRPr="00093B40">
        <w:rPr>
          <w:b/>
        </w:rPr>
        <w:t>Spotkania</w:t>
      </w:r>
      <w:r>
        <w:t xml:space="preserve"> dane, które będzie zawierać ta klasą to: szczegółowe informacje odnośnie spotkań poszczególnych użytkowników. </w:t>
      </w:r>
    </w:p>
    <w:p w:rsidR="00093B40" w:rsidRDefault="007B26BA" w:rsidP="00A73A4D">
      <w:pPr>
        <w:pStyle w:val="Akapitzlist"/>
        <w:numPr>
          <w:ilvl w:val="0"/>
          <w:numId w:val="2"/>
        </w:numPr>
      </w:pPr>
      <w:r>
        <w:t xml:space="preserve">Szukanie użytkowników będzie realizowane przez </w:t>
      </w:r>
      <w:r w:rsidR="00093B40">
        <w:t xml:space="preserve">klasę </w:t>
      </w:r>
      <w:proofErr w:type="spellStart"/>
      <w:r w:rsidR="00093B40" w:rsidRPr="00093B40">
        <w:rPr>
          <w:b/>
        </w:rPr>
        <w:t>SposóbSzukania</w:t>
      </w:r>
      <w:proofErr w:type="spellEnd"/>
      <w:r>
        <w:t>, dzięki czemu użytkownicy korzystający z serwisu będą mieli dostęp do czterech różnych sposobów szukania pozostałych osób będących w serwisie.</w:t>
      </w:r>
    </w:p>
    <w:p w:rsidR="007B26BA" w:rsidRPr="007B26BA" w:rsidRDefault="00093B40" w:rsidP="00A73A4D">
      <w:pPr>
        <w:pStyle w:val="Akapitzlist"/>
        <w:numPr>
          <w:ilvl w:val="0"/>
          <w:numId w:val="2"/>
        </w:numPr>
      </w:pPr>
      <w:r>
        <w:lastRenderedPageBreak/>
        <w:t xml:space="preserve">Klasa </w:t>
      </w:r>
      <w:r w:rsidRPr="00093B40">
        <w:rPr>
          <w:b/>
        </w:rPr>
        <w:t>C</w:t>
      </w:r>
      <w:r w:rsidR="00CA5CAD" w:rsidRPr="00093B40">
        <w:rPr>
          <w:b/>
        </w:rPr>
        <w:t>zaty</w:t>
      </w:r>
      <w:r w:rsidR="00CA5CAD">
        <w:t xml:space="preserve"> będzie klasą za</w:t>
      </w:r>
      <w:r w:rsidR="007B26BA">
        <w:t>w</w:t>
      </w:r>
      <w:r w:rsidR="00CA5CAD">
        <w:t>i</w:t>
      </w:r>
      <w:r w:rsidR="007B26BA">
        <w:t>erającą szczegóły na temat poszczególnych czatów, które odbywały się w serwisie społecznościowym.</w:t>
      </w:r>
    </w:p>
    <w:p w:rsidR="00A66B34" w:rsidRDefault="00A66B34" w:rsidP="00A66B34">
      <w:pPr>
        <w:pStyle w:val="Nagwek2"/>
      </w:pPr>
      <w:bookmarkStart w:id="6" w:name="_Toc40831557"/>
      <w:r>
        <w:t>Obiektów.</w:t>
      </w:r>
      <w:bookmarkEnd w:id="6"/>
    </w:p>
    <w:p w:rsidR="00F80EEF" w:rsidRDefault="00371B00" w:rsidP="00F80EEF">
      <w:r>
        <w:rPr>
          <w:noProof/>
          <w:lang w:eastAsia="pl-PL"/>
        </w:rPr>
        <w:drawing>
          <wp:inline distT="0" distB="0" distL="0" distR="0">
            <wp:extent cx="4666523" cy="3146322"/>
            <wp:effectExtent l="0" t="0" r="127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4C2546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353" cy="315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DCA" w:rsidRDefault="00DA51D9" w:rsidP="00F80EEF">
      <w:r>
        <w:t>Użytkownicy, aby umówić się na spotkanie korzystają z klasy spotkanie, natomiast wszystkie dane przechowywane są w klasie baza spotkań.</w:t>
      </w:r>
    </w:p>
    <w:p w:rsidR="00D97D30" w:rsidRPr="00F80EEF" w:rsidRDefault="00D97D30" w:rsidP="00F80EEF"/>
    <w:p w:rsidR="00A66B34" w:rsidRDefault="00A66B34" w:rsidP="00A66B34">
      <w:pPr>
        <w:pStyle w:val="Nagwek2"/>
      </w:pPr>
      <w:bookmarkStart w:id="7" w:name="_Toc40831558"/>
      <w:r>
        <w:lastRenderedPageBreak/>
        <w:t>Przypadków użycia.</w:t>
      </w:r>
      <w:bookmarkEnd w:id="7"/>
    </w:p>
    <w:p w:rsidR="002213AE" w:rsidRDefault="002213AE" w:rsidP="002213AE">
      <w:r>
        <w:rPr>
          <w:noProof/>
          <w:lang w:eastAsia="pl-PL"/>
        </w:rPr>
        <w:drawing>
          <wp:inline distT="0" distB="0" distL="0" distR="0">
            <wp:extent cx="5041817" cy="5250180"/>
            <wp:effectExtent l="19050" t="0" r="6433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855" cy="52595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D7008" w:rsidRDefault="00DD7008" w:rsidP="00945DEA">
      <w:pPr>
        <w:pStyle w:val="Tekstpodstawowy"/>
        <w:widowControl/>
        <w:spacing w:before="0" w:after="140" w:line="288" w:lineRule="auto"/>
        <w:ind w:left="1429" w:firstLine="0"/>
        <w:jc w:val="both"/>
        <w:rPr>
          <w:lang w:eastAsia="en-US"/>
        </w:rPr>
      </w:pPr>
    </w:p>
    <w:p w:rsidR="00945DEA" w:rsidRDefault="00DD7008" w:rsidP="00945DEA">
      <w:pPr>
        <w:pStyle w:val="Tekstpodstawowy"/>
        <w:widowControl/>
        <w:spacing w:before="0" w:after="140" w:line="288" w:lineRule="auto"/>
        <w:jc w:val="both"/>
        <w:rPr>
          <w:lang w:eastAsia="en-US"/>
        </w:rPr>
      </w:pPr>
      <w:r>
        <w:rPr>
          <w:lang w:eastAsia="en-US"/>
        </w:rPr>
        <w:t>Diagram przypadków użycia</w:t>
      </w:r>
      <w:r w:rsidR="00945DEA">
        <w:rPr>
          <w:lang w:eastAsia="en-US"/>
        </w:rPr>
        <w:t xml:space="preserve"> pokazuje co może zrobić użytkownik w serwisie, a jakie działania może podjąć administrator.</w:t>
      </w:r>
    </w:p>
    <w:p w:rsidR="0039576A" w:rsidRDefault="0039576A" w:rsidP="00945DEA">
      <w:pPr>
        <w:pStyle w:val="Tekstpodstawowy"/>
        <w:widowControl/>
        <w:spacing w:before="0" w:after="140" w:line="288" w:lineRule="auto"/>
        <w:ind w:left="1429" w:firstLine="0"/>
        <w:jc w:val="both"/>
        <w:rPr>
          <w:lang w:eastAsia="en-US"/>
        </w:rPr>
      </w:pPr>
    </w:p>
    <w:p w:rsidR="0039576A" w:rsidRPr="00AF734A" w:rsidRDefault="0039576A" w:rsidP="0039576A">
      <w:pPr>
        <w:pStyle w:val="Tekstpodstawowy"/>
        <w:widowControl/>
        <w:spacing w:before="0" w:after="140" w:line="288" w:lineRule="auto"/>
        <w:ind w:left="1429" w:firstLine="0"/>
        <w:jc w:val="both"/>
        <w:rPr>
          <w:lang w:eastAsia="en-US"/>
        </w:rPr>
      </w:pPr>
    </w:p>
    <w:p w:rsidR="00A66B34" w:rsidRDefault="002F3FE5" w:rsidP="00A66B34">
      <w:pPr>
        <w:pStyle w:val="Nagwek2"/>
      </w:pPr>
      <w:bookmarkStart w:id="8" w:name="_Toc40831559"/>
      <w:r>
        <w:lastRenderedPageBreak/>
        <w:t xml:space="preserve">Diagram </w:t>
      </w:r>
      <w:r w:rsidR="00A66B34">
        <w:t>przebiegu</w:t>
      </w:r>
      <w:bookmarkEnd w:id="8"/>
    </w:p>
    <w:p w:rsidR="002F3FE5" w:rsidRDefault="00FF120D" w:rsidP="002F3FE5">
      <w:r>
        <w:rPr>
          <w:noProof/>
          <w:lang w:eastAsia="pl-PL"/>
        </w:rPr>
        <w:drawing>
          <wp:inline distT="0" distB="0" distL="0" distR="0">
            <wp:extent cx="4533900" cy="2335468"/>
            <wp:effectExtent l="0" t="0" r="0" b="825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4C172B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261" cy="234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FE5" w:rsidRDefault="002F3FE5" w:rsidP="002F3FE5">
      <w:pPr>
        <w:pStyle w:val="Nagwek2"/>
      </w:pPr>
      <w:bookmarkStart w:id="9" w:name="_Toc40831560"/>
      <w:r>
        <w:t>Diagram kooperacji</w:t>
      </w:r>
      <w:bookmarkEnd w:id="9"/>
    </w:p>
    <w:p w:rsidR="003E5C7B" w:rsidRDefault="009B14CA" w:rsidP="003E5C7B">
      <w:r>
        <w:rPr>
          <w:noProof/>
          <w:lang w:eastAsia="pl-PL"/>
        </w:rPr>
        <w:drawing>
          <wp:inline distT="0" distB="0" distL="0" distR="0">
            <wp:extent cx="4382787" cy="2609386"/>
            <wp:effectExtent l="19050" t="0" r="0" b="0"/>
            <wp:docPr id="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525" cy="2613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DEA" w:rsidRDefault="00945DEA" w:rsidP="003E5C7B"/>
    <w:p w:rsidR="00945DEA" w:rsidRPr="003E5C7B" w:rsidRDefault="00945DEA" w:rsidP="003E5C7B">
      <w:r>
        <w:t>Diagram</w:t>
      </w:r>
      <w:r w:rsidR="00D9027B">
        <w:t>y</w:t>
      </w:r>
      <w:r>
        <w:t xml:space="preserve"> przebiegu i kooperacji opisuj</w:t>
      </w:r>
      <w:r w:rsidR="00D9027B">
        <w:t>ą</w:t>
      </w:r>
      <w:r>
        <w:t xml:space="preserve"> wysłanie przez użytkownika zaproszenia na spotkanie innego użytkownika oraz interakcję z systemem powiadomień. </w:t>
      </w:r>
    </w:p>
    <w:p w:rsidR="00D9027B" w:rsidRDefault="00D9027B" w:rsidP="00D9027B">
      <w:pPr>
        <w:pStyle w:val="Nagwek2"/>
      </w:pPr>
      <w:bookmarkStart w:id="10" w:name="_Toc40831561"/>
      <w:r>
        <w:lastRenderedPageBreak/>
        <w:t>Stanu</w:t>
      </w:r>
      <w:bookmarkEnd w:id="10"/>
    </w:p>
    <w:p w:rsidR="00D9027B" w:rsidRDefault="00D9027B" w:rsidP="00D9027B">
      <w:r>
        <w:rPr>
          <w:noProof/>
          <w:lang w:eastAsia="pl-PL"/>
        </w:rPr>
        <w:drawing>
          <wp:inline distT="0" distB="0" distL="0" distR="0">
            <wp:extent cx="4781665" cy="2042343"/>
            <wp:effectExtent l="19050" t="0" r="0" b="0"/>
            <wp:docPr id="5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4C1BCA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458" cy="204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27B" w:rsidRDefault="00D9027B" w:rsidP="00D9027B">
      <w:r>
        <w:t>Diagram</w:t>
      </w:r>
      <w:r w:rsidRPr="0039576A">
        <w:t xml:space="preserve"> opisuje proces umawiania się na spotkanie ze znajomymi. Wybieramy znajomych i proponujemy im spotkanie w wybranym miejscu i porze</w:t>
      </w:r>
      <w:r>
        <w:t xml:space="preserve"> poprzez wysłanie im zaproszenia.</w:t>
      </w:r>
    </w:p>
    <w:p w:rsidR="00D9027B" w:rsidRDefault="00D9027B" w:rsidP="00D9027B">
      <w:pPr>
        <w:pStyle w:val="Nagwek2"/>
      </w:pPr>
      <w:bookmarkStart w:id="11" w:name="_Toc40831562"/>
      <w:r>
        <w:t>Czynności.</w:t>
      </w:r>
      <w:bookmarkEnd w:id="11"/>
    </w:p>
    <w:p w:rsidR="00D9027B" w:rsidRDefault="00D9027B" w:rsidP="00D9027B">
      <w:r w:rsidRPr="0086460E">
        <w:rPr>
          <w:noProof/>
          <w:lang w:eastAsia="pl-PL"/>
        </w:rPr>
        <w:drawing>
          <wp:inline distT="0" distB="0" distL="0" distR="0">
            <wp:extent cx="5399405" cy="4121150"/>
            <wp:effectExtent l="0" t="0" r="0" b="0"/>
            <wp:docPr id="6" name="Obraz 2" descr="Activity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1" descr="Activity Diagram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27B" w:rsidRDefault="00D9027B" w:rsidP="00D9027B">
      <w:r>
        <w:t>Diagram czynności pokazuje przebieg tworzenia wydarzenia i dodawania do niego znajomych.</w:t>
      </w:r>
    </w:p>
    <w:p w:rsidR="00A66B34" w:rsidRDefault="00A66B34" w:rsidP="00A66B34">
      <w:pPr>
        <w:pStyle w:val="Nagwek2"/>
      </w:pPr>
      <w:bookmarkStart w:id="12" w:name="_Toc40831563"/>
      <w:r>
        <w:lastRenderedPageBreak/>
        <w:t>Komponentów.</w:t>
      </w:r>
      <w:bookmarkEnd w:id="12"/>
    </w:p>
    <w:p w:rsidR="00371B00" w:rsidRDefault="00F34DD6" w:rsidP="00371B00">
      <w:r>
        <w:rPr>
          <w:noProof/>
          <w:lang w:eastAsia="pl-PL"/>
        </w:rPr>
        <w:drawing>
          <wp:inline distT="0" distB="0" distL="0" distR="0">
            <wp:extent cx="4444236" cy="3459532"/>
            <wp:effectExtent l="0" t="0" r="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CBCE2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233" cy="347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30" w:rsidRDefault="0039576A" w:rsidP="00371B00">
      <w:r w:rsidRPr="0039576A">
        <w:t>System będzie użytkowany przez użytkowników którzy dokonali rejestracji bezpośrednio w systemie. Nad funkcjonowanie</w:t>
      </w:r>
      <w:r>
        <w:t>m</w:t>
      </w:r>
      <w:r w:rsidRPr="0039576A">
        <w:t xml:space="preserve"> serwisu będą czuwali administratorzy</w:t>
      </w:r>
      <w:r>
        <w:t>.</w:t>
      </w:r>
    </w:p>
    <w:p w:rsidR="0039576A" w:rsidRPr="00371B00" w:rsidRDefault="0039576A" w:rsidP="00371B00"/>
    <w:p w:rsidR="00A66B34" w:rsidRDefault="00A66B34" w:rsidP="00A66B34">
      <w:pPr>
        <w:pStyle w:val="Nagwek2"/>
      </w:pPr>
      <w:bookmarkStart w:id="13" w:name="_Toc40831564"/>
      <w:r>
        <w:lastRenderedPageBreak/>
        <w:t>Wdrożenia.</w:t>
      </w:r>
      <w:bookmarkEnd w:id="13"/>
    </w:p>
    <w:p w:rsidR="00323E4F" w:rsidRDefault="00323E4F" w:rsidP="00323E4F">
      <w:r>
        <w:rPr>
          <w:noProof/>
          <w:lang w:eastAsia="pl-PL"/>
        </w:rPr>
        <w:drawing>
          <wp:inline distT="0" distB="0" distL="0" distR="0">
            <wp:extent cx="5249008" cy="4477375"/>
            <wp:effectExtent l="0" t="0" r="889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4CFF79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30" w:rsidRPr="00323E4F" w:rsidRDefault="00D97D30" w:rsidP="00D9027B">
      <w:r>
        <w:t xml:space="preserve">Aplikacja będzie pracowała w architekturze klient – serwer. Serwer będzie udostępniał usługi klientom aplikacji z wykorzystaniem protokołu http oraz technologii </w:t>
      </w:r>
      <w:proofErr w:type="spellStart"/>
      <w:r>
        <w:t>WebSocket</w:t>
      </w:r>
      <w:proofErr w:type="spellEnd"/>
      <w:r>
        <w:t xml:space="preserve">. </w:t>
      </w:r>
    </w:p>
    <w:sectPr w:rsidR="00D97D30" w:rsidRPr="00323E4F" w:rsidSect="00AE0B8C">
      <w:footerReference w:type="default" r:id="rId17"/>
      <w:pgSz w:w="11906" w:h="16838" w:code="9"/>
      <w:pgMar w:top="1417" w:right="1417" w:bottom="1417" w:left="1417" w:header="709" w:footer="709" w:gutter="567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3A4D" w:rsidRDefault="00A73A4D" w:rsidP="007747C3">
      <w:r>
        <w:separator/>
      </w:r>
    </w:p>
    <w:p w:rsidR="00A73A4D" w:rsidRDefault="00A73A4D"/>
  </w:endnote>
  <w:endnote w:type="continuationSeparator" w:id="0">
    <w:p w:rsidR="00A73A4D" w:rsidRDefault="00A73A4D" w:rsidP="007747C3">
      <w:r>
        <w:continuationSeparator/>
      </w:r>
    </w:p>
    <w:p w:rsidR="00A73A4D" w:rsidRDefault="00A73A4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28"/>
        <w:szCs w:val="28"/>
      </w:rPr>
      <w:id w:val="-952707024"/>
      <w:docPartObj>
        <w:docPartGallery w:val="Page Numbers (Bottom of Page)"/>
        <w:docPartUnique/>
      </w:docPartObj>
    </w:sdtPr>
    <w:sdtContent>
      <w:p w:rsidR="00C64A0B" w:rsidRDefault="00C64A0B" w:rsidP="007747C3">
        <w:pPr>
          <w:pStyle w:val="Stopka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 w:rsidR="000B2A5D" w:rsidRPr="000B2A5D">
          <w:rPr>
            <w:rFonts w:asciiTheme="minorHAnsi" w:eastAsiaTheme="minorEastAsia" w:hAnsiTheme="minorHAnsi" w:cs="Times New Roman"/>
            <w:sz w:val="22"/>
          </w:rPr>
          <w:fldChar w:fldCharType="begin"/>
        </w:r>
        <w:r>
          <w:instrText>PAGE    \* MERGEFORMAT</w:instrText>
        </w:r>
        <w:r w:rsidR="000B2A5D" w:rsidRPr="000B2A5D">
          <w:rPr>
            <w:rFonts w:asciiTheme="minorHAnsi" w:eastAsiaTheme="minorEastAsia" w:hAnsiTheme="minorHAnsi" w:cs="Times New Roman"/>
            <w:sz w:val="22"/>
          </w:rPr>
          <w:fldChar w:fldCharType="separate"/>
        </w:r>
        <w:r w:rsidR="002A4B5B" w:rsidRPr="002A4B5B">
          <w:rPr>
            <w:rFonts w:asciiTheme="majorHAnsi" w:eastAsiaTheme="majorEastAsia" w:hAnsiTheme="majorHAnsi" w:cstheme="majorBidi"/>
            <w:noProof/>
            <w:sz w:val="28"/>
            <w:szCs w:val="28"/>
          </w:rPr>
          <w:t>3</w:t>
        </w:r>
        <w:r w:rsidR="000B2A5D"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3A4D" w:rsidRDefault="00A73A4D" w:rsidP="007747C3">
      <w:r>
        <w:separator/>
      </w:r>
    </w:p>
    <w:p w:rsidR="00A73A4D" w:rsidRDefault="00A73A4D"/>
  </w:footnote>
  <w:footnote w:type="continuationSeparator" w:id="0">
    <w:p w:rsidR="00A73A4D" w:rsidRDefault="00A73A4D" w:rsidP="007747C3">
      <w:r>
        <w:continuationSeparator/>
      </w:r>
    </w:p>
    <w:p w:rsidR="00A73A4D" w:rsidRDefault="00A73A4D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C71A8"/>
    <w:multiLevelType w:val="hybridMultilevel"/>
    <w:tmpl w:val="0EF080D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7B2B79CC"/>
    <w:multiLevelType w:val="multilevel"/>
    <w:tmpl w:val="3A2C3DC4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927" w:hanging="36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347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autoHyphenation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4FC9"/>
    <w:rsid w:val="00000DC2"/>
    <w:rsid w:val="0003231A"/>
    <w:rsid w:val="0004103D"/>
    <w:rsid w:val="0004665D"/>
    <w:rsid w:val="0005680F"/>
    <w:rsid w:val="00065938"/>
    <w:rsid w:val="000802CA"/>
    <w:rsid w:val="0008428B"/>
    <w:rsid w:val="0008725B"/>
    <w:rsid w:val="0009330A"/>
    <w:rsid w:val="00093B40"/>
    <w:rsid w:val="000952B7"/>
    <w:rsid w:val="000964FB"/>
    <w:rsid w:val="000A3748"/>
    <w:rsid w:val="000B08C3"/>
    <w:rsid w:val="000B2A5D"/>
    <w:rsid w:val="000B3B69"/>
    <w:rsid w:val="000B3F3E"/>
    <w:rsid w:val="000C01E1"/>
    <w:rsid w:val="001012B1"/>
    <w:rsid w:val="0011073F"/>
    <w:rsid w:val="001218F8"/>
    <w:rsid w:val="001313C7"/>
    <w:rsid w:val="001330B9"/>
    <w:rsid w:val="001455E7"/>
    <w:rsid w:val="001569D0"/>
    <w:rsid w:val="001569E8"/>
    <w:rsid w:val="0016767A"/>
    <w:rsid w:val="0017536F"/>
    <w:rsid w:val="00186848"/>
    <w:rsid w:val="00196E05"/>
    <w:rsid w:val="001A0DCA"/>
    <w:rsid w:val="001A47A0"/>
    <w:rsid w:val="001A4B7D"/>
    <w:rsid w:val="001A5748"/>
    <w:rsid w:val="001B389A"/>
    <w:rsid w:val="001B38A8"/>
    <w:rsid w:val="001C4EFF"/>
    <w:rsid w:val="001C5AB5"/>
    <w:rsid w:val="001C7767"/>
    <w:rsid w:val="001F283F"/>
    <w:rsid w:val="00201281"/>
    <w:rsid w:val="002213AE"/>
    <w:rsid w:val="00231D50"/>
    <w:rsid w:val="00251DD4"/>
    <w:rsid w:val="002531F8"/>
    <w:rsid w:val="00257ECF"/>
    <w:rsid w:val="0026279A"/>
    <w:rsid w:val="00282A99"/>
    <w:rsid w:val="00295F13"/>
    <w:rsid w:val="002971C9"/>
    <w:rsid w:val="002A3FBD"/>
    <w:rsid w:val="002A4B5B"/>
    <w:rsid w:val="002B61E4"/>
    <w:rsid w:val="002B7079"/>
    <w:rsid w:val="002D5D1C"/>
    <w:rsid w:val="002E189C"/>
    <w:rsid w:val="002E4D2B"/>
    <w:rsid w:val="002E5EFB"/>
    <w:rsid w:val="002F3FE5"/>
    <w:rsid w:val="00303716"/>
    <w:rsid w:val="0030630D"/>
    <w:rsid w:val="003202D4"/>
    <w:rsid w:val="00323E4F"/>
    <w:rsid w:val="0032666B"/>
    <w:rsid w:val="00331589"/>
    <w:rsid w:val="003455FC"/>
    <w:rsid w:val="00347E10"/>
    <w:rsid w:val="003527D8"/>
    <w:rsid w:val="00362A3F"/>
    <w:rsid w:val="00370225"/>
    <w:rsid w:val="00371B00"/>
    <w:rsid w:val="00390421"/>
    <w:rsid w:val="0039149F"/>
    <w:rsid w:val="003934C7"/>
    <w:rsid w:val="0039576A"/>
    <w:rsid w:val="003A0F8B"/>
    <w:rsid w:val="003A6ECC"/>
    <w:rsid w:val="003B1F0E"/>
    <w:rsid w:val="003C1145"/>
    <w:rsid w:val="003D1F0A"/>
    <w:rsid w:val="003D4DAB"/>
    <w:rsid w:val="003D5057"/>
    <w:rsid w:val="003E5C7B"/>
    <w:rsid w:val="003E6F14"/>
    <w:rsid w:val="00400156"/>
    <w:rsid w:val="00404A5C"/>
    <w:rsid w:val="0041667E"/>
    <w:rsid w:val="00424952"/>
    <w:rsid w:val="00430606"/>
    <w:rsid w:val="00444435"/>
    <w:rsid w:val="004501D8"/>
    <w:rsid w:val="00470DBF"/>
    <w:rsid w:val="004730F9"/>
    <w:rsid w:val="004773DB"/>
    <w:rsid w:val="00480704"/>
    <w:rsid w:val="004C4BF1"/>
    <w:rsid w:val="004D022B"/>
    <w:rsid w:val="004D27CF"/>
    <w:rsid w:val="004E16BE"/>
    <w:rsid w:val="004E7B08"/>
    <w:rsid w:val="005041DE"/>
    <w:rsid w:val="00510DF4"/>
    <w:rsid w:val="00520FBC"/>
    <w:rsid w:val="00530335"/>
    <w:rsid w:val="00544725"/>
    <w:rsid w:val="00591D21"/>
    <w:rsid w:val="00594FC6"/>
    <w:rsid w:val="00597B4A"/>
    <w:rsid w:val="005A170E"/>
    <w:rsid w:val="005B0BDB"/>
    <w:rsid w:val="005B33DC"/>
    <w:rsid w:val="005E364F"/>
    <w:rsid w:val="005E4C8C"/>
    <w:rsid w:val="005F1568"/>
    <w:rsid w:val="00604BBB"/>
    <w:rsid w:val="0061624F"/>
    <w:rsid w:val="006325DB"/>
    <w:rsid w:val="00635CFD"/>
    <w:rsid w:val="0065316B"/>
    <w:rsid w:val="00690ED3"/>
    <w:rsid w:val="00696369"/>
    <w:rsid w:val="006A25FB"/>
    <w:rsid w:val="006A7A9E"/>
    <w:rsid w:val="006C47BB"/>
    <w:rsid w:val="006C787E"/>
    <w:rsid w:val="006C7C08"/>
    <w:rsid w:val="006D0F34"/>
    <w:rsid w:val="006D1B22"/>
    <w:rsid w:val="006D4B65"/>
    <w:rsid w:val="00700170"/>
    <w:rsid w:val="00715AED"/>
    <w:rsid w:val="00716F56"/>
    <w:rsid w:val="00735E05"/>
    <w:rsid w:val="00747B55"/>
    <w:rsid w:val="00753738"/>
    <w:rsid w:val="00767357"/>
    <w:rsid w:val="007675F1"/>
    <w:rsid w:val="00772D6A"/>
    <w:rsid w:val="007747C3"/>
    <w:rsid w:val="00775938"/>
    <w:rsid w:val="00776032"/>
    <w:rsid w:val="00783E35"/>
    <w:rsid w:val="00793BA1"/>
    <w:rsid w:val="007943BD"/>
    <w:rsid w:val="007957CC"/>
    <w:rsid w:val="00795D9F"/>
    <w:rsid w:val="007A1AB9"/>
    <w:rsid w:val="007A35E4"/>
    <w:rsid w:val="007B26BA"/>
    <w:rsid w:val="007B7AF7"/>
    <w:rsid w:val="007C2102"/>
    <w:rsid w:val="007D4D4E"/>
    <w:rsid w:val="007E328E"/>
    <w:rsid w:val="007E4623"/>
    <w:rsid w:val="00802FBE"/>
    <w:rsid w:val="0080423D"/>
    <w:rsid w:val="008160E6"/>
    <w:rsid w:val="00817ABD"/>
    <w:rsid w:val="0083518B"/>
    <w:rsid w:val="00844206"/>
    <w:rsid w:val="00846DE2"/>
    <w:rsid w:val="008560B8"/>
    <w:rsid w:val="0086454E"/>
    <w:rsid w:val="00864C6C"/>
    <w:rsid w:val="00864F05"/>
    <w:rsid w:val="0088479D"/>
    <w:rsid w:val="008849CD"/>
    <w:rsid w:val="008D366C"/>
    <w:rsid w:val="008D5342"/>
    <w:rsid w:val="008F18BB"/>
    <w:rsid w:val="008F738C"/>
    <w:rsid w:val="00903382"/>
    <w:rsid w:val="00925DE8"/>
    <w:rsid w:val="0093200B"/>
    <w:rsid w:val="00935971"/>
    <w:rsid w:val="00941713"/>
    <w:rsid w:val="00944460"/>
    <w:rsid w:val="00945DEA"/>
    <w:rsid w:val="0095715A"/>
    <w:rsid w:val="00981E09"/>
    <w:rsid w:val="00987C56"/>
    <w:rsid w:val="00994DC2"/>
    <w:rsid w:val="009B0C39"/>
    <w:rsid w:val="009B1343"/>
    <w:rsid w:val="009B14CA"/>
    <w:rsid w:val="009B1E2E"/>
    <w:rsid w:val="009B2731"/>
    <w:rsid w:val="009C0F8A"/>
    <w:rsid w:val="009E4FC9"/>
    <w:rsid w:val="009E7393"/>
    <w:rsid w:val="009F3E2A"/>
    <w:rsid w:val="009F70B1"/>
    <w:rsid w:val="00A03DA1"/>
    <w:rsid w:val="00A1140A"/>
    <w:rsid w:val="00A135DB"/>
    <w:rsid w:val="00A24A6F"/>
    <w:rsid w:val="00A27DC5"/>
    <w:rsid w:val="00A31A1D"/>
    <w:rsid w:val="00A369D7"/>
    <w:rsid w:val="00A37D36"/>
    <w:rsid w:val="00A41847"/>
    <w:rsid w:val="00A66B34"/>
    <w:rsid w:val="00A73A4D"/>
    <w:rsid w:val="00A75451"/>
    <w:rsid w:val="00AA2D53"/>
    <w:rsid w:val="00AA3A2E"/>
    <w:rsid w:val="00AB1B78"/>
    <w:rsid w:val="00AC7465"/>
    <w:rsid w:val="00AD2701"/>
    <w:rsid w:val="00AD6C72"/>
    <w:rsid w:val="00AE0B8C"/>
    <w:rsid w:val="00AF56EB"/>
    <w:rsid w:val="00B1108B"/>
    <w:rsid w:val="00B11E3D"/>
    <w:rsid w:val="00B12EBB"/>
    <w:rsid w:val="00B153B6"/>
    <w:rsid w:val="00B15AD2"/>
    <w:rsid w:val="00B15FEC"/>
    <w:rsid w:val="00B334ED"/>
    <w:rsid w:val="00B40898"/>
    <w:rsid w:val="00B43BE5"/>
    <w:rsid w:val="00B46A72"/>
    <w:rsid w:val="00B57D4E"/>
    <w:rsid w:val="00B62C6D"/>
    <w:rsid w:val="00B750D6"/>
    <w:rsid w:val="00B90407"/>
    <w:rsid w:val="00B9293D"/>
    <w:rsid w:val="00BA0120"/>
    <w:rsid w:val="00BB073D"/>
    <w:rsid w:val="00BD7245"/>
    <w:rsid w:val="00BE2054"/>
    <w:rsid w:val="00BE6B6B"/>
    <w:rsid w:val="00BE6F2B"/>
    <w:rsid w:val="00BF5984"/>
    <w:rsid w:val="00C10B75"/>
    <w:rsid w:val="00C16D99"/>
    <w:rsid w:val="00C42460"/>
    <w:rsid w:val="00C4480D"/>
    <w:rsid w:val="00C542F8"/>
    <w:rsid w:val="00C61820"/>
    <w:rsid w:val="00C64A0B"/>
    <w:rsid w:val="00C74264"/>
    <w:rsid w:val="00C74FF1"/>
    <w:rsid w:val="00C86D3D"/>
    <w:rsid w:val="00CA5CAD"/>
    <w:rsid w:val="00CB0361"/>
    <w:rsid w:val="00CB5BAC"/>
    <w:rsid w:val="00CE7DDA"/>
    <w:rsid w:val="00CF4013"/>
    <w:rsid w:val="00CF4AC6"/>
    <w:rsid w:val="00CF599B"/>
    <w:rsid w:val="00D20768"/>
    <w:rsid w:val="00D35EDF"/>
    <w:rsid w:val="00D52B28"/>
    <w:rsid w:val="00D63A42"/>
    <w:rsid w:val="00D9027B"/>
    <w:rsid w:val="00D97D30"/>
    <w:rsid w:val="00DA51D9"/>
    <w:rsid w:val="00DA710C"/>
    <w:rsid w:val="00DB247A"/>
    <w:rsid w:val="00DC268D"/>
    <w:rsid w:val="00DC5384"/>
    <w:rsid w:val="00DC7F55"/>
    <w:rsid w:val="00DD0570"/>
    <w:rsid w:val="00DD7008"/>
    <w:rsid w:val="00DE5C19"/>
    <w:rsid w:val="00DF3539"/>
    <w:rsid w:val="00E01B3E"/>
    <w:rsid w:val="00E05AA3"/>
    <w:rsid w:val="00E142AA"/>
    <w:rsid w:val="00E14512"/>
    <w:rsid w:val="00E378D7"/>
    <w:rsid w:val="00E40F2D"/>
    <w:rsid w:val="00E4736B"/>
    <w:rsid w:val="00E525A5"/>
    <w:rsid w:val="00E6288F"/>
    <w:rsid w:val="00E7069F"/>
    <w:rsid w:val="00E84810"/>
    <w:rsid w:val="00E9472B"/>
    <w:rsid w:val="00E95B27"/>
    <w:rsid w:val="00EA1DA9"/>
    <w:rsid w:val="00EC007A"/>
    <w:rsid w:val="00EC051E"/>
    <w:rsid w:val="00EC13D3"/>
    <w:rsid w:val="00EC43B0"/>
    <w:rsid w:val="00EC478D"/>
    <w:rsid w:val="00ED55C6"/>
    <w:rsid w:val="00ED7DA8"/>
    <w:rsid w:val="00EF52AF"/>
    <w:rsid w:val="00EF5967"/>
    <w:rsid w:val="00F03BBB"/>
    <w:rsid w:val="00F12DAE"/>
    <w:rsid w:val="00F27C72"/>
    <w:rsid w:val="00F34DD6"/>
    <w:rsid w:val="00F50B1D"/>
    <w:rsid w:val="00F74C6F"/>
    <w:rsid w:val="00F75172"/>
    <w:rsid w:val="00F751A3"/>
    <w:rsid w:val="00F75375"/>
    <w:rsid w:val="00F77A30"/>
    <w:rsid w:val="00F80EEF"/>
    <w:rsid w:val="00F82A95"/>
    <w:rsid w:val="00F86CA6"/>
    <w:rsid w:val="00F911F1"/>
    <w:rsid w:val="00FA3CB2"/>
    <w:rsid w:val="00FA4B6E"/>
    <w:rsid w:val="00FA7056"/>
    <w:rsid w:val="00FD15DE"/>
    <w:rsid w:val="00FF120D"/>
    <w:rsid w:val="00FF2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B1E2E"/>
    <w:pPr>
      <w:widowControl w:val="0"/>
      <w:suppressAutoHyphens/>
      <w:ind w:firstLine="709"/>
    </w:pPr>
    <w:rPr>
      <w:rFonts w:ascii="Times New Roman" w:hAnsi="Times New Roman"/>
      <w:color w:val="000000" w:themeColor="text1"/>
      <w:sz w:val="24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D52B28"/>
    <w:pPr>
      <w:keepNext/>
      <w:keepLines/>
      <w:pageBreakBefore/>
      <w:numPr>
        <w:numId w:val="1"/>
      </w:numPr>
      <w:spacing w:before="360" w:after="360"/>
      <w:outlineLvl w:val="0"/>
    </w:pPr>
    <w:rPr>
      <w:rFonts w:eastAsiaTheme="majorEastAsia" w:cstheme="majorBidi"/>
      <w:b/>
      <w:noProof/>
      <w:sz w:val="32"/>
      <w:szCs w:val="32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30630D"/>
    <w:pPr>
      <w:keepNext/>
      <w:keepLines/>
      <w:numPr>
        <w:ilvl w:val="1"/>
        <w:numId w:val="1"/>
      </w:numPr>
      <w:spacing w:before="100" w:beforeAutospacing="1" w:after="360"/>
      <w:ind w:left="714" w:hanging="357"/>
      <w:outlineLvl w:val="1"/>
    </w:pPr>
    <w:rPr>
      <w:rFonts w:eastAsiaTheme="majorEastAsia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30630D"/>
    <w:pPr>
      <w:keepNext/>
      <w:keepLines/>
      <w:numPr>
        <w:ilvl w:val="2"/>
        <w:numId w:val="1"/>
      </w:numPr>
      <w:spacing w:before="360" w:after="240"/>
      <w:ind w:left="1077" w:hanging="357"/>
      <w:outlineLvl w:val="2"/>
    </w:pPr>
    <w:rPr>
      <w:rFonts w:eastAsiaTheme="majorEastAsia" w:cstheme="majorBidi"/>
      <w:b/>
      <w:color w:val="auto"/>
      <w:szCs w:val="24"/>
    </w:rPr>
  </w:style>
  <w:style w:type="paragraph" w:styleId="Nagwek4">
    <w:name w:val="heading 4"/>
    <w:basedOn w:val="Normalny"/>
    <w:next w:val="Normalny"/>
    <w:link w:val="Nagwek4Znak"/>
    <w:autoRedefine/>
    <w:uiPriority w:val="9"/>
    <w:unhideWhenUsed/>
    <w:qFormat/>
    <w:rsid w:val="007B26BA"/>
    <w:pPr>
      <w:keepNext/>
      <w:keepLines/>
      <w:numPr>
        <w:ilvl w:val="3"/>
        <w:numId w:val="1"/>
      </w:numPr>
      <w:spacing w:before="40"/>
      <w:ind w:left="1440"/>
      <w:outlineLvl w:val="3"/>
    </w:pPr>
    <w:rPr>
      <w:rFonts w:eastAsiaTheme="majorEastAsia" w:cstheme="majorBidi"/>
      <w:b/>
      <w:iCs/>
      <w:color w:val="auto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E4C8C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E4C8C"/>
  </w:style>
  <w:style w:type="paragraph" w:styleId="Stopka">
    <w:name w:val="footer"/>
    <w:basedOn w:val="Normalny"/>
    <w:link w:val="StopkaZnak"/>
    <w:uiPriority w:val="99"/>
    <w:unhideWhenUsed/>
    <w:rsid w:val="005E4C8C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E4C8C"/>
  </w:style>
  <w:style w:type="paragraph" w:styleId="Tytu">
    <w:name w:val="Title"/>
    <w:basedOn w:val="Bezodstpw"/>
    <w:next w:val="Bezodstpw"/>
    <w:link w:val="TytuZnak"/>
    <w:autoRedefine/>
    <w:uiPriority w:val="10"/>
    <w:qFormat/>
    <w:rsid w:val="000802CA"/>
    <w:pPr>
      <w:contextualSpacing/>
      <w:jc w:val="left"/>
    </w:pPr>
    <w:rPr>
      <w:rFonts w:eastAsiaTheme="majorEastAsia" w:cstheme="majorBidi"/>
      <w:b/>
      <w:color w:val="000000" w:themeColor="text1"/>
      <w:spacing w:val="-10"/>
      <w:kern w:val="28"/>
      <w:sz w:val="28"/>
      <w:szCs w:val="56"/>
      <w:lang w:val="en-US"/>
    </w:rPr>
  </w:style>
  <w:style w:type="character" w:customStyle="1" w:styleId="TytuZnak">
    <w:name w:val="Tytuł Znak"/>
    <w:basedOn w:val="Domylnaczcionkaakapitu"/>
    <w:link w:val="Tytu"/>
    <w:uiPriority w:val="10"/>
    <w:rsid w:val="000802CA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  <w:lang w:val="en-US"/>
    </w:rPr>
  </w:style>
  <w:style w:type="character" w:customStyle="1" w:styleId="Nagwek1Znak">
    <w:name w:val="Nagłówek 1 Znak"/>
    <w:basedOn w:val="Domylnaczcionkaakapitu"/>
    <w:link w:val="Nagwek1"/>
    <w:uiPriority w:val="9"/>
    <w:rsid w:val="00D52B28"/>
    <w:rPr>
      <w:rFonts w:ascii="Times New Roman" w:eastAsiaTheme="majorEastAsia" w:hAnsi="Times New Roman" w:cstheme="majorBidi"/>
      <w:b/>
      <w:noProof/>
      <w:color w:val="000000" w:themeColor="text1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3518B"/>
    <w:pPr>
      <w:spacing w:line="259" w:lineRule="auto"/>
      <w:jc w:val="left"/>
      <w:outlineLvl w:val="9"/>
    </w:pPr>
    <w:rPr>
      <w:lang w:eastAsia="pl-PL"/>
    </w:rPr>
  </w:style>
  <w:style w:type="paragraph" w:styleId="Podtytu">
    <w:name w:val="Subtitle"/>
    <w:basedOn w:val="Normalny"/>
    <w:next w:val="Normalny"/>
    <w:link w:val="PodtytuZnak"/>
    <w:autoRedefine/>
    <w:uiPriority w:val="11"/>
    <w:qFormat/>
    <w:rsid w:val="000802CA"/>
    <w:pPr>
      <w:numPr>
        <w:ilvl w:val="1"/>
      </w:numPr>
      <w:ind w:firstLine="709"/>
    </w:pPr>
    <w:rPr>
      <w:rFonts w:eastAsiaTheme="minorEastAsia"/>
      <w:b/>
      <w:spacing w:val="15"/>
      <w:lang w:val="en-US"/>
    </w:rPr>
  </w:style>
  <w:style w:type="character" w:customStyle="1" w:styleId="PodtytuZnak">
    <w:name w:val="Podtytuł Znak"/>
    <w:basedOn w:val="Domylnaczcionkaakapitu"/>
    <w:link w:val="Podtytu"/>
    <w:uiPriority w:val="11"/>
    <w:rsid w:val="000802CA"/>
    <w:rPr>
      <w:rFonts w:ascii="Times New Roman" w:eastAsiaTheme="minorEastAsia" w:hAnsi="Times New Roman"/>
      <w:b/>
      <w:color w:val="000000" w:themeColor="text1"/>
      <w:spacing w:val="15"/>
      <w:sz w:val="24"/>
      <w:lang w:val="en-US"/>
    </w:rPr>
  </w:style>
  <w:style w:type="paragraph" w:styleId="Akapitzlist">
    <w:name w:val="List Paragraph"/>
    <w:basedOn w:val="Normalny"/>
    <w:link w:val="AkapitzlistZnak"/>
    <w:uiPriority w:val="34"/>
    <w:qFormat/>
    <w:rsid w:val="00390421"/>
    <w:pPr>
      <w:keepLines/>
      <w:spacing w:after="360"/>
      <w:ind w:left="720"/>
      <w:contextualSpacing/>
    </w:pPr>
  </w:style>
  <w:style w:type="table" w:styleId="Tabela-Siatka">
    <w:name w:val="Table Grid"/>
    <w:basedOn w:val="Standardowy"/>
    <w:uiPriority w:val="59"/>
    <w:rsid w:val="003A6EC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istreci2">
    <w:name w:val="toc 2"/>
    <w:basedOn w:val="Normalny"/>
    <w:next w:val="Normalny"/>
    <w:autoRedefine/>
    <w:uiPriority w:val="39"/>
    <w:unhideWhenUsed/>
    <w:rsid w:val="00AD6C72"/>
    <w:pPr>
      <w:ind w:left="240"/>
      <w:jc w:val="left"/>
    </w:pPr>
    <w:rPr>
      <w:rFonts w:asciiTheme="minorHAnsi" w:hAnsiTheme="minorHAnsi"/>
      <w:b/>
      <w:bCs/>
      <w:sz w:val="22"/>
    </w:rPr>
  </w:style>
  <w:style w:type="paragraph" w:styleId="Spistreci1">
    <w:name w:val="toc 1"/>
    <w:basedOn w:val="Normalny"/>
    <w:next w:val="Normalny"/>
    <w:autoRedefine/>
    <w:uiPriority w:val="39"/>
    <w:unhideWhenUsed/>
    <w:rsid w:val="001C7767"/>
    <w:pPr>
      <w:spacing w:before="120"/>
      <w:jc w:val="left"/>
    </w:pPr>
    <w:rPr>
      <w:rFonts w:asciiTheme="minorHAnsi" w:hAnsiTheme="minorHAnsi"/>
      <w:b/>
      <w:bCs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AD6C72"/>
    <w:pPr>
      <w:ind w:left="480"/>
      <w:jc w:val="left"/>
    </w:pPr>
    <w:rPr>
      <w:rFonts w:asciiTheme="minorHAnsi" w:hAnsiTheme="minorHAnsi"/>
      <w:sz w:val="22"/>
    </w:rPr>
  </w:style>
  <w:style w:type="character" w:styleId="Wyrnieniedelikatne">
    <w:name w:val="Subtle Emphasis"/>
    <w:basedOn w:val="Domylnaczcionkaakapitu"/>
    <w:uiPriority w:val="19"/>
    <w:qFormat/>
    <w:rsid w:val="00AD6C72"/>
    <w:rPr>
      <w:i/>
      <w:iCs/>
      <w:color w:val="404040" w:themeColor="text1" w:themeTint="BF"/>
    </w:rPr>
  </w:style>
  <w:style w:type="paragraph" w:styleId="Bezodstpw">
    <w:name w:val="No Spacing"/>
    <w:uiPriority w:val="1"/>
    <w:qFormat/>
    <w:rsid w:val="00AD6C72"/>
    <w:pPr>
      <w:spacing w:line="240" w:lineRule="auto"/>
    </w:pPr>
    <w:rPr>
      <w:rFonts w:ascii="Times New Roman" w:hAnsi="Times New Roman"/>
      <w:sz w:val="24"/>
    </w:rPr>
  </w:style>
  <w:style w:type="character" w:styleId="Uwydatnienie">
    <w:name w:val="Emphasis"/>
    <w:basedOn w:val="Domylnaczcionkaakapitu"/>
    <w:uiPriority w:val="20"/>
    <w:qFormat/>
    <w:rsid w:val="00AD6C72"/>
    <w:rPr>
      <w:i/>
      <w:iCs/>
    </w:rPr>
  </w:style>
  <w:style w:type="paragraph" w:styleId="Tekstprzypisudolnego">
    <w:name w:val="footnote text"/>
    <w:basedOn w:val="Normalny"/>
    <w:link w:val="TekstprzypisudolnegoZnak"/>
    <w:uiPriority w:val="99"/>
    <w:unhideWhenUsed/>
    <w:rsid w:val="00AD6C72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AD6C72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unhideWhenUsed/>
    <w:rsid w:val="00AD6C72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30630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Hipercze">
    <w:name w:val="Hyperlink"/>
    <w:basedOn w:val="Domylnaczcionkaakapitu"/>
    <w:uiPriority w:val="99"/>
    <w:unhideWhenUsed/>
    <w:rsid w:val="000802CA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E628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Kalendarz4">
    <w:name w:val="Kalendarz 4"/>
    <w:basedOn w:val="Standardowy"/>
    <w:uiPriority w:val="99"/>
    <w:qFormat/>
    <w:rsid w:val="00E6288F"/>
    <w:pPr>
      <w:snapToGrid w:val="0"/>
      <w:spacing w:line="240" w:lineRule="auto"/>
      <w:jc w:val="left"/>
    </w:pPr>
    <w:rPr>
      <w:rFonts w:eastAsiaTheme="minorEastAsia"/>
      <w:b/>
      <w:bCs/>
      <w:color w:val="FFFFFF" w:themeColor="background1"/>
      <w:sz w:val="16"/>
      <w:szCs w:val="16"/>
      <w:lang w:eastAsia="pl-PL"/>
    </w:rPr>
    <w:tblPr>
      <w:tblStyleRow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F4E79" w:themeFill="accent1" w:themeFillShade="80"/>
    </w:tcPr>
    <w:tblStylePr w:type="firstRow">
      <w:rPr>
        <w:sz w:val="8"/>
      </w:rPr>
    </w:tblStylePr>
    <w:tblStylePr w:type="firstCol">
      <w:pPr>
        <w:wordWrap/>
        <w:ind w:right="144"/>
        <w:jc w:val="right"/>
      </w:pPr>
      <w:rPr>
        <w:rFonts w:asciiTheme="minorHAnsi" w:hAnsiTheme="minorHAnsi"/>
        <w:b/>
        <w:i w:val="0"/>
        <w:sz w:val="72"/>
      </w:rPr>
    </w:tblStylePr>
    <w:tblStylePr w:type="band1Horz">
      <w:rPr>
        <w:sz w:val="16"/>
      </w:rPr>
    </w:tblStylePr>
    <w:tblStylePr w:type="band2Horz">
      <w:rPr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</w:rPr>
    </w:tblStylePr>
  </w:style>
  <w:style w:type="paragraph" w:styleId="Bibliografia">
    <w:name w:val="Bibliography"/>
    <w:basedOn w:val="Normalny"/>
    <w:next w:val="Normalny"/>
    <w:uiPriority w:val="37"/>
    <w:unhideWhenUsed/>
    <w:rsid w:val="00DC7F55"/>
  </w:style>
  <w:style w:type="paragraph" w:styleId="Tekstdymka">
    <w:name w:val="Balloon Text"/>
    <w:basedOn w:val="Normalny"/>
    <w:link w:val="TekstdymkaZnak"/>
    <w:uiPriority w:val="99"/>
    <w:semiHidden/>
    <w:unhideWhenUsed/>
    <w:rsid w:val="00D35ED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5EDF"/>
    <w:rPr>
      <w:rFonts w:ascii="Segoe UI" w:hAnsi="Segoe UI" w:cs="Segoe UI"/>
      <w:sz w:val="18"/>
      <w:szCs w:val="18"/>
    </w:rPr>
  </w:style>
  <w:style w:type="paragraph" w:styleId="Tekstpodstawowy">
    <w:name w:val="Body Text"/>
    <w:basedOn w:val="Normalny"/>
    <w:link w:val="TekstpodstawowyZnak"/>
    <w:semiHidden/>
    <w:rsid w:val="00F86CA6"/>
    <w:pPr>
      <w:spacing w:before="30" w:after="30" w:line="240" w:lineRule="auto"/>
      <w:jc w:val="left"/>
    </w:pPr>
    <w:rPr>
      <w:rFonts w:eastAsia="Times New Roman" w:cs="Times New Roman"/>
      <w:szCs w:val="24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F86CA6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ilustracji">
    <w:name w:val="table of figures"/>
    <w:basedOn w:val="Normalny"/>
    <w:next w:val="Normalny"/>
    <w:uiPriority w:val="99"/>
    <w:unhideWhenUsed/>
    <w:rsid w:val="0026279A"/>
    <w:pPr>
      <w:ind w:left="480" w:hanging="480"/>
    </w:p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000DC2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000DC2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000DC2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000DC2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000DC2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000DC2"/>
    <w:pPr>
      <w:ind w:left="1920"/>
      <w:jc w:val="left"/>
    </w:pPr>
    <w:rPr>
      <w:rFonts w:asciiTheme="minorHAnsi" w:hAnsiTheme="minorHAnsi"/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D5057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D5057"/>
    <w:rPr>
      <w:rFonts w:ascii="Times New Roman" w:hAnsi="Times New Roman"/>
      <w:color w:val="000000" w:themeColor="text1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D5057"/>
    <w:rPr>
      <w:vertAlign w:val="superscript"/>
    </w:rPr>
  </w:style>
  <w:style w:type="character" w:customStyle="1" w:styleId="Nagwek3Znak">
    <w:name w:val="Nagłówek 3 Znak"/>
    <w:basedOn w:val="Domylnaczcionkaakapitu"/>
    <w:link w:val="Nagwek3"/>
    <w:uiPriority w:val="9"/>
    <w:rsid w:val="0030630D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7B26BA"/>
    <w:rPr>
      <w:rFonts w:ascii="Times New Roman" w:eastAsiaTheme="majorEastAsia" w:hAnsi="Times New Roman" w:cstheme="majorBidi"/>
      <w:b/>
      <w:iCs/>
      <w:sz w:val="24"/>
    </w:r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3A0F8B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3A0F8B"/>
    <w:rPr>
      <w:rFonts w:ascii="Times New Roman" w:hAnsi="Times New Roman"/>
      <w:color w:val="000000" w:themeColor="text1"/>
      <w:sz w:val="24"/>
    </w:rPr>
  </w:style>
  <w:style w:type="character" w:customStyle="1" w:styleId="AkapitzlistZnak">
    <w:name w:val="Akapit z listą Znak"/>
    <w:link w:val="Akapitzlist"/>
    <w:uiPriority w:val="34"/>
    <w:rsid w:val="00390421"/>
    <w:rPr>
      <w:rFonts w:ascii="Times New Roman" w:hAnsi="Times New Roman"/>
      <w:color w:val="000000" w:themeColor="text1"/>
      <w:sz w:val="24"/>
    </w:rPr>
  </w:style>
  <w:style w:type="paragraph" w:customStyle="1" w:styleId="Default">
    <w:name w:val="Default"/>
    <w:rsid w:val="00093B40"/>
    <w:pPr>
      <w:autoSpaceDE w:val="0"/>
      <w:autoSpaceDN w:val="0"/>
      <w:adjustRightInd w:val="0"/>
      <w:spacing w:line="240" w:lineRule="auto"/>
      <w:jc w:val="left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2008">
  <b:Source>
    <b:Tag>Ewa05</b:Tag>
    <b:SourceType>Book</b:SourceType>
    <b:Guid>{F11F3D6A-85E0-9640-85F4-3012B4DC1A5F}</b:Guid>
    <b:Title>Analiza i projektowanie systemów informatycznych</b:Title>
    <b:City>Warszawa</b:City>
    <b:Publisher>PJWSTK</b:Publisher>
    <b:Year>2005</b:Year>
    <b:Volume>2</b:Volume>
    <b:Pages>11</b:Pages>
    <b:Author>
      <b:Author>
        <b:NameList>
          <b:Person>
            <b:Last>Jacek</b:Last>
            <b:First>Płodzień</b:First>
          </b:Person>
          <b:Person>
            <b:Last>Stemposz</b:Last>
            <b:First>Ewa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097CD21-8477-48C2-A02F-5213E9B93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488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Zuzia</dc:creator>
  <cp:lastModifiedBy>oem</cp:lastModifiedBy>
  <cp:revision>3</cp:revision>
  <cp:lastPrinted>2020-05-19T23:47:00Z</cp:lastPrinted>
  <dcterms:created xsi:type="dcterms:W3CDTF">2020-05-19T23:46:00Z</dcterms:created>
  <dcterms:modified xsi:type="dcterms:W3CDTF">2020-05-19T23:52:00Z</dcterms:modified>
</cp:coreProperties>
</file>